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1801"/>
        <w:tblW w:w="9150" w:type="dxa"/>
        <w:tblLook w:val="04A0" w:firstRow="1" w:lastRow="0" w:firstColumn="1" w:lastColumn="0" w:noHBand="0" w:noVBand="1"/>
      </w:tblPr>
      <w:tblGrid>
        <w:gridCol w:w="3747"/>
        <w:gridCol w:w="5403"/>
      </w:tblGrid>
      <w:tr w:rsidR="00F0354E" w:rsidRPr="0052395E" w14:paraId="64841543" w14:textId="77777777" w:rsidTr="00202BB9">
        <w:trPr>
          <w:trHeight w:val="347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D80D4" w14:textId="3116ECDF" w:rsidR="00F0354E" w:rsidRPr="0052395E" w:rsidRDefault="00E60127" w:rsidP="00202BB9">
            <w:pPr>
              <w:pStyle w:val="ThesisTable"/>
              <w:framePr w:hSpace="0" w:wrap="auto" w:vAnchor="margin" w:hAnchor="text" w:xAlign="left" w:yAlign="inline"/>
              <w:rPr>
                <w:rFonts w:ascii="Times New Roman" w:hAnsi="Times New Roman"/>
                <w:lang w:val="en-US"/>
              </w:rPr>
            </w:pPr>
            <w:bookmarkStart w:id="0" w:name="_Toc300174586"/>
            <w:r>
              <w:rPr>
                <w:rFonts w:ascii="Times New Roman" w:hAnsi="Times New Roman"/>
                <w:lang w:val="en-US"/>
              </w:rPr>
              <w:t>S1 Table</w:t>
            </w:r>
            <w:bookmarkStart w:id="1" w:name="_GoBack"/>
            <w:bookmarkEnd w:id="1"/>
            <w:r w:rsidR="00F0354E" w:rsidRPr="0052395E">
              <w:rPr>
                <w:rFonts w:ascii="Times New Roman" w:hAnsi="Times New Roman"/>
                <w:lang w:val="en-US"/>
              </w:rPr>
              <w:t xml:space="preserve">: </w:t>
            </w:r>
            <w:r w:rsidR="00F0354E" w:rsidRPr="0052395E">
              <w:rPr>
                <w:rFonts w:ascii="Times New Roman" w:hAnsi="Times New Roman"/>
                <w:b w:val="0"/>
                <w:lang w:val="en-US"/>
              </w:rPr>
              <w:t>the nine rules of the Australian Recursive Model of Incident Analysis</w:t>
            </w:r>
            <w:r w:rsidR="00F0354E" w:rsidRPr="0052395E">
              <w:rPr>
                <w:rFonts w:ascii="Times New Roman" w:hAnsi="Times New Roman"/>
                <w:lang w:val="en-US"/>
              </w:rPr>
              <w:t xml:space="preserve"> </w:t>
            </w:r>
            <w:bookmarkEnd w:id="0"/>
          </w:p>
        </w:tc>
      </w:tr>
      <w:tr w:rsidR="00F0354E" w:rsidRPr="0052395E" w14:paraId="1135D3ED" w14:textId="77777777" w:rsidTr="00202BB9">
        <w:trPr>
          <w:trHeight w:val="34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A3099C9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Incident Analysis Rules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58883D1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Rule Example</w:t>
            </w:r>
          </w:p>
        </w:tc>
      </w:tr>
      <w:tr w:rsidR="00F0354E" w:rsidRPr="0052395E" w14:paraId="5732E7DC" w14:textId="77777777" w:rsidTr="00202BB9">
        <w:trPr>
          <w:trHeight w:val="1363"/>
        </w:trPr>
        <w:tc>
          <w:tcPr>
            <w:tcW w:w="0" w:type="auto"/>
          </w:tcPr>
          <w:p w14:paraId="590FED42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1. An incident has a set of contributory factors and / or contributory incidents</w:t>
            </w:r>
          </w:p>
        </w:tc>
        <w:tc>
          <w:tcPr>
            <w:tcW w:w="0" w:type="auto"/>
          </w:tcPr>
          <w:p w14:paraId="530DE5BA" w14:textId="77777777" w:rsidR="00F0354E" w:rsidRPr="0052395E" w:rsidRDefault="00F0354E" w:rsidP="00202BB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color w:val="000000" w:themeColor="text1"/>
                <w:lang w:val="en-US"/>
              </w:rPr>
              <w:t>Missed diagnosis (incident) because the physician did not adequately examine the patient (contributory incident) and the physician had inadequate knowledge (contributory factor)</w:t>
            </w:r>
          </w:p>
        </w:tc>
      </w:tr>
      <w:tr w:rsidR="00F0354E" w:rsidRPr="0052395E" w14:paraId="01B630C3" w14:textId="77777777" w:rsidTr="00202BB9">
        <w:trPr>
          <w:trHeight w:val="1016"/>
        </w:trPr>
        <w:tc>
          <w:tcPr>
            <w:tcW w:w="0" w:type="auto"/>
          </w:tcPr>
          <w:p w14:paraId="56F5D436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2. An incident can contribute to another incident</w:t>
            </w:r>
          </w:p>
        </w:tc>
        <w:tc>
          <w:tcPr>
            <w:tcW w:w="0" w:type="auto"/>
          </w:tcPr>
          <w:p w14:paraId="2FDB0E09" w14:textId="77777777" w:rsidR="00F0354E" w:rsidRPr="0052395E" w:rsidRDefault="00F0354E" w:rsidP="00202BB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color w:val="000000" w:themeColor="text1"/>
                <w:lang w:val="en-US"/>
              </w:rPr>
              <w:t>Missed diagnosis (contributory incident) resulted in a patient not receiving a timely referral to the hospital (primary incident)</w:t>
            </w:r>
          </w:p>
        </w:tc>
      </w:tr>
      <w:tr w:rsidR="00F0354E" w:rsidRPr="0052395E" w14:paraId="2A0CCE41" w14:textId="77777777" w:rsidTr="00202BB9">
        <w:trPr>
          <w:trHeight w:val="1016"/>
        </w:trPr>
        <w:tc>
          <w:tcPr>
            <w:tcW w:w="0" w:type="auto"/>
          </w:tcPr>
          <w:p w14:paraId="457952E0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u w:color="0000FF"/>
                <w:lang w:val="en-US"/>
              </w:rPr>
              <w:t>3. Contributory factors cannot be incidents in their own right</w:t>
            </w:r>
          </w:p>
        </w:tc>
        <w:tc>
          <w:tcPr>
            <w:tcW w:w="0" w:type="auto"/>
          </w:tcPr>
          <w:p w14:paraId="5A6D3165" w14:textId="77777777" w:rsidR="00F0354E" w:rsidRPr="0052395E" w:rsidRDefault="00F0354E" w:rsidP="00202BB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color w:val="000000" w:themeColor="text1"/>
                <w:lang w:val="en-US"/>
              </w:rPr>
              <w:t xml:space="preserve">A mistake (contributory factor </w:t>
            </w:r>
            <w:r w:rsidRPr="0052395E">
              <w:rPr>
                <w:rFonts w:ascii="Times New Roman" w:hAnsi="Times New Roman"/>
                <w:i/>
                <w:color w:val="000000" w:themeColor="text1"/>
                <w:lang w:val="en-US"/>
              </w:rPr>
              <w:t xml:space="preserve">not </w:t>
            </w:r>
            <w:r w:rsidRPr="0052395E">
              <w:rPr>
                <w:rFonts w:ascii="Times New Roman" w:hAnsi="Times New Roman"/>
                <w:color w:val="000000" w:themeColor="text1"/>
                <w:lang w:val="en-US"/>
              </w:rPr>
              <w:t>an incident) resulting in the wrong prescribed medication dose (primary incident)</w:t>
            </w:r>
          </w:p>
        </w:tc>
      </w:tr>
      <w:tr w:rsidR="00F0354E" w:rsidRPr="0052395E" w14:paraId="70BF2807" w14:textId="77777777" w:rsidTr="00202BB9">
        <w:trPr>
          <w:trHeight w:val="1047"/>
        </w:trPr>
        <w:tc>
          <w:tcPr>
            <w:tcW w:w="0" w:type="auto"/>
          </w:tcPr>
          <w:p w14:paraId="48514FEE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4. An incident has a set of outcomes</w:t>
            </w:r>
          </w:p>
        </w:tc>
        <w:tc>
          <w:tcPr>
            <w:tcW w:w="0" w:type="auto"/>
          </w:tcPr>
          <w:p w14:paraId="72743FC4" w14:textId="77777777" w:rsidR="00F0354E" w:rsidRPr="0052395E" w:rsidRDefault="00F0354E" w:rsidP="00202BB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color w:val="000000" w:themeColor="text1"/>
                <w:lang w:val="en-US"/>
              </w:rPr>
              <w:t>Wrong prescribed medication dose (primary incident) resulting in a medication overdose and hospital admission (outcomes)</w:t>
            </w:r>
          </w:p>
        </w:tc>
      </w:tr>
      <w:tr w:rsidR="00F0354E" w:rsidRPr="0052395E" w14:paraId="76DDCA17" w14:textId="77777777" w:rsidTr="00202BB9">
        <w:trPr>
          <w:trHeight w:val="1016"/>
        </w:trPr>
        <w:tc>
          <w:tcPr>
            <w:tcW w:w="0" w:type="auto"/>
          </w:tcPr>
          <w:p w14:paraId="706F8F0C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5. An incident can be an outcome of another incident </w:t>
            </w:r>
          </w:p>
        </w:tc>
        <w:tc>
          <w:tcPr>
            <w:tcW w:w="0" w:type="auto"/>
          </w:tcPr>
          <w:p w14:paraId="02CFBEF7" w14:textId="77777777" w:rsidR="00F0354E" w:rsidRPr="0052395E" w:rsidRDefault="00F0354E" w:rsidP="00202BB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color w:val="000000" w:themeColor="text1"/>
                <w:lang w:val="en-US"/>
              </w:rPr>
              <w:t>Records not up to date (contributory incident) resulting in the wrong prescribed medication (primary incident and outcome)</w:t>
            </w:r>
          </w:p>
        </w:tc>
      </w:tr>
      <w:tr w:rsidR="00F0354E" w:rsidRPr="0052395E" w14:paraId="0DBD90AF" w14:textId="77777777" w:rsidTr="00202BB9">
        <w:trPr>
          <w:trHeight w:val="670"/>
        </w:trPr>
        <w:tc>
          <w:tcPr>
            <w:tcW w:w="0" w:type="auto"/>
          </w:tcPr>
          <w:p w14:paraId="359ED5AF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6. Some outcomes cannot be incidents in their own right</w:t>
            </w:r>
          </w:p>
        </w:tc>
        <w:tc>
          <w:tcPr>
            <w:tcW w:w="0" w:type="auto"/>
          </w:tcPr>
          <w:p w14:paraId="297878C3" w14:textId="77777777" w:rsidR="00F0354E" w:rsidRPr="0052395E" w:rsidRDefault="00F0354E" w:rsidP="00202BB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color w:val="000000" w:themeColor="text1"/>
                <w:lang w:val="en-US"/>
              </w:rPr>
              <w:t>Admission to hospital (outcome) following the wrong prescribed medication (primary incident)</w:t>
            </w:r>
          </w:p>
        </w:tc>
      </w:tr>
      <w:tr w:rsidR="00F0354E" w:rsidRPr="0052395E" w14:paraId="2532CAA4" w14:textId="77777777" w:rsidTr="00202BB9">
        <w:trPr>
          <w:trHeight w:val="1363"/>
        </w:trPr>
        <w:tc>
          <w:tcPr>
            <w:tcW w:w="0" w:type="auto"/>
          </w:tcPr>
          <w:p w14:paraId="3C6433C2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7. An outcome of an incident could be a contributory incident to another incident</w:t>
            </w:r>
          </w:p>
        </w:tc>
        <w:tc>
          <w:tcPr>
            <w:tcW w:w="0" w:type="auto"/>
          </w:tcPr>
          <w:p w14:paraId="6B227D6E" w14:textId="77777777" w:rsidR="00F0354E" w:rsidRPr="0052395E" w:rsidRDefault="00F0354E" w:rsidP="00202BB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color w:val="000000" w:themeColor="text1"/>
                <w:lang w:val="en-US"/>
              </w:rPr>
              <w:t>Communication incident between care providers (contributory incident) resulting in records not being up to date (contributory incident and outcome), resulting in a referral incident (primary incident)</w:t>
            </w:r>
          </w:p>
        </w:tc>
      </w:tr>
      <w:tr w:rsidR="00F0354E" w:rsidRPr="0052395E" w14:paraId="0B920789" w14:textId="77777777" w:rsidTr="00202BB9">
        <w:trPr>
          <w:trHeight w:val="1363"/>
        </w:trPr>
        <w:tc>
          <w:tcPr>
            <w:tcW w:w="0" w:type="auto"/>
          </w:tcPr>
          <w:p w14:paraId="2894BBCA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8. An incident can be designated the primary incident type – the incident proximal to the descriptive patient outcome</w:t>
            </w:r>
          </w:p>
        </w:tc>
        <w:tc>
          <w:tcPr>
            <w:tcW w:w="0" w:type="auto"/>
          </w:tcPr>
          <w:p w14:paraId="6CF4EF6D" w14:textId="77777777" w:rsidR="00F0354E" w:rsidRPr="0052395E" w:rsidRDefault="00F0354E" w:rsidP="00202BB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color w:val="000000" w:themeColor="text1"/>
                <w:lang w:val="en-US"/>
              </w:rPr>
              <w:t>Communication incident (incident) leading to inaccurate records (incident), leading to the wrong prescribed medication (primary incident type)</w:t>
            </w:r>
          </w:p>
        </w:tc>
      </w:tr>
      <w:tr w:rsidR="00F0354E" w:rsidRPr="0052395E" w14:paraId="32CA7F9E" w14:textId="77777777" w:rsidTr="00202BB9">
        <w:trPr>
          <w:trHeight w:val="120"/>
        </w:trPr>
        <w:tc>
          <w:tcPr>
            <w:tcW w:w="0" w:type="auto"/>
          </w:tcPr>
          <w:p w14:paraId="7C37CBA3" w14:textId="77777777" w:rsidR="00F0354E" w:rsidRPr="0052395E" w:rsidRDefault="00F0354E" w:rsidP="00202BB9">
            <w:pPr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9. The outcome of a primary incident cannot be an incident</w:t>
            </w:r>
          </w:p>
        </w:tc>
        <w:tc>
          <w:tcPr>
            <w:tcW w:w="0" w:type="auto"/>
          </w:tcPr>
          <w:p w14:paraId="038C2740" w14:textId="77777777" w:rsidR="00F0354E" w:rsidRPr="0052395E" w:rsidRDefault="00F0354E" w:rsidP="00202BB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2395E">
              <w:rPr>
                <w:rFonts w:ascii="Times New Roman" w:hAnsi="Times New Roman"/>
                <w:color w:val="000000" w:themeColor="text1"/>
                <w:lang w:val="en-US"/>
              </w:rPr>
              <w:t>Admission to hospital (outcome) following the wrong prescribed medication dose (primary incident type)</w:t>
            </w:r>
          </w:p>
        </w:tc>
      </w:tr>
    </w:tbl>
    <w:p w14:paraId="1D8EA12C" w14:textId="77777777" w:rsidR="00BF7D9B" w:rsidRDefault="00BF7D9B"/>
    <w:sectPr w:rsidR="00BF7D9B" w:rsidSect="00080C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E"/>
    <w:rsid w:val="0001626F"/>
    <w:rsid w:val="00080C27"/>
    <w:rsid w:val="0052395E"/>
    <w:rsid w:val="007660F9"/>
    <w:rsid w:val="00822A4B"/>
    <w:rsid w:val="00BF7D9B"/>
    <w:rsid w:val="00C17DF0"/>
    <w:rsid w:val="00C74FAF"/>
    <w:rsid w:val="00D26EB8"/>
    <w:rsid w:val="00E526A4"/>
    <w:rsid w:val="00E60127"/>
    <w:rsid w:val="00F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23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qFormat/>
    <w:rsid w:val="00F0354E"/>
    <w:pPr>
      <w:spacing w:line="360" w:lineRule="auto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9"/>
    <w:rPr>
      <w:rFonts w:ascii="Lucida Grande" w:hAnsi="Lucida Grande" w:cs="Lucida Grande"/>
      <w:sz w:val="18"/>
      <w:szCs w:val="18"/>
      <w:lang w:val="en-GB"/>
    </w:rPr>
  </w:style>
  <w:style w:type="paragraph" w:customStyle="1" w:styleId="ThesisHD4">
    <w:name w:val="Thesis HD 4"/>
    <w:basedOn w:val="Normal"/>
    <w:qFormat/>
    <w:rsid w:val="0001626F"/>
  </w:style>
  <w:style w:type="paragraph" w:customStyle="1" w:styleId="Thesisheading2">
    <w:name w:val="Thesis heading 2"/>
    <w:basedOn w:val="Heading1"/>
    <w:qFormat/>
    <w:rsid w:val="0001626F"/>
    <w:pPr>
      <w:spacing w:after="120"/>
    </w:pPr>
    <w:rPr>
      <w:rFonts w:ascii="Trebuchet MS" w:hAnsi="Trebuchet MS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d3">
    <w:name w:val="Thesis Hd 3"/>
    <w:basedOn w:val="Normal"/>
    <w:qFormat/>
    <w:rsid w:val="00822A4B"/>
    <w:rPr>
      <w:b/>
      <w:i/>
      <w:sz w:val="24"/>
    </w:rPr>
  </w:style>
  <w:style w:type="paragraph" w:customStyle="1" w:styleId="ThesisHeading1">
    <w:name w:val="Thesis Heading 1"/>
    <w:basedOn w:val="Title"/>
    <w:qFormat/>
    <w:rsid w:val="0001626F"/>
    <w:pPr>
      <w:spacing w:before="120" w:line="360" w:lineRule="auto"/>
    </w:pPr>
    <w:rPr>
      <w:rFonts w:ascii="Trebuchet MS" w:hAnsi="Trebuchet MS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ThesisHD5">
    <w:name w:val="Thesis HD5"/>
    <w:basedOn w:val="ThesisHD4"/>
    <w:qFormat/>
    <w:rsid w:val="00822A4B"/>
  </w:style>
  <w:style w:type="paragraph" w:styleId="Quote">
    <w:name w:val="Quote"/>
    <w:basedOn w:val="Normal"/>
    <w:next w:val="Normal"/>
    <w:link w:val="QuoteChar"/>
    <w:uiPriority w:val="29"/>
    <w:qFormat/>
    <w:rsid w:val="00822A4B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22A4B"/>
    <w:rPr>
      <w:rFonts w:ascii="Trebuchet MS" w:hAnsi="Trebuchet MS"/>
      <w:i/>
      <w:iCs/>
      <w:color w:val="000000" w:themeColor="text1"/>
      <w:sz w:val="20"/>
      <w:lang w:val="en-GB"/>
    </w:rPr>
  </w:style>
  <w:style w:type="paragraph" w:customStyle="1" w:styleId="ThesisAppendix">
    <w:name w:val="Thesis Appendix"/>
    <w:basedOn w:val="Thesisheading2"/>
    <w:qFormat/>
    <w:rsid w:val="00E526A4"/>
    <w:rPr>
      <w:sz w:val="28"/>
    </w:rPr>
  </w:style>
  <w:style w:type="paragraph" w:customStyle="1" w:styleId="ThesisAppendix2">
    <w:name w:val="Thesis Appendix 2"/>
    <w:basedOn w:val="Thesisheading2"/>
    <w:qFormat/>
    <w:rsid w:val="00E526A4"/>
  </w:style>
  <w:style w:type="paragraph" w:customStyle="1" w:styleId="Appendixheading">
    <w:name w:val="Appendix heading"/>
    <w:basedOn w:val="ThesisHeading1"/>
    <w:qFormat/>
    <w:rsid w:val="00E526A4"/>
  </w:style>
  <w:style w:type="table" w:styleId="TableGrid">
    <w:name w:val="Table Grid"/>
    <w:basedOn w:val="TableNormal"/>
    <w:uiPriority w:val="59"/>
    <w:rsid w:val="00F0354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sisTable">
    <w:name w:val="Thesis Table"/>
    <w:basedOn w:val="Normal"/>
    <w:qFormat/>
    <w:rsid w:val="00F0354E"/>
    <w:pPr>
      <w:framePr w:hSpace="180" w:wrap="around" w:vAnchor="page" w:hAnchor="page" w:x="1189" w:y="2521"/>
    </w:pPr>
    <w:rPr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esis"/>
    <w:qFormat/>
    <w:rsid w:val="00F0354E"/>
    <w:pPr>
      <w:spacing w:line="360" w:lineRule="auto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9"/>
    <w:rPr>
      <w:rFonts w:ascii="Lucida Grande" w:hAnsi="Lucida Grande" w:cs="Lucida Grande"/>
      <w:sz w:val="18"/>
      <w:szCs w:val="18"/>
      <w:lang w:val="en-GB"/>
    </w:rPr>
  </w:style>
  <w:style w:type="paragraph" w:customStyle="1" w:styleId="ThesisHD4">
    <w:name w:val="Thesis HD 4"/>
    <w:basedOn w:val="Normal"/>
    <w:qFormat/>
    <w:rsid w:val="0001626F"/>
  </w:style>
  <w:style w:type="paragraph" w:customStyle="1" w:styleId="Thesisheading2">
    <w:name w:val="Thesis heading 2"/>
    <w:basedOn w:val="Heading1"/>
    <w:qFormat/>
    <w:rsid w:val="0001626F"/>
    <w:pPr>
      <w:spacing w:after="120"/>
    </w:pPr>
    <w:rPr>
      <w:rFonts w:ascii="Trebuchet MS" w:hAnsi="Trebuchet MS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2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ThesisHd3">
    <w:name w:val="Thesis Hd 3"/>
    <w:basedOn w:val="Normal"/>
    <w:qFormat/>
    <w:rsid w:val="00822A4B"/>
    <w:rPr>
      <w:b/>
      <w:i/>
      <w:sz w:val="24"/>
    </w:rPr>
  </w:style>
  <w:style w:type="paragraph" w:customStyle="1" w:styleId="ThesisHeading1">
    <w:name w:val="Thesis Heading 1"/>
    <w:basedOn w:val="Title"/>
    <w:qFormat/>
    <w:rsid w:val="0001626F"/>
    <w:pPr>
      <w:spacing w:before="120" w:line="360" w:lineRule="auto"/>
    </w:pPr>
    <w:rPr>
      <w:rFonts w:ascii="Trebuchet MS" w:hAnsi="Trebuchet MS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1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ThesisHD5">
    <w:name w:val="Thesis HD5"/>
    <w:basedOn w:val="ThesisHD4"/>
    <w:qFormat/>
    <w:rsid w:val="00822A4B"/>
  </w:style>
  <w:style w:type="paragraph" w:styleId="Quote">
    <w:name w:val="Quote"/>
    <w:basedOn w:val="Normal"/>
    <w:next w:val="Normal"/>
    <w:link w:val="QuoteChar"/>
    <w:uiPriority w:val="29"/>
    <w:qFormat/>
    <w:rsid w:val="00822A4B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22A4B"/>
    <w:rPr>
      <w:rFonts w:ascii="Trebuchet MS" w:hAnsi="Trebuchet MS"/>
      <w:i/>
      <w:iCs/>
      <w:color w:val="000000" w:themeColor="text1"/>
      <w:sz w:val="20"/>
      <w:lang w:val="en-GB"/>
    </w:rPr>
  </w:style>
  <w:style w:type="paragraph" w:customStyle="1" w:styleId="ThesisAppendix">
    <w:name w:val="Thesis Appendix"/>
    <w:basedOn w:val="Thesisheading2"/>
    <w:qFormat/>
    <w:rsid w:val="00E526A4"/>
    <w:rPr>
      <w:sz w:val="28"/>
    </w:rPr>
  </w:style>
  <w:style w:type="paragraph" w:customStyle="1" w:styleId="ThesisAppendix2">
    <w:name w:val="Thesis Appendix 2"/>
    <w:basedOn w:val="Thesisheading2"/>
    <w:qFormat/>
    <w:rsid w:val="00E526A4"/>
  </w:style>
  <w:style w:type="paragraph" w:customStyle="1" w:styleId="Appendixheading">
    <w:name w:val="Appendix heading"/>
    <w:basedOn w:val="ThesisHeading1"/>
    <w:qFormat/>
    <w:rsid w:val="00E526A4"/>
  </w:style>
  <w:style w:type="table" w:styleId="TableGrid">
    <w:name w:val="Table Grid"/>
    <w:basedOn w:val="TableNormal"/>
    <w:uiPriority w:val="59"/>
    <w:rsid w:val="00F0354E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hesisTable">
    <w:name w:val="Thesis Table"/>
    <w:basedOn w:val="Normal"/>
    <w:qFormat/>
    <w:rsid w:val="00F0354E"/>
    <w:pPr>
      <w:framePr w:hSpace="180" w:wrap="around" w:vAnchor="page" w:hAnchor="page" w:x="1189" w:y="2521"/>
    </w:pPr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Rees</dc:creator>
  <cp:keywords/>
  <dc:description/>
  <cp:lastModifiedBy>Philippa Rees</cp:lastModifiedBy>
  <cp:revision>5</cp:revision>
  <dcterms:created xsi:type="dcterms:W3CDTF">2016-06-27T21:07:00Z</dcterms:created>
  <dcterms:modified xsi:type="dcterms:W3CDTF">2016-09-23T22:21:00Z</dcterms:modified>
</cp:coreProperties>
</file>