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6C" w:rsidRPr="00A244ED" w:rsidRDefault="001F3E6C" w:rsidP="001F3E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S2 </w:t>
      </w:r>
      <w:r w:rsidRPr="00A244ED">
        <w:rPr>
          <w:rFonts w:ascii="Arial" w:hAnsi="Arial" w:cs="Arial"/>
          <w:b/>
          <w:sz w:val="24"/>
          <w:szCs w:val="24"/>
        </w:rPr>
        <w:t xml:space="preserve">Table. </w:t>
      </w:r>
      <w:r w:rsidR="00271DCF">
        <w:rPr>
          <w:rFonts w:ascii="Arial" w:hAnsi="Arial" w:cs="Arial"/>
          <w:sz w:val="24"/>
          <w:szCs w:val="24"/>
        </w:rPr>
        <w:t>Allowing for non</w:t>
      </w:r>
      <w:r w:rsidRPr="00A244ED">
        <w:rPr>
          <w:rFonts w:ascii="Arial" w:hAnsi="Arial" w:cs="Arial"/>
          <w:sz w:val="24"/>
          <w:szCs w:val="24"/>
        </w:rPr>
        <w:t xml:space="preserve">random censoring of observation: Age-adjusted incidence ratios for </w:t>
      </w:r>
      <w:r w:rsidR="001C5BC0">
        <w:rPr>
          <w:rFonts w:ascii="Arial" w:hAnsi="Arial" w:cs="Arial"/>
          <w:sz w:val="24"/>
          <w:szCs w:val="24"/>
        </w:rPr>
        <w:t xml:space="preserve">ischemic </w:t>
      </w:r>
      <w:r w:rsidRPr="00A244ED">
        <w:rPr>
          <w:rFonts w:ascii="Arial" w:hAnsi="Arial" w:cs="Arial"/>
          <w:sz w:val="24"/>
          <w:szCs w:val="24"/>
        </w:rPr>
        <w:t>stroke and myocardial infarction in risk periods after zoster</w:t>
      </w:r>
      <w:r w:rsidR="00271DCF">
        <w:rPr>
          <w:rFonts w:ascii="Arial" w:hAnsi="Arial" w:cs="Arial"/>
          <w:sz w:val="24"/>
          <w:szCs w:val="24"/>
        </w:rPr>
        <w:t xml:space="preserve"> diagnosis</w:t>
      </w:r>
      <w:r w:rsidR="00D5509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F3E6C" w:rsidRPr="00A244ED" w:rsidRDefault="001F3E6C" w:rsidP="001F3E6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459"/>
        <w:gridCol w:w="1373"/>
        <w:gridCol w:w="2117"/>
        <w:gridCol w:w="1276"/>
        <w:gridCol w:w="1791"/>
      </w:tblGrid>
      <w:tr w:rsidR="001F3E6C" w:rsidRPr="001F3E6C" w:rsidTr="00A27693">
        <w:tc>
          <w:tcPr>
            <w:tcW w:w="2459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Risk period</w:t>
            </w:r>
          </w:p>
        </w:tc>
        <w:tc>
          <w:tcPr>
            <w:tcW w:w="1373" w:type="dxa"/>
          </w:tcPr>
          <w:p w:rsidR="001F3E6C" w:rsidRPr="001F3E6C" w:rsidRDefault="00271DCF" w:rsidP="00271DCF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Number of </w:t>
            </w:r>
            <w:r w:rsidR="001C5BC0">
              <w:rPr>
                <w:rFonts w:ascii="Arial" w:eastAsia="Calibri" w:hAnsi="Arial" w:cs="Arial"/>
                <w:sz w:val="20"/>
                <w:szCs w:val="20"/>
              </w:rPr>
              <w:t xml:space="preserve">Ischemic </w:t>
            </w:r>
            <w:r>
              <w:rPr>
                <w:rFonts w:ascii="Arial" w:eastAsia="Calibri" w:hAnsi="Arial" w:cs="Arial"/>
                <w:sz w:val="20"/>
                <w:szCs w:val="20"/>
              </w:rPr>
              <w:t>Stroke C</w:t>
            </w:r>
            <w:r w:rsidR="001F3E6C" w:rsidRPr="001F3E6C">
              <w:rPr>
                <w:rFonts w:ascii="Arial" w:eastAsia="Calibri" w:hAnsi="Arial" w:cs="Arial"/>
                <w:sz w:val="20"/>
                <w:szCs w:val="20"/>
              </w:rPr>
              <w:t>ases (n=42954)</w:t>
            </w:r>
          </w:p>
        </w:tc>
        <w:tc>
          <w:tcPr>
            <w:tcW w:w="2117" w:type="dxa"/>
          </w:tcPr>
          <w:p w:rsidR="001F3E6C" w:rsidRPr="001F3E6C" w:rsidRDefault="001C5BC0" w:rsidP="001C5BC0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Ischemic s</w:t>
            </w:r>
            <w:r w:rsidR="001F3E6C" w:rsidRPr="001F3E6C">
              <w:rPr>
                <w:rFonts w:ascii="Arial" w:eastAsia="Calibri" w:hAnsi="Arial" w:cs="Arial"/>
                <w:sz w:val="20"/>
                <w:szCs w:val="20"/>
              </w:rPr>
              <w:t>troke IR</w:t>
            </w:r>
            <w:r w:rsidR="001F3E6C" w:rsidRPr="001F3E6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a</w:t>
            </w:r>
            <w:r w:rsidR="001F3E6C" w:rsidRPr="001F3E6C">
              <w:rPr>
                <w:rFonts w:ascii="Arial" w:eastAsia="Calibri" w:hAnsi="Arial" w:cs="Arial"/>
                <w:sz w:val="20"/>
                <w:szCs w:val="20"/>
              </w:rPr>
              <w:t xml:space="preserve"> (95% CI)</w:t>
            </w:r>
          </w:p>
        </w:tc>
        <w:tc>
          <w:tcPr>
            <w:tcW w:w="1276" w:type="dxa"/>
          </w:tcPr>
          <w:p w:rsidR="001F3E6C" w:rsidRPr="001F3E6C" w:rsidRDefault="00271DCF" w:rsidP="00271DC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1F3E6C" w:rsidRPr="001F3E6C">
              <w:rPr>
                <w:rFonts w:ascii="Arial" w:hAnsi="Arial" w:cs="Arial"/>
                <w:sz w:val="20"/>
                <w:szCs w:val="20"/>
              </w:rPr>
              <w:t xml:space="preserve">MI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F3E6C" w:rsidRPr="001F3E6C">
              <w:rPr>
                <w:rFonts w:ascii="Arial" w:hAnsi="Arial" w:cs="Arial"/>
                <w:sz w:val="20"/>
                <w:szCs w:val="20"/>
              </w:rPr>
              <w:t>ases (n=24237)</w:t>
            </w:r>
          </w:p>
        </w:tc>
        <w:tc>
          <w:tcPr>
            <w:tcW w:w="1791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MI IR</w:t>
            </w:r>
            <w:r w:rsidRPr="001F3E6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1F3E6C">
              <w:rPr>
                <w:rFonts w:ascii="Arial" w:hAnsi="Arial" w:cs="Arial"/>
                <w:sz w:val="20"/>
                <w:szCs w:val="20"/>
              </w:rPr>
              <w:t xml:space="preserve"> (95% CI)</w:t>
            </w:r>
          </w:p>
        </w:tc>
      </w:tr>
      <w:tr w:rsidR="001F3E6C" w:rsidRPr="001F3E6C" w:rsidTr="00A27693">
        <w:tc>
          <w:tcPr>
            <w:tcW w:w="2459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Baseline</w:t>
            </w:r>
          </w:p>
        </w:tc>
        <w:tc>
          <w:tcPr>
            <w:tcW w:w="1373" w:type="dxa"/>
          </w:tcPr>
          <w:p w:rsidR="001F3E6C" w:rsidRPr="001F3E6C" w:rsidRDefault="001F3E6C" w:rsidP="00A27693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F3E6C">
              <w:rPr>
                <w:rFonts w:ascii="Arial" w:eastAsia="Calibri" w:hAnsi="Arial" w:cs="Arial"/>
                <w:sz w:val="20"/>
                <w:szCs w:val="20"/>
              </w:rPr>
              <w:t>32179</w:t>
            </w:r>
          </w:p>
        </w:tc>
        <w:tc>
          <w:tcPr>
            <w:tcW w:w="2117" w:type="dxa"/>
          </w:tcPr>
          <w:p w:rsidR="001F3E6C" w:rsidRPr="001F3E6C" w:rsidRDefault="001F3E6C" w:rsidP="00A27693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F3E6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18071</w:t>
            </w:r>
          </w:p>
        </w:tc>
        <w:tc>
          <w:tcPr>
            <w:tcW w:w="1791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3E6C" w:rsidRPr="001F3E6C" w:rsidTr="00A27693">
        <w:tc>
          <w:tcPr>
            <w:tcW w:w="2459" w:type="dxa"/>
          </w:tcPr>
          <w:p w:rsidR="001F3E6C" w:rsidRPr="001F3E6C" w:rsidRDefault="00271DCF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period after </w:t>
            </w:r>
            <w:r w:rsidR="001F3E6C" w:rsidRPr="001F3E6C">
              <w:rPr>
                <w:rFonts w:ascii="Arial" w:hAnsi="Arial" w:cs="Arial"/>
                <w:sz w:val="20"/>
                <w:szCs w:val="20"/>
              </w:rPr>
              <w:t>zoster:</w:t>
            </w:r>
          </w:p>
        </w:tc>
        <w:tc>
          <w:tcPr>
            <w:tcW w:w="1373" w:type="dxa"/>
          </w:tcPr>
          <w:p w:rsidR="001F3E6C" w:rsidRPr="001F3E6C" w:rsidRDefault="001F3E6C" w:rsidP="00A27693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17" w:type="dxa"/>
          </w:tcPr>
          <w:p w:rsidR="001F3E6C" w:rsidRPr="001F3E6C" w:rsidRDefault="001F3E6C" w:rsidP="00A27693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E6C" w:rsidRPr="001F3E6C" w:rsidTr="00A27693">
        <w:tc>
          <w:tcPr>
            <w:tcW w:w="2459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1 wk</w:t>
            </w:r>
          </w:p>
        </w:tc>
        <w:tc>
          <w:tcPr>
            <w:tcW w:w="1373" w:type="dxa"/>
          </w:tcPr>
          <w:p w:rsidR="001F3E6C" w:rsidRPr="001F3E6C" w:rsidRDefault="001F3E6C" w:rsidP="00A27693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F3E6C">
              <w:rPr>
                <w:rFonts w:ascii="Arial" w:eastAsia="Calibri" w:hAnsi="Arial" w:cs="Arial"/>
                <w:sz w:val="20"/>
                <w:szCs w:val="20"/>
              </w:rPr>
              <w:t>499</w:t>
            </w:r>
          </w:p>
        </w:tc>
        <w:tc>
          <w:tcPr>
            <w:tcW w:w="2117" w:type="dxa"/>
          </w:tcPr>
          <w:p w:rsidR="001F3E6C" w:rsidRPr="001F3E6C" w:rsidRDefault="001F3E6C" w:rsidP="00A27693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F3E6C">
              <w:rPr>
                <w:rFonts w:ascii="Arial" w:eastAsia="Calibri" w:hAnsi="Arial" w:cs="Arial"/>
                <w:sz w:val="20"/>
                <w:szCs w:val="20"/>
              </w:rPr>
              <w:t>2.37 (2.17-2.59)</w:t>
            </w:r>
          </w:p>
        </w:tc>
        <w:tc>
          <w:tcPr>
            <w:tcW w:w="1276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791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1.68 (1.47-1.93)</w:t>
            </w:r>
          </w:p>
        </w:tc>
      </w:tr>
      <w:tr w:rsidR="001F3E6C" w:rsidRPr="001F3E6C" w:rsidTr="00A27693">
        <w:tc>
          <w:tcPr>
            <w:tcW w:w="2459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2-4 wk</w:t>
            </w:r>
          </w:p>
        </w:tc>
        <w:tc>
          <w:tcPr>
            <w:tcW w:w="1373" w:type="dxa"/>
          </w:tcPr>
          <w:p w:rsidR="001F3E6C" w:rsidRPr="001F3E6C" w:rsidRDefault="001F3E6C" w:rsidP="00A27693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F3E6C">
              <w:rPr>
                <w:rFonts w:ascii="Arial" w:eastAsia="Calibri" w:hAnsi="Arial" w:cs="Arial"/>
                <w:sz w:val="20"/>
                <w:szCs w:val="20"/>
              </w:rPr>
              <w:t>967</w:t>
            </w:r>
          </w:p>
        </w:tc>
        <w:tc>
          <w:tcPr>
            <w:tcW w:w="2117" w:type="dxa"/>
          </w:tcPr>
          <w:p w:rsidR="001F3E6C" w:rsidRPr="001F3E6C" w:rsidRDefault="001F3E6C" w:rsidP="00A27693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F3E6C">
              <w:rPr>
                <w:rFonts w:ascii="Arial" w:eastAsia="Calibri" w:hAnsi="Arial" w:cs="Arial"/>
                <w:sz w:val="20"/>
                <w:szCs w:val="20"/>
              </w:rPr>
              <w:t>1.55 (1.46-1.66)</w:t>
            </w:r>
          </w:p>
        </w:tc>
        <w:tc>
          <w:tcPr>
            <w:tcW w:w="1276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791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1.25 (1.14-1.37)</w:t>
            </w:r>
          </w:p>
        </w:tc>
      </w:tr>
      <w:tr w:rsidR="001F3E6C" w:rsidRPr="001F3E6C" w:rsidTr="00A27693">
        <w:tc>
          <w:tcPr>
            <w:tcW w:w="2459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5-12 wk</w:t>
            </w:r>
          </w:p>
        </w:tc>
        <w:tc>
          <w:tcPr>
            <w:tcW w:w="1373" w:type="dxa"/>
          </w:tcPr>
          <w:p w:rsidR="001F3E6C" w:rsidRPr="001F3E6C" w:rsidRDefault="001F3E6C" w:rsidP="00A27693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F3E6C">
              <w:rPr>
                <w:rFonts w:ascii="Arial" w:eastAsia="Calibri" w:hAnsi="Arial" w:cs="Arial"/>
                <w:sz w:val="20"/>
                <w:szCs w:val="20"/>
              </w:rPr>
              <w:t>1841</w:t>
            </w:r>
          </w:p>
        </w:tc>
        <w:tc>
          <w:tcPr>
            <w:tcW w:w="2117" w:type="dxa"/>
          </w:tcPr>
          <w:p w:rsidR="001F3E6C" w:rsidRPr="001F3E6C" w:rsidRDefault="001F3E6C" w:rsidP="00A27693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F3E6C">
              <w:rPr>
                <w:rFonts w:ascii="Arial" w:eastAsia="Calibri" w:hAnsi="Arial" w:cs="Arial"/>
                <w:sz w:val="20"/>
                <w:szCs w:val="20"/>
              </w:rPr>
              <w:t>1.16 (1.11-1.22)</w:t>
            </w:r>
          </w:p>
        </w:tc>
        <w:tc>
          <w:tcPr>
            <w:tcW w:w="1276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1791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1.06 (1.00-1.13)</w:t>
            </w:r>
          </w:p>
        </w:tc>
      </w:tr>
      <w:tr w:rsidR="001F3E6C" w:rsidRPr="001F3E6C" w:rsidTr="00A27693">
        <w:tc>
          <w:tcPr>
            <w:tcW w:w="2459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13-26 wk</w:t>
            </w:r>
          </w:p>
        </w:tc>
        <w:tc>
          <w:tcPr>
            <w:tcW w:w="1373" w:type="dxa"/>
          </w:tcPr>
          <w:p w:rsidR="001F3E6C" w:rsidRPr="001F3E6C" w:rsidRDefault="001F3E6C" w:rsidP="00A27693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F3E6C">
              <w:rPr>
                <w:rFonts w:ascii="Arial" w:eastAsia="Calibri" w:hAnsi="Arial" w:cs="Arial"/>
                <w:sz w:val="20"/>
                <w:szCs w:val="20"/>
              </w:rPr>
              <w:t>2588</w:t>
            </w:r>
          </w:p>
        </w:tc>
        <w:tc>
          <w:tcPr>
            <w:tcW w:w="2117" w:type="dxa"/>
          </w:tcPr>
          <w:p w:rsidR="001F3E6C" w:rsidRPr="001F3E6C" w:rsidRDefault="001F3E6C" w:rsidP="00A27693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F3E6C">
              <w:rPr>
                <w:rFonts w:ascii="Arial" w:eastAsia="Calibri" w:hAnsi="Arial" w:cs="Arial"/>
                <w:sz w:val="20"/>
                <w:szCs w:val="20"/>
              </w:rPr>
              <w:t>1.03 (0.98-1.07)</w:t>
            </w:r>
          </w:p>
        </w:tc>
        <w:tc>
          <w:tcPr>
            <w:tcW w:w="1276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1537</w:t>
            </w:r>
          </w:p>
        </w:tc>
        <w:tc>
          <w:tcPr>
            <w:tcW w:w="1791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1.01 (0.96-1.06)</w:t>
            </w:r>
          </w:p>
        </w:tc>
      </w:tr>
      <w:tr w:rsidR="001F3E6C" w:rsidRPr="001F3E6C" w:rsidTr="00A27693">
        <w:tc>
          <w:tcPr>
            <w:tcW w:w="2459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27-52 wk</w:t>
            </w:r>
          </w:p>
        </w:tc>
        <w:tc>
          <w:tcPr>
            <w:tcW w:w="1373" w:type="dxa"/>
          </w:tcPr>
          <w:p w:rsidR="001F3E6C" w:rsidRPr="001F3E6C" w:rsidRDefault="001F3E6C" w:rsidP="00A27693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F3E6C">
              <w:rPr>
                <w:rFonts w:ascii="Arial" w:eastAsia="Calibri" w:hAnsi="Arial" w:cs="Arial"/>
                <w:sz w:val="20"/>
                <w:szCs w:val="20"/>
              </w:rPr>
              <w:t>3981</w:t>
            </w:r>
          </w:p>
        </w:tc>
        <w:tc>
          <w:tcPr>
            <w:tcW w:w="2117" w:type="dxa"/>
          </w:tcPr>
          <w:p w:rsidR="001F3E6C" w:rsidRPr="001F3E6C" w:rsidRDefault="001F3E6C" w:rsidP="00A27693">
            <w:pPr>
              <w:spacing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F3E6C">
              <w:rPr>
                <w:rFonts w:ascii="Arial" w:eastAsia="Calibri" w:hAnsi="Arial" w:cs="Arial"/>
                <w:sz w:val="20"/>
                <w:szCs w:val="20"/>
              </w:rPr>
              <w:t>0.99 (0.96-1.02)</w:t>
            </w:r>
          </w:p>
        </w:tc>
        <w:tc>
          <w:tcPr>
            <w:tcW w:w="1276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2459</w:t>
            </w:r>
          </w:p>
        </w:tc>
        <w:tc>
          <w:tcPr>
            <w:tcW w:w="1791" w:type="dxa"/>
          </w:tcPr>
          <w:p w:rsidR="001F3E6C" w:rsidRPr="001F3E6C" w:rsidRDefault="001F3E6C" w:rsidP="00A2769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3E6C">
              <w:rPr>
                <w:rFonts w:ascii="Arial" w:hAnsi="Arial" w:cs="Arial"/>
                <w:sz w:val="20"/>
                <w:szCs w:val="20"/>
              </w:rPr>
              <w:t>1.01 (0.97-1.05)</w:t>
            </w:r>
          </w:p>
        </w:tc>
      </w:tr>
    </w:tbl>
    <w:p w:rsidR="001F3E6C" w:rsidRPr="00A244ED" w:rsidRDefault="001F3E6C" w:rsidP="001F3E6C">
      <w:pPr>
        <w:spacing w:after="0"/>
        <w:rPr>
          <w:rFonts w:ascii="Arial" w:hAnsi="Arial" w:cs="Arial"/>
          <w:sz w:val="16"/>
          <w:szCs w:val="16"/>
        </w:rPr>
      </w:pPr>
      <w:r w:rsidRPr="00A244ED">
        <w:rPr>
          <w:rFonts w:ascii="Arial" w:hAnsi="Arial" w:cs="Arial"/>
          <w:sz w:val="16"/>
          <w:szCs w:val="16"/>
          <w:vertAlign w:val="superscript"/>
        </w:rPr>
        <w:t>a</w:t>
      </w:r>
      <w:r w:rsidR="00271DCF">
        <w:rPr>
          <w:rFonts w:ascii="Arial" w:hAnsi="Arial" w:cs="Arial"/>
          <w:sz w:val="16"/>
          <w:szCs w:val="16"/>
        </w:rPr>
        <w:t>IRs</w:t>
      </w:r>
      <w:r w:rsidRPr="00A244ED">
        <w:rPr>
          <w:rFonts w:ascii="Arial" w:hAnsi="Arial" w:cs="Arial"/>
          <w:sz w:val="16"/>
          <w:szCs w:val="16"/>
        </w:rPr>
        <w:t xml:space="preserve"> age-adjusted in 2-year bands</w:t>
      </w:r>
    </w:p>
    <w:p w:rsidR="009A0244" w:rsidRDefault="009A0244"/>
    <w:sectPr w:rsidR="009A0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6C"/>
    <w:rsid w:val="00133F7F"/>
    <w:rsid w:val="001C5BC0"/>
    <w:rsid w:val="001F3E6C"/>
    <w:rsid w:val="00271DCF"/>
    <w:rsid w:val="00387365"/>
    <w:rsid w:val="006849CD"/>
    <w:rsid w:val="009A0244"/>
    <w:rsid w:val="00A94209"/>
    <w:rsid w:val="00D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F029A-DCDA-466C-950A-4B0ABD4C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E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4</cp:revision>
  <dcterms:created xsi:type="dcterms:W3CDTF">2015-11-16T10:34:00Z</dcterms:created>
  <dcterms:modified xsi:type="dcterms:W3CDTF">2015-11-16T10:35:00Z</dcterms:modified>
</cp:coreProperties>
</file>