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566"/>
        <w:gridCol w:w="3601"/>
        <w:gridCol w:w="556"/>
        <w:gridCol w:w="1201"/>
        <w:gridCol w:w="460"/>
        <w:gridCol w:w="1112"/>
        <w:gridCol w:w="554"/>
        <w:gridCol w:w="1294"/>
        <w:gridCol w:w="554"/>
        <w:gridCol w:w="1218"/>
      </w:tblGrid>
      <w:tr w:rsidR="00BB0A8A" w:rsidRPr="004D107E" w:rsidTr="00D06CC8">
        <w:trPr>
          <w:trHeight w:val="288"/>
        </w:trPr>
        <w:tc>
          <w:tcPr>
            <w:tcW w:w="5000" w:type="pct"/>
            <w:gridSpan w:val="10"/>
            <w:vAlign w:val="center"/>
          </w:tcPr>
          <w:p w:rsidR="00BB0A8A" w:rsidRPr="004D107E" w:rsidRDefault="00063831" w:rsidP="00063831">
            <w:pPr>
              <w:rPr>
                <w:rFonts w:ascii="Arial" w:eastAsia="Calibri" w:hAnsi="Arial" w:cs="Arial"/>
                <w:w w:val="105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 xml:space="preserve">S2 </w:t>
            </w:r>
            <w:r w:rsidR="00BB0A8A" w:rsidRPr="004D107E">
              <w:rPr>
                <w:rFonts w:ascii="Arial" w:hAnsi="Arial" w:cs="Arial"/>
                <w:b/>
                <w:sz w:val="18"/>
                <w:szCs w:val="18"/>
              </w:rPr>
              <w:t>Table. US deaths due to legal intervention</w:t>
            </w:r>
            <w:r w:rsidR="00BB0A8A" w:rsidRPr="004D107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a</w:t>
            </w:r>
            <w:r w:rsidR="00BB0A8A" w:rsidRPr="004D107E">
              <w:rPr>
                <w:rFonts w:ascii="Arial" w:hAnsi="Arial" w:cs="Arial"/>
                <w:b/>
                <w:sz w:val="18"/>
                <w:szCs w:val="18"/>
              </w:rPr>
              <w:t>: national and city-specific</w:t>
            </w:r>
            <w:r w:rsidR="00BB0A8A" w:rsidRPr="004D107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b</w:t>
            </w:r>
            <w:r w:rsidR="00BB0A8A" w:rsidRPr="004D10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5353" w:rsidRPr="004D107E">
              <w:rPr>
                <w:rFonts w:ascii="Arial" w:hAnsi="Arial" w:cs="Arial"/>
                <w:b/>
                <w:sz w:val="18"/>
                <w:szCs w:val="18"/>
              </w:rPr>
              <w:t xml:space="preserve">5-year </w:t>
            </w:r>
            <w:r w:rsidR="00BB0A8A" w:rsidRPr="004D107E">
              <w:rPr>
                <w:rFonts w:ascii="Arial" w:hAnsi="Arial" w:cs="Arial"/>
                <w:b/>
                <w:sz w:val="18"/>
                <w:szCs w:val="18"/>
              </w:rPr>
              <w:t>average annual rate (per 100,000) among US black men and white men ages 15-34,</w:t>
            </w:r>
            <w:r w:rsidR="002B3434" w:rsidRPr="004D107E">
              <w:rPr>
                <w:rFonts w:ascii="Arial" w:hAnsi="Arial" w:cs="Arial"/>
                <w:b/>
                <w:sz w:val="18"/>
                <w:szCs w:val="18"/>
              </w:rPr>
              <w:t xml:space="preserve"> and</w:t>
            </w:r>
            <w:r w:rsidR="00CF232D" w:rsidRPr="004D10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B3434" w:rsidRPr="004D107E">
              <w:rPr>
                <w:rFonts w:ascii="Arial" w:hAnsi="Arial" w:cs="Arial"/>
                <w:b/>
                <w:sz w:val="18"/>
                <w:szCs w:val="18"/>
              </w:rPr>
              <w:t>rate ratios and differences</w:t>
            </w:r>
            <w:r w:rsidR="009A5353" w:rsidRPr="004D107E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F232D" w:rsidRPr="004D107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B0A8A" w:rsidRPr="004D107E">
              <w:rPr>
                <w:rFonts w:ascii="Arial" w:hAnsi="Arial" w:cs="Arial"/>
                <w:b/>
                <w:sz w:val="18"/>
                <w:szCs w:val="18"/>
              </w:rPr>
              <w:t>1965, 1975, 1985, 1995, and 2005.</w:t>
            </w:r>
            <w:r w:rsidR="00A42AE3" w:rsidRPr="00FC0E5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c</w:t>
            </w:r>
          </w:p>
        </w:tc>
      </w:tr>
      <w:tr w:rsidR="00EB1A29" w:rsidRPr="004D107E" w:rsidTr="00D06CC8">
        <w:trPr>
          <w:trHeight w:val="225"/>
        </w:trPr>
        <w:tc>
          <w:tcPr>
            <w:tcW w:w="255" w:type="pct"/>
            <w:vMerge w:val="restart"/>
            <w:vAlign w:val="center"/>
          </w:tcPr>
          <w:p w:rsidR="00BB0A8A" w:rsidRPr="004D107E" w:rsidRDefault="00BB0A8A" w:rsidP="00D06CC8">
            <w:pPr>
              <w:rPr>
                <w:rFonts w:ascii="Arial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Year</w:t>
            </w:r>
          </w:p>
        </w:tc>
        <w:tc>
          <w:tcPr>
            <w:tcW w:w="1620" w:type="pct"/>
            <w:vMerge w:val="restart"/>
            <w:vAlign w:val="center"/>
          </w:tcPr>
          <w:p w:rsidR="00BB0A8A" w:rsidRPr="004D107E" w:rsidRDefault="00BB0A8A" w:rsidP="00D06CC8">
            <w:pPr>
              <w:rPr>
                <w:rFonts w:ascii="Arial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Location</w:t>
            </w:r>
          </w:p>
        </w:tc>
        <w:tc>
          <w:tcPr>
            <w:tcW w:w="1497" w:type="pct"/>
            <w:gridSpan w:val="4"/>
            <w:vAlign w:val="center"/>
          </w:tcPr>
          <w:p w:rsidR="002B3434" w:rsidRPr="004D107E" w:rsidRDefault="00BB0A8A" w:rsidP="00D06CC8">
            <w:pPr>
              <w:jc w:val="center"/>
              <w:rPr>
                <w:rFonts w:ascii="Arial" w:eastAsia="Calibri" w:hAnsi="Arial" w:cs="Arial"/>
                <w:spacing w:val="23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Rate</w:t>
            </w:r>
            <w:r w:rsidRPr="004D107E">
              <w:rPr>
                <w:rFonts w:ascii="Arial" w:eastAsia="Calibri" w:hAnsi="Arial" w:cs="Arial"/>
                <w:spacing w:val="1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>per</w:t>
            </w:r>
            <w:r w:rsidRPr="004D107E">
              <w:rPr>
                <w:rFonts w:ascii="Arial" w:eastAsia="Calibri" w:hAnsi="Arial" w:cs="Arial"/>
                <w:spacing w:val="11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>100,000</w:t>
            </w:r>
          </w:p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(95%</w:t>
            </w:r>
            <w:r w:rsidRPr="004D107E">
              <w:rPr>
                <w:rFonts w:ascii="Arial" w:eastAsia="Calibri" w:hAnsi="Arial" w:cs="Arial"/>
                <w:spacing w:val="1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Confidence interval [CI])</w:t>
            </w:r>
          </w:p>
        </w:tc>
        <w:tc>
          <w:tcPr>
            <w:tcW w:w="1627" w:type="pct"/>
            <w:gridSpan w:val="4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w w:val="105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Black vs. White</w:t>
            </w:r>
          </w:p>
        </w:tc>
      </w:tr>
      <w:tr w:rsidR="00EB1A29" w:rsidRPr="004D107E" w:rsidTr="00D06CC8">
        <w:trPr>
          <w:trHeight w:val="188"/>
        </w:trPr>
        <w:tc>
          <w:tcPr>
            <w:tcW w:w="255" w:type="pct"/>
            <w:vMerge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Merge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90" w:type="pct"/>
            <w:gridSpan w:val="2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Black</w:t>
            </w:r>
          </w:p>
        </w:tc>
        <w:tc>
          <w:tcPr>
            <w:tcW w:w="707" w:type="pct"/>
            <w:gridSpan w:val="2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White</w:t>
            </w:r>
          </w:p>
        </w:tc>
        <w:tc>
          <w:tcPr>
            <w:tcW w:w="831" w:type="pct"/>
            <w:gridSpan w:val="2"/>
            <w:vAlign w:val="center"/>
          </w:tcPr>
          <w:p w:rsidR="002B3434" w:rsidRPr="004D107E" w:rsidRDefault="00BB0A8A" w:rsidP="00D06CC8">
            <w:pPr>
              <w:jc w:val="center"/>
              <w:rPr>
                <w:rFonts w:ascii="Arial" w:eastAsia="Calibri" w:hAnsi="Arial" w:cs="Arial"/>
                <w:spacing w:val="16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Rate Ratio</w:t>
            </w:r>
          </w:p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(95%</w:t>
            </w:r>
            <w:r w:rsidRPr="004D107E">
              <w:rPr>
                <w:rFonts w:ascii="Arial" w:eastAsia="Calibri" w:hAnsi="Arial" w:cs="Arial"/>
                <w:spacing w:val="1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CI)</w:t>
            </w:r>
          </w:p>
        </w:tc>
        <w:tc>
          <w:tcPr>
            <w:tcW w:w="796" w:type="pct"/>
            <w:gridSpan w:val="2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Rate</w:t>
            </w:r>
            <w:r w:rsidRPr="004D107E">
              <w:rPr>
                <w:rFonts w:ascii="Arial" w:eastAsia="Calibri" w:hAnsi="Arial" w:cs="Arial"/>
                <w:spacing w:val="1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>Difference  (95%</w:t>
            </w:r>
            <w:r w:rsidRPr="004D107E">
              <w:rPr>
                <w:rFonts w:ascii="Arial" w:eastAsia="Calibri" w:hAnsi="Arial" w:cs="Arial"/>
                <w:spacing w:val="1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CI)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1965</w:t>
            </w: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US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3.53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(3.22,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3.84)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0.45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(0.41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0.49)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7.81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(6.91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8.83)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3.08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(2.77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3.39)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Los</w:t>
            </w:r>
            <w:r w:rsidRPr="004D107E">
              <w:rPr>
                <w:rFonts w:ascii="Arial" w:eastAsia="Calibri" w:hAnsi="Arial" w:cs="Arial"/>
                <w:spacing w:val="11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Angeles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Long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Beach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Anaheim,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CA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6.45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(4.22,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8.68)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1.32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(0.99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1.64)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4.89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(3.20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7.48)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5.13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(2.87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7.39)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Houston</w:t>
            </w:r>
            <w:r w:rsidRPr="004D107E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 xml:space="preserve">The </w:t>
            </w:r>
            <w:r w:rsidRPr="004D107E">
              <w:rPr>
                <w:rFonts w:ascii="Arial" w:eastAsia="Calibri" w:hAnsi="Arial" w:cs="Arial"/>
                <w:spacing w:val="7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Woodlands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Sugar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>Land,</w:t>
            </w:r>
            <w:r w:rsidRPr="004D107E">
              <w:rPr>
                <w:rFonts w:ascii="Arial" w:eastAsia="Calibri" w:hAnsi="Arial" w:cs="Arial"/>
                <w:spacing w:val="16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TX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1.12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(-0.15,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2.39)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0.37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(0.01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0.73)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3.04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(0.68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13.56)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0.75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(-0.57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2.07)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New</w:t>
            </w:r>
            <w:r w:rsidRPr="004D107E">
              <w:rPr>
                <w:rFonts w:ascii="Arial" w:eastAsia="Calibri" w:hAnsi="Arial" w:cs="Arial"/>
                <w:spacing w:val="1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York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Newark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Jersey</w:t>
            </w:r>
            <w:r w:rsidR="003A4F2B"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>City,</w:t>
            </w:r>
            <w:r w:rsidRPr="004D107E">
              <w:rPr>
                <w:rFonts w:ascii="Arial" w:eastAsia="Calibri" w:hAnsi="Arial" w:cs="Arial"/>
                <w:spacing w:val="1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NY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NJ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PA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4.18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(3.13,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5.23)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0.70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(0.53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0.87)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5.97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(4.20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8.49)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3.48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(2.42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4.54)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Phoenix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Mesa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Scottsdale,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AZ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11.58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(-1.52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24.68)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0.53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(-0.07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1.13)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21.82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(4.40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108.09)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11.05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(-2.07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24.16)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San</w:t>
            </w:r>
            <w:r w:rsidRPr="004D107E">
              <w:rPr>
                <w:rFonts w:ascii="Arial" w:eastAsia="Calibri" w:hAnsi="Arial" w:cs="Arial"/>
                <w:spacing w:val="11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Francisco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Oakland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Hayward,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CA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3.81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(1.32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6.30)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0.78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(0.37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1.19)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4.87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(2.11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11.26)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3.03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(0.51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5.55)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St.</w:t>
            </w:r>
            <w:r w:rsidRPr="004D107E">
              <w:rPr>
                <w:rFonts w:ascii="Arial" w:eastAsia="Calibri" w:hAnsi="Arial" w:cs="Arial"/>
                <w:spacing w:val="9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>Louis,</w:t>
            </w:r>
            <w:r w:rsidRPr="004D107E">
              <w:rPr>
                <w:rFonts w:ascii="Arial" w:eastAsia="Calibri" w:hAnsi="Arial" w:cs="Arial"/>
                <w:spacing w:val="17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MO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IL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10.41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(6.06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14.76)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0.77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(0.29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1.25)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13.45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(6.37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28.40)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9.64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(5.26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14.02)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Baltimore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Columbia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Towson,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MD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4.98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(2.46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7.50)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0.38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(0.01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0.76)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13.02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(4.32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39.24)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4.60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(2.05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7.15)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Cleveland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Elyria,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OH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9.27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(5.10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13.44)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0.49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(0.10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0.88)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18.88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(7.54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47.28)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8.78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(4.59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12.97)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1975</w:t>
            </w: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US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2.80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(2.57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3.03)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0.39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(0.36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0.42)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7.25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(6.46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8.13)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2.41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(2.18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2.64)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Los</w:t>
            </w:r>
            <w:r w:rsidRPr="004D107E">
              <w:rPr>
                <w:rFonts w:ascii="Arial" w:eastAsia="Calibri" w:hAnsi="Arial" w:cs="Arial"/>
                <w:spacing w:val="11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Angeles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Long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Beach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Anaheim,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CA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0.95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(0.25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1.66)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0.47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(0.31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0.64)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2.02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(0.89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4.59)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0.48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(-0.24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1.21)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Houston</w:t>
            </w:r>
            <w:r w:rsidRPr="004D107E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 xml:space="preserve">The </w:t>
            </w:r>
            <w:r w:rsidRPr="004D107E">
              <w:rPr>
                <w:rFonts w:ascii="Arial" w:eastAsia="Calibri" w:hAnsi="Arial" w:cs="Arial"/>
                <w:spacing w:val="7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Woodlands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Sugar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>Land,</w:t>
            </w:r>
            <w:r w:rsidRPr="004D107E">
              <w:rPr>
                <w:rFonts w:ascii="Arial" w:eastAsia="Calibri" w:hAnsi="Arial" w:cs="Arial"/>
                <w:spacing w:val="16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TX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0.24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(-0.23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0.70)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0.26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(0.03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0.49)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0.92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(0.11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7.87)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0.02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(-0.54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0.50)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New</w:t>
            </w:r>
            <w:r w:rsidRPr="004D107E">
              <w:rPr>
                <w:rFonts w:ascii="Arial" w:eastAsia="Calibri" w:hAnsi="Arial" w:cs="Arial"/>
                <w:spacing w:val="1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York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Newark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Jersey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>City,</w:t>
            </w:r>
            <w:r w:rsidRPr="004D107E">
              <w:rPr>
                <w:rFonts w:ascii="Arial" w:eastAsia="Calibri" w:hAnsi="Arial" w:cs="Arial"/>
                <w:spacing w:val="1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NY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NJ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PA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3.05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(2.29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3.80)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0.43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(0.30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0.55)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7.11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(4.86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10.39)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2.62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(1.86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3.38)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Phoenix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Mesa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Scottsdale,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AZ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2.42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(-2.32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7.15)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0.93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(0.35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1.51)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2.60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(0.33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20.30)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1.49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(-3.28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6.26)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San</w:t>
            </w:r>
            <w:r w:rsidRPr="004D107E">
              <w:rPr>
                <w:rFonts w:ascii="Arial" w:eastAsia="Calibri" w:hAnsi="Arial" w:cs="Arial"/>
                <w:spacing w:val="11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Francisco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Oakland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Hayward,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CA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3.40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(1.39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5.41)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0.31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(0.08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0.55)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10.81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(4.19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27.89)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3.09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(1.06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5.11)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St.</w:t>
            </w:r>
            <w:r w:rsidRPr="004D107E">
              <w:rPr>
                <w:rFonts w:ascii="Arial" w:eastAsia="Calibri" w:hAnsi="Arial" w:cs="Arial"/>
                <w:spacing w:val="9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>Louis,</w:t>
            </w:r>
            <w:r w:rsidRPr="004D107E">
              <w:rPr>
                <w:rFonts w:ascii="Arial" w:eastAsia="Calibri" w:hAnsi="Arial" w:cs="Arial"/>
                <w:spacing w:val="17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MO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IL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4.98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(2.37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7.59)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0.68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(0.28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1.08)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7.35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(3.34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16.19)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4.30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(1.66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6.94)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Baltimore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Columbia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Towson,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MD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3.33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(1.65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5.02)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0.44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(0.09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0.79)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7.60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(2.95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19.60)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2.90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(1.17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4.62)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Cleveland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Elyria,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OH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11.05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(7.03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15.07)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0.96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(0.46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1.47)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11.45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(6.05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21.67)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10.08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(6.03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14.14)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1985</w:t>
            </w: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US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1.27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(1.13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1.41)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0.28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(0.25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0.30)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4.57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(3.97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5.26)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0.99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(0.85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1.13)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Los</w:t>
            </w:r>
            <w:r w:rsidRPr="004D107E">
              <w:rPr>
                <w:rFonts w:ascii="Arial" w:eastAsia="Calibri" w:hAnsi="Arial" w:cs="Arial"/>
                <w:spacing w:val="11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Angeles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Long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Beach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Anaheim,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CA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2.19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(1.26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3.13)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0.43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(0.29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0.57)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5.13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(2.99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8.81)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1.77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(0.82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2.72)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Houston</w:t>
            </w:r>
            <w:r w:rsidRPr="004D107E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 xml:space="preserve">The </w:t>
            </w:r>
            <w:r w:rsidRPr="004D107E">
              <w:rPr>
                <w:rFonts w:ascii="Arial" w:eastAsia="Calibri" w:hAnsi="Arial" w:cs="Arial"/>
                <w:spacing w:val="7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Woodlands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Sugar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>Land,</w:t>
            </w:r>
            <w:r w:rsidRPr="004D107E">
              <w:rPr>
                <w:rFonts w:ascii="Arial" w:eastAsia="Calibri" w:hAnsi="Arial" w:cs="Arial"/>
                <w:spacing w:val="16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TX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0.32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(-0.13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0.77)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0.07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(-0.03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0.17)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4.43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(0.62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31.46)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0.25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(-0.21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0.71)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New</w:t>
            </w:r>
            <w:r w:rsidRPr="004D107E">
              <w:rPr>
                <w:rFonts w:ascii="Arial" w:eastAsia="Calibri" w:hAnsi="Arial" w:cs="Arial"/>
                <w:spacing w:val="1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York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Newark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Jersey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>City,</w:t>
            </w:r>
            <w:r w:rsidRPr="004D107E">
              <w:rPr>
                <w:rFonts w:ascii="Arial" w:eastAsia="Calibri" w:hAnsi="Arial" w:cs="Arial"/>
                <w:spacing w:val="1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NY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NJ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PA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1.58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(1.11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2.05)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0.30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(0.19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0.40)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5.31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(3.36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8.39)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1.28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(0.80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1.76)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Phoenix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Mesa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Scottsdale,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AZ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1.44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(-1.39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4.28)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0.76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(0.33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1.19)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1.90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(0.25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14.64)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0.69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(-2.18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3.55)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San</w:t>
            </w:r>
            <w:r w:rsidRPr="004D107E">
              <w:rPr>
                <w:rFonts w:ascii="Arial" w:eastAsia="Calibri" w:hAnsi="Arial" w:cs="Arial"/>
                <w:spacing w:val="11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Francisco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Oakland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Hayward,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CA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2.08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(0.64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3.53)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0.35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(0.11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0.59)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5.98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(2.24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15.93)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1.74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(0.27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3.20)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St.</w:t>
            </w:r>
            <w:r w:rsidRPr="004D107E">
              <w:rPr>
                <w:rFonts w:ascii="Arial" w:eastAsia="Calibri" w:hAnsi="Arial" w:cs="Arial"/>
                <w:spacing w:val="9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>Louis,</w:t>
            </w:r>
            <w:r w:rsidRPr="004D107E">
              <w:rPr>
                <w:rFonts w:ascii="Arial" w:eastAsia="Calibri" w:hAnsi="Arial" w:cs="Arial"/>
                <w:spacing w:val="17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MO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IL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1.79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(0.36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3.22)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0.12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(-0.05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0.28)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15.01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(3.03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74.36)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1.67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(0.23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3.11)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Baltimore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Columbia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Towson,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MD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1.13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(0.23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2.04)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0.14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(-0.06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0.34)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7.93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(1.60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39.30)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0.99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(0.06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1.92)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Cleveland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Elyria,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OH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5.92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(3.11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8.73)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0.43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(0.09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0.78)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13.65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(5.38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34.61)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5.49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(2.65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8.32)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1995</w:t>
            </w: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US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1.20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(1.07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1.34)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0.35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(0.32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0.38)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3.47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(3.03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3.98)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0.86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(0.72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0.99)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Los</w:t>
            </w:r>
            <w:r w:rsidRPr="004D107E">
              <w:rPr>
                <w:rFonts w:ascii="Arial" w:eastAsia="Calibri" w:hAnsi="Arial" w:cs="Arial"/>
                <w:spacing w:val="11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Angeles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Long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Beach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Anaheim,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CA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2.19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(1.18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3.20)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0.47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(0.32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0.63)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4.62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(2.63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8.11)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1.72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(0.69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2.74)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Houston</w:t>
            </w:r>
            <w:r w:rsidRPr="004D107E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 xml:space="preserve">The </w:t>
            </w:r>
            <w:r w:rsidRPr="004D107E">
              <w:rPr>
                <w:rFonts w:ascii="Arial" w:eastAsia="Calibri" w:hAnsi="Arial" w:cs="Arial"/>
                <w:spacing w:val="7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Woodlands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Sugar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>Land,</w:t>
            </w:r>
            <w:r w:rsidRPr="004D107E">
              <w:rPr>
                <w:rFonts w:ascii="Arial" w:eastAsia="Calibri" w:hAnsi="Arial" w:cs="Arial"/>
                <w:spacing w:val="16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TX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0.17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(-0.16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0.50)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0.04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(-0.04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0.11)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4.47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(0.28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71.53)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0.13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(-0.21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0.47)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New</w:t>
            </w:r>
            <w:r w:rsidRPr="004D107E">
              <w:rPr>
                <w:rFonts w:ascii="Arial" w:eastAsia="Calibri" w:hAnsi="Arial" w:cs="Arial"/>
                <w:spacing w:val="1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York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Newark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Jersey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>City,</w:t>
            </w:r>
            <w:r w:rsidRPr="004D107E">
              <w:rPr>
                <w:rFonts w:ascii="Arial" w:eastAsia="Calibri" w:hAnsi="Arial" w:cs="Arial"/>
                <w:spacing w:val="1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NY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NJ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PA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1.56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(1.10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2.02)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0.29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(0.18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0.40)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5.44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(3.37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8.79)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1.27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(0.80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1.75)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Phoenix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Mesa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Scottsdale,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AZ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4.05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(0.08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8.03)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1.26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(0.77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1.76)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3.21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(1.12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9.23)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2.79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(-1.21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6.80)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San</w:t>
            </w:r>
            <w:r w:rsidRPr="004D107E">
              <w:rPr>
                <w:rFonts w:ascii="Arial" w:eastAsia="Calibri" w:hAnsi="Arial" w:cs="Arial"/>
                <w:spacing w:val="11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Francisco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Oakland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Hayward,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CA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1.80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(0.36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3.25)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0.44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(0.15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0.73)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4.10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(1.46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11.53)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1.36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(-0.11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2.84)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St.</w:t>
            </w:r>
            <w:r w:rsidRPr="004D107E">
              <w:rPr>
                <w:rFonts w:ascii="Arial" w:eastAsia="Calibri" w:hAnsi="Arial" w:cs="Arial"/>
                <w:spacing w:val="9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>Louis,</w:t>
            </w:r>
            <w:r w:rsidRPr="004D107E">
              <w:rPr>
                <w:rFonts w:ascii="Arial" w:eastAsia="Calibri" w:hAnsi="Arial" w:cs="Arial"/>
                <w:spacing w:val="17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MO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IL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0.00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(0.00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0.00)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0.00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(0.00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0.00)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07E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07E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0.00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(0.00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0.00)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Baltimore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Columbia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Towson,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MD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3.75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(2.06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5.44)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0.66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(0.20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1.11)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5.70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(2.49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13.02)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3.09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(1.35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4.84)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Cleveland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Elyria,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OH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2.59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(0.67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4.51)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0.70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(0.22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1.19)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3.68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(1.33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10.15)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1.89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(-0.09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3.87)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2005</w:t>
            </w: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US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1.11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(0.99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1.23)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0.36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(0.33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0.39)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3.07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(2.68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3.51)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0.75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(0.63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0.87)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Los</w:t>
            </w:r>
            <w:r w:rsidRPr="004D107E">
              <w:rPr>
                <w:rFonts w:ascii="Arial" w:eastAsia="Calibri" w:hAnsi="Arial" w:cs="Arial"/>
                <w:spacing w:val="11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Angeles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Long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Beach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Anaheim,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CA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2.55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(1.40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3.69)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0.70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(0.51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0.89)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3.62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(2.14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6.12)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1.84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(0.68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3.00)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Houston</w:t>
            </w:r>
            <w:r w:rsidRPr="004D107E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 xml:space="preserve">The </w:t>
            </w:r>
            <w:r w:rsidRPr="004D107E">
              <w:rPr>
                <w:rFonts w:ascii="Arial" w:eastAsia="Calibri" w:hAnsi="Arial" w:cs="Arial"/>
                <w:spacing w:val="7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Woodlands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Sugar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>Land,</w:t>
            </w:r>
            <w:r w:rsidRPr="004D107E">
              <w:rPr>
                <w:rFonts w:ascii="Arial" w:eastAsia="Calibri" w:hAnsi="Arial" w:cs="Arial"/>
                <w:spacing w:val="16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TX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0.29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(-0.11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0.69)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0.03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(-0.03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0.10)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8.69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(0.79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95.86)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0.26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(-0.15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0.66)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New</w:t>
            </w:r>
            <w:r w:rsidRPr="004D107E">
              <w:rPr>
                <w:rFonts w:ascii="Arial" w:eastAsia="Calibri" w:hAnsi="Arial" w:cs="Arial"/>
                <w:spacing w:val="1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York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Newark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Jersey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>City,</w:t>
            </w:r>
            <w:r w:rsidRPr="004D107E">
              <w:rPr>
                <w:rFonts w:ascii="Arial" w:eastAsia="Calibri" w:hAnsi="Arial" w:cs="Arial"/>
                <w:spacing w:val="1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NY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NJ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PA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0.85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(0.50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1.19)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0.05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(0.00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0.09)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18.58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(6.43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53.73)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0.80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(0.45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1.15)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Phoenix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Mesa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Scottsdale,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AZ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0.00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(0.00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0.00)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0.73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(0.39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1.06)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0.00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07E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0.73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(-1.06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4D107E">
              <w:rPr>
                <w:rFonts w:ascii="Cambria Math" w:eastAsia="Calibri" w:hAnsi="Cambria Math" w:cs="Cambria Math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0.39)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San</w:t>
            </w:r>
            <w:r w:rsidRPr="004D107E">
              <w:rPr>
                <w:rFonts w:ascii="Arial" w:eastAsia="Calibri" w:hAnsi="Arial" w:cs="Arial"/>
                <w:spacing w:val="11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Francisco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Oakland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Hayward,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CA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1.42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(0.03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2.80)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0.37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(0.10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0.65)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3.78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(1.11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12.93)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1.04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(-0.37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2.46)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St.</w:t>
            </w:r>
            <w:r w:rsidRPr="004D107E">
              <w:rPr>
                <w:rFonts w:ascii="Arial" w:eastAsia="Calibri" w:hAnsi="Arial" w:cs="Arial"/>
                <w:spacing w:val="9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sz w:val="18"/>
                <w:szCs w:val="18"/>
              </w:rPr>
              <w:t>Louis,</w:t>
            </w:r>
            <w:r w:rsidRPr="004D107E">
              <w:rPr>
                <w:rFonts w:ascii="Arial" w:eastAsia="Calibri" w:hAnsi="Arial" w:cs="Arial"/>
                <w:spacing w:val="17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MO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IL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0.00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(0.00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0.00)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0.00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(0.00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0.00)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07E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107E">
              <w:rPr>
                <w:rFonts w:ascii="Arial" w:hAnsi="Arial" w:cs="Arial"/>
                <w:sz w:val="18"/>
                <w:szCs w:val="18"/>
              </w:rPr>
              <w:t>---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0.00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(0.00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0.00)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nil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Baltimore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Columbia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Towson,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MD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2.63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(1.25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4.01)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0.36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(0.01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0.71)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7.33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(2.41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22.26)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2.27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(0.85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3.70)</w:t>
            </w:r>
          </w:p>
        </w:tc>
      </w:tr>
      <w:tr w:rsidR="009A5353" w:rsidRPr="004D107E" w:rsidTr="00D06CC8">
        <w:trPr>
          <w:trHeight w:val="288"/>
        </w:trPr>
        <w:tc>
          <w:tcPr>
            <w:tcW w:w="255" w:type="pct"/>
            <w:tcBorders>
              <w:top w:val="nil"/>
              <w:bottom w:val="single" w:sz="4" w:space="0" w:color="auto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20" w:type="pct"/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Cleveland</w:t>
            </w:r>
            <w:r w:rsidRPr="004D107E">
              <w:rPr>
                <w:rFonts w:ascii="Cambria Math" w:eastAsia="Calibri" w:hAnsi="Cambria Math" w:cs="Cambria Math"/>
                <w:w w:val="105"/>
                <w:sz w:val="18"/>
                <w:szCs w:val="18"/>
              </w:rPr>
              <w:t>‐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Elyria,</w:t>
            </w:r>
            <w:r w:rsidRPr="004D107E">
              <w:rPr>
                <w:rFonts w:ascii="Arial" w:eastAsia="Calibri" w:hAnsi="Arial" w:cs="Arial"/>
                <w:spacing w:val="1"/>
                <w:w w:val="105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OH</w:t>
            </w:r>
          </w:p>
        </w:tc>
        <w:tc>
          <w:tcPr>
            <w:tcW w:w="25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3.26</w:t>
            </w:r>
          </w:p>
        </w:tc>
        <w:tc>
          <w:tcPr>
            <w:tcW w:w="54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(1.13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5.39)</w:t>
            </w:r>
          </w:p>
        </w:tc>
        <w:tc>
          <w:tcPr>
            <w:tcW w:w="20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0.52</w:t>
            </w:r>
          </w:p>
        </w:tc>
        <w:tc>
          <w:tcPr>
            <w:tcW w:w="500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(0.06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0.97)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6.31</w:t>
            </w:r>
          </w:p>
        </w:tc>
        <w:tc>
          <w:tcPr>
            <w:tcW w:w="582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(2.11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18.82)</w:t>
            </w:r>
          </w:p>
        </w:tc>
        <w:tc>
          <w:tcPr>
            <w:tcW w:w="249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2.74</w:t>
            </w:r>
          </w:p>
        </w:tc>
        <w:tc>
          <w:tcPr>
            <w:tcW w:w="547" w:type="pct"/>
            <w:vAlign w:val="center"/>
          </w:tcPr>
          <w:p w:rsidR="00BB0A8A" w:rsidRPr="004D107E" w:rsidRDefault="00BB0A8A" w:rsidP="00D06CC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D107E">
              <w:rPr>
                <w:rFonts w:ascii="Arial" w:eastAsia="Calibri" w:hAnsi="Arial" w:cs="Arial"/>
                <w:sz w:val="18"/>
                <w:szCs w:val="18"/>
              </w:rPr>
              <w:t>(0.57</w:t>
            </w:r>
            <w:r w:rsidR="003A4F2B" w:rsidRPr="004D107E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Pr="004D107E">
              <w:rPr>
                <w:rFonts w:ascii="Arial" w:eastAsia="Calibri" w:hAnsi="Arial" w:cs="Arial"/>
                <w:spacing w:val="4"/>
                <w:sz w:val="18"/>
                <w:szCs w:val="18"/>
              </w:rPr>
              <w:t xml:space="preserve"> </w:t>
            </w:r>
            <w:r w:rsidRPr="004D107E">
              <w:rPr>
                <w:rFonts w:ascii="Arial" w:eastAsia="Calibri" w:hAnsi="Arial" w:cs="Arial"/>
                <w:w w:val="105"/>
                <w:sz w:val="18"/>
                <w:szCs w:val="18"/>
              </w:rPr>
              <w:t>4.92)</w:t>
            </w:r>
          </w:p>
        </w:tc>
      </w:tr>
      <w:tr w:rsidR="00BB0A8A" w:rsidRPr="003D745B" w:rsidTr="00D06CC8">
        <w:trPr>
          <w:trHeight w:val="288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vAlign w:val="center"/>
          </w:tcPr>
          <w:p w:rsidR="00BB0A8A" w:rsidRPr="004D107E" w:rsidRDefault="00BB0A8A" w:rsidP="00D06CC8">
            <w:pPr>
              <w:rPr>
                <w:rFonts w:ascii="Arial" w:eastAsia="Calibri" w:hAnsi="Arial" w:cs="Arial"/>
                <w:sz w:val="16"/>
                <w:szCs w:val="18"/>
              </w:rPr>
            </w:pPr>
          </w:p>
          <w:p w:rsidR="00BB0A8A" w:rsidRPr="004D107E" w:rsidRDefault="00BB0A8A" w:rsidP="00D06CC8">
            <w:pPr>
              <w:rPr>
                <w:rFonts w:ascii="Arial" w:hAnsi="Arial" w:cs="Arial"/>
                <w:sz w:val="18"/>
                <w:szCs w:val="20"/>
              </w:rPr>
            </w:pPr>
            <w:r w:rsidRPr="004D107E">
              <w:rPr>
                <w:rFonts w:ascii="Arial" w:hAnsi="Arial" w:cs="Arial"/>
                <w:sz w:val="18"/>
                <w:szCs w:val="20"/>
                <w:vertAlign w:val="superscript"/>
              </w:rPr>
              <w:t xml:space="preserve">a </w:t>
            </w:r>
            <w:r w:rsidRPr="004D107E">
              <w:rPr>
                <w:rFonts w:ascii="Arial" w:hAnsi="Arial" w:cs="Arial"/>
                <w:sz w:val="18"/>
                <w:szCs w:val="20"/>
              </w:rPr>
              <w:t>Classifications employed for “death due to legal intervention”:</w:t>
            </w:r>
          </w:p>
          <w:p w:rsidR="00BB0A8A" w:rsidRPr="004D107E" w:rsidRDefault="00BB0A8A" w:rsidP="00D06CC8">
            <w:pPr>
              <w:widowControl w:val="0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7560"/>
            </w:tblGrid>
            <w:tr w:rsidR="00BB0A8A" w:rsidRPr="004D107E" w:rsidTr="00D06CC8">
              <w:tc>
                <w:tcPr>
                  <w:tcW w:w="3505" w:type="dxa"/>
                </w:tcPr>
                <w:p w:rsidR="00BB0A8A" w:rsidRPr="004D107E" w:rsidRDefault="00BB0A8A" w:rsidP="00D06CC8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D107E">
                    <w:rPr>
                      <w:rFonts w:ascii="Arial" w:hAnsi="Arial" w:cs="Arial"/>
                      <w:b/>
                      <w:sz w:val="18"/>
                      <w:szCs w:val="18"/>
                    </w:rPr>
                    <w:t>International Classification of Diseases (ICD): version*</w:t>
                  </w:r>
                </w:p>
              </w:tc>
              <w:tc>
                <w:tcPr>
                  <w:tcW w:w="7560" w:type="dxa"/>
                </w:tcPr>
                <w:p w:rsidR="00BB0A8A" w:rsidRPr="004D107E" w:rsidRDefault="00BB0A8A" w:rsidP="00D06CC8">
                  <w:pPr>
                    <w:widowControl w:val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D107E">
                    <w:rPr>
                      <w:rFonts w:ascii="Arial" w:hAnsi="Arial" w:cs="Arial"/>
                      <w:b/>
                      <w:sz w:val="18"/>
                      <w:szCs w:val="18"/>
                    </w:rPr>
                    <w:t>Death due to legal intervention</w:t>
                  </w:r>
                </w:p>
              </w:tc>
            </w:tr>
            <w:tr w:rsidR="00BB0A8A" w:rsidRPr="004D107E" w:rsidTr="00D06CC8">
              <w:tc>
                <w:tcPr>
                  <w:tcW w:w="3505" w:type="dxa"/>
                </w:tcPr>
                <w:p w:rsidR="00BB0A8A" w:rsidRPr="004D107E" w:rsidRDefault="00BB0A8A" w:rsidP="00D06CC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107E">
                    <w:rPr>
                      <w:rFonts w:ascii="Arial" w:hAnsi="Arial" w:cs="Arial"/>
                      <w:sz w:val="18"/>
                      <w:szCs w:val="18"/>
                    </w:rPr>
                    <w:t>ICD-7 (1958-1967)</w:t>
                  </w:r>
                </w:p>
              </w:tc>
              <w:tc>
                <w:tcPr>
                  <w:tcW w:w="7560" w:type="dxa"/>
                </w:tcPr>
                <w:p w:rsidR="00BB0A8A" w:rsidRPr="004D107E" w:rsidRDefault="00BB0A8A" w:rsidP="00D06CC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107E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4D107E">
                    <w:rPr>
                      <w:rFonts w:ascii="Arial" w:eastAsia="Times New Roman" w:hAnsi="Arial" w:cs="Arial"/>
                      <w:sz w:val="18"/>
                      <w:szCs w:val="18"/>
                    </w:rPr>
                    <w:t>E984) “Injury by intervention of police” (and not including: (E985) “Execution”)</w:t>
                  </w:r>
                </w:p>
              </w:tc>
            </w:tr>
            <w:tr w:rsidR="00BB0A8A" w:rsidRPr="004D107E" w:rsidTr="00D06CC8">
              <w:tc>
                <w:tcPr>
                  <w:tcW w:w="3505" w:type="dxa"/>
                </w:tcPr>
                <w:p w:rsidR="00BB0A8A" w:rsidRPr="004D107E" w:rsidRDefault="00BB0A8A" w:rsidP="00D06CC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107E">
                    <w:rPr>
                      <w:rFonts w:ascii="Arial" w:hAnsi="Arial" w:cs="Arial"/>
                      <w:sz w:val="18"/>
                      <w:szCs w:val="18"/>
                    </w:rPr>
                    <w:t>ICD-8 (1968-1978)</w:t>
                  </w:r>
                </w:p>
              </w:tc>
              <w:tc>
                <w:tcPr>
                  <w:tcW w:w="7560" w:type="dxa"/>
                </w:tcPr>
                <w:p w:rsidR="00BB0A8A" w:rsidRPr="004D107E" w:rsidRDefault="00BB0A8A" w:rsidP="00D06CC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107E">
                    <w:rPr>
                      <w:rFonts w:ascii="Arial" w:eastAsia="Times New Roman" w:hAnsi="Arial" w:cs="Arial"/>
                      <w:sz w:val="18"/>
                      <w:szCs w:val="18"/>
                    </w:rPr>
                    <w:t>(E970-E977) “Legal intervention” (and excluding (E978)”Legal execution”)</w:t>
                  </w:r>
                </w:p>
              </w:tc>
            </w:tr>
            <w:tr w:rsidR="00BB0A8A" w:rsidRPr="004D107E" w:rsidTr="00D06CC8">
              <w:tc>
                <w:tcPr>
                  <w:tcW w:w="3505" w:type="dxa"/>
                </w:tcPr>
                <w:p w:rsidR="00BB0A8A" w:rsidRPr="004D107E" w:rsidRDefault="00BB0A8A" w:rsidP="00D06CC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107E">
                    <w:rPr>
                      <w:rFonts w:ascii="Arial" w:hAnsi="Arial" w:cs="Arial"/>
                      <w:sz w:val="18"/>
                      <w:szCs w:val="18"/>
                    </w:rPr>
                    <w:t>ICD-9 (1979-1998)</w:t>
                  </w:r>
                </w:p>
              </w:tc>
              <w:tc>
                <w:tcPr>
                  <w:tcW w:w="7560" w:type="dxa"/>
                </w:tcPr>
                <w:p w:rsidR="00BB0A8A" w:rsidRPr="004D107E" w:rsidRDefault="00BB0A8A" w:rsidP="00D06CC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107E">
                    <w:rPr>
                      <w:rFonts w:ascii="Arial" w:eastAsia="Times New Roman" w:hAnsi="Arial" w:cs="Arial"/>
                      <w:sz w:val="18"/>
                      <w:szCs w:val="18"/>
                    </w:rPr>
                    <w:t>(E970-E977) “Legal intervention (and excluding (E978) “Legal execution”)</w:t>
                  </w:r>
                </w:p>
              </w:tc>
            </w:tr>
            <w:tr w:rsidR="00BB0A8A" w:rsidRPr="004D107E" w:rsidTr="00D06CC8">
              <w:tc>
                <w:tcPr>
                  <w:tcW w:w="3505" w:type="dxa"/>
                </w:tcPr>
                <w:p w:rsidR="00BB0A8A" w:rsidRPr="004D107E" w:rsidRDefault="00BB0A8A" w:rsidP="00D06CC8">
                  <w:pPr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107E">
                    <w:rPr>
                      <w:rFonts w:ascii="Arial" w:hAnsi="Arial" w:cs="Arial"/>
                      <w:sz w:val="18"/>
                      <w:szCs w:val="18"/>
                    </w:rPr>
                    <w:t>ICD-10 (1999-20120)</w:t>
                  </w:r>
                </w:p>
              </w:tc>
              <w:tc>
                <w:tcPr>
                  <w:tcW w:w="7560" w:type="dxa"/>
                  <w:shd w:val="clear" w:color="auto" w:fill="auto"/>
                </w:tcPr>
                <w:p w:rsidR="00BB0A8A" w:rsidRPr="004D107E" w:rsidRDefault="00BB0A8A" w:rsidP="00D06CC8">
                  <w:pPr>
                    <w:pStyle w:val="HTMLPreformatted"/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107E">
                    <w:rPr>
                      <w:rFonts w:ascii="Arial" w:hAnsi="Arial" w:cs="Arial"/>
                      <w:sz w:val="18"/>
                      <w:szCs w:val="18"/>
                    </w:rPr>
                    <w:t>(Y35.0-Y35.4, Y35.6-Y35.7) “legal intervention” (and excluding (Y35.5) “executions”)</w:t>
                  </w:r>
                </w:p>
              </w:tc>
            </w:tr>
            <w:tr w:rsidR="00BB0A8A" w:rsidRPr="004D107E" w:rsidTr="00D06CC8">
              <w:tc>
                <w:tcPr>
                  <w:tcW w:w="11065" w:type="dxa"/>
                  <w:gridSpan w:val="2"/>
                </w:tcPr>
                <w:p w:rsidR="00BB0A8A" w:rsidRPr="004D107E" w:rsidRDefault="00BB0A8A" w:rsidP="00D06CC8">
                  <w:pPr>
                    <w:pStyle w:val="HTMLPreformatted"/>
                    <w:widowControl w:val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D107E">
                    <w:rPr>
                      <w:rFonts w:ascii="Arial" w:hAnsi="Arial" w:cs="Arial"/>
                      <w:sz w:val="18"/>
                    </w:rPr>
                    <w:t xml:space="preserve">* ICD codes as listed at: </w:t>
                  </w:r>
                  <w:hyperlink r:id="rId7" w:history="1">
                    <w:r w:rsidRPr="004D107E">
                      <w:rPr>
                        <w:rStyle w:val="Hyperlink"/>
                        <w:rFonts w:ascii="Arial" w:hAnsi="Arial" w:cs="Arial"/>
                        <w:sz w:val="18"/>
                      </w:rPr>
                      <w:t>http://www.wolfbane.com/icd/</w:t>
                    </w:r>
                  </w:hyperlink>
                </w:p>
              </w:tc>
            </w:tr>
          </w:tbl>
          <w:p w:rsidR="00BB0A8A" w:rsidRPr="004D107E" w:rsidRDefault="00BB0A8A" w:rsidP="00D06CC8">
            <w:pPr>
              <w:rPr>
                <w:szCs w:val="20"/>
              </w:rPr>
            </w:pPr>
          </w:p>
          <w:p w:rsidR="00BB0A8A" w:rsidRDefault="00BB0A8A" w:rsidP="00A8255A">
            <w:pPr>
              <w:rPr>
                <w:rFonts w:ascii="Arial" w:hAnsi="Arial" w:cs="Arial"/>
                <w:sz w:val="18"/>
                <w:szCs w:val="20"/>
              </w:rPr>
            </w:pPr>
            <w:r w:rsidRPr="004D107E">
              <w:rPr>
                <w:rFonts w:ascii="Arial" w:hAnsi="Arial" w:cs="Arial"/>
                <w:sz w:val="18"/>
                <w:szCs w:val="20"/>
                <w:vertAlign w:val="superscript"/>
              </w:rPr>
              <w:t>b</w:t>
            </w:r>
            <w:r w:rsidRPr="004D107E">
              <w:rPr>
                <w:rFonts w:ascii="Arial" w:hAnsi="Arial" w:cs="Arial"/>
                <w:sz w:val="18"/>
                <w:szCs w:val="20"/>
              </w:rPr>
              <w:t xml:space="preserve"> Cities selected using </w:t>
            </w:r>
            <w:r w:rsidRPr="004D107E">
              <w:rPr>
                <w:rFonts w:ascii="Arial" w:hAnsi="Arial" w:cs="Arial"/>
                <w:i/>
                <w:sz w:val="18"/>
                <w:szCs w:val="20"/>
              </w:rPr>
              <w:t xml:space="preserve">The Guardian </w:t>
            </w:r>
            <w:r w:rsidRPr="004D107E">
              <w:rPr>
                <w:rFonts w:ascii="Arial" w:hAnsi="Arial" w:cs="Arial"/>
                <w:sz w:val="18"/>
                <w:szCs w:val="20"/>
              </w:rPr>
              <w:t>website</w:t>
            </w:r>
            <w:r w:rsidR="00A8255A" w:rsidRPr="004D107E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="00A8255A" w:rsidRPr="004D107E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A8255A" w:rsidRPr="004D107E">
              <w:rPr>
                <w:rFonts w:ascii="Arial" w:hAnsi="Arial" w:cs="Arial"/>
                <w:sz w:val="18"/>
                <w:szCs w:val="20"/>
              </w:rPr>
              <w:t>)</w:t>
            </w:r>
            <w:r w:rsidRPr="004D107E">
              <w:rPr>
                <w:rFonts w:ascii="Arial" w:hAnsi="Arial" w:cs="Arial"/>
                <w:sz w:val="18"/>
                <w:szCs w:val="20"/>
              </w:rPr>
              <w:t xml:space="preserve"> and employ data for the US-census defined “core based statistical  area” (CBSA; see: </w:t>
            </w:r>
            <w:hyperlink r:id="rId8" w:history="1">
              <w:r w:rsidRPr="004D107E">
                <w:rPr>
                  <w:rStyle w:val="Hyperlink"/>
                  <w:rFonts w:ascii="Arial" w:hAnsi="Arial" w:cs="Arial"/>
                  <w:sz w:val="18"/>
                  <w:szCs w:val="20"/>
                </w:rPr>
                <w:t>http://www.census.gov/population/metro/</w:t>
              </w:r>
            </w:hyperlink>
            <w:r w:rsidRPr="004D107E">
              <w:rPr>
                <w:rFonts w:ascii="Arial" w:hAnsi="Arial" w:cs="Arial"/>
                <w:sz w:val="18"/>
                <w:szCs w:val="20"/>
              </w:rPr>
              <w:t>) in which each city is located, and include (a) the 5 US cities with the highest number of persons killed (as of June 12, 2015) by the police (Los Angeles, CA; Houston, TX; New York, NY; Phoenix, AZ; San Francisco, CA), and (b) the 3 cities most named (in addition to these 5 cities) as having large-scale police protests in 2015 (Ferguson, MO; Baltimore, MD; Cleveland, OH).</w:t>
            </w:r>
          </w:p>
          <w:p w:rsidR="00A42AE3" w:rsidRDefault="00A42AE3" w:rsidP="00A8255A">
            <w:pPr>
              <w:rPr>
                <w:rFonts w:ascii="Arial" w:hAnsi="Arial" w:cs="Arial"/>
                <w:sz w:val="18"/>
                <w:szCs w:val="20"/>
              </w:rPr>
            </w:pPr>
          </w:p>
          <w:p w:rsidR="00A42AE3" w:rsidRDefault="00A42AE3" w:rsidP="00A8255A">
            <w:pPr>
              <w:rPr>
                <w:rFonts w:ascii="Arial" w:hAnsi="Arial" w:cs="Arial"/>
                <w:sz w:val="18"/>
                <w:szCs w:val="20"/>
              </w:rPr>
            </w:pPr>
            <w:r w:rsidRPr="00FC0E58">
              <w:rPr>
                <w:rFonts w:ascii="Arial" w:hAnsi="Arial" w:cs="Arial"/>
                <w:sz w:val="18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sz w:val="18"/>
                <w:szCs w:val="20"/>
              </w:rPr>
              <w:t xml:space="preserve"> Source of data: US Compressed Mortality File (see</w:t>
            </w:r>
            <w:r w:rsidR="00C61D33">
              <w:rPr>
                <w:rFonts w:ascii="Arial" w:hAnsi="Arial" w:cs="Arial"/>
                <w:sz w:val="18"/>
                <w:szCs w:val="20"/>
              </w:rPr>
              <w:t>, for mortality during and after 1968,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hyperlink r:id="rId9" w:history="1">
              <w:r w:rsidRPr="000F25A6">
                <w:rPr>
                  <w:rStyle w:val="Hyperlink"/>
                  <w:rFonts w:ascii="Arial" w:hAnsi="Arial" w:cs="Arial"/>
                  <w:sz w:val="18"/>
                  <w:szCs w:val="20"/>
                </w:rPr>
                <w:t>http://www.cdc.gov/nchs/data_access/cmf.htm</w:t>
              </w:r>
            </w:hyperlink>
            <w:r>
              <w:rPr>
                <w:rFonts w:ascii="Arial" w:hAnsi="Arial" w:cs="Arial"/>
                <w:sz w:val="18"/>
                <w:szCs w:val="20"/>
              </w:rPr>
              <w:t>; see also reference 9</w:t>
            </w:r>
            <w:r w:rsidR="00C61D33">
              <w:rPr>
                <w:rFonts w:ascii="Arial" w:hAnsi="Arial" w:cs="Arial"/>
                <w:sz w:val="18"/>
                <w:szCs w:val="20"/>
              </w:rPr>
              <w:t xml:space="preserve"> regarding </w:t>
            </w:r>
            <w:r>
              <w:rPr>
                <w:rFonts w:ascii="Arial" w:hAnsi="Arial" w:cs="Arial"/>
                <w:sz w:val="18"/>
                <w:szCs w:val="20"/>
              </w:rPr>
              <w:t>the 1960-1967 US mortality file).</w:t>
            </w:r>
          </w:p>
          <w:p w:rsidR="00A42AE3" w:rsidRPr="003D745B" w:rsidRDefault="00A42AE3" w:rsidP="00A8255A">
            <w:pPr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C57E2C" w:rsidRDefault="00C57E2C" w:rsidP="00C57E2C">
      <w:pPr>
        <w:rPr>
          <w:szCs w:val="20"/>
        </w:rPr>
      </w:pPr>
    </w:p>
    <w:sectPr w:rsidR="00C57E2C" w:rsidSect="009A5353">
      <w:footerReference w:type="default" r:id="rId10"/>
      <w:pgSz w:w="12240" w:h="15840" w:code="1"/>
      <w:pgMar w:top="720" w:right="576" w:bottom="720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2F" w:rsidRDefault="0095022F" w:rsidP="00FC69B8">
      <w:r>
        <w:separator/>
      </w:r>
    </w:p>
  </w:endnote>
  <w:endnote w:type="continuationSeparator" w:id="0">
    <w:p w:rsidR="0095022F" w:rsidRDefault="0095022F" w:rsidP="00FC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16F" w:rsidRDefault="00A5216F" w:rsidP="00A03ECF">
    <w:pPr>
      <w:pStyle w:val="Head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543368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543368">
      <w:rPr>
        <w:b/>
        <w:noProof/>
      </w:rPr>
      <w:t>2</w:t>
    </w:r>
    <w:r>
      <w:rPr>
        <w:b/>
      </w:rPr>
      <w:fldChar w:fldCharType="end"/>
    </w:r>
  </w:p>
  <w:p w:rsidR="00A5216F" w:rsidRDefault="00A52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2F" w:rsidRDefault="0095022F" w:rsidP="00FC69B8">
      <w:r>
        <w:separator/>
      </w:r>
    </w:p>
  </w:footnote>
  <w:footnote w:type="continuationSeparator" w:id="0">
    <w:p w:rsidR="0095022F" w:rsidRDefault="0095022F" w:rsidP="00FC6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880" w:hanging="3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604" w:hanging="360"/>
      </w:pPr>
    </w:lvl>
    <w:lvl w:ilvl="2">
      <w:numFmt w:val="bullet"/>
      <w:lvlText w:val="•"/>
      <w:lvlJc w:val="left"/>
      <w:pPr>
        <w:ind w:left="3328" w:hanging="360"/>
      </w:pPr>
    </w:lvl>
    <w:lvl w:ilvl="3">
      <w:numFmt w:val="bullet"/>
      <w:lvlText w:val="•"/>
      <w:lvlJc w:val="left"/>
      <w:pPr>
        <w:ind w:left="4052" w:hanging="360"/>
      </w:pPr>
    </w:lvl>
    <w:lvl w:ilvl="4">
      <w:numFmt w:val="bullet"/>
      <w:lvlText w:val="•"/>
      <w:lvlJc w:val="left"/>
      <w:pPr>
        <w:ind w:left="4776" w:hanging="360"/>
      </w:pPr>
    </w:lvl>
    <w:lvl w:ilvl="5">
      <w:numFmt w:val="bullet"/>
      <w:lvlText w:val="•"/>
      <w:lvlJc w:val="left"/>
      <w:pPr>
        <w:ind w:left="5500" w:hanging="360"/>
      </w:pPr>
    </w:lvl>
    <w:lvl w:ilvl="6">
      <w:numFmt w:val="bullet"/>
      <w:lvlText w:val="•"/>
      <w:lvlJc w:val="left"/>
      <w:pPr>
        <w:ind w:left="6224" w:hanging="360"/>
      </w:pPr>
    </w:lvl>
    <w:lvl w:ilvl="7">
      <w:numFmt w:val="bullet"/>
      <w:lvlText w:val="•"/>
      <w:lvlJc w:val="left"/>
      <w:pPr>
        <w:ind w:left="6948" w:hanging="360"/>
      </w:pPr>
    </w:lvl>
    <w:lvl w:ilvl="8">
      <w:numFmt w:val="bullet"/>
      <w:lvlText w:val="•"/>
      <w:lvlJc w:val="left"/>
      <w:pPr>
        <w:ind w:left="7672" w:hanging="360"/>
      </w:pPr>
    </w:lvl>
  </w:abstractNum>
  <w:abstractNum w:abstractNumId="1">
    <w:nsid w:val="42D63D25"/>
    <w:multiLevelType w:val="multilevel"/>
    <w:tmpl w:val="045C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B8"/>
    <w:rsid w:val="00005BB2"/>
    <w:rsid w:val="00026D5C"/>
    <w:rsid w:val="00032A69"/>
    <w:rsid w:val="000408E8"/>
    <w:rsid w:val="00045B11"/>
    <w:rsid w:val="00055CF7"/>
    <w:rsid w:val="00060B83"/>
    <w:rsid w:val="00060C98"/>
    <w:rsid w:val="00063831"/>
    <w:rsid w:val="000A4545"/>
    <w:rsid w:val="000A604F"/>
    <w:rsid w:val="000B3132"/>
    <w:rsid w:val="000C1FCF"/>
    <w:rsid w:val="000C3078"/>
    <w:rsid w:val="000E14C5"/>
    <w:rsid w:val="00103AFD"/>
    <w:rsid w:val="001046D3"/>
    <w:rsid w:val="00110F97"/>
    <w:rsid w:val="00112527"/>
    <w:rsid w:val="001209F2"/>
    <w:rsid w:val="00156DE1"/>
    <w:rsid w:val="00161E25"/>
    <w:rsid w:val="00161E48"/>
    <w:rsid w:val="001620BB"/>
    <w:rsid w:val="00174018"/>
    <w:rsid w:val="001856EB"/>
    <w:rsid w:val="001972B4"/>
    <w:rsid w:val="001A083A"/>
    <w:rsid w:val="001C1CCA"/>
    <w:rsid w:val="001C3F26"/>
    <w:rsid w:val="001D14AA"/>
    <w:rsid w:val="001D71E9"/>
    <w:rsid w:val="00200DF9"/>
    <w:rsid w:val="00201803"/>
    <w:rsid w:val="0020256B"/>
    <w:rsid w:val="00237F94"/>
    <w:rsid w:val="0025205E"/>
    <w:rsid w:val="00277F74"/>
    <w:rsid w:val="00285AF8"/>
    <w:rsid w:val="002B3434"/>
    <w:rsid w:val="002C270D"/>
    <w:rsid w:val="002D0CF9"/>
    <w:rsid w:val="002F4F1A"/>
    <w:rsid w:val="003025BE"/>
    <w:rsid w:val="00302C13"/>
    <w:rsid w:val="003113A8"/>
    <w:rsid w:val="00311835"/>
    <w:rsid w:val="00325135"/>
    <w:rsid w:val="00363B55"/>
    <w:rsid w:val="00375944"/>
    <w:rsid w:val="00380B8C"/>
    <w:rsid w:val="003A4F2B"/>
    <w:rsid w:val="003B01C6"/>
    <w:rsid w:val="003B7867"/>
    <w:rsid w:val="003E115C"/>
    <w:rsid w:val="003E54F1"/>
    <w:rsid w:val="003F2E3F"/>
    <w:rsid w:val="00414F7E"/>
    <w:rsid w:val="004166CD"/>
    <w:rsid w:val="00436400"/>
    <w:rsid w:val="00444632"/>
    <w:rsid w:val="00452181"/>
    <w:rsid w:val="0045758D"/>
    <w:rsid w:val="00465291"/>
    <w:rsid w:val="00484337"/>
    <w:rsid w:val="00494A59"/>
    <w:rsid w:val="004A0893"/>
    <w:rsid w:val="004B5239"/>
    <w:rsid w:val="004D107E"/>
    <w:rsid w:val="004E418F"/>
    <w:rsid w:val="004F62CC"/>
    <w:rsid w:val="004F6DBE"/>
    <w:rsid w:val="0051687B"/>
    <w:rsid w:val="005303E0"/>
    <w:rsid w:val="00531AC6"/>
    <w:rsid w:val="00543368"/>
    <w:rsid w:val="005544BC"/>
    <w:rsid w:val="00554B6C"/>
    <w:rsid w:val="00560873"/>
    <w:rsid w:val="00563583"/>
    <w:rsid w:val="0058331E"/>
    <w:rsid w:val="005A253C"/>
    <w:rsid w:val="005C56BA"/>
    <w:rsid w:val="005C59B9"/>
    <w:rsid w:val="005D4B0F"/>
    <w:rsid w:val="005F1051"/>
    <w:rsid w:val="005F3E7D"/>
    <w:rsid w:val="005F557C"/>
    <w:rsid w:val="005F753A"/>
    <w:rsid w:val="00625C48"/>
    <w:rsid w:val="00640EE8"/>
    <w:rsid w:val="006432FF"/>
    <w:rsid w:val="0067517D"/>
    <w:rsid w:val="00677A1B"/>
    <w:rsid w:val="00680841"/>
    <w:rsid w:val="006834AF"/>
    <w:rsid w:val="006849BF"/>
    <w:rsid w:val="006877DD"/>
    <w:rsid w:val="00697D3E"/>
    <w:rsid w:val="006A7D74"/>
    <w:rsid w:val="006C1790"/>
    <w:rsid w:val="006C1EEC"/>
    <w:rsid w:val="006D60CD"/>
    <w:rsid w:val="006F32F7"/>
    <w:rsid w:val="00700ED8"/>
    <w:rsid w:val="00714351"/>
    <w:rsid w:val="0072475C"/>
    <w:rsid w:val="00762301"/>
    <w:rsid w:val="007627E3"/>
    <w:rsid w:val="00765209"/>
    <w:rsid w:val="007654E1"/>
    <w:rsid w:val="00774B4D"/>
    <w:rsid w:val="0077579B"/>
    <w:rsid w:val="00783F71"/>
    <w:rsid w:val="007854DA"/>
    <w:rsid w:val="0078796C"/>
    <w:rsid w:val="007A2E15"/>
    <w:rsid w:val="007B6B33"/>
    <w:rsid w:val="007D52A6"/>
    <w:rsid w:val="007E571F"/>
    <w:rsid w:val="007F66DF"/>
    <w:rsid w:val="00814D20"/>
    <w:rsid w:val="00822EE3"/>
    <w:rsid w:val="00841D36"/>
    <w:rsid w:val="008538BF"/>
    <w:rsid w:val="008629B3"/>
    <w:rsid w:val="00874CF2"/>
    <w:rsid w:val="00875A2E"/>
    <w:rsid w:val="008761FF"/>
    <w:rsid w:val="008868DC"/>
    <w:rsid w:val="00891368"/>
    <w:rsid w:val="008A628F"/>
    <w:rsid w:val="008C6C91"/>
    <w:rsid w:val="008D1715"/>
    <w:rsid w:val="008E5D2A"/>
    <w:rsid w:val="008F0720"/>
    <w:rsid w:val="008F5FFD"/>
    <w:rsid w:val="00900265"/>
    <w:rsid w:val="00907052"/>
    <w:rsid w:val="009213B1"/>
    <w:rsid w:val="00922F53"/>
    <w:rsid w:val="0095022F"/>
    <w:rsid w:val="0095041D"/>
    <w:rsid w:val="00951A62"/>
    <w:rsid w:val="0095682A"/>
    <w:rsid w:val="009670D2"/>
    <w:rsid w:val="0097541D"/>
    <w:rsid w:val="00975DC1"/>
    <w:rsid w:val="00994A76"/>
    <w:rsid w:val="009A5353"/>
    <w:rsid w:val="009A6982"/>
    <w:rsid w:val="009C1084"/>
    <w:rsid w:val="009C393E"/>
    <w:rsid w:val="009C416A"/>
    <w:rsid w:val="009D188D"/>
    <w:rsid w:val="009D26BA"/>
    <w:rsid w:val="009D396A"/>
    <w:rsid w:val="009E13F9"/>
    <w:rsid w:val="009F2C8A"/>
    <w:rsid w:val="00A03ECF"/>
    <w:rsid w:val="00A11C65"/>
    <w:rsid w:val="00A22000"/>
    <w:rsid w:val="00A321FF"/>
    <w:rsid w:val="00A37281"/>
    <w:rsid w:val="00A4273F"/>
    <w:rsid w:val="00A42812"/>
    <w:rsid w:val="00A42AE3"/>
    <w:rsid w:val="00A431B6"/>
    <w:rsid w:val="00A4360B"/>
    <w:rsid w:val="00A5216F"/>
    <w:rsid w:val="00A638AD"/>
    <w:rsid w:val="00A64D4B"/>
    <w:rsid w:val="00A7424D"/>
    <w:rsid w:val="00A8255A"/>
    <w:rsid w:val="00A93C48"/>
    <w:rsid w:val="00AA0B79"/>
    <w:rsid w:val="00AC5B3C"/>
    <w:rsid w:val="00B0070B"/>
    <w:rsid w:val="00B20B4E"/>
    <w:rsid w:val="00B32FB9"/>
    <w:rsid w:val="00B53EE6"/>
    <w:rsid w:val="00B55462"/>
    <w:rsid w:val="00B57DB6"/>
    <w:rsid w:val="00B63B32"/>
    <w:rsid w:val="00B65A53"/>
    <w:rsid w:val="00B65CDE"/>
    <w:rsid w:val="00B77635"/>
    <w:rsid w:val="00B93621"/>
    <w:rsid w:val="00B96B4C"/>
    <w:rsid w:val="00BB0A8A"/>
    <w:rsid w:val="00BB36B6"/>
    <w:rsid w:val="00BD10E6"/>
    <w:rsid w:val="00BF090C"/>
    <w:rsid w:val="00C1459E"/>
    <w:rsid w:val="00C23125"/>
    <w:rsid w:val="00C24DE8"/>
    <w:rsid w:val="00C30AF7"/>
    <w:rsid w:val="00C42C5C"/>
    <w:rsid w:val="00C45858"/>
    <w:rsid w:val="00C57E2C"/>
    <w:rsid w:val="00C61D33"/>
    <w:rsid w:val="00C6255D"/>
    <w:rsid w:val="00C65D8D"/>
    <w:rsid w:val="00C737B1"/>
    <w:rsid w:val="00C74D75"/>
    <w:rsid w:val="00C771BA"/>
    <w:rsid w:val="00C879E5"/>
    <w:rsid w:val="00C92F29"/>
    <w:rsid w:val="00CA53F4"/>
    <w:rsid w:val="00CB1F0F"/>
    <w:rsid w:val="00CB6C5A"/>
    <w:rsid w:val="00CC6206"/>
    <w:rsid w:val="00CD13F3"/>
    <w:rsid w:val="00CD4F62"/>
    <w:rsid w:val="00CE3932"/>
    <w:rsid w:val="00CF232D"/>
    <w:rsid w:val="00CF3010"/>
    <w:rsid w:val="00CF3029"/>
    <w:rsid w:val="00D06CC8"/>
    <w:rsid w:val="00D27FC8"/>
    <w:rsid w:val="00D36E4C"/>
    <w:rsid w:val="00D46882"/>
    <w:rsid w:val="00D5284D"/>
    <w:rsid w:val="00D9222A"/>
    <w:rsid w:val="00DB0C75"/>
    <w:rsid w:val="00DB1318"/>
    <w:rsid w:val="00DB16C4"/>
    <w:rsid w:val="00DE6A47"/>
    <w:rsid w:val="00E0257D"/>
    <w:rsid w:val="00E06A8A"/>
    <w:rsid w:val="00E1026F"/>
    <w:rsid w:val="00E2056D"/>
    <w:rsid w:val="00E30464"/>
    <w:rsid w:val="00E44A04"/>
    <w:rsid w:val="00E75696"/>
    <w:rsid w:val="00EA5086"/>
    <w:rsid w:val="00EB1A29"/>
    <w:rsid w:val="00EB6DBE"/>
    <w:rsid w:val="00EB71F8"/>
    <w:rsid w:val="00EE014C"/>
    <w:rsid w:val="00EE764B"/>
    <w:rsid w:val="00F05DE0"/>
    <w:rsid w:val="00F1059F"/>
    <w:rsid w:val="00F11554"/>
    <w:rsid w:val="00F22AC7"/>
    <w:rsid w:val="00F33736"/>
    <w:rsid w:val="00F37F9F"/>
    <w:rsid w:val="00F44025"/>
    <w:rsid w:val="00F51BA0"/>
    <w:rsid w:val="00F54CED"/>
    <w:rsid w:val="00FC0E58"/>
    <w:rsid w:val="00FC1B32"/>
    <w:rsid w:val="00FC2302"/>
    <w:rsid w:val="00FC69B8"/>
    <w:rsid w:val="00FD0F27"/>
    <w:rsid w:val="00FD6F1A"/>
    <w:rsid w:val="00FF6532"/>
    <w:rsid w:val="00FF6B59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89F944-7ADC-495B-96DE-9256BA58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5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FC69B8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6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9B8"/>
  </w:style>
  <w:style w:type="paragraph" w:styleId="Footer">
    <w:name w:val="footer"/>
    <w:basedOn w:val="Normal"/>
    <w:link w:val="FooterChar"/>
    <w:uiPriority w:val="99"/>
    <w:unhideWhenUsed/>
    <w:rsid w:val="00FC6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9B8"/>
  </w:style>
  <w:style w:type="paragraph" w:styleId="NormalWeb">
    <w:name w:val="Normal (Web)"/>
    <w:basedOn w:val="Normal"/>
    <w:uiPriority w:val="99"/>
    <w:unhideWhenUsed/>
    <w:rsid w:val="00FC69B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69B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C69B8"/>
    <w:rPr>
      <w:rFonts w:eastAsia="Times New Roman"/>
      <w:b/>
      <w:bCs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45758D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5758D"/>
    <w:rPr>
      <w:rFonts w:eastAsia="Calibri"/>
      <w:sz w:val="20"/>
      <w:szCs w:val="20"/>
    </w:rPr>
  </w:style>
  <w:style w:type="character" w:styleId="EndnoteReference">
    <w:name w:val="endnote reference"/>
    <w:unhideWhenUsed/>
    <w:rsid w:val="0045758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4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416A"/>
    <w:rPr>
      <w:rFonts w:ascii="Courier New" w:eastAsia="SimSun" w:hAnsi="Courier New" w:cs="Courier New"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9C4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84337"/>
    <w:pPr>
      <w:autoSpaceDE w:val="0"/>
      <w:autoSpaceDN w:val="0"/>
      <w:adjustRightInd w:val="0"/>
      <w:ind w:left="1839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4337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5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4F1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F1"/>
    <w:rPr>
      <w:rFonts w:ascii="Calibri" w:hAnsi="Calibri" w:cs="Calibri"/>
      <w:sz w:val="16"/>
      <w:szCs w:val="16"/>
    </w:rPr>
  </w:style>
  <w:style w:type="paragraph" w:customStyle="1" w:styleId="SOMContent">
    <w:name w:val="SOMContent"/>
    <w:basedOn w:val="Normal"/>
    <w:rsid w:val="0095682A"/>
    <w:pPr>
      <w:spacing w:before="120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6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sus.gov/population/metr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lfbane.com/ic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dc.gov/nchs/data_access/cmf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Rebecca Lockhart</cp:lastModifiedBy>
  <cp:revision>2</cp:revision>
  <cp:lastPrinted>2015-06-27T20:21:00Z</cp:lastPrinted>
  <dcterms:created xsi:type="dcterms:W3CDTF">2015-10-23T11:02:00Z</dcterms:created>
  <dcterms:modified xsi:type="dcterms:W3CDTF">2015-10-23T11:02:00Z</dcterms:modified>
</cp:coreProperties>
</file>