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03E83" w14:textId="77777777" w:rsidR="004A5E0C" w:rsidRPr="00155B94" w:rsidRDefault="004A5E0C" w:rsidP="00314AA8">
      <w:pPr>
        <w:spacing w:line="360" w:lineRule="auto"/>
        <w:rPr>
          <w:color w:val="000000"/>
          <w:lang w:eastAsia="zh-CN"/>
        </w:rPr>
      </w:pPr>
      <w:r w:rsidRPr="00155B94">
        <w:rPr>
          <w:b/>
          <w:color w:val="000000"/>
        </w:rPr>
        <w:t xml:space="preserve">Table </w:t>
      </w:r>
      <w:r w:rsidR="00BA62B2">
        <w:rPr>
          <w:rFonts w:hint="eastAsia"/>
          <w:b/>
          <w:color w:val="000000"/>
          <w:lang w:eastAsia="zh-CN"/>
        </w:rPr>
        <w:t>S3</w:t>
      </w:r>
      <w:r w:rsidRPr="00155B94">
        <w:rPr>
          <w:b/>
          <w:color w:val="000000"/>
        </w:rPr>
        <w:t xml:space="preserve">: Risks of subsequent primary cancers at different sites according to personal history of </w:t>
      </w:r>
      <w:r w:rsidRPr="00155B94">
        <w:rPr>
          <w:b/>
          <w:color w:val="000000"/>
          <w:lang w:eastAsia="zh-CN"/>
        </w:rPr>
        <w:t>SCC and BCC</w:t>
      </w:r>
    </w:p>
    <w:tbl>
      <w:tblPr>
        <w:tblW w:w="13140" w:type="dxa"/>
        <w:tblInd w:w="-252" w:type="dxa"/>
        <w:tblBorders>
          <w:top w:val="single" w:sz="12" w:space="0" w:color="008000"/>
          <w:left w:val="single" w:sz="2" w:space="0" w:color="auto"/>
          <w:bottom w:val="single" w:sz="12" w:space="0" w:color="008000"/>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7"/>
        <w:gridCol w:w="1275"/>
        <w:gridCol w:w="1134"/>
        <w:gridCol w:w="1224"/>
        <w:gridCol w:w="1620"/>
        <w:gridCol w:w="1350"/>
        <w:gridCol w:w="1080"/>
        <w:gridCol w:w="1260"/>
        <w:gridCol w:w="1710"/>
      </w:tblGrid>
      <w:tr w:rsidR="004A5E0C" w:rsidRPr="00155B94" w14:paraId="39381848" w14:textId="77777777" w:rsidTr="00010AC2">
        <w:tc>
          <w:tcPr>
            <w:tcW w:w="2487" w:type="dxa"/>
            <w:vMerge w:val="restart"/>
            <w:tcBorders>
              <w:top w:val="single" w:sz="12" w:space="0" w:color="008000"/>
            </w:tcBorders>
            <w:vAlign w:val="center"/>
          </w:tcPr>
          <w:p w14:paraId="6FBAE5ED" w14:textId="77777777" w:rsidR="004A5E0C" w:rsidRPr="00155B94" w:rsidRDefault="004A5E0C" w:rsidP="001B516B">
            <w:pPr>
              <w:spacing w:before="60"/>
              <w:jc w:val="center"/>
              <w:rPr>
                <w:b/>
                <w:color w:val="000000"/>
              </w:rPr>
            </w:pPr>
            <w:r w:rsidRPr="00155B94">
              <w:rPr>
                <w:b/>
                <w:color w:val="000000"/>
              </w:rPr>
              <w:t>Group</w:t>
            </w:r>
          </w:p>
        </w:tc>
        <w:tc>
          <w:tcPr>
            <w:tcW w:w="5253" w:type="dxa"/>
            <w:gridSpan w:val="4"/>
            <w:tcBorders>
              <w:top w:val="single" w:sz="12" w:space="0" w:color="008000"/>
              <w:bottom w:val="single" w:sz="4" w:space="0" w:color="auto"/>
            </w:tcBorders>
          </w:tcPr>
          <w:p w14:paraId="7013BA18" w14:textId="77777777" w:rsidR="004A5E0C" w:rsidRPr="00155B94" w:rsidRDefault="004A5E0C" w:rsidP="001B516B">
            <w:pPr>
              <w:spacing w:before="60"/>
              <w:jc w:val="center"/>
              <w:rPr>
                <w:b/>
                <w:color w:val="000000"/>
              </w:rPr>
            </w:pPr>
            <w:r w:rsidRPr="00155B94">
              <w:rPr>
                <w:b/>
                <w:color w:val="000000"/>
              </w:rPr>
              <w:t>Men (HPFS)</w:t>
            </w:r>
          </w:p>
        </w:tc>
        <w:tc>
          <w:tcPr>
            <w:tcW w:w="5400" w:type="dxa"/>
            <w:gridSpan w:val="4"/>
            <w:tcBorders>
              <w:top w:val="single" w:sz="12" w:space="0" w:color="008000"/>
            </w:tcBorders>
            <w:vAlign w:val="center"/>
          </w:tcPr>
          <w:p w14:paraId="3FD71471" w14:textId="77777777" w:rsidR="004A5E0C" w:rsidRPr="00155B94" w:rsidRDefault="004A5E0C" w:rsidP="001B516B">
            <w:pPr>
              <w:spacing w:before="60"/>
              <w:jc w:val="center"/>
              <w:rPr>
                <w:b/>
                <w:color w:val="000000"/>
              </w:rPr>
            </w:pPr>
            <w:r w:rsidRPr="00155B94">
              <w:rPr>
                <w:b/>
                <w:color w:val="000000"/>
              </w:rPr>
              <w:t>Women (NHS)</w:t>
            </w:r>
          </w:p>
        </w:tc>
      </w:tr>
      <w:tr w:rsidR="00010AC2" w:rsidRPr="00155B94" w14:paraId="4397B116" w14:textId="77777777" w:rsidTr="00010AC2">
        <w:tc>
          <w:tcPr>
            <w:tcW w:w="2487" w:type="dxa"/>
            <w:vMerge/>
          </w:tcPr>
          <w:p w14:paraId="380844D8" w14:textId="77777777" w:rsidR="00203A0B" w:rsidRPr="00155B94" w:rsidRDefault="00203A0B" w:rsidP="001B516B">
            <w:pPr>
              <w:spacing w:before="60"/>
              <w:jc w:val="center"/>
              <w:rPr>
                <w:color w:val="000000"/>
              </w:rPr>
            </w:pPr>
          </w:p>
        </w:tc>
        <w:tc>
          <w:tcPr>
            <w:tcW w:w="2409" w:type="dxa"/>
            <w:gridSpan w:val="2"/>
            <w:tcBorders>
              <w:top w:val="single" w:sz="4" w:space="0" w:color="auto"/>
              <w:bottom w:val="single" w:sz="4" w:space="0" w:color="auto"/>
            </w:tcBorders>
          </w:tcPr>
          <w:p w14:paraId="3045DF46" w14:textId="77777777" w:rsidR="00203A0B" w:rsidRPr="00010AC2" w:rsidRDefault="00203A0B" w:rsidP="001B516B">
            <w:pPr>
              <w:spacing w:before="60"/>
              <w:jc w:val="center"/>
              <w:rPr>
                <w:b/>
                <w:color w:val="000000"/>
                <w:sz w:val="14"/>
                <w:szCs w:val="14"/>
              </w:rPr>
            </w:pPr>
            <w:r w:rsidRPr="00010AC2">
              <w:rPr>
                <w:b/>
                <w:color w:val="000000"/>
                <w:sz w:val="14"/>
                <w:szCs w:val="14"/>
              </w:rPr>
              <w:t>Cases / person-years</w:t>
            </w:r>
          </w:p>
        </w:tc>
        <w:tc>
          <w:tcPr>
            <w:tcW w:w="1224" w:type="dxa"/>
            <w:vMerge w:val="restart"/>
            <w:tcBorders>
              <w:top w:val="single" w:sz="4" w:space="0" w:color="auto"/>
              <w:right w:val="single" w:sz="4" w:space="0" w:color="auto"/>
            </w:tcBorders>
            <w:vAlign w:val="center"/>
          </w:tcPr>
          <w:p w14:paraId="0A90C5CE" w14:textId="77777777" w:rsidR="00AB476E" w:rsidRDefault="00203A0B" w:rsidP="00AB476E">
            <w:pPr>
              <w:spacing w:before="60"/>
              <w:jc w:val="center"/>
              <w:rPr>
                <w:b/>
                <w:color w:val="000000"/>
                <w:sz w:val="14"/>
                <w:szCs w:val="14"/>
              </w:rPr>
            </w:pPr>
            <w:r w:rsidRPr="00010AC2">
              <w:rPr>
                <w:b/>
                <w:color w:val="000000"/>
                <w:sz w:val="14"/>
                <w:szCs w:val="14"/>
              </w:rPr>
              <w:t>Age-adjusted</w:t>
            </w:r>
          </w:p>
          <w:p w14:paraId="03933AE1" w14:textId="6F0132AB" w:rsidR="00203A0B" w:rsidRPr="00010AC2" w:rsidRDefault="00203A0B" w:rsidP="00AB476E">
            <w:pPr>
              <w:spacing w:before="60"/>
              <w:jc w:val="center"/>
              <w:rPr>
                <w:b/>
                <w:color w:val="000000"/>
                <w:sz w:val="14"/>
                <w:szCs w:val="14"/>
              </w:rPr>
            </w:pPr>
            <w:bookmarkStart w:id="0" w:name="_GoBack"/>
            <w:bookmarkEnd w:id="0"/>
            <w:r w:rsidRPr="00010AC2">
              <w:rPr>
                <w:b/>
                <w:color w:val="000000"/>
                <w:sz w:val="14"/>
                <w:szCs w:val="14"/>
              </w:rPr>
              <w:t>RR (95% CI)</w:t>
            </w:r>
            <w:r w:rsidRPr="00010AC2">
              <w:rPr>
                <w:b/>
                <w:color w:val="000000"/>
                <w:sz w:val="14"/>
                <w:szCs w:val="14"/>
                <w:vertAlign w:val="superscript"/>
              </w:rPr>
              <w:t>a</w:t>
            </w:r>
          </w:p>
        </w:tc>
        <w:tc>
          <w:tcPr>
            <w:tcW w:w="1620" w:type="dxa"/>
            <w:vMerge w:val="restart"/>
            <w:tcBorders>
              <w:top w:val="single" w:sz="4" w:space="0" w:color="auto"/>
              <w:left w:val="single" w:sz="4" w:space="0" w:color="auto"/>
            </w:tcBorders>
            <w:vAlign w:val="center"/>
          </w:tcPr>
          <w:p w14:paraId="424670ED" w14:textId="77777777" w:rsidR="00203A0B" w:rsidRPr="00010AC2" w:rsidRDefault="00203A0B" w:rsidP="001B516B">
            <w:pPr>
              <w:spacing w:before="60"/>
              <w:jc w:val="center"/>
              <w:rPr>
                <w:b/>
                <w:color w:val="000000"/>
                <w:sz w:val="14"/>
                <w:szCs w:val="14"/>
              </w:rPr>
            </w:pPr>
            <w:r w:rsidRPr="00010AC2">
              <w:rPr>
                <w:b/>
                <w:color w:val="000000"/>
                <w:sz w:val="14"/>
                <w:szCs w:val="14"/>
              </w:rPr>
              <w:t xml:space="preserve">Multivariate-adjusted RR (95% </w:t>
            </w:r>
            <w:proofErr w:type="gramStart"/>
            <w:r w:rsidRPr="00010AC2">
              <w:rPr>
                <w:b/>
                <w:color w:val="000000"/>
                <w:sz w:val="14"/>
                <w:szCs w:val="14"/>
              </w:rPr>
              <w:t>CI)</w:t>
            </w:r>
            <w:r w:rsidRPr="00010AC2">
              <w:rPr>
                <w:b/>
                <w:color w:val="000000"/>
                <w:sz w:val="14"/>
                <w:szCs w:val="14"/>
                <w:vertAlign w:val="superscript"/>
              </w:rPr>
              <w:t>b</w:t>
            </w:r>
            <w:proofErr w:type="gramEnd"/>
          </w:p>
        </w:tc>
        <w:tc>
          <w:tcPr>
            <w:tcW w:w="2430" w:type="dxa"/>
            <w:gridSpan w:val="2"/>
            <w:vAlign w:val="center"/>
          </w:tcPr>
          <w:p w14:paraId="23670DDD" w14:textId="77777777" w:rsidR="00203A0B" w:rsidRPr="00010AC2" w:rsidRDefault="00203A0B" w:rsidP="001B516B">
            <w:pPr>
              <w:spacing w:before="60"/>
              <w:jc w:val="center"/>
              <w:rPr>
                <w:b/>
                <w:color w:val="000000"/>
                <w:sz w:val="14"/>
                <w:szCs w:val="14"/>
              </w:rPr>
            </w:pPr>
            <w:r w:rsidRPr="00010AC2">
              <w:rPr>
                <w:b/>
                <w:color w:val="000000"/>
                <w:sz w:val="14"/>
                <w:szCs w:val="14"/>
              </w:rPr>
              <w:t>Cases / person-years</w:t>
            </w:r>
          </w:p>
        </w:tc>
        <w:tc>
          <w:tcPr>
            <w:tcW w:w="1260" w:type="dxa"/>
            <w:vMerge w:val="restart"/>
            <w:tcBorders>
              <w:left w:val="single" w:sz="4" w:space="0" w:color="auto"/>
            </w:tcBorders>
            <w:vAlign w:val="center"/>
          </w:tcPr>
          <w:p w14:paraId="0814F588" w14:textId="77777777" w:rsidR="00AB476E" w:rsidRDefault="00203A0B" w:rsidP="001B516B">
            <w:pPr>
              <w:spacing w:before="60"/>
              <w:jc w:val="center"/>
              <w:rPr>
                <w:b/>
                <w:color w:val="000000"/>
                <w:sz w:val="14"/>
                <w:szCs w:val="14"/>
              </w:rPr>
            </w:pPr>
            <w:r w:rsidRPr="00010AC2">
              <w:rPr>
                <w:b/>
                <w:color w:val="000000"/>
                <w:sz w:val="14"/>
                <w:szCs w:val="14"/>
              </w:rPr>
              <w:t xml:space="preserve">Age-adjusted </w:t>
            </w:r>
          </w:p>
          <w:p w14:paraId="438BA1FD" w14:textId="271C1941" w:rsidR="00203A0B" w:rsidRPr="00010AC2" w:rsidRDefault="00203A0B" w:rsidP="001B516B">
            <w:pPr>
              <w:spacing w:before="60"/>
              <w:jc w:val="center"/>
              <w:rPr>
                <w:b/>
                <w:color w:val="000000"/>
                <w:sz w:val="14"/>
                <w:szCs w:val="14"/>
              </w:rPr>
            </w:pPr>
            <w:r w:rsidRPr="00010AC2">
              <w:rPr>
                <w:b/>
                <w:color w:val="000000"/>
                <w:sz w:val="14"/>
                <w:szCs w:val="14"/>
              </w:rPr>
              <w:t xml:space="preserve">RR (95% </w:t>
            </w:r>
            <w:proofErr w:type="gramStart"/>
            <w:r w:rsidRPr="00010AC2">
              <w:rPr>
                <w:b/>
                <w:color w:val="000000"/>
                <w:sz w:val="14"/>
                <w:szCs w:val="14"/>
              </w:rPr>
              <w:t>CI)</w:t>
            </w:r>
            <w:r w:rsidRPr="00010AC2">
              <w:rPr>
                <w:b/>
                <w:color w:val="000000"/>
                <w:sz w:val="14"/>
                <w:szCs w:val="14"/>
                <w:vertAlign w:val="superscript"/>
              </w:rPr>
              <w:t>a</w:t>
            </w:r>
            <w:proofErr w:type="gramEnd"/>
          </w:p>
        </w:tc>
        <w:tc>
          <w:tcPr>
            <w:tcW w:w="1710" w:type="dxa"/>
            <w:vMerge w:val="restart"/>
            <w:vAlign w:val="center"/>
          </w:tcPr>
          <w:p w14:paraId="5ED2446B" w14:textId="77777777" w:rsidR="00203A0B" w:rsidRPr="00010AC2" w:rsidRDefault="00203A0B" w:rsidP="00084F14">
            <w:pPr>
              <w:spacing w:before="60"/>
              <w:jc w:val="center"/>
              <w:rPr>
                <w:b/>
                <w:color w:val="000000"/>
                <w:sz w:val="14"/>
                <w:szCs w:val="14"/>
              </w:rPr>
            </w:pPr>
            <w:r w:rsidRPr="00010AC2">
              <w:rPr>
                <w:b/>
                <w:color w:val="000000"/>
                <w:sz w:val="14"/>
                <w:szCs w:val="14"/>
              </w:rPr>
              <w:t xml:space="preserve">Multivariate-adjusted RR (95% </w:t>
            </w:r>
            <w:proofErr w:type="gramStart"/>
            <w:r w:rsidRPr="00010AC2">
              <w:rPr>
                <w:b/>
                <w:color w:val="000000"/>
                <w:sz w:val="14"/>
                <w:szCs w:val="14"/>
              </w:rPr>
              <w:t>CI)</w:t>
            </w:r>
            <w:r w:rsidRPr="00010AC2">
              <w:rPr>
                <w:b/>
                <w:color w:val="000000"/>
                <w:sz w:val="14"/>
                <w:szCs w:val="14"/>
                <w:vertAlign w:val="superscript"/>
              </w:rPr>
              <w:t>b</w:t>
            </w:r>
            <w:proofErr w:type="gramEnd"/>
          </w:p>
        </w:tc>
      </w:tr>
      <w:tr w:rsidR="00010AC2" w:rsidRPr="00155B94" w14:paraId="7B8D5C0F" w14:textId="77777777" w:rsidTr="00010AC2">
        <w:tc>
          <w:tcPr>
            <w:tcW w:w="2487" w:type="dxa"/>
            <w:vMerge/>
            <w:vAlign w:val="bottom"/>
          </w:tcPr>
          <w:p w14:paraId="2D716845" w14:textId="77777777" w:rsidR="00203A0B" w:rsidRPr="00155B94" w:rsidRDefault="00203A0B" w:rsidP="001B516B">
            <w:pPr>
              <w:spacing w:before="60"/>
              <w:jc w:val="center"/>
              <w:rPr>
                <w:color w:val="000000"/>
                <w:sz w:val="20"/>
                <w:szCs w:val="20"/>
              </w:rPr>
            </w:pPr>
          </w:p>
        </w:tc>
        <w:tc>
          <w:tcPr>
            <w:tcW w:w="1275" w:type="dxa"/>
            <w:tcBorders>
              <w:top w:val="single" w:sz="4" w:space="0" w:color="auto"/>
              <w:right w:val="single" w:sz="4" w:space="0" w:color="auto"/>
            </w:tcBorders>
            <w:vAlign w:val="bottom"/>
          </w:tcPr>
          <w:p w14:paraId="72B9D948" w14:textId="77777777" w:rsidR="00203A0B" w:rsidRPr="00155B94" w:rsidRDefault="00203A0B" w:rsidP="001B516B">
            <w:pPr>
              <w:spacing w:before="60"/>
              <w:jc w:val="center"/>
              <w:rPr>
                <w:b/>
                <w:color w:val="000000"/>
                <w:sz w:val="15"/>
                <w:szCs w:val="15"/>
              </w:rPr>
            </w:pPr>
            <w:r w:rsidRPr="00155B94">
              <w:rPr>
                <w:b/>
                <w:color w:val="000000"/>
                <w:sz w:val="15"/>
                <w:szCs w:val="15"/>
              </w:rPr>
              <w:t>No NMSC</w:t>
            </w:r>
          </w:p>
        </w:tc>
        <w:tc>
          <w:tcPr>
            <w:tcW w:w="1134" w:type="dxa"/>
            <w:tcBorders>
              <w:top w:val="single" w:sz="4" w:space="0" w:color="auto"/>
              <w:left w:val="single" w:sz="4" w:space="0" w:color="auto"/>
            </w:tcBorders>
            <w:vAlign w:val="bottom"/>
          </w:tcPr>
          <w:p w14:paraId="5ED1A487" w14:textId="77777777" w:rsidR="00203A0B" w:rsidRPr="00155B94" w:rsidRDefault="00203A0B" w:rsidP="001B516B">
            <w:pPr>
              <w:spacing w:before="60"/>
              <w:jc w:val="center"/>
              <w:rPr>
                <w:b/>
                <w:color w:val="000000"/>
                <w:sz w:val="15"/>
                <w:szCs w:val="15"/>
              </w:rPr>
            </w:pPr>
            <w:r w:rsidRPr="00155B94">
              <w:rPr>
                <w:b/>
                <w:color w:val="000000"/>
                <w:sz w:val="15"/>
                <w:szCs w:val="15"/>
              </w:rPr>
              <w:t>NMSC</w:t>
            </w:r>
          </w:p>
        </w:tc>
        <w:tc>
          <w:tcPr>
            <w:tcW w:w="1224" w:type="dxa"/>
            <w:vMerge/>
            <w:tcBorders>
              <w:right w:val="single" w:sz="4" w:space="0" w:color="auto"/>
            </w:tcBorders>
            <w:vAlign w:val="bottom"/>
          </w:tcPr>
          <w:p w14:paraId="2BA1B52C" w14:textId="77777777" w:rsidR="00203A0B" w:rsidRPr="00155B94" w:rsidRDefault="00203A0B" w:rsidP="001B516B">
            <w:pPr>
              <w:spacing w:before="60"/>
              <w:jc w:val="center"/>
              <w:rPr>
                <w:color w:val="000000"/>
                <w:sz w:val="15"/>
                <w:szCs w:val="15"/>
              </w:rPr>
            </w:pPr>
          </w:p>
        </w:tc>
        <w:tc>
          <w:tcPr>
            <w:tcW w:w="1620" w:type="dxa"/>
            <w:vMerge/>
            <w:tcBorders>
              <w:left w:val="single" w:sz="4" w:space="0" w:color="auto"/>
            </w:tcBorders>
            <w:vAlign w:val="bottom"/>
          </w:tcPr>
          <w:p w14:paraId="75B02290" w14:textId="77777777" w:rsidR="00203A0B" w:rsidRPr="00155B94" w:rsidRDefault="00203A0B" w:rsidP="001B516B">
            <w:pPr>
              <w:spacing w:before="60"/>
              <w:jc w:val="center"/>
              <w:rPr>
                <w:color w:val="000000"/>
                <w:sz w:val="15"/>
                <w:szCs w:val="15"/>
              </w:rPr>
            </w:pPr>
          </w:p>
        </w:tc>
        <w:tc>
          <w:tcPr>
            <w:tcW w:w="1350" w:type="dxa"/>
            <w:vAlign w:val="bottom"/>
          </w:tcPr>
          <w:p w14:paraId="012AD664" w14:textId="77777777" w:rsidR="00203A0B" w:rsidRPr="00155B94" w:rsidRDefault="00203A0B" w:rsidP="001B516B">
            <w:pPr>
              <w:spacing w:before="60"/>
              <w:jc w:val="center"/>
              <w:rPr>
                <w:b/>
                <w:color w:val="000000"/>
                <w:sz w:val="15"/>
                <w:szCs w:val="15"/>
              </w:rPr>
            </w:pPr>
            <w:r w:rsidRPr="00155B94">
              <w:rPr>
                <w:b/>
                <w:color w:val="000000"/>
                <w:sz w:val="15"/>
                <w:szCs w:val="15"/>
              </w:rPr>
              <w:t>No NMSC</w:t>
            </w:r>
          </w:p>
        </w:tc>
        <w:tc>
          <w:tcPr>
            <w:tcW w:w="1080" w:type="dxa"/>
            <w:vAlign w:val="bottom"/>
          </w:tcPr>
          <w:p w14:paraId="636F7957" w14:textId="77777777" w:rsidR="00203A0B" w:rsidRPr="00155B94" w:rsidRDefault="00203A0B" w:rsidP="001B516B">
            <w:pPr>
              <w:spacing w:before="60"/>
              <w:jc w:val="center"/>
              <w:rPr>
                <w:b/>
                <w:color w:val="000000"/>
                <w:sz w:val="15"/>
                <w:szCs w:val="15"/>
              </w:rPr>
            </w:pPr>
            <w:r w:rsidRPr="00155B94">
              <w:rPr>
                <w:b/>
                <w:color w:val="000000"/>
                <w:sz w:val="15"/>
                <w:szCs w:val="15"/>
              </w:rPr>
              <w:t>NMSC</w:t>
            </w:r>
          </w:p>
        </w:tc>
        <w:tc>
          <w:tcPr>
            <w:tcW w:w="1260" w:type="dxa"/>
            <w:vMerge/>
            <w:tcBorders>
              <w:left w:val="single" w:sz="4" w:space="0" w:color="auto"/>
            </w:tcBorders>
            <w:vAlign w:val="bottom"/>
          </w:tcPr>
          <w:p w14:paraId="468EF598" w14:textId="77777777" w:rsidR="00203A0B" w:rsidRPr="00155B94" w:rsidRDefault="00203A0B" w:rsidP="001B516B">
            <w:pPr>
              <w:spacing w:before="60"/>
              <w:jc w:val="center"/>
              <w:rPr>
                <w:color w:val="000000"/>
                <w:sz w:val="15"/>
                <w:szCs w:val="15"/>
              </w:rPr>
            </w:pPr>
          </w:p>
        </w:tc>
        <w:tc>
          <w:tcPr>
            <w:tcW w:w="1710" w:type="dxa"/>
            <w:vMerge/>
            <w:vAlign w:val="bottom"/>
          </w:tcPr>
          <w:p w14:paraId="7570983D" w14:textId="77777777" w:rsidR="00203A0B" w:rsidRPr="00155B94" w:rsidRDefault="00203A0B" w:rsidP="001B516B">
            <w:pPr>
              <w:spacing w:before="60"/>
              <w:jc w:val="center"/>
              <w:rPr>
                <w:color w:val="000000"/>
                <w:sz w:val="15"/>
                <w:szCs w:val="15"/>
              </w:rPr>
            </w:pPr>
          </w:p>
        </w:tc>
      </w:tr>
      <w:tr w:rsidR="00010AC2" w:rsidRPr="00155B94" w14:paraId="74FD6F3A" w14:textId="77777777" w:rsidTr="00010AC2">
        <w:trPr>
          <w:trHeight w:val="218"/>
        </w:trPr>
        <w:tc>
          <w:tcPr>
            <w:tcW w:w="2487" w:type="dxa"/>
            <w:vAlign w:val="bottom"/>
          </w:tcPr>
          <w:p w14:paraId="7911AE0C" w14:textId="77777777" w:rsidR="00203A0B" w:rsidRPr="00155B94" w:rsidRDefault="00203A0B" w:rsidP="001B516B">
            <w:pPr>
              <w:spacing w:before="60"/>
              <w:jc w:val="center"/>
              <w:rPr>
                <w:color w:val="000000"/>
                <w:sz w:val="15"/>
                <w:szCs w:val="15"/>
                <w:lang w:eastAsia="zh-CN"/>
              </w:rPr>
            </w:pPr>
            <w:bookmarkStart w:id="1" w:name="_Hlk341771362"/>
            <w:bookmarkStart w:id="2" w:name="_Hlk347929310"/>
            <w:r w:rsidRPr="00155B94">
              <w:rPr>
                <w:color w:val="000000"/>
                <w:sz w:val="15"/>
                <w:szCs w:val="15"/>
                <w:lang w:eastAsia="zh-CN"/>
              </w:rPr>
              <w:t>Prostate cancer after SCC</w:t>
            </w:r>
          </w:p>
        </w:tc>
        <w:tc>
          <w:tcPr>
            <w:tcW w:w="1275" w:type="dxa"/>
            <w:tcBorders>
              <w:right w:val="single" w:sz="4" w:space="0" w:color="auto"/>
            </w:tcBorders>
            <w:vAlign w:val="bottom"/>
          </w:tcPr>
          <w:p w14:paraId="364EF34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w:t>
            </w:r>
            <w:r w:rsidRPr="00155B94">
              <w:rPr>
                <w:color w:val="000000"/>
                <w:sz w:val="15"/>
                <w:szCs w:val="15"/>
              </w:rPr>
              <w:t>,</w:t>
            </w:r>
            <w:r w:rsidRPr="00155B94">
              <w:rPr>
                <w:color w:val="000000"/>
                <w:sz w:val="15"/>
                <w:szCs w:val="15"/>
                <w:lang w:eastAsia="zh-CN"/>
              </w:rPr>
              <w:t>903</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0DD7BA7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83</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28185E1D"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1.00</w:t>
            </w:r>
            <w:r w:rsidRPr="00155B94">
              <w:rPr>
                <w:color w:val="000000"/>
                <w:sz w:val="15"/>
                <w:szCs w:val="15"/>
              </w:rPr>
              <w:t xml:space="preserve"> (</w:t>
            </w:r>
            <w:r w:rsidRPr="00155B94">
              <w:rPr>
                <w:color w:val="000000"/>
                <w:sz w:val="15"/>
                <w:szCs w:val="15"/>
                <w:lang w:eastAsia="zh-CN"/>
              </w:rPr>
              <w:t>0.80</w:t>
            </w:r>
            <w:r w:rsidRPr="00155B94">
              <w:rPr>
                <w:color w:val="000000"/>
                <w:sz w:val="15"/>
                <w:szCs w:val="15"/>
              </w:rPr>
              <w:t>, 1.</w:t>
            </w:r>
            <w:r w:rsidRPr="00155B94">
              <w:rPr>
                <w:color w:val="000000"/>
                <w:sz w:val="15"/>
                <w:szCs w:val="15"/>
                <w:lang w:eastAsia="zh-CN"/>
              </w:rPr>
              <w:t>25</w:t>
            </w:r>
            <w:r w:rsidRPr="00155B94">
              <w:rPr>
                <w:color w:val="000000"/>
                <w:sz w:val="15"/>
                <w:szCs w:val="15"/>
              </w:rPr>
              <w:t>)</w:t>
            </w:r>
          </w:p>
        </w:tc>
        <w:tc>
          <w:tcPr>
            <w:tcW w:w="1620" w:type="dxa"/>
            <w:tcBorders>
              <w:left w:val="single" w:sz="4" w:space="0" w:color="auto"/>
            </w:tcBorders>
            <w:vAlign w:val="bottom"/>
          </w:tcPr>
          <w:p w14:paraId="49DF48F0"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0.96</w:t>
            </w:r>
            <w:r w:rsidRPr="00155B94">
              <w:rPr>
                <w:color w:val="000000"/>
                <w:sz w:val="15"/>
                <w:szCs w:val="15"/>
              </w:rPr>
              <w:t xml:space="preserve"> (</w:t>
            </w:r>
            <w:r w:rsidRPr="00155B94">
              <w:rPr>
                <w:color w:val="000000"/>
                <w:sz w:val="15"/>
                <w:szCs w:val="15"/>
                <w:lang w:eastAsia="zh-CN"/>
              </w:rPr>
              <w:t>0.77</w:t>
            </w:r>
            <w:r w:rsidRPr="00155B94">
              <w:rPr>
                <w:color w:val="000000"/>
                <w:sz w:val="15"/>
                <w:szCs w:val="15"/>
              </w:rPr>
              <w:t>, 1.</w:t>
            </w:r>
            <w:r w:rsidRPr="00155B94">
              <w:rPr>
                <w:color w:val="000000"/>
                <w:sz w:val="15"/>
                <w:szCs w:val="15"/>
                <w:lang w:eastAsia="zh-CN"/>
              </w:rPr>
              <w:t>20</w:t>
            </w:r>
            <w:r w:rsidRPr="00155B94">
              <w:rPr>
                <w:color w:val="000000"/>
                <w:sz w:val="15"/>
                <w:szCs w:val="15"/>
              </w:rPr>
              <w:t>)</w:t>
            </w:r>
          </w:p>
        </w:tc>
        <w:tc>
          <w:tcPr>
            <w:tcW w:w="1350" w:type="dxa"/>
            <w:vAlign w:val="bottom"/>
          </w:tcPr>
          <w:p w14:paraId="15FE0731" w14:textId="77777777" w:rsidR="00203A0B" w:rsidRPr="00155B94" w:rsidRDefault="00203A0B" w:rsidP="001B516B">
            <w:pPr>
              <w:spacing w:before="60"/>
              <w:jc w:val="center"/>
              <w:rPr>
                <w:color w:val="000000"/>
                <w:sz w:val="15"/>
                <w:szCs w:val="15"/>
                <w:lang w:eastAsia="zh-CN"/>
              </w:rPr>
            </w:pPr>
          </w:p>
        </w:tc>
        <w:tc>
          <w:tcPr>
            <w:tcW w:w="1080" w:type="dxa"/>
            <w:vAlign w:val="bottom"/>
          </w:tcPr>
          <w:p w14:paraId="4D669AC6" w14:textId="77777777" w:rsidR="00203A0B" w:rsidRPr="00155B94" w:rsidRDefault="00203A0B" w:rsidP="001B516B">
            <w:pPr>
              <w:spacing w:before="60"/>
              <w:jc w:val="center"/>
              <w:rPr>
                <w:color w:val="000000"/>
                <w:sz w:val="15"/>
                <w:szCs w:val="15"/>
                <w:lang w:eastAsia="zh-CN"/>
              </w:rPr>
            </w:pPr>
          </w:p>
        </w:tc>
        <w:tc>
          <w:tcPr>
            <w:tcW w:w="1260" w:type="dxa"/>
            <w:tcBorders>
              <w:left w:val="single" w:sz="4" w:space="0" w:color="auto"/>
            </w:tcBorders>
            <w:vAlign w:val="bottom"/>
          </w:tcPr>
          <w:p w14:paraId="744C6BB4" w14:textId="77777777" w:rsidR="00203A0B" w:rsidRPr="00155B94" w:rsidRDefault="00203A0B" w:rsidP="001B516B">
            <w:pPr>
              <w:spacing w:before="60"/>
              <w:jc w:val="center"/>
              <w:rPr>
                <w:color w:val="000000"/>
                <w:sz w:val="15"/>
                <w:szCs w:val="15"/>
              </w:rPr>
            </w:pPr>
          </w:p>
        </w:tc>
        <w:tc>
          <w:tcPr>
            <w:tcW w:w="1710" w:type="dxa"/>
            <w:vAlign w:val="bottom"/>
          </w:tcPr>
          <w:p w14:paraId="32CCC710" w14:textId="77777777" w:rsidR="00203A0B" w:rsidRPr="00155B94" w:rsidRDefault="00203A0B" w:rsidP="001B516B">
            <w:pPr>
              <w:spacing w:before="60"/>
              <w:jc w:val="center"/>
              <w:rPr>
                <w:color w:val="000000"/>
                <w:sz w:val="15"/>
                <w:szCs w:val="15"/>
              </w:rPr>
            </w:pPr>
          </w:p>
        </w:tc>
      </w:tr>
      <w:tr w:rsidR="00010AC2" w:rsidRPr="00155B94" w14:paraId="6439E815" w14:textId="77777777" w:rsidTr="00010AC2">
        <w:trPr>
          <w:trHeight w:val="218"/>
        </w:trPr>
        <w:tc>
          <w:tcPr>
            <w:tcW w:w="2487" w:type="dxa"/>
            <w:vAlign w:val="bottom"/>
          </w:tcPr>
          <w:p w14:paraId="39A0E9A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Prostate cancer after BCC</w:t>
            </w:r>
          </w:p>
        </w:tc>
        <w:tc>
          <w:tcPr>
            <w:tcW w:w="1275" w:type="dxa"/>
            <w:tcBorders>
              <w:right w:val="single" w:sz="4" w:space="0" w:color="auto"/>
            </w:tcBorders>
            <w:vAlign w:val="bottom"/>
          </w:tcPr>
          <w:p w14:paraId="6D315103"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w:t>
            </w:r>
            <w:r w:rsidRPr="00155B94">
              <w:rPr>
                <w:color w:val="000000"/>
                <w:sz w:val="15"/>
                <w:szCs w:val="15"/>
              </w:rPr>
              <w:t>,</w:t>
            </w:r>
            <w:r w:rsidRPr="00155B94">
              <w:rPr>
                <w:color w:val="000000"/>
                <w:sz w:val="15"/>
                <w:szCs w:val="15"/>
                <w:lang w:eastAsia="zh-CN"/>
              </w:rPr>
              <w:t>339</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17FDBEA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647</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7C87C922"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19</w:t>
            </w:r>
            <w:r w:rsidRPr="00155B94">
              <w:rPr>
                <w:color w:val="000000"/>
                <w:sz w:val="15"/>
                <w:szCs w:val="15"/>
              </w:rPr>
              <w:t xml:space="preserve"> (1.</w:t>
            </w:r>
            <w:r w:rsidRPr="00155B94">
              <w:rPr>
                <w:color w:val="000000"/>
                <w:sz w:val="15"/>
                <w:szCs w:val="15"/>
                <w:lang w:eastAsia="zh-CN"/>
              </w:rPr>
              <w:t>09</w:t>
            </w:r>
            <w:r w:rsidRPr="00155B94">
              <w:rPr>
                <w:color w:val="000000"/>
                <w:sz w:val="15"/>
                <w:szCs w:val="15"/>
              </w:rPr>
              <w:t>, 1.</w:t>
            </w:r>
            <w:r w:rsidRPr="00155B94">
              <w:rPr>
                <w:color w:val="000000"/>
                <w:sz w:val="15"/>
                <w:szCs w:val="15"/>
                <w:lang w:eastAsia="zh-CN"/>
              </w:rPr>
              <w:t>30</w:t>
            </w:r>
            <w:r w:rsidRPr="00155B94">
              <w:rPr>
                <w:color w:val="000000"/>
                <w:sz w:val="15"/>
                <w:szCs w:val="15"/>
              </w:rPr>
              <w:t>)</w:t>
            </w:r>
          </w:p>
        </w:tc>
        <w:tc>
          <w:tcPr>
            <w:tcW w:w="1620" w:type="dxa"/>
            <w:tcBorders>
              <w:left w:val="single" w:sz="4" w:space="0" w:color="auto"/>
            </w:tcBorders>
            <w:vAlign w:val="bottom"/>
          </w:tcPr>
          <w:p w14:paraId="003C0D99"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13</w:t>
            </w:r>
            <w:r w:rsidRPr="00155B94">
              <w:rPr>
                <w:color w:val="000000"/>
                <w:sz w:val="15"/>
                <w:szCs w:val="15"/>
              </w:rPr>
              <w:t xml:space="preserve"> (1.</w:t>
            </w:r>
            <w:r w:rsidRPr="00155B94">
              <w:rPr>
                <w:color w:val="000000"/>
                <w:sz w:val="15"/>
                <w:szCs w:val="15"/>
                <w:lang w:eastAsia="zh-CN"/>
              </w:rPr>
              <w:t>04</w:t>
            </w:r>
            <w:r w:rsidRPr="00155B94">
              <w:rPr>
                <w:color w:val="000000"/>
                <w:sz w:val="15"/>
                <w:szCs w:val="15"/>
              </w:rPr>
              <w:t>, 1.</w:t>
            </w:r>
            <w:r w:rsidRPr="00155B94">
              <w:rPr>
                <w:color w:val="000000"/>
                <w:sz w:val="15"/>
                <w:szCs w:val="15"/>
                <w:lang w:eastAsia="zh-CN"/>
              </w:rPr>
              <w:t>23</w:t>
            </w:r>
            <w:r w:rsidRPr="00155B94">
              <w:rPr>
                <w:color w:val="000000"/>
                <w:sz w:val="15"/>
                <w:szCs w:val="15"/>
              </w:rPr>
              <w:t>)</w:t>
            </w:r>
          </w:p>
        </w:tc>
        <w:tc>
          <w:tcPr>
            <w:tcW w:w="1350" w:type="dxa"/>
            <w:vAlign w:val="bottom"/>
          </w:tcPr>
          <w:p w14:paraId="1AE25DF5" w14:textId="77777777" w:rsidR="00203A0B" w:rsidRPr="00155B94" w:rsidRDefault="00203A0B" w:rsidP="001B516B">
            <w:pPr>
              <w:spacing w:before="60"/>
              <w:jc w:val="center"/>
              <w:rPr>
                <w:color w:val="000000"/>
                <w:sz w:val="15"/>
                <w:szCs w:val="15"/>
                <w:lang w:eastAsia="zh-CN"/>
              </w:rPr>
            </w:pPr>
          </w:p>
        </w:tc>
        <w:tc>
          <w:tcPr>
            <w:tcW w:w="1080" w:type="dxa"/>
            <w:vAlign w:val="bottom"/>
          </w:tcPr>
          <w:p w14:paraId="793B3C65" w14:textId="77777777" w:rsidR="00203A0B" w:rsidRPr="00155B94" w:rsidRDefault="00203A0B" w:rsidP="001B516B">
            <w:pPr>
              <w:spacing w:before="60"/>
              <w:jc w:val="center"/>
              <w:rPr>
                <w:color w:val="000000"/>
                <w:sz w:val="15"/>
                <w:szCs w:val="15"/>
                <w:lang w:eastAsia="zh-CN"/>
              </w:rPr>
            </w:pPr>
          </w:p>
        </w:tc>
        <w:tc>
          <w:tcPr>
            <w:tcW w:w="1260" w:type="dxa"/>
            <w:tcBorders>
              <w:left w:val="single" w:sz="4" w:space="0" w:color="auto"/>
            </w:tcBorders>
            <w:vAlign w:val="bottom"/>
          </w:tcPr>
          <w:p w14:paraId="7088E659" w14:textId="77777777" w:rsidR="00203A0B" w:rsidRPr="00155B94" w:rsidRDefault="00203A0B" w:rsidP="001B516B">
            <w:pPr>
              <w:spacing w:before="60"/>
              <w:jc w:val="center"/>
              <w:rPr>
                <w:color w:val="000000"/>
                <w:sz w:val="15"/>
                <w:szCs w:val="15"/>
              </w:rPr>
            </w:pPr>
          </w:p>
        </w:tc>
        <w:tc>
          <w:tcPr>
            <w:tcW w:w="1710" w:type="dxa"/>
            <w:vAlign w:val="bottom"/>
          </w:tcPr>
          <w:p w14:paraId="4EF9E7AE" w14:textId="77777777" w:rsidR="00203A0B" w:rsidRPr="00155B94" w:rsidRDefault="00203A0B" w:rsidP="001B516B">
            <w:pPr>
              <w:spacing w:before="60"/>
              <w:jc w:val="center"/>
              <w:rPr>
                <w:color w:val="000000"/>
                <w:sz w:val="15"/>
                <w:szCs w:val="15"/>
              </w:rPr>
            </w:pPr>
          </w:p>
        </w:tc>
      </w:tr>
      <w:bookmarkEnd w:id="1"/>
      <w:tr w:rsidR="00010AC2" w:rsidRPr="00155B94" w14:paraId="6EC25347" w14:textId="77777777" w:rsidTr="00010AC2">
        <w:tc>
          <w:tcPr>
            <w:tcW w:w="2487" w:type="dxa"/>
            <w:vAlign w:val="bottom"/>
          </w:tcPr>
          <w:p w14:paraId="1C8960B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Breast cancer after SCC</w:t>
            </w:r>
          </w:p>
        </w:tc>
        <w:tc>
          <w:tcPr>
            <w:tcW w:w="1275" w:type="dxa"/>
            <w:tcBorders>
              <w:right w:val="single" w:sz="4" w:space="0" w:color="auto"/>
            </w:tcBorders>
            <w:vAlign w:val="bottom"/>
          </w:tcPr>
          <w:p w14:paraId="5D504CAE" w14:textId="77777777" w:rsidR="00203A0B" w:rsidRPr="00155B94" w:rsidRDefault="00203A0B" w:rsidP="001B516B">
            <w:pPr>
              <w:spacing w:before="60"/>
              <w:jc w:val="center"/>
              <w:rPr>
                <w:color w:val="000000"/>
                <w:sz w:val="15"/>
                <w:szCs w:val="15"/>
              </w:rPr>
            </w:pPr>
          </w:p>
        </w:tc>
        <w:tc>
          <w:tcPr>
            <w:tcW w:w="1134" w:type="dxa"/>
            <w:tcBorders>
              <w:left w:val="single" w:sz="4" w:space="0" w:color="auto"/>
            </w:tcBorders>
            <w:vAlign w:val="bottom"/>
          </w:tcPr>
          <w:p w14:paraId="6C9AA73E" w14:textId="77777777" w:rsidR="00203A0B" w:rsidRPr="00155B94" w:rsidRDefault="00203A0B" w:rsidP="001B516B">
            <w:pPr>
              <w:spacing w:before="60"/>
              <w:jc w:val="center"/>
              <w:rPr>
                <w:color w:val="000000"/>
                <w:sz w:val="15"/>
                <w:szCs w:val="15"/>
              </w:rPr>
            </w:pPr>
          </w:p>
        </w:tc>
        <w:tc>
          <w:tcPr>
            <w:tcW w:w="1224" w:type="dxa"/>
            <w:tcBorders>
              <w:right w:val="single" w:sz="4" w:space="0" w:color="auto"/>
            </w:tcBorders>
            <w:vAlign w:val="bottom"/>
          </w:tcPr>
          <w:p w14:paraId="040EF548" w14:textId="77777777" w:rsidR="00203A0B" w:rsidRPr="00155B94" w:rsidRDefault="00203A0B" w:rsidP="001B516B">
            <w:pPr>
              <w:spacing w:before="60"/>
              <w:jc w:val="center"/>
              <w:rPr>
                <w:color w:val="000000"/>
                <w:sz w:val="15"/>
                <w:szCs w:val="15"/>
              </w:rPr>
            </w:pPr>
          </w:p>
        </w:tc>
        <w:tc>
          <w:tcPr>
            <w:tcW w:w="1620" w:type="dxa"/>
            <w:tcBorders>
              <w:left w:val="single" w:sz="4" w:space="0" w:color="auto"/>
            </w:tcBorders>
            <w:vAlign w:val="bottom"/>
          </w:tcPr>
          <w:p w14:paraId="4CE47318" w14:textId="77777777" w:rsidR="00203A0B" w:rsidRPr="00155B94" w:rsidRDefault="00203A0B" w:rsidP="001B516B">
            <w:pPr>
              <w:spacing w:before="60"/>
              <w:jc w:val="center"/>
              <w:rPr>
                <w:color w:val="000000"/>
                <w:sz w:val="15"/>
                <w:szCs w:val="15"/>
              </w:rPr>
            </w:pPr>
          </w:p>
        </w:tc>
        <w:tc>
          <w:tcPr>
            <w:tcW w:w="1350" w:type="dxa"/>
            <w:vAlign w:val="bottom"/>
          </w:tcPr>
          <w:p w14:paraId="73203270" w14:textId="77777777" w:rsidR="00203A0B" w:rsidRPr="00155B94" w:rsidRDefault="00203A0B" w:rsidP="001B516B">
            <w:pPr>
              <w:spacing w:before="60"/>
              <w:jc w:val="center"/>
              <w:rPr>
                <w:color w:val="000000"/>
                <w:sz w:val="15"/>
                <w:szCs w:val="15"/>
              </w:rPr>
            </w:pPr>
            <w:r w:rsidRPr="00155B94">
              <w:rPr>
                <w:color w:val="000000"/>
                <w:sz w:val="15"/>
                <w:szCs w:val="15"/>
                <w:lang w:eastAsia="zh-CN"/>
              </w:rPr>
              <w:t>6,724</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353BE0E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99</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5530059D"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45</w:t>
            </w:r>
            <w:r w:rsidRPr="00155B94">
              <w:rPr>
                <w:color w:val="000000"/>
                <w:sz w:val="15"/>
                <w:szCs w:val="15"/>
              </w:rPr>
              <w:t xml:space="preserve"> (1.</w:t>
            </w:r>
            <w:r w:rsidRPr="00155B94">
              <w:rPr>
                <w:color w:val="000000"/>
                <w:sz w:val="15"/>
                <w:szCs w:val="15"/>
                <w:lang w:eastAsia="zh-CN"/>
              </w:rPr>
              <w:t>19</w:t>
            </w:r>
            <w:r w:rsidRPr="00155B94">
              <w:rPr>
                <w:color w:val="000000"/>
                <w:sz w:val="15"/>
                <w:szCs w:val="15"/>
              </w:rPr>
              <w:t>, 1.</w:t>
            </w:r>
            <w:r w:rsidRPr="00155B94">
              <w:rPr>
                <w:color w:val="000000"/>
                <w:sz w:val="15"/>
                <w:szCs w:val="15"/>
                <w:lang w:eastAsia="zh-CN"/>
              </w:rPr>
              <w:t>78</w:t>
            </w:r>
            <w:r w:rsidRPr="00155B94">
              <w:rPr>
                <w:color w:val="000000"/>
                <w:sz w:val="15"/>
                <w:szCs w:val="15"/>
              </w:rPr>
              <w:t>)</w:t>
            </w:r>
          </w:p>
        </w:tc>
        <w:tc>
          <w:tcPr>
            <w:tcW w:w="1710" w:type="dxa"/>
            <w:vAlign w:val="bottom"/>
          </w:tcPr>
          <w:p w14:paraId="2E543001"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34</w:t>
            </w:r>
            <w:r w:rsidRPr="00155B94">
              <w:rPr>
                <w:color w:val="000000"/>
                <w:sz w:val="15"/>
                <w:szCs w:val="15"/>
              </w:rPr>
              <w:t xml:space="preserve"> (</w:t>
            </w:r>
            <w:r w:rsidRPr="00155B94">
              <w:rPr>
                <w:color w:val="000000"/>
                <w:sz w:val="15"/>
                <w:szCs w:val="15"/>
                <w:lang w:eastAsia="zh-CN"/>
              </w:rPr>
              <w:t>1.10</w:t>
            </w:r>
            <w:r w:rsidRPr="00155B94">
              <w:rPr>
                <w:color w:val="000000"/>
                <w:sz w:val="15"/>
                <w:szCs w:val="15"/>
              </w:rPr>
              <w:t>, 1.</w:t>
            </w:r>
            <w:r w:rsidRPr="00155B94">
              <w:rPr>
                <w:color w:val="000000"/>
                <w:sz w:val="15"/>
                <w:szCs w:val="15"/>
                <w:lang w:eastAsia="zh-CN"/>
              </w:rPr>
              <w:t>64</w:t>
            </w:r>
            <w:r w:rsidRPr="00155B94">
              <w:rPr>
                <w:color w:val="000000"/>
                <w:sz w:val="15"/>
                <w:szCs w:val="15"/>
              </w:rPr>
              <w:t>)</w:t>
            </w:r>
          </w:p>
        </w:tc>
      </w:tr>
      <w:tr w:rsidR="00010AC2" w:rsidRPr="00155B94" w14:paraId="0DA4C800" w14:textId="77777777" w:rsidTr="00010AC2">
        <w:trPr>
          <w:trHeight w:val="218"/>
        </w:trPr>
        <w:tc>
          <w:tcPr>
            <w:tcW w:w="2487" w:type="dxa"/>
            <w:vAlign w:val="bottom"/>
          </w:tcPr>
          <w:p w14:paraId="3001BE7C" w14:textId="77777777" w:rsidR="00203A0B" w:rsidRPr="00155B94" w:rsidRDefault="00203A0B" w:rsidP="001B516B">
            <w:pPr>
              <w:spacing w:before="60"/>
              <w:jc w:val="center"/>
              <w:rPr>
                <w:color w:val="000000"/>
                <w:sz w:val="15"/>
                <w:szCs w:val="15"/>
              </w:rPr>
            </w:pPr>
            <w:r w:rsidRPr="00155B94">
              <w:rPr>
                <w:color w:val="000000"/>
                <w:sz w:val="15"/>
                <w:szCs w:val="15"/>
                <w:lang w:eastAsia="zh-CN"/>
              </w:rPr>
              <w:t>Breast cancer after BCC</w:t>
            </w:r>
          </w:p>
        </w:tc>
        <w:tc>
          <w:tcPr>
            <w:tcW w:w="1275" w:type="dxa"/>
            <w:tcBorders>
              <w:right w:val="single" w:sz="4" w:space="0" w:color="auto"/>
            </w:tcBorders>
            <w:vAlign w:val="bottom"/>
          </w:tcPr>
          <w:p w14:paraId="4DF55FE8" w14:textId="77777777" w:rsidR="00203A0B" w:rsidRPr="00155B94" w:rsidRDefault="00203A0B" w:rsidP="001B516B">
            <w:pPr>
              <w:spacing w:before="60"/>
              <w:jc w:val="center"/>
              <w:rPr>
                <w:color w:val="000000"/>
                <w:sz w:val="15"/>
                <w:szCs w:val="15"/>
              </w:rPr>
            </w:pPr>
          </w:p>
        </w:tc>
        <w:tc>
          <w:tcPr>
            <w:tcW w:w="1134" w:type="dxa"/>
            <w:tcBorders>
              <w:left w:val="single" w:sz="4" w:space="0" w:color="auto"/>
            </w:tcBorders>
            <w:vAlign w:val="bottom"/>
          </w:tcPr>
          <w:p w14:paraId="596D1E59" w14:textId="77777777" w:rsidR="00203A0B" w:rsidRPr="00155B94" w:rsidRDefault="00203A0B" w:rsidP="001B516B">
            <w:pPr>
              <w:spacing w:before="60"/>
              <w:jc w:val="center"/>
              <w:rPr>
                <w:color w:val="000000"/>
                <w:sz w:val="15"/>
                <w:szCs w:val="15"/>
              </w:rPr>
            </w:pPr>
          </w:p>
        </w:tc>
        <w:tc>
          <w:tcPr>
            <w:tcW w:w="1224" w:type="dxa"/>
            <w:tcBorders>
              <w:right w:val="single" w:sz="4" w:space="0" w:color="auto"/>
            </w:tcBorders>
            <w:vAlign w:val="bottom"/>
          </w:tcPr>
          <w:p w14:paraId="4A3218B8" w14:textId="77777777" w:rsidR="00203A0B" w:rsidRPr="00155B94" w:rsidRDefault="00203A0B" w:rsidP="001B516B">
            <w:pPr>
              <w:spacing w:before="60"/>
              <w:jc w:val="center"/>
              <w:rPr>
                <w:color w:val="000000"/>
                <w:sz w:val="15"/>
                <w:szCs w:val="15"/>
              </w:rPr>
            </w:pPr>
          </w:p>
        </w:tc>
        <w:tc>
          <w:tcPr>
            <w:tcW w:w="1620" w:type="dxa"/>
            <w:tcBorders>
              <w:left w:val="single" w:sz="4" w:space="0" w:color="auto"/>
            </w:tcBorders>
            <w:vAlign w:val="bottom"/>
          </w:tcPr>
          <w:p w14:paraId="7EEB2341" w14:textId="77777777" w:rsidR="00203A0B" w:rsidRPr="00155B94" w:rsidRDefault="00203A0B" w:rsidP="001B516B">
            <w:pPr>
              <w:spacing w:before="60"/>
              <w:jc w:val="center"/>
              <w:rPr>
                <w:color w:val="000000"/>
                <w:sz w:val="15"/>
                <w:szCs w:val="15"/>
              </w:rPr>
            </w:pPr>
          </w:p>
        </w:tc>
        <w:tc>
          <w:tcPr>
            <w:tcW w:w="1350" w:type="dxa"/>
            <w:vAlign w:val="bottom"/>
          </w:tcPr>
          <w:p w14:paraId="1DB481B5"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5,994</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30E0B16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829</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37039709"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28</w:t>
            </w:r>
            <w:r w:rsidRPr="00155B94">
              <w:rPr>
                <w:color w:val="000000"/>
                <w:sz w:val="15"/>
                <w:szCs w:val="15"/>
              </w:rPr>
              <w:t xml:space="preserve"> (1.</w:t>
            </w:r>
            <w:r w:rsidRPr="00155B94">
              <w:rPr>
                <w:color w:val="000000"/>
                <w:sz w:val="15"/>
                <w:szCs w:val="15"/>
                <w:lang w:eastAsia="zh-CN"/>
              </w:rPr>
              <w:t>19</w:t>
            </w:r>
            <w:r w:rsidRPr="00155B94">
              <w:rPr>
                <w:color w:val="000000"/>
                <w:sz w:val="15"/>
                <w:szCs w:val="15"/>
              </w:rPr>
              <w:t>, 1.</w:t>
            </w:r>
            <w:r w:rsidRPr="00155B94">
              <w:rPr>
                <w:color w:val="000000"/>
                <w:sz w:val="15"/>
                <w:szCs w:val="15"/>
                <w:lang w:eastAsia="zh-CN"/>
              </w:rPr>
              <w:t>38</w:t>
            </w:r>
            <w:r w:rsidRPr="00155B94">
              <w:rPr>
                <w:color w:val="000000"/>
                <w:sz w:val="15"/>
                <w:szCs w:val="15"/>
              </w:rPr>
              <w:t>)</w:t>
            </w:r>
          </w:p>
        </w:tc>
        <w:tc>
          <w:tcPr>
            <w:tcW w:w="1710" w:type="dxa"/>
            <w:vAlign w:val="bottom"/>
          </w:tcPr>
          <w:p w14:paraId="1FC61873"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17</w:t>
            </w:r>
            <w:r w:rsidRPr="00155B94">
              <w:rPr>
                <w:color w:val="000000"/>
                <w:sz w:val="15"/>
                <w:szCs w:val="15"/>
              </w:rPr>
              <w:t xml:space="preserve"> (1.</w:t>
            </w:r>
            <w:r w:rsidRPr="00155B94">
              <w:rPr>
                <w:color w:val="000000"/>
                <w:sz w:val="15"/>
                <w:szCs w:val="15"/>
                <w:lang w:eastAsia="zh-CN"/>
              </w:rPr>
              <w:t>08</w:t>
            </w:r>
            <w:r w:rsidRPr="00155B94">
              <w:rPr>
                <w:color w:val="000000"/>
                <w:sz w:val="15"/>
                <w:szCs w:val="15"/>
              </w:rPr>
              <w:t>, 1.</w:t>
            </w:r>
            <w:r w:rsidRPr="00155B94">
              <w:rPr>
                <w:color w:val="000000"/>
                <w:sz w:val="15"/>
                <w:szCs w:val="15"/>
                <w:lang w:eastAsia="zh-CN"/>
              </w:rPr>
              <w:t>26</w:t>
            </w:r>
            <w:r w:rsidRPr="00155B94">
              <w:rPr>
                <w:color w:val="000000"/>
                <w:sz w:val="15"/>
                <w:szCs w:val="15"/>
              </w:rPr>
              <w:t>)</w:t>
            </w:r>
          </w:p>
        </w:tc>
      </w:tr>
      <w:tr w:rsidR="00010AC2" w:rsidRPr="00155B94" w14:paraId="76D13E7E" w14:textId="77777777" w:rsidTr="00010AC2">
        <w:trPr>
          <w:trHeight w:val="218"/>
        </w:trPr>
        <w:tc>
          <w:tcPr>
            <w:tcW w:w="2487" w:type="dxa"/>
            <w:vAlign w:val="bottom"/>
          </w:tcPr>
          <w:p w14:paraId="059961C6"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Endometrial cancer after SCC</w:t>
            </w:r>
          </w:p>
        </w:tc>
        <w:tc>
          <w:tcPr>
            <w:tcW w:w="1275" w:type="dxa"/>
            <w:tcBorders>
              <w:right w:val="single" w:sz="4" w:space="0" w:color="auto"/>
            </w:tcBorders>
            <w:vAlign w:val="bottom"/>
          </w:tcPr>
          <w:p w14:paraId="68489E20" w14:textId="77777777" w:rsidR="00203A0B" w:rsidRPr="00155B94" w:rsidRDefault="00203A0B" w:rsidP="001B516B">
            <w:pPr>
              <w:spacing w:before="60"/>
              <w:jc w:val="center"/>
              <w:rPr>
                <w:color w:val="000000"/>
                <w:sz w:val="15"/>
                <w:szCs w:val="15"/>
              </w:rPr>
            </w:pPr>
          </w:p>
        </w:tc>
        <w:tc>
          <w:tcPr>
            <w:tcW w:w="1134" w:type="dxa"/>
            <w:tcBorders>
              <w:left w:val="single" w:sz="4" w:space="0" w:color="auto"/>
            </w:tcBorders>
            <w:vAlign w:val="bottom"/>
          </w:tcPr>
          <w:p w14:paraId="44E7307B" w14:textId="77777777" w:rsidR="00203A0B" w:rsidRPr="00155B94" w:rsidRDefault="00203A0B" w:rsidP="001B516B">
            <w:pPr>
              <w:spacing w:before="60"/>
              <w:jc w:val="center"/>
              <w:rPr>
                <w:color w:val="000000"/>
                <w:sz w:val="15"/>
                <w:szCs w:val="15"/>
              </w:rPr>
            </w:pPr>
          </w:p>
        </w:tc>
        <w:tc>
          <w:tcPr>
            <w:tcW w:w="1224" w:type="dxa"/>
            <w:tcBorders>
              <w:right w:val="single" w:sz="4" w:space="0" w:color="auto"/>
            </w:tcBorders>
            <w:vAlign w:val="bottom"/>
          </w:tcPr>
          <w:p w14:paraId="743BA603" w14:textId="77777777" w:rsidR="00203A0B" w:rsidRPr="00155B94" w:rsidRDefault="00203A0B" w:rsidP="001B516B">
            <w:pPr>
              <w:spacing w:before="60"/>
              <w:jc w:val="center"/>
              <w:rPr>
                <w:color w:val="000000"/>
                <w:sz w:val="15"/>
                <w:szCs w:val="15"/>
              </w:rPr>
            </w:pPr>
          </w:p>
        </w:tc>
        <w:tc>
          <w:tcPr>
            <w:tcW w:w="1620" w:type="dxa"/>
            <w:tcBorders>
              <w:left w:val="single" w:sz="4" w:space="0" w:color="auto"/>
            </w:tcBorders>
            <w:vAlign w:val="bottom"/>
          </w:tcPr>
          <w:p w14:paraId="2F5CBE4C" w14:textId="77777777" w:rsidR="00203A0B" w:rsidRPr="00155B94" w:rsidRDefault="00203A0B" w:rsidP="001B516B">
            <w:pPr>
              <w:spacing w:before="60"/>
              <w:jc w:val="center"/>
              <w:rPr>
                <w:color w:val="000000"/>
                <w:sz w:val="15"/>
                <w:szCs w:val="15"/>
              </w:rPr>
            </w:pPr>
          </w:p>
        </w:tc>
        <w:tc>
          <w:tcPr>
            <w:tcW w:w="1350" w:type="dxa"/>
            <w:vAlign w:val="bottom"/>
          </w:tcPr>
          <w:p w14:paraId="13FD312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1,392</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7354040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15</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792A7BD8"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1.15</w:t>
            </w:r>
            <w:r w:rsidRPr="00155B94">
              <w:rPr>
                <w:color w:val="000000"/>
                <w:sz w:val="15"/>
                <w:szCs w:val="15"/>
              </w:rPr>
              <w:t xml:space="preserve"> (</w:t>
            </w:r>
            <w:r w:rsidRPr="00155B94">
              <w:rPr>
                <w:color w:val="000000"/>
                <w:sz w:val="15"/>
                <w:szCs w:val="15"/>
                <w:lang w:eastAsia="zh-CN"/>
              </w:rPr>
              <w:t>0.69</w:t>
            </w:r>
            <w:r w:rsidRPr="00155B94">
              <w:rPr>
                <w:color w:val="000000"/>
                <w:sz w:val="15"/>
                <w:szCs w:val="15"/>
              </w:rPr>
              <w:t xml:space="preserve">, </w:t>
            </w:r>
            <w:r w:rsidRPr="00155B94">
              <w:rPr>
                <w:color w:val="000000"/>
                <w:sz w:val="15"/>
                <w:szCs w:val="15"/>
                <w:lang w:eastAsia="zh-CN"/>
              </w:rPr>
              <w:t>1.92</w:t>
            </w:r>
            <w:r w:rsidRPr="00155B94">
              <w:rPr>
                <w:color w:val="000000"/>
                <w:sz w:val="15"/>
                <w:szCs w:val="15"/>
              </w:rPr>
              <w:t>)</w:t>
            </w:r>
          </w:p>
        </w:tc>
        <w:tc>
          <w:tcPr>
            <w:tcW w:w="1710" w:type="dxa"/>
            <w:vAlign w:val="bottom"/>
          </w:tcPr>
          <w:p w14:paraId="6DDDF372"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1.20</w:t>
            </w:r>
            <w:r w:rsidRPr="00155B94">
              <w:rPr>
                <w:color w:val="000000"/>
                <w:sz w:val="15"/>
                <w:szCs w:val="15"/>
              </w:rPr>
              <w:t xml:space="preserve"> (</w:t>
            </w:r>
            <w:r w:rsidRPr="00155B94">
              <w:rPr>
                <w:color w:val="000000"/>
                <w:sz w:val="15"/>
                <w:szCs w:val="15"/>
                <w:lang w:eastAsia="zh-CN"/>
              </w:rPr>
              <w:t>0.72</w:t>
            </w:r>
            <w:r w:rsidRPr="00155B94">
              <w:rPr>
                <w:color w:val="000000"/>
                <w:sz w:val="15"/>
                <w:szCs w:val="15"/>
              </w:rPr>
              <w:t xml:space="preserve">, </w:t>
            </w:r>
            <w:r w:rsidRPr="00155B94">
              <w:rPr>
                <w:color w:val="000000"/>
                <w:sz w:val="15"/>
                <w:szCs w:val="15"/>
                <w:lang w:eastAsia="zh-CN"/>
              </w:rPr>
              <w:t>2.01</w:t>
            </w:r>
            <w:r w:rsidRPr="00155B94">
              <w:rPr>
                <w:color w:val="000000"/>
                <w:sz w:val="15"/>
                <w:szCs w:val="15"/>
              </w:rPr>
              <w:t>)</w:t>
            </w:r>
          </w:p>
        </w:tc>
      </w:tr>
      <w:tr w:rsidR="00010AC2" w:rsidRPr="00155B94" w14:paraId="70D32F71" w14:textId="77777777" w:rsidTr="00010AC2">
        <w:trPr>
          <w:trHeight w:val="218"/>
        </w:trPr>
        <w:tc>
          <w:tcPr>
            <w:tcW w:w="2487" w:type="dxa"/>
            <w:vAlign w:val="bottom"/>
          </w:tcPr>
          <w:p w14:paraId="54575F2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Endometrial cancer after BCC</w:t>
            </w:r>
          </w:p>
        </w:tc>
        <w:tc>
          <w:tcPr>
            <w:tcW w:w="1275" w:type="dxa"/>
            <w:tcBorders>
              <w:right w:val="single" w:sz="4" w:space="0" w:color="auto"/>
            </w:tcBorders>
            <w:vAlign w:val="bottom"/>
          </w:tcPr>
          <w:p w14:paraId="36E982D4" w14:textId="77777777" w:rsidR="00203A0B" w:rsidRPr="00155B94" w:rsidRDefault="00203A0B" w:rsidP="001B516B">
            <w:pPr>
              <w:spacing w:before="60"/>
              <w:jc w:val="center"/>
              <w:rPr>
                <w:color w:val="000000"/>
                <w:sz w:val="15"/>
                <w:szCs w:val="15"/>
              </w:rPr>
            </w:pPr>
          </w:p>
        </w:tc>
        <w:tc>
          <w:tcPr>
            <w:tcW w:w="1134" w:type="dxa"/>
            <w:tcBorders>
              <w:left w:val="single" w:sz="4" w:space="0" w:color="auto"/>
            </w:tcBorders>
            <w:vAlign w:val="bottom"/>
          </w:tcPr>
          <w:p w14:paraId="374CD2F0" w14:textId="77777777" w:rsidR="00203A0B" w:rsidRPr="00155B94" w:rsidRDefault="00203A0B" w:rsidP="001B516B">
            <w:pPr>
              <w:spacing w:before="60"/>
              <w:jc w:val="center"/>
              <w:rPr>
                <w:color w:val="000000"/>
                <w:sz w:val="15"/>
                <w:szCs w:val="15"/>
              </w:rPr>
            </w:pPr>
          </w:p>
        </w:tc>
        <w:tc>
          <w:tcPr>
            <w:tcW w:w="1224" w:type="dxa"/>
            <w:tcBorders>
              <w:right w:val="single" w:sz="4" w:space="0" w:color="auto"/>
            </w:tcBorders>
            <w:vAlign w:val="bottom"/>
          </w:tcPr>
          <w:p w14:paraId="19450573" w14:textId="77777777" w:rsidR="00203A0B" w:rsidRPr="00155B94" w:rsidRDefault="00203A0B" w:rsidP="001B516B">
            <w:pPr>
              <w:spacing w:before="60"/>
              <w:jc w:val="center"/>
              <w:rPr>
                <w:color w:val="000000"/>
                <w:sz w:val="15"/>
                <w:szCs w:val="15"/>
              </w:rPr>
            </w:pPr>
          </w:p>
        </w:tc>
        <w:tc>
          <w:tcPr>
            <w:tcW w:w="1620" w:type="dxa"/>
            <w:tcBorders>
              <w:left w:val="single" w:sz="4" w:space="0" w:color="auto"/>
            </w:tcBorders>
            <w:vAlign w:val="bottom"/>
          </w:tcPr>
          <w:p w14:paraId="07EED277" w14:textId="77777777" w:rsidR="00203A0B" w:rsidRPr="00155B94" w:rsidRDefault="00203A0B" w:rsidP="001B516B">
            <w:pPr>
              <w:spacing w:before="60"/>
              <w:jc w:val="center"/>
              <w:rPr>
                <w:color w:val="000000"/>
                <w:sz w:val="15"/>
                <w:szCs w:val="15"/>
              </w:rPr>
            </w:pPr>
          </w:p>
        </w:tc>
        <w:tc>
          <w:tcPr>
            <w:tcW w:w="1350" w:type="dxa"/>
            <w:vAlign w:val="bottom"/>
          </w:tcPr>
          <w:p w14:paraId="700CCFDB"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1,254</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368F005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153</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270CE625"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1.13</w:t>
            </w:r>
            <w:r w:rsidRPr="00155B94">
              <w:rPr>
                <w:color w:val="000000"/>
                <w:sz w:val="15"/>
                <w:szCs w:val="15"/>
              </w:rPr>
              <w:t xml:space="preserve"> (</w:t>
            </w:r>
            <w:r w:rsidRPr="00155B94">
              <w:rPr>
                <w:color w:val="000000"/>
                <w:sz w:val="15"/>
                <w:szCs w:val="15"/>
                <w:lang w:eastAsia="zh-CN"/>
              </w:rPr>
              <w:t>0.95</w:t>
            </w:r>
            <w:r w:rsidRPr="00155B94">
              <w:rPr>
                <w:color w:val="000000"/>
                <w:sz w:val="15"/>
                <w:szCs w:val="15"/>
              </w:rPr>
              <w:t>, 1.</w:t>
            </w:r>
            <w:r w:rsidRPr="00155B94">
              <w:rPr>
                <w:color w:val="000000"/>
                <w:sz w:val="15"/>
                <w:szCs w:val="15"/>
                <w:lang w:eastAsia="zh-CN"/>
              </w:rPr>
              <w:t>34</w:t>
            </w:r>
            <w:r w:rsidRPr="00155B94">
              <w:rPr>
                <w:color w:val="000000"/>
                <w:sz w:val="15"/>
                <w:szCs w:val="15"/>
              </w:rPr>
              <w:t>)</w:t>
            </w:r>
          </w:p>
        </w:tc>
        <w:tc>
          <w:tcPr>
            <w:tcW w:w="1710" w:type="dxa"/>
            <w:vAlign w:val="bottom"/>
          </w:tcPr>
          <w:p w14:paraId="34E5D96E"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1.15</w:t>
            </w:r>
            <w:r w:rsidRPr="00155B94">
              <w:rPr>
                <w:color w:val="000000"/>
                <w:sz w:val="15"/>
                <w:szCs w:val="15"/>
              </w:rPr>
              <w:t xml:space="preserve"> (</w:t>
            </w:r>
            <w:r w:rsidRPr="00155B94">
              <w:rPr>
                <w:color w:val="000000"/>
                <w:sz w:val="15"/>
                <w:szCs w:val="15"/>
                <w:lang w:eastAsia="zh-CN"/>
              </w:rPr>
              <w:t>0.97</w:t>
            </w:r>
            <w:r w:rsidRPr="00155B94">
              <w:rPr>
                <w:color w:val="000000"/>
                <w:sz w:val="15"/>
                <w:szCs w:val="15"/>
              </w:rPr>
              <w:t>, 1.</w:t>
            </w:r>
            <w:r w:rsidRPr="00155B94">
              <w:rPr>
                <w:color w:val="000000"/>
                <w:sz w:val="15"/>
                <w:szCs w:val="15"/>
                <w:lang w:eastAsia="zh-CN"/>
              </w:rPr>
              <w:t>36</w:t>
            </w:r>
            <w:r w:rsidRPr="00155B94">
              <w:rPr>
                <w:color w:val="000000"/>
                <w:sz w:val="15"/>
                <w:szCs w:val="15"/>
              </w:rPr>
              <w:t>)</w:t>
            </w:r>
          </w:p>
        </w:tc>
      </w:tr>
      <w:tr w:rsidR="00010AC2" w:rsidRPr="00155B94" w14:paraId="5178BBA7" w14:textId="77777777" w:rsidTr="00010AC2">
        <w:trPr>
          <w:trHeight w:val="218"/>
        </w:trPr>
        <w:tc>
          <w:tcPr>
            <w:tcW w:w="2487" w:type="dxa"/>
            <w:vAlign w:val="bottom"/>
          </w:tcPr>
          <w:p w14:paraId="70D0042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Ovarian cancer after SCC</w:t>
            </w:r>
          </w:p>
        </w:tc>
        <w:tc>
          <w:tcPr>
            <w:tcW w:w="1275" w:type="dxa"/>
            <w:tcBorders>
              <w:right w:val="single" w:sz="4" w:space="0" w:color="auto"/>
            </w:tcBorders>
            <w:vAlign w:val="bottom"/>
          </w:tcPr>
          <w:p w14:paraId="773B260D" w14:textId="77777777" w:rsidR="00203A0B" w:rsidRPr="00155B94" w:rsidRDefault="00203A0B" w:rsidP="001B516B">
            <w:pPr>
              <w:spacing w:before="60"/>
              <w:jc w:val="center"/>
              <w:rPr>
                <w:color w:val="000000"/>
                <w:sz w:val="15"/>
                <w:szCs w:val="15"/>
              </w:rPr>
            </w:pPr>
          </w:p>
        </w:tc>
        <w:tc>
          <w:tcPr>
            <w:tcW w:w="1134" w:type="dxa"/>
            <w:tcBorders>
              <w:left w:val="single" w:sz="4" w:space="0" w:color="auto"/>
            </w:tcBorders>
            <w:vAlign w:val="bottom"/>
          </w:tcPr>
          <w:p w14:paraId="332FA640" w14:textId="77777777" w:rsidR="00203A0B" w:rsidRPr="00155B94" w:rsidRDefault="00203A0B" w:rsidP="001B516B">
            <w:pPr>
              <w:spacing w:before="60"/>
              <w:jc w:val="center"/>
              <w:rPr>
                <w:color w:val="000000"/>
                <w:sz w:val="15"/>
                <w:szCs w:val="15"/>
                <w:lang w:eastAsia="zh-CN"/>
              </w:rPr>
            </w:pPr>
          </w:p>
        </w:tc>
        <w:tc>
          <w:tcPr>
            <w:tcW w:w="1224" w:type="dxa"/>
            <w:tcBorders>
              <w:right w:val="single" w:sz="4" w:space="0" w:color="auto"/>
            </w:tcBorders>
            <w:vAlign w:val="bottom"/>
          </w:tcPr>
          <w:p w14:paraId="4609C3E2" w14:textId="77777777" w:rsidR="00203A0B" w:rsidRPr="00155B94" w:rsidRDefault="00203A0B" w:rsidP="001B516B">
            <w:pPr>
              <w:spacing w:before="60"/>
              <w:jc w:val="center"/>
              <w:rPr>
                <w:color w:val="000000"/>
                <w:sz w:val="15"/>
                <w:szCs w:val="15"/>
              </w:rPr>
            </w:pPr>
          </w:p>
        </w:tc>
        <w:tc>
          <w:tcPr>
            <w:tcW w:w="1620" w:type="dxa"/>
            <w:tcBorders>
              <w:left w:val="single" w:sz="4" w:space="0" w:color="auto"/>
            </w:tcBorders>
            <w:vAlign w:val="bottom"/>
          </w:tcPr>
          <w:p w14:paraId="7FAC9EBF" w14:textId="77777777" w:rsidR="00203A0B" w:rsidRPr="00155B94" w:rsidRDefault="00203A0B" w:rsidP="001B516B">
            <w:pPr>
              <w:spacing w:before="60"/>
              <w:jc w:val="center"/>
              <w:rPr>
                <w:color w:val="000000"/>
                <w:sz w:val="15"/>
                <w:szCs w:val="15"/>
              </w:rPr>
            </w:pPr>
          </w:p>
        </w:tc>
        <w:tc>
          <w:tcPr>
            <w:tcW w:w="1350" w:type="dxa"/>
            <w:vAlign w:val="bottom"/>
          </w:tcPr>
          <w:p w14:paraId="1C5309F0" w14:textId="77777777" w:rsidR="00203A0B" w:rsidRPr="00155B94" w:rsidRDefault="00203A0B" w:rsidP="001B516B">
            <w:pPr>
              <w:spacing w:before="60"/>
              <w:jc w:val="center"/>
              <w:rPr>
                <w:color w:val="000000"/>
                <w:sz w:val="15"/>
                <w:szCs w:val="15"/>
              </w:rPr>
            </w:pPr>
            <w:r w:rsidRPr="00155B94">
              <w:rPr>
                <w:color w:val="000000"/>
                <w:sz w:val="15"/>
                <w:szCs w:val="15"/>
                <w:lang w:eastAsia="zh-CN"/>
              </w:rPr>
              <w:t>690</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38B0FC1A"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78C448F5"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0.90</w:t>
            </w:r>
            <w:r w:rsidRPr="00155B94">
              <w:rPr>
                <w:color w:val="000000"/>
                <w:sz w:val="15"/>
                <w:szCs w:val="15"/>
              </w:rPr>
              <w:t xml:space="preserve"> (</w:t>
            </w:r>
            <w:r w:rsidRPr="00155B94">
              <w:rPr>
                <w:color w:val="000000"/>
                <w:sz w:val="15"/>
                <w:szCs w:val="15"/>
                <w:lang w:eastAsia="zh-CN"/>
              </w:rPr>
              <w:t>0.40</w:t>
            </w:r>
            <w:r w:rsidRPr="00155B94">
              <w:rPr>
                <w:color w:val="000000"/>
                <w:sz w:val="15"/>
                <w:szCs w:val="15"/>
              </w:rPr>
              <w:t xml:space="preserve">, </w:t>
            </w:r>
            <w:r w:rsidRPr="00155B94">
              <w:rPr>
                <w:color w:val="000000"/>
                <w:sz w:val="15"/>
                <w:szCs w:val="15"/>
                <w:lang w:eastAsia="zh-CN"/>
              </w:rPr>
              <w:t>2.01</w:t>
            </w:r>
            <w:r w:rsidRPr="00155B94">
              <w:rPr>
                <w:color w:val="000000"/>
                <w:sz w:val="15"/>
                <w:szCs w:val="15"/>
              </w:rPr>
              <w:t>)</w:t>
            </w:r>
          </w:p>
        </w:tc>
        <w:tc>
          <w:tcPr>
            <w:tcW w:w="1710" w:type="dxa"/>
            <w:vAlign w:val="bottom"/>
          </w:tcPr>
          <w:p w14:paraId="1D2FE534" w14:textId="77777777" w:rsidR="00203A0B" w:rsidRPr="00155B94" w:rsidRDefault="00203A0B" w:rsidP="001B516B">
            <w:pPr>
              <w:spacing w:before="60"/>
              <w:jc w:val="center"/>
              <w:rPr>
                <w:color w:val="000000"/>
                <w:sz w:val="15"/>
                <w:szCs w:val="15"/>
              </w:rPr>
            </w:pPr>
            <w:r w:rsidRPr="00155B94">
              <w:rPr>
                <w:color w:val="000000"/>
                <w:sz w:val="15"/>
                <w:szCs w:val="15"/>
                <w:lang w:eastAsia="zh-CN"/>
              </w:rPr>
              <w:t>0.85</w:t>
            </w:r>
            <w:r w:rsidRPr="00155B94">
              <w:rPr>
                <w:color w:val="000000"/>
                <w:sz w:val="15"/>
                <w:szCs w:val="15"/>
              </w:rPr>
              <w:t xml:space="preserve"> (</w:t>
            </w:r>
            <w:r w:rsidRPr="00155B94">
              <w:rPr>
                <w:color w:val="000000"/>
                <w:sz w:val="15"/>
                <w:szCs w:val="15"/>
                <w:lang w:eastAsia="zh-CN"/>
              </w:rPr>
              <w:t>0.38</w:t>
            </w:r>
            <w:r w:rsidRPr="00155B94">
              <w:rPr>
                <w:color w:val="000000"/>
                <w:sz w:val="15"/>
                <w:szCs w:val="15"/>
              </w:rPr>
              <w:t xml:space="preserve">, </w:t>
            </w:r>
            <w:r w:rsidRPr="00155B94">
              <w:rPr>
                <w:color w:val="000000"/>
                <w:sz w:val="15"/>
                <w:szCs w:val="15"/>
                <w:lang w:eastAsia="zh-CN"/>
              </w:rPr>
              <w:t>1.91</w:t>
            </w:r>
            <w:r w:rsidRPr="00155B94">
              <w:rPr>
                <w:color w:val="000000"/>
                <w:sz w:val="15"/>
                <w:szCs w:val="15"/>
              </w:rPr>
              <w:t>)</w:t>
            </w:r>
          </w:p>
        </w:tc>
      </w:tr>
      <w:tr w:rsidR="00010AC2" w:rsidRPr="00155B94" w14:paraId="444E778C" w14:textId="77777777" w:rsidTr="00010AC2">
        <w:trPr>
          <w:trHeight w:val="218"/>
        </w:trPr>
        <w:tc>
          <w:tcPr>
            <w:tcW w:w="2487" w:type="dxa"/>
            <w:vAlign w:val="bottom"/>
          </w:tcPr>
          <w:p w14:paraId="1FC3E59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Ovarian cancer after BCC</w:t>
            </w:r>
          </w:p>
        </w:tc>
        <w:tc>
          <w:tcPr>
            <w:tcW w:w="1275" w:type="dxa"/>
            <w:tcBorders>
              <w:right w:val="single" w:sz="4" w:space="0" w:color="auto"/>
            </w:tcBorders>
            <w:vAlign w:val="bottom"/>
          </w:tcPr>
          <w:p w14:paraId="394C79BF" w14:textId="77777777" w:rsidR="00203A0B" w:rsidRPr="00155B94" w:rsidRDefault="00203A0B" w:rsidP="001B516B">
            <w:pPr>
              <w:spacing w:before="60"/>
              <w:jc w:val="center"/>
              <w:rPr>
                <w:color w:val="000000"/>
                <w:sz w:val="15"/>
                <w:szCs w:val="15"/>
                <w:lang w:eastAsia="zh-CN"/>
              </w:rPr>
            </w:pPr>
          </w:p>
        </w:tc>
        <w:tc>
          <w:tcPr>
            <w:tcW w:w="1134" w:type="dxa"/>
            <w:tcBorders>
              <w:left w:val="single" w:sz="4" w:space="0" w:color="auto"/>
            </w:tcBorders>
            <w:vAlign w:val="bottom"/>
          </w:tcPr>
          <w:p w14:paraId="45E779B1" w14:textId="77777777" w:rsidR="00203A0B" w:rsidRPr="00155B94" w:rsidRDefault="00203A0B" w:rsidP="001B516B">
            <w:pPr>
              <w:spacing w:before="60"/>
              <w:jc w:val="center"/>
              <w:rPr>
                <w:color w:val="000000"/>
                <w:sz w:val="15"/>
                <w:szCs w:val="15"/>
                <w:lang w:eastAsia="zh-CN"/>
              </w:rPr>
            </w:pPr>
          </w:p>
        </w:tc>
        <w:tc>
          <w:tcPr>
            <w:tcW w:w="1224" w:type="dxa"/>
            <w:tcBorders>
              <w:right w:val="single" w:sz="4" w:space="0" w:color="auto"/>
            </w:tcBorders>
            <w:vAlign w:val="bottom"/>
          </w:tcPr>
          <w:p w14:paraId="5C3444F4" w14:textId="77777777" w:rsidR="00203A0B" w:rsidRPr="00155B94" w:rsidRDefault="00203A0B" w:rsidP="001B516B">
            <w:pPr>
              <w:spacing w:before="60"/>
              <w:jc w:val="center"/>
              <w:rPr>
                <w:color w:val="000000"/>
                <w:sz w:val="15"/>
                <w:szCs w:val="15"/>
              </w:rPr>
            </w:pPr>
          </w:p>
        </w:tc>
        <w:tc>
          <w:tcPr>
            <w:tcW w:w="1620" w:type="dxa"/>
            <w:tcBorders>
              <w:left w:val="single" w:sz="4" w:space="0" w:color="auto"/>
            </w:tcBorders>
            <w:vAlign w:val="bottom"/>
          </w:tcPr>
          <w:p w14:paraId="5C4633AF" w14:textId="77777777" w:rsidR="00203A0B" w:rsidRPr="00155B94" w:rsidRDefault="00203A0B" w:rsidP="001B516B">
            <w:pPr>
              <w:spacing w:before="60"/>
              <w:jc w:val="center"/>
              <w:rPr>
                <w:color w:val="000000"/>
                <w:sz w:val="15"/>
                <w:szCs w:val="15"/>
              </w:rPr>
            </w:pPr>
          </w:p>
        </w:tc>
        <w:tc>
          <w:tcPr>
            <w:tcW w:w="1350" w:type="dxa"/>
            <w:vAlign w:val="bottom"/>
          </w:tcPr>
          <w:p w14:paraId="0C39A1C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615</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19FF598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81</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74199562"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1.19</w:t>
            </w:r>
            <w:r w:rsidRPr="00155B94">
              <w:rPr>
                <w:color w:val="000000"/>
                <w:sz w:val="15"/>
                <w:szCs w:val="15"/>
              </w:rPr>
              <w:t xml:space="preserve"> (</w:t>
            </w:r>
            <w:r w:rsidRPr="00155B94">
              <w:rPr>
                <w:color w:val="000000"/>
                <w:sz w:val="15"/>
                <w:szCs w:val="15"/>
                <w:lang w:eastAsia="zh-CN"/>
              </w:rPr>
              <w:t>0.94</w:t>
            </w:r>
            <w:r w:rsidRPr="00155B94">
              <w:rPr>
                <w:color w:val="000000"/>
                <w:sz w:val="15"/>
                <w:szCs w:val="15"/>
              </w:rPr>
              <w:t>, 1.</w:t>
            </w:r>
            <w:r w:rsidRPr="00155B94">
              <w:rPr>
                <w:color w:val="000000"/>
                <w:sz w:val="15"/>
                <w:szCs w:val="15"/>
                <w:lang w:eastAsia="zh-CN"/>
              </w:rPr>
              <w:t>51</w:t>
            </w:r>
            <w:r w:rsidRPr="00155B94">
              <w:rPr>
                <w:color w:val="000000"/>
                <w:sz w:val="15"/>
                <w:szCs w:val="15"/>
              </w:rPr>
              <w:t>)</w:t>
            </w:r>
          </w:p>
        </w:tc>
        <w:tc>
          <w:tcPr>
            <w:tcW w:w="1710" w:type="dxa"/>
            <w:vAlign w:val="bottom"/>
          </w:tcPr>
          <w:p w14:paraId="1484C38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1.15</w:t>
            </w:r>
            <w:r w:rsidRPr="00155B94">
              <w:rPr>
                <w:color w:val="000000"/>
                <w:sz w:val="15"/>
                <w:szCs w:val="15"/>
              </w:rPr>
              <w:t xml:space="preserve"> (</w:t>
            </w:r>
            <w:r w:rsidRPr="00155B94">
              <w:rPr>
                <w:color w:val="000000"/>
                <w:sz w:val="15"/>
                <w:szCs w:val="15"/>
                <w:lang w:eastAsia="zh-CN"/>
              </w:rPr>
              <w:t>0.91</w:t>
            </w:r>
            <w:r w:rsidRPr="00155B94">
              <w:rPr>
                <w:color w:val="000000"/>
                <w:sz w:val="15"/>
                <w:szCs w:val="15"/>
              </w:rPr>
              <w:t>, 1.</w:t>
            </w:r>
            <w:r w:rsidRPr="00155B94">
              <w:rPr>
                <w:color w:val="000000"/>
                <w:sz w:val="15"/>
                <w:szCs w:val="15"/>
                <w:lang w:eastAsia="zh-CN"/>
              </w:rPr>
              <w:t>46</w:t>
            </w:r>
            <w:r w:rsidRPr="00155B94">
              <w:rPr>
                <w:color w:val="000000"/>
                <w:sz w:val="15"/>
                <w:szCs w:val="15"/>
              </w:rPr>
              <w:t>)</w:t>
            </w:r>
          </w:p>
        </w:tc>
      </w:tr>
      <w:tr w:rsidR="00010AC2" w:rsidRPr="00155B94" w14:paraId="6190A3FA" w14:textId="77777777" w:rsidTr="00010AC2">
        <w:tc>
          <w:tcPr>
            <w:tcW w:w="2487" w:type="dxa"/>
            <w:vAlign w:val="bottom"/>
          </w:tcPr>
          <w:p w14:paraId="114D1DB7" w14:textId="77777777" w:rsidR="00203A0B" w:rsidRPr="00155B94" w:rsidRDefault="00203A0B" w:rsidP="001B516B">
            <w:pPr>
              <w:spacing w:before="60"/>
              <w:jc w:val="center"/>
              <w:rPr>
                <w:color w:val="000000"/>
                <w:sz w:val="15"/>
                <w:szCs w:val="15"/>
              </w:rPr>
            </w:pPr>
            <w:r w:rsidRPr="00155B94">
              <w:rPr>
                <w:color w:val="000000"/>
                <w:sz w:val="15"/>
                <w:szCs w:val="15"/>
                <w:lang w:eastAsia="zh-CN"/>
              </w:rPr>
              <w:t>Lung cancer after SCC</w:t>
            </w:r>
          </w:p>
        </w:tc>
        <w:tc>
          <w:tcPr>
            <w:tcW w:w="1275" w:type="dxa"/>
            <w:tcBorders>
              <w:right w:val="single" w:sz="4" w:space="0" w:color="auto"/>
            </w:tcBorders>
            <w:vAlign w:val="bottom"/>
          </w:tcPr>
          <w:p w14:paraId="56799F8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715</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12E960F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9</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1E39F804" w14:textId="77777777" w:rsidR="00203A0B" w:rsidRPr="00155B94" w:rsidRDefault="00203A0B" w:rsidP="001B516B">
            <w:pPr>
              <w:spacing w:before="60"/>
              <w:jc w:val="center"/>
              <w:rPr>
                <w:color w:val="000000"/>
                <w:sz w:val="15"/>
                <w:szCs w:val="15"/>
              </w:rPr>
            </w:pPr>
            <w:r w:rsidRPr="00155B94">
              <w:rPr>
                <w:color w:val="000000"/>
                <w:sz w:val="15"/>
                <w:szCs w:val="15"/>
                <w:lang w:eastAsia="zh-CN"/>
              </w:rPr>
              <w:t>0.58</w:t>
            </w:r>
            <w:r w:rsidRPr="00155B94">
              <w:rPr>
                <w:color w:val="000000"/>
                <w:sz w:val="15"/>
                <w:szCs w:val="15"/>
              </w:rPr>
              <w:t xml:space="preserve"> (</w:t>
            </w:r>
            <w:r w:rsidRPr="00155B94">
              <w:rPr>
                <w:color w:val="000000"/>
                <w:sz w:val="15"/>
                <w:szCs w:val="15"/>
                <w:lang w:eastAsia="zh-CN"/>
              </w:rPr>
              <w:t>0.30</w:t>
            </w:r>
            <w:r w:rsidRPr="00155B94">
              <w:rPr>
                <w:color w:val="000000"/>
                <w:sz w:val="15"/>
                <w:szCs w:val="15"/>
              </w:rPr>
              <w:t>, 1.</w:t>
            </w:r>
            <w:r w:rsidRPr="00155B94">
              <w:rPr>
                <w:color w:val="000000"/>
                <w:sz w:val="15"/>
                <w:szCs w:val="15"/>
                <w:lang w:eastAsia="zh-CN"/>
              </w:rPr>
              <w:t>13</w:t>
            </w:r>
            <w:r w:rsidRPr="00155B94">
              <w:rPr>
                <w:color w:val="000000"/>
                <w:sz w:val="15"/>
                <w:szCs w:val="15"/>
              </w:rPr>
              <w:t>)</w:t>
            </w:r>
          </w:p>
        </w:tc>
        <w:tc>
          <w:tcPr>
            <w:tcW w:w="1620" w:type="dxa"/>
            <w:tcBorders>
              <w:left w:val="single" w:sz="4" w:space="0" w:color="auto"/>
            </w:tcBorders>
            <w:vAlign w:val="bottom"/>
          </w:tcPr>
          <w:p w14:paraId="30EC76D7" w14:textId="77777777" w:rsidR="00203A0B" w:rsidRPr="00155B94" w:rsidRDefault="00203A0B" w:rsidP="001B516B">
            <w:pPr>
              <w:spacing w:before="60"/>
              <w:jc w:val="center"/>
              <w:rPr>
                <w:color w:val="000000"/>
                <w:sz w:val="15"/>
                <w:szCs w:val="15"/>
              </w:rPr>
            </w:pPr>
            <w:r w:rsidRPr="00155B94">
              <w:rPr>
                <w:color w:val="000000"/>
                <w:sz w:val="15"/>
                <w:szCs w:val="15"/>
                <w:lang w:eastAsia="zh-CN"/>
              </w:rPr>
              <w:t>0.58</w:t>
            </w:r>
            <w:r w:rsidRPr="00155B94">
              <w:rPr>
                <w:color w:val="000000"/>
                <w:sz w:val="15"/>
                <w:szCs w:val="15"/>
              </w:rPr>
              <w:t xml:space="preserve"> (</w:t>
            </w:r>
            <w:r w:rsidRPr="00155B94">
              <w:rPr>
                <w:color w:val="000000"/>
                <w:sz w:val="15"/>
                <w:szCs w:val="15"/>
                <w:lang w:eastAsia="zh-CN"/>
              </w:rPr>
              <w:t>0.30</w:t>
            </w:r>
            <w:r w:rsidRPr="00155B94">
              <w:rPr>
                <w:color w:val="000000"/>
                <w:sz w:val="15"/>
                <w:szCs w:val="15"/>
              </w:rPr>
              <w:t>, 1.</w:t>
            </w:r>
            <w:r w:rsidRPr="00155B94">
              <w:rPr>
                <w:color w:val="000000"/>
                <w:sz w:val="15"/>
                <w:szCs w:val="15"/>
                <w:lang w:eastAsia="zh-CN"/>
              </w:rPr>
              <w:t>13</w:t>
            </w:r>
            <w:r w:rsidRPr="00155B94">
              <w:rPr>
                <w:color w:val="000000"/>
                <w:sz w:val="15"/>
                <w:szCs w:val="15"/>
              </w:rPr>
              <w:t>)</w:t>
            </w:r>
          </w:p>
        </w:tc>
        <w:tc>
          <w:tcPr>
            <w:tcW w:w="1350" w:type="dxa"/>
            <w:vAlign w:val="bottom"/>
          </w:tcPr>
          <w:p w14:paraId="7A97D138" w14:textId="77777777" w:rsidR="00203A0B" w:rsidRPr="00155B94" w:rsidRDefault="00203A0B" w:rsidP="001B516B">
            <w:pPr>
              <w:spacing w:before="60"/>
              <w:jc w:val="center"/>
              <w:rPr>
                <w:color w:val="000000"/>
                <w:sz w:val="15"/>
                <w:szCs w:val="15"/>
              </w:rPr>
            </w:pPr>
            <w:r w:rsidRPr="00155B94">
              <w:rPr>
                <w:color w:val="000000"/>
                <w:sz w:val="15"/>
                <w:szCs w:val="15"/>
                <w:lang w:eastAsia="zh-CN"/>
              </w:rPr>
              <w:t>1,518</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2D425D9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22</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660E04B5"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23</w:t>
            </w:r>
            <w:r w:rsidRPr="00155B94">
              <w:rPr>
                <w:color w:val="000000"/>
                <w:sz w:val="15"/>
                <w:szCs w:val="15"/>
              </w:rPr>
              <w:t xml:space="preserve"> (</w:t>
            </w:r>
            <w:r w:rsidRPr="00155B94">
              <w:rPr>
                <w:color w:val="000000"/>
                <w:sz w:val="15"/>
                <w:szCs w:val="15"/>
                <w:lang w:eastAsia="zh-CN"/>
              </w:rPr>
              <w:t>0.80</w:t>
            </w:r>
            <w:r w:rsidRPr="00155B94">
              <w:rPr>
                <w:color w:val="000000"/>
                <w:sz w:val="15"/>
                <w:szCs w:val="15"/>
              </w:rPr>
              <w:t>, 1.</w:t>
            </w:r>
            <w:r w:rsidRPr="00155B94">
              <w:rPr>
                <w:color w:val="000000"/>
                <w:sz w:val="15"/>
                <w:szCs w:val="15"/>
                <w:lang w:eastAsia="zh-CN"/>
              </w:rPr>
              <w:t>88</w:t>
            </w:r>
            <w:r w:rsidRPr="00155B94">
              <w:rPr>
                <w:color w:val="000000"/>
                <w:sz w:val="15"/>
                <w:szCs w:val="15"/>
              </w:rPr>
              <w:t>)</w:t>
            </w:r>
          </w:p>
        </w:tc>
        <w:tc>
          <w:tcPr>
            <w:tcW w:w="1710" w:type="dxa"/>
            <w:vAlign w:val="bottom"/>
          </w:tcPr>
          <w:p w14:paraId="42D78831"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09</w:t>
            </w:r>
            <w:r w:rsidRPr="00155B94">
              <w:rPr>
                <w:color w:val="000000"/>
                <w:sz w:val="15"/>
                <w:szCs w:val="15"/>
              </w:rPr>
              <w:t xml:space="preserve"> (</w:t>
            </w:r>
            <w:r w:rsidRPr="00155B94">
              <w:rPr>
                <w:color w:val="000000"/>
                <w:sz w:val="15"/>
                <w:szCs w:val="15"/>
                <w:lang w:eastAsia="zh-CN"/>
              </w:rPr>
              <w:t>0.71</w:t>
            </w:r>
            <w:r w:rsidRPr="00155B94">
              <w:rPr>
                <w:color w:val="000000"/>
                <w:sz w:val="15"/>
                <w:szCs w:val="15"/>
              </w:rPr>
              <w:t>, 1.</w:t>
            </w:r>
            <w:r w:rsidRPr="00155B94">
              <w:rPr>
                <w:color w:val="000000"/>
                <w:sz w:val="15"/>
                <w:szCs w:val="15"/>
                <w:lang w:eastAsia="zh-CN"/>
              </w:rPr>
              <w:t>68</w:t>
            </w:r>
            <w:r w:rsidRPr="00155B94">
              <w:rPr>
                <w:color w:val="000000"/>
                <w:sz w:val="15"/>
                <w:szCs w:val="15"/>
              </w:rPr>
              <w:t>)</w:t>
            </w:r>
          </w:p>
        </w:tc>
      </w:tr>
      <w:tr w:rsidR="00010AC2" w:rsidRPr="00155B94" w14:paraId="408E7533" w14:textId="77777777" w:rsidTr="00010AC2">
        <w:tc>
          <w:tcPr>
            <w:tcW w:w="2487" w:type="dxa"/>
            <w:vAlign w:val="bottom"/>
          </w:tcPr>
          <w:p w14:paraId="04EFA868" w14:textId="77777777" w:rsidR="00203A0B" w:rsidRPr="00155B94" w:rsidRDefault="00203A0B" w:rsidP="001B516B">
            <w:pPr>
              <w:spacing w:before="60"/>
              <w:jc w:val="center"/>
              <w:rPr>
                <w:color w:val="000000"/>
                <w:sz w:val="15"/>
                <w:szCs w:val="15"/>
              </w:rPr>
            </w:pPr>
            <w:r w:rsidRPr="00155B94">
              <w:rPr>
                <w:color w:val="000000"/>
                <w:sz w:val="15"/>
                <w:szCs w:val="15"/>
                <w:lang w:eastAsia="zh-CN"/>
              </w:rPr>
              <w:t>Lung cancer after BCC</w:t>
            </w:r>
          </w:p>
        </w:tc>
        <w:tc>
          <w:tcPr>
            <w:tcW w:w="1275" w:type="dxa"/>
            <w:tcBorders>
              <w:right w:val="single" w:sz="4" w:space="0" w:color="auto"/>
            </w:tcBorders>
            <w:vAlign w:val="bottom"/>
          </w:tcPr>
          <w:p w14:paraId="791C578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636</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4F5797C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88</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6E66D2A8"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1.01</w:t>
            </w:r>
            <w:r w:rsidRPr="00155B94">
              <w:rPr>
                <w:color w:val="000000"/>
                <w:sz w:val="15"/>
                <w:szCs w:val="15"/>
              </w:rPr>
              <w:t xml:space="preserve"> (</w:t>
            </w:r>
            <w:r w:rsidRPr="00155B94">
              <w:rPr>
                <w:color w:val="000000"/>
                <w:sz w:val="15"/>
                <w:szCs w:val="15"/>
                <w:lang w:eastAsia="zh-CN"/>
              </w:rPr>
              <w:t>0.80</w:t>
            </w:r>
            <w:r w:rsidRPr="00155B94">
              <w:rPr>
                <w:color w:val="000000"/>
                <w:sz w:val="15"/>
                <w:szCs w:val="15"/>
              </w:rPr>
              <w:t>, 1.</w:t>
            </w:r>
            <w:r w:rsidRPr="00155B94">
              <w:rPr>
                <w:color w:val="000000"/>
                <w:sz w:val="15"/>
                <w:szCs w:val="15"/>
                <w:lang w:eastAsia="zh-CN"/>
              </w:rPr>
              <w:t>27</w:t>
            </w:r>
            <w:r w:rsidRPr="00155B94">
              <w:rPr>
                <w:color w:val="000000"/>
                <w:sz w:val="15"/>
                <w:szCs w:val="15"/>
              </w:rPr>
              <w:t>)</w:t>
            </w:r>
          </w:p>
        </w:tc>
        <w:tc>
          <w:tcPr>
            <w:tcW w:w="1620" w:type="dxa"/>
            <w:tcBorders>
              <w:left w:val="single" w:sz="4" w:space="0" w:color="auto"/>
            </w:tcBorders>
            <w:vAlign w:val="bottom"/>
          </w:tcPr>
          <w:p w14:paraId="79AC72A9"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09</w:t>
            </w:r>
            <w:r w:rsidRPr="00155B94">
              <w:rPr>
                <w:color w:val="000000"/>
                <w:sz w:val="15"/>
                <w:szCs w:val="15"/>
              </w:rPr>
              <w:t xml:space="preserve"> (</w:t>
            </w:r>
            <w:r w:rsidRPr="00155B94">
              <w:rPr>
                <w:color w:val="000000"/>
                <w:sz w:val="15"/>
                <w:szCs w:val="15"/>
                <w:lang w:eastAsia="zh-CN"/>
              </w:rPr>
              <w:t>0.86</w:t>
            </w:r>
            <w:r w:rsidRPr="00155B94">
              <w:rPr>
                <w:color w:val="000000"/>
                <w:sz w:val="15"/>
                <w:szCs w:val="15"/>
              </w:rPr>
              <w:t>, 1.</w:t>
            </w:r>
            <w:r w:rsidRPr="00155B94">
              <w:rPr>
                <w:color w:val="000000"/>
                <w:sz w:val="15"/>
                <w:szCs w:val="15"/>
                <w:lang w:eastAsia="zh-CN"/>
              </w:rPr>
              <w:t>38</w:t>
            </w:r>
            <w:r w:rsidRPr="00155B94">
              <w:rPr>
                <w:color w:val="000000"/>
                <w:sz w:val="15"/>
                <w:szCs w:val="15"/>
              </w:rPr>
              <w:t>)</w:t>
            </w:r>
          </w:p>
        </w:tc>
        <w:tc>
          <w:tcPr>
            <w:tcW w:w="1350" w:type="dxa"/>
            <w:vAlign w:val="bottom"/>
          </w:tcPr>
          <w:p w14:paraId="67B7B281"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1,320</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0D47FB7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220</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1D87070F"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35</w:t>
            </w:r>
            <w:r w:rsidRPr="00155B94">
              <w:rPr>
                <w:color w:val="000000"/>
                <w:sz w:val="15"/>
                <w:szCs w:val="15"/>
              </w:rPr>
              <w:t xml:space="preserve"> (1.1</w:t>
            </w:r>
            <w:r w:rsidRPr="00155B94">
              <w:rPr>
                <w:color w:val="000000"/>
                <w:sz w:val="15"/>
                <w:szCs w:val="15"/>
                <w:lang w:eastAsia="zh-CN"/>
              </w:rPr>
              <w:t>7</w:t>
            </w:r>
            <w:r w:rsidRPr="00155B94">
              <w:rPr>
                <w:color w:val="000000"/>
                <w:sz w:val="15"/>
                <w:szCs w:val="15"/>
              </w:rPr>
              <w:t>, 1.</w:t>
            </w:r>
            <w:r w:rsidRPr="00155B94">
              <w:rPr>
                <w:color w:val="000000"/>
                <w:sz w:val="15"/>
                <w:szCs w:val="15"/>
                <w:lang w:eastAsia="zh-CN"/>
              </w:rPr>
              <w:t>56</w:t>
            </w:r>
            <w:r w:rsidRPr="00155B94">
              <w:rPr>
                <w:color w:val="000000"/>
                <w:sz w:val="15"/>
                <w:szCs w:val="15"/>
              </w:rPr>
              <w:t>)</w:t>
            </w:r>
          </w:p>
        </w:tc>
        <w:tc>
          <w:tcPr>
            <w:tcW w:w="1710" w:type="dxa"/>
            <w:vAlign w:val="bottom"/>
          </w:tcPr>
          <w:p w14:paraId="60268378"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33</w:t>
            </w:r>
            <w:r w:rsidRPr="00155B94">
              <w:rPr>
                <w:color w:val="000000"/>
                <w:sz w:val="15"/>
                <w:szCs w:val="15"/>
              </w:rPr>
              <w:t xml:space="preserve"> (1.1</w:t>
            </w:r>
            <w:r w:rsidRPr="00155B94">
              <w:rPr>
                <w:color w:val="000000"/>
                <w:sz w:val="15"/>
                <w:szCs w:val="15"/>
                <w:lang w:eastAsia="zh-CN"/>
              </w:rPr>
              <w:t>4</w:t>
            </w:r>
            <w:r w:rsidRPr="00155B94">
              <w:rPr>
                <w:color w:val="000000"/>
                <w:sz w:val="15"/>
                <w:szCs w:val="15"/>
              </w:rPr>
              <w:t>, 1.</w:t>
            </w:r>
            <w:r w:rsidRPr="00155B94">
              <w:rPr>
                <w:color w:val="000000"/>
                <w:sz w:val="15"/>
                <w:szCs w:val="15"/>
                <w:lang w:eastAsia="zh-CN"/>
              </w:rPr>
              <w:t>53</w:t>
            </w:r>
            <w:r w:rsidRPr="00155B94">
              <w:rPr>
                <w:color w:val="000000"/>
                <w:sz w:val="15"/>
                <w:szCs w:val="15"/>
              </w:rPr>
              <w:t>)</w:t>
            </w:r>
          </w:p>
        </w:tc>
      </w:tr>
      <w:tr w:rsidR="00010AC2" w:rsidRPr="00155B94" w14:paraId="2D5ACF29" w14:textId="77777777" w:rsidTr="00010AC2">
        <w:tc>
          <w:tcPr>
            <w:tcW w:w="2487" w:type="dxa"/>
            <w:vAlign w:val="bottom"/>
          </w:tcPr>
          <w:p w14:paraId="343300D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Colorectal cancer after SCC</w:t>
            </w:r>
          </w:p>
        </w:tc>
        <w:tc>
          <w:tcPr>
            <w:tcW w:w="1275" w:type="dxa"/>
            <w:tcBorders>
              <w:right w:val="single" w:sz="4" w:space="0" w:color="auto"/>
            </w:tcBorders>
            <w:vAlign w:val="bottom"/>
          </w:tcPr>
          <w:p w14:paraId="23B5083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1,004</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7309B97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14</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571DEC7E" w14:textId="77777777" w:rsidR="00203A0B" w:rsidRPr="00155B94" w:rsidRDefault="00203A0B" w:rsidP="001B516B">
            <w:pPr>
              <w:spacing w:before="60"/>
              <w:jc w:val="center"/>
              <w:rPr>
                <w:color w:val="000000"/>
                <w:sz w:val="15"/>
                <w:szCs w:val="15"/>
              </w:rPr>
            </w:pPr>
            <w:r w:rsidRPr="00155B94">
              <w:rPr>
                <w:color w:val="000000"/>
                <w:sz w:val="15"/>
                <w:szCs w:val="15"/>
                <w:lang w:eastAsia="zh-CN"/>
              </w:rPr>
              <w:t>0.84</w:t>
            </w:r>
            <w:r w:rsidRPr="00155B94">
              <w:rPr>
                <w:color w:val="000000"/>
                <w:sz w:val="15"/>
                <w:szCs w:val="15"/>
              </w:rPr>
              <w:t xml:space="preserve"> (</w:t>
            </w:r>
            <w:r w:rsidRPr="00155B94">
              <w:rPr>
                <w:color w:val="000000"/>
                <w:sz w:val="15"/>
                <w:szCs w:val="15"/>
                <w:lang w:eastAsia="zh-CN"/>
              </w:rPr>
              <w:t>0.49</w:t>
            </w:r>
            <w:r w:rsidRPr="00155B94">
              <w:rPr>
                <w:color w:val="000000"/>
                <w:sz w:val="15"/>
                <w:szCs w:val="15"/>
              </w:rPr>
              <w:t xml:space="preserve">, </w:t>
            </w:r>
            <w:r w:rsidRPr="00155B94">
              <w:rPr>
                <w:color w:val="000000"/>
                <w:sz w:val="15"/>
                <w:szCs w:val="15"/>
                <w:lang w:eastAsia="zh-CN"/>
              </w:rPr>
              <w:t>1.44</w:t>
            </w:r>
            <w:r w:rsidRPr="00155B94">
              <w:rPr>
                <w:color w:val="000000"/>
                <w:sz w:val="15"/>
                <w:szCs w:val="15"/>
              </w:rPr>
              <w:t>)</w:t>
            </w:r>
          </w:p>
        </w:tc>
        <w:tc>
          <w:tcPr>
            <w:tcW w:w="1620" w:type="dxa"/>
            <w:tcBorders>
              <w:left w:val="single" w:sz="4" w:space="0" w:color="auto"/>
            </w:tcBorders>
            <w:vAlign w:val="bottom"/>
          </w:tcPr>
          <w:p w14:paraId="32066FD2" w14:textId="77777777" w:rsidR="00203A0B" w:rsidRPr="00155B94" w:rsidRDefault="00203A0B" w:rsidP="001B516B">
            <w:pPr>
              <w:spacing w:before="60"/>
              <w:jc w:val="center"/>
              <w:rPr>
                <w:color w:val="000000"/>
                <w:sz w:val="15"/>
                <w:szCs w:val="15"/>
              </w:rPr>
            </w:pPr>
            <w:r w:rsidRPr="00155B94">
              <w:rPr>
                <w:color w:val="000000"/>
                <w:sz w:val="15"/>
                <w:szCs w:val="15"/>
                <w:lang w:eastAsia="zh-CN"/>
              </w:rPr>
              <w:t>0.84</w:t>
            </w:r>
            <w:r w:rsidRPr="00155B94">
              <w:rPr>
                <w:color w:val="000000"/>
                <w:sz w:val="15"/>
                <w:szCs w:val="15"/>
              </w:rPr>
              <w:t xml:space="preserve"> (</w:t>
            </w:r>
            <w:r w:rsidRPr="00155B94">
              <w:rPr>
                <w:color w:val="000000"/>
                <w:sz w:val="15"/>
                <w:szCs w:val="15"/>
                <w:lang w:eastAsia="zh-CN"/>
              </w:rPr>
              <w:t>0.49</w:t>
            </w:r>
            <w:r w:rsidRPr="00155B94">
              <w:rPr>
                <w:color w:val="000000"/>
                <w:sz w:val="15"/>
                <w:szCs w:val="15"/>
              </w:rPr>
              <w:t xml:space="preserve">, </w:t>
            </w:r>
            <w:r w:rsidRPr="00155B94">
              <w:rPr>
                <w:color w:val="000000"/>
                <w:sz w:val="15"/>
                <w:szCs w:val="15"/>
                <w:lang w:eastAsia="zh-CN"/>
              </w:rPr>
              <w:t>1.44</w:t>
            </w:r>
            <w:r w:rsidRPr="00155B94">
              <w:rPr>
                <w:color w:val="000000"/>
                <w:sz w:val="15"/>
                <w:szCs w:val="15"/>
              </w:rPr>
              <w:t>)</w:t>
            </w:r>
          </w:p>
        </w:tc>
        <w:tc>
          <w:tcPr>
            <w:tcW w:w="1350" w:type="dxa"/>
            <w:vAlign w:val="bottom"/>
          </w:tcPr>
          <w:p w14:paraId="3BFCA128" w14:textId="77777777" w:rsidR="00203A0B" w:rsidRPr="00155B94" w:rsidRDefault="00203A0B" w:rsidP="001B516B">
            <w:pPr>
              <w:spacing w:before="60"/>
              <w:jc w:val="center"/>
              <w:rPr>
                <w:color w:val="000000"/>
                <w:sz w:val="15"/>
                <w:szCs w:val="15"/>
              </w:rPr>
            </w:pPr>
            <w:r w:rsidRPr="00155B94">
              <w:rPr>
                <w:color w:val="000000"/>
                <w:sz w:val="15"/>
                <w:szCs w:val="15"/>
                <w:lang w:eastAsia="zh-CN"/>
              </w:rPr>
              <w:t>1,627</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65BF5B83"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20</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7926A493"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01</w:t>
            </w:r>
            <w:r w:rsidRPr="00155B94">
              <w:rPr>
                <w:color w:val="000000"/>
                <w:sz w:val="15"/>
                <w:szCs w:val="15"/>
              </w:rPr>
              <w:t xml:space="preserve"> (</w:t>
            </w:r>
            <w:r w:rsidRPr="00155B94">
              <w:rPr>
                <w:color w:val="000000"/>
                <w:sz w:val="15"/>
                <w:szCs w:val="15"/>
                <w:lang w:eastAsia="zh-CN"/>
              </w:rPr>
              <w:t>0.65</w:t>
            </w:r>
            <w:r w:rsidRPr="00155B94">
              <w:rPr>
                <w:color w:val="000000"/>
                <w:sz w:val="15"/>
                <w:szCs w:val="15"/>
              </w:rPr>
              <w:t>, 1.</w:t>
            </w:r>
            <w:r w:rsidRPr="00155B94">
              <w:rPr>
                <w:color w:val="000000"/>
                <w:sz w:val="15"/>
                <w:szCs w:val="15"/>
                <w:lang w:eastAsia="zh-CN"/>
              </w:rPr>
              <w:t>58</w:t>
            </w:r>
            <w:r w:rsidRPr="00155B94">
              <w:rPr>
                <w:color w:val="000000"/>
                <w:sz w:val="15"/>
                <w:szCs w:val="15"/>
              </w:rPr>
              <w:t>)</w:t>
            </w:r>
          </w:p>
        </w:tc>
        <w:tc>
          <w:tcPr>
            <w:tcW w:w="1710" w:type="dxa"/>
            <w:vAlign w:val="bottom"/>
          </w:tcPr>
          <w:p w14:paraId="5A84A27F" w14:textId="77777777" w:rsidR="00203A0B" w:rsidRPr="00155B94" w:rsidRDefault="00203A0B" w:rsidP="001B516B">
            <w:pPr>
              <w:spacing w:before="60"/>
              <w:jc w:val="center"/>
              <w:rPr>
                <w:color w:val="000000"/>
                <w:sz w:val="15"/>
                <w:szCs w:val="15"/>
              </w:rPr>
            </w:pPr>
            <w:r w:rsidRPr="00155B94">
              <w:rPr>
                <w:color w:val="000000"/>
                <w:sz w:val="15"/>
                <w:szCs w:val="15"/>
                <w:lang w:eastAsia="zh-CN"/>
              </w:rPr>
              <w:t>0</w:t>
            </w:r>
            <w:r w:rsidRPr="00155B94">
              <w:rPr>
                <w:color w:val="000000"/>
                <w:sz w:val="15"/>
                <w:szCs w:val="15"/>
              </w:rPr>
              <w:t>.</w:t>
            </w:r>
            <w:r w:rsidRPr="00155B94">
              <w:rPr>
                <w:color w:val="000000"/>
                <w:sz w:val="15"/>
                <w:szCs w:val="15"/>
                <w:lang w:eastAsia="zh-CN"/>
              </w:rPr>
              <w:t>99</w:t>
            </w:r>
            <w:r w:rsidRPr="00155B94">
              <w:rPr>
                <w:color w:val="000000"/>
                <w:sz w:val="15"/>
                <w:szCs w:val="15"/>
              </w:rPr>
              <w:t xml:space="preserve"> (</w:t>
            </w:r>
            <w:r w:rsidRPr="00155B94">
              <w:rPr>
                <w:color w:val="000000"/>
                <w:sz w:val="15"/>
                <w:szCs w:val="15"/>
                <w:lang w:eastAsia="zh-CN"/>
              </w:rPr>
              <w:t>0.63</w:t>
            </w:r>
            <w:r w:rsidRPr="00155B94">
              <w:rPr>
                <w:color w:val="000000"/>
                <w:sz w:val="15"/>
                <w:szCs w:val="15"/>
              </w:rPr>
              <w:t>, 1.</w:t>
            </w:r>
            <w:r w:rsidRPr="00155B94">
              <w:rPr>
                <w:color w:val="000000"/>
                <w:sz w:val="15"/>
                <w:szCs w:val="15"/>
                <w:lang w:eastAsia="zh-CN"/>
              </w:rPr>
              <w:t>54</w:t>
            </w:r>
            <w:r w:rsidRPr="00155B94">
              <w:rPr>
                <w:color w:val="000000"/>
                <w:sz w:val="15"/>
                <w:szCs w:val="15"/>
              </w:rPr>
              <w:t>)</w:t>
            </w:r>
          </w:p>
        </w:tc>
      </w:tr>
      <w:tr w:rsidR="00010AC2" w:rsidRPr="00155B94" w14:paraId="1D11B41A" w14:textId="77777777" w:rsidTr="00010AC2">
        <w:tc>
          <w:tcPr>
            <w:tcW w:w="2487" w:type="dxa"/>
            <w:vAlign w:val="bottom"/>
          </w:tcPr>
          <w:p w14:paraId="0FCA1663"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Colorectal cancer after BCC</w:t>
            </w:r>
          </w:p>
        </w:tc>
        <w:tc>
          <w:tcPr>
            <w:tcW w:w="1275" w:type="dxa"/>
            <w:tcBorders>
              <w:right w:val="single" w:sz="4" w:space="0" w:color="auto"/>
            </w:tcBorders>
            <w:vAlign w:val="bottom"/>
          </w:tcPr>
          <w:p w14:paraId="56C99A2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903</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0F2C6B65"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115</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3620BA43"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1.16</w:t>
            </w:r>
            <w:r w:rsidRPr="00155B94">
              <w:rPr>
                <w:color w:val="000000"/>
                <w:sz w:val="15"/>
                <w:szCs w:val="15"/>
              </w:rPr>
              <w:t xml:space="preserve"> (</w:t>
            </w:r>
            <w:r w:rsidRPr="00155B94">
              <w:rPr>
                <w:color w:val="000000"/>
                <w:sz w:val="15"/>
                <w:szCs w:val="15"/>
                <w:lang w:eastAsia="zh-CN"/>
              </w:rPr>
              <w:t>0.95</w:t>
            </w:r>
            <w:r w:rsidRPr="00155B94">
              <w:rPr>
                <w:color w:val="000000"/>
                <w:sz w:val="15"/>
                <w:szCs w:val="15"/>
              </w:rPr>
              <w:t xml:space="preserve">, </w:t>
            </w:r>
            <w:r w:rsidRPr="00155B94">
              <w:rPr>
                <w:color w:val="000000"/>
                <w:sz w:val="15"/>
                <w:szCs w:val="15"/>
                <w:lang w:eastAsia="zh-CN"/>
              </w:rPr>
              <w:t>1.42</w:t>
            </w:r>
            <w:r w:rsidRPr="00155B94">
              <w:rPr>
                <w:color w:val="000000"/>
                <w:sz w:val="15"/>
                <w:szCs w:val="15"/>
              </w:rPr>
              <w:t>)</w:t>
            </w:r>
          </w:p>
        </w:tc>
        <w:tc>
          <w:tcPr>
            <w:tcW w:w="1620" w:type="dxa"/>
            <w:tcBorders>
              <w:left w:val="single" w:sz="4" w:space="0" w:color="auto"/>
            </w:tcBorders>
            <w:vAlign w:val="bottom"/>
          </w:tcPr>
          <w:p w14:paraId="20967B80"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1.17</w:t>
            </w:r>
            <w:r w:rsidRPr="00155B94">
              <w:rPr>
                <w:color w:val="000000"/>
                <w:sz w:val="15"/>
                <w:szCs w:val="15"/>
              </w:rPr>
              <w:t xml:space="preserve"> (</w:t>
            </w:r>
            <w:r w:rsidRPr="00155B94">
              <w:rPr>
                <w:color w:val="000000"/>
                <w:sz w:val="15"/>
                <w:szCs w:val="15"/>
                <w:lang w:eastAsia="zh-CN"/>
              </w:rPr>
              <w:t>0.96</w:t>
            </w:r>
            <w:r w:rsidRPr="00155B94">
              <w:rPr>
                <w:color w:val="000000"/>
                <w:sz w:val="15"/>
                <w:szCs w:val="15"/>
              </w:rPr>
              <w:t xml:space="preserve">, </w:t>
            </w:r>
            <w:r w:rsidRPr="00155B94">
              <w:rPr>
                <w:color w:val="000000"/>
                <w:sz w:val="15"/>
                <w:szCs w:val="15"/>
                <w:lang w:eastAsia="zh-CN"/>
              </w:rPr>
              <w:t>1.44</w:t>
            </w:r>
            <w:r w:rsidRPr="00155B94">
              <w:rPr>
                <w:color w:val="000000"/>
                <w:sz w:val="15"/>
                <w:szCs w:val="15"/>
              </w:rPr>
              <w:t>)</w:t>
            </w:r>
          </w:p>
        </w:tc>
        <w:tc>
          <w:tcPr>
            <w:tcW w:w="1350" w:type="dxa"/>
            <w:vAlign w:val="bottom"/>
          </w:tcPr>
          <w:p w14:paraId="480CAB33"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1,459</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2910AB3B"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188</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7F85B8E4"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03</w:t>
            </w:r>
            <w:r w:rsidRPr="00155B94">
              <w:rPr>
                <w:color w:val="000000"/>
                <w:sz w:val="15"/>
                <w:szCs w:val="15"/>
              </w:rPr>
              <w:t xml:space="preserve"> (</w:t>
            </w:r>
            <w:r w:rsidRPr="00155B94">
              <w:rPr>
                <w:color w:val="000000"/>
                <w:sz w:val="15"/>
                <w:szCs w:val="15"/>
                <w:lang w:eastAsia="zh-CN"/>
              </w:rPr>
              <w:t>0.88</w:t>
            </w:r>
            <w:r w:rsidRPr="00155B94">
              <w:rPr>
                <w:color w:val="000000"/>
                <w:sz w:val="15"/>
                <w:szCs w:val="15"/>
              </w:rPr>
              <w:t>, 1.</w:t>
            </w:r>
            <w:r w:rsidRPr="00155B94">
              <w:rPr>
                <w:color w:val="000000"/>
                <w:sz w:val="15"/>
                <w:szCs w:val="15"/>
                <w:lang w:eastAsia="zh-CN"/>
              </w:rPr>
              <w:t>20</w:t>
            </w:r>
            <w:r w:rsidRPr="00155B94">
              <w:rPr>
                <w:color w:val="000000"/>
                <w:sz w:val="15"/>
                <w:szCs w:val="15"/>
              </w:rPr>
              <w:t>)</w:t>
            </w:r>
          </w:p>
        </w:tc>
        <w:tc>
          <w:tcPr>
            <w:tcW w:w="1710" w:type="dxa"/>
            <w:vAlign w:val="bottom"/>
          </w:tcPr>
          <w:p w14:paraId="48130773"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03</w:t>
            </w:r>
            <w:r w:rsidRPr="00155B94">
              <w:rPr>
                <w:color w:val="000000"/>
                <w:sz w:val="15"/>
                <w:szCs w:val="15"/>
              </w:rPr>
              <w:t xml:space="preserve"> (</w:t>
            </w:r>
            <w:r w:rsidRPr="00155B94">
              <w:rPr>
                <w:color w:val="000000"/>
                <w:sz w:val="15"/>
                <w:szCs w:val="15"/>
                <w:lang w:eastAsia="zh-CN"/>
              </w:rPr>
              <w:t>0.89</w:t>
            </w:r>
            <w:r w:rsidRPr="00155B94">
              <w:rPr>
                <w:color w:val="000000"/>
                <w:sz w:val="15"/>
                <w:szCs w:val="15"/>
              </w:rPr>
              <w:t>, 1.</w:t>
            </w:r>
            <w:r w:rsidRPr="00155B94">
              <w:rPr>
                <w:color w:val="000000"/>
                <w:sz w:val="15"/>
                <w:szCs w:val="15"/>
                <w:lang w:eastAsia="zh-CN"/>
              </w:rPr>
              <w:t>21</w:t>
            </w:r>
            <w:r w:rsidRPr="00155B94">
              <w:rPr>
                <w:color w:val="000000"/>
                <w:sz w:val="15"/>
                <w:szCs w:val="15"/>
              </w:rPr>
              <w:t>)</w:t>
            </w:r>
          </w:p>
        </w:tc>
      </w:tr>
      <w:tr w:rsidR="00010AC2" w:rsidRPr="00155B94" w14:paraId="244A8B3D" w14:textId="77777777" w:rsidTr="00010AC2">
        <w:tc>
          <w:tcPr>
            <w:tcW w:w="2487" w:type="dxa"/>
            <w:vAlign w:val="bottom"/>
          </w:tcPr>
          <w:p w14:paraId="4B36FD7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Bladder cancer after SCC</w:t>
            </w:r>
          </w:p>
        </w:tc>
        <w:tc>
          <w:tcPr>
            <w:tcW w:w="1275" w:type="dxa"/>
            <w:tcBorders>
              <w:right w:val="single" w:sz="4" w:space="0" w:color="auto"/>
            </w:tcBorders>
            <w:vAlign w:val="bottom"/>
          </w:tcPr>
          <w:p w14:paraId="17A5DA81"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586</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50BC436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15</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6172BDA1" w14:textId="77777777" w:rsidR="00203A0B" w:rsidRPr="00155B94" w:rsidRDefault="00203A0B" w:rsidP="001B516B">
            <w:pPr>
              <w:spacing w:before="60"/>
              <w:jc w:val="center"/>
              <w:rPr>
                <w:color w:val="000000"/>
                <w:sz w:val="15"/>
                <w:szCs w:val="15"/>
              </w:rPr>
            </w:pPr>
            <w:r w:rsidRPr="00155B94">
              <w:rPr>
                <w:color w:val="000000"/>
                <w:sz w:val="15"/>
                <w:szCs w:val="15"/>
                <w:lang w:eastAsia="zh-CN"/>
              </w:rPr>
              <w:t>1.34</w:t>
            </w:r>
            <w:r w:rsidRPr="00155B94">
              <w:rPr>
                <w:color w:val="000000"/>
                <w:sz w:val="15"/>
                <w:szCs w:val="15"/>
              </w:rPr>
              <w:t xml:space="preserve"> (</w:t>
            </w:r>
            <w:r w:rsidRPr="00155B94">
              <w:rPr>
                <w:color w:val="000000"/>
                <w:sz w:val="15"/>
                <w:szCs w:val="15"/>
                <w:lang w:eastAsia="zh-CN"/>
              </w:rPr>
              <w:t>0.79</w:t>
            </w:r>
            <w:r w:rsidRPr="00155B94">
              <w:rPr>
                <w:color w:val="000000"/>
                <w:sz w:val="15"/>
                <w:szCs w:val="15"/>
              </w:rPr>
              <w:t xml:space="preserve">, </w:t>
            </w:r>
            <w:r w:rsidRPr="00155B94">
              <w:rPr>
                <w:color w:val="000000"/>
                <w:sz w:val="15"/>
                <w:szCs w:val="15"/>
                <w:lang w:eastAsia="zh-CN"/>
              </w:rPr>
              <w:t>2.27</w:t>
            </w:r>
            <w:r w:rsidRPr="00155B94">
              <w:rPr>
                <w:color w:val="000000"/>
                <w:sz w:val="15"/>
                <w:szCs w:val="15"/>
              </w:rPr>
              <w:t>)</w:t>
            </w:r>
          </w:p>
        </w:tc>
        <w:tc>
          <w:tcPr>
            <w:tcW w:w="1620" w:type="dxa"/>
            <w:tcBorders>
              <w:left w:val="single" w:sz="4" w:space="0" w:color="auto"/>
            </w:tcBorders>
            <w:vAlign w:val="bottom"/>
          </w:tcPr>
          <w:p w14:paraId="09E1A2F5"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1.24</w:t>
            </w:r>
            <w:r w:rsidRPr="00155B94">
              <w:rPr>
                <w:color w:val="000000"/>
                <w:sz w:val="15"/>
                <w:szCs w:val="15"/>
              </w:rPr>
              <w:t xml:space="preserve"> (</w:t>
            </w:r>
            <w:r w:rsidRPr="00155B94">
              <w:rPr>
                <w:color w:val="000000"/>
                <w:sz w:val="15"/>
                <w:szCs w:val="15"/>
                <w:lang w:eastAsia="zh-CN"/>
              </w:rPr>
              <w:t>0.73</w:t>
            </w:r>
            <w:r w:rsidRPr="00155B94">
              <w:rPr>
                <w:color w:val="000000"/>
                <w:sz w:val="15"/>
                <w:szCs w:val="15"/>
              </w:rPr>
              <w:t xml:space="preserve">, </w:t>
            </w:r>
            <w:r w:rsidRPr="00155B94">
              <w:rPr>
                <w:color w:val="000000"/>
                <w:sz w:val="15"/>
                <w:szCs w:val="15"/>
                <w:lang w:eastAsia="zh-CN"/>
              </w:rPr>
              <w:t>2.11</w:t>
            </w:r>
            <w:r w:rsidRPr="00155B94">
              <w:rPr>
                <w:color w:val="000000"/>
                <w:sz w:val="15"/>
                <w:szCs w:val="15"/>
              </w:rPr>
              <w:t>)</w:t>
            </w:r>
          </w:p>
        </w:tc>
        <w:tc>
          <w:tcPr>
            <w:tcW w:w="1350" w:type="dxa"/>
            <w:vAlign w:val="bottom"/>
          </w:tcPr>
          <w:p w14:paraId="30353FD6" w14:textId="77777777" w:rsidR="00203A0B" w:rsidRPr="00155B94" w:rsidRDefault="00203A0B" w:rsidP="001B516B">
            <w:pPr>
              <w:spacing w:before="60"/>
              <w:jc w:val="center"/>
              <w:rPr>
                <w:color w:val="000000"/>
                <w:sz w:val="15"/>
                <w:szCs w:val="15"/>
              </w:rPr>
            </w:pPr>
            <w:r w:rsidRPr="00155B94">
              <w:rPr>
                <w:color w:val="000000"/>
                <w:sz w:val="15"/>
                <w:szCs w:val="15"/>
                <w:lang w:eastAsia="zh-CN"/>
              </w:rPr>
              <w:t>422</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05DEBC61"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0</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4CED7B3A" w14:textId="77777777" w:rsidR="00203A0B" w:rsidRPr="00155B94" w:rsidRDefault="00203A0B" w:rsidP="001B516B">
            <w:pPr>
              <w:spacing w:before="60"/>
              <w:jc w:val="center"/>
              <w:rPr>
                <w:color w:val="000000"/>
                <w:sz w:val="15"/>
                <w:szCs w:val="15"/>
              </w:rPr>
            </w:pPr>
            <w:r w:rsidRPr="00155B94">
              <w:rPr>
                <w:color w:val="000000"/>
                <w:sz w:val="15"/>
                <w:szCs w:val="15"/>
              </w:rPr>
              <w:t>--</w:t>
            </w:r>
          </w:p>
        </w:tc>
        <w:tc>
          <w:tcPr>
            <w:tcW w:w="1710" w:type="dxa"/>
            <w:vAlign w:val="bottom"/>
          </w:tcPr>
          <w:p w14:paraId="4D9D3D6E" w14:textId="77777777" w:rsidR="00203A0B" w:rsidRPr="00155B94" w:rsidRDefault="00203A0B" w:rsidP="001B516B">
            <w:pPr>
              <w:spacing w:before="60"/>
              <w:jc w:val="center"/>
              <w:rPr>
                <w:color w:val="000000"/>
                <w:sz w:val="15"/>
                <w:szCs w:val="15"/>
              </w:rPr>
            </w:pPr>
            <w:r w:rsidRPr="00155B94">
              <w:rPr>
                <w:color w:val="000000"/>
                <w:sz w:val="15"/>
                <w:szCs w:val="15"/>
              </w:rPr>
              <w:t>--</w:t>
            </w:r>
          </w:p>
        </w:tc>
      </w:tr>
      <w:tr w:rsidR="00010AC2" w:rsidRPr="00155B94" w14:paraId="287CAA13" w14:textId="77777777" w:rsidTr="00010AC2">
        <w:tc>
          <w:tcPr>
            <w:tcW w:w="2487" w:type="dxa"/>
            <w:vAlign w:val="bottom"/>
          </w:tcPr>
          <w:p w14:paraId="5ACC7AA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Bladder cancer after BCC</w:t>
            </w:r>
          </w:p>
        </w:tc>
        <w:tc>
          <w:tcPr>
            <w:tcW w:w="1275" w:type="dxa"/>
            <w:tcBorders>
              <w:right w:val="single" w:sz="4" w:space="0" w:color="auto"/>
            </w:tcBorders>
            <w:vAlign w:val="bottom"/>
          </w:tcPr>
          <w:p w14:paraId="718B1EA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582</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0124DF4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73</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7E95F676"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1.07</w:t>
            </w:r>
            <w:r w:rsidRPr="00155B94">
              <w:rPr>
                <w:color w:val="000000"/>
                <w:sz w:val="15"/>
                <w:szCs w:val="15"/>
              </w:rPr>
              <w:t xml:space="preserve"> (</w:t>
            </w:r>
            <w:r w:rsidRPr="00155B94">
              <w:rPr>
                <w:color w:val="000000"/>
                <w:sz w:val="15"/>
                <w:szCs w:val="15"/>
                <w:lang w:eastAsia="zh-CN"/>
              </w:rPr>
              <w:t>0.83</w:t>
            </w:r>
            <w:r w:rsidRPr="00155B94">
              <w:rPr>
                <w:color w:val="000000"/>
                <w:sz w:val="15"/>
                <w:szCs w:val="15"/>
              </w:rPr>
              <w:t xml:space="preserve">, </w:t>
            </w:r>
            <w:r w:rsidRPr="00155B94">
              <w:rPr>
                <w:color w:val="000000"/>
                <w:sz w:val="15"/>
                <w:szCs w:val="15"/>
                <w:lang w:eastAsia="zh-CN"/>
              </w:rPr>
              <w:t>1.39</w:t>
            </w:r>
            <w:r w:rsidRPr="00155B94">
              <w:rPr>
                <w:color w:val="000000"/>
                <w:sz w:val="15"/>
                <w:szCs w:val="15"/>
              </w:rPr>
              <w:t>)</w:t>
            </w:r>
          </w:p>
        </w:tc>
        <w:tc>
          <w:tcPr>
            <w:tcW w:w="1620" w:type="dxa"/>
            <w:tcBorders>
              <w:left w:val="single" w:sz="4" w:space="0" w:color="auto"/>
            </w:tcBorders>
            <w:vAlign w:val="bottom"/>
          </w:tcPr>
          <w:p w14:paraId="5A1D0700"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1.05</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xml:space="preserve">, </w:t>
            </w:r>
            <w:r w:rsidRPr="00155B94">
              <w:rPr>
                <w:color w:val="000000"/>
                <w:sz w:val="15"/>
                <w:szCs w:val="15"/>
                <w:lang w:eastAsia="zh-CN"/>
              </w:rPr>
              <w:t>1.37</w:t>
            </w:r>
            <w:r w:rsidRPr="00155B94">
              <w:rPr>
                <w:color w:val="000000"/>
                <w:sz w:val="15"/>
                <w:szCs w:val="15"/>
              </w:rPr>
              <w:t>)</w:t>
            </w:r>
          </w:p>
        </w:tc>
        <w:tc>
          <w:tcPr>
            <w:tcW w:w="1350" w:type="dxa"/>
            <w:vAlign w:val="bottom"/>
          </w:tcPr>
          <w:p w14:paraId="26A2733A"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355</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412B44F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67</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3400DFB1" w14:textId="77777777" w:rsidR="00203A0B" w:rsidRPr="00155B94" w:rsidRDefault="00203A0B" w:rsidP="001B516B">
            <w:pPr>
              <w:spacing w:before="60"/>
              <w:jc w:val="center"/>
              <w:rPr>
                <w:color w:val="000000"/>
                <w:sz w:val="15"/>
                <w:szCs w:val="15"/>
              </w:rPr>
            </w:pPr>
            <w:r w:rsidRPr="00155B94">
              <w:rPr>
                <w:color w:val="000000"/>
                <w:sz w:val="15"/>
                <w:szCs w:val="15"/>
                <w:lang w:eastAsia="zh-CN"/>
              </w:rPr>
              <w:t>1.45</w:t>
            </w:r>
            <w:r w:rsidRPr="00155B94">
              <w:rPr>
                <w:color w:val="000000"/>
                <w:sz w:val="15"/>
                <w:szCs w:val="15"/>
              </w:rPr>
              <w:t xml:space="preserve"> (</w:t>
            </w:r>
            <w:r w:rsidRPr="00155B94">
              <w:rPr>
                <w:color w:val="000000"/>
                <w:sz w:val="15"/>
                <w:szCs w:val="15"/>
                <w:lang w:eastAsia="zh-CN"/>
              </w:rPr>
              <w:t>1.11</w:t>
            </w:r>
            <w:r w:rsidRPr="00155B94">
              <w:rPr>
                <w:color w:val="000000"/>
                <w:sz w:val="15"/>
                <w:szCs w:val="15"/>
              </w:rPr>
              <w:t xml:space="preserve">, </w:t>
            </w:r>
            <w:r w:rsidRPr="00155B94">
              <w:rPr>
                <w:color w:val="000000"/>
                <w:sz w:val="15"/>
                <w:szCs w:val="15"/>
                <w:lang w:eastAsia="zh-CN"/>
              </w:rPr>
              <w:t>1.89</w:t>
            </w:r>
            <w:r w:rsidRPr="00155B94">
              <w:rPr>
                <w:color w:val="000000"/>
                <w:sz w:val="15"/>
                <w:szCs w:val="15"/>
              </w:rPr>
              <w:t>)</w:t>
            </w:r>
          </w:p>
        </w:tc>
        <w:tc>
          <w:tcPr>
            <w:tcW w:w="1710" w:type="dxa"/>
            <w:vAlign w:val="bottom"/>
          </w:tcPr>
          <w:p w14:paraId="209252BC" w14:textId="77777777" w:rsidR="00203A0B" w:rsidRPr="00155B94" w:rsidRDefault="00203A0B" w:rsidP="001B516B">
            <w:pPr>
              <w:spacing w:before="60"/>
              <w:jc w:val="center"/>
              <w:rPr>
                <w:color w:val="000000"/>
                <w:sz w:val="15"/>
                <w:szCs w:val="15"/>
              </w:rPr>
            </w:pPr>
            <w:r w:rsidRPr="00155B94">
              <w:rPr>
                <w:color w:val="000000"/>
                <w:sz w:val="15"/>
                <w:szCs w:val="15"/>
                <w:lang w:eastAsia="zh-CN"/>
              </w:rPr>
              <w:t>1.38</w:t>
            </w:r>
            <w:r w:rsidRPr="00155B94">
              <w:rPr>
                <w:color w:val="000000"/>
                <w:sz w:val="15"/>
                <w:szCs w:val="15"/>
              </w:rPr>
              <w:t xml:space="preserve"> (</w:t>
            </w:r>
            <w:r w:rsidRPr="00155B94">
              <w:rPr>
                <w:color w:val="000000"/>
                <w:sz w:val="15"/>
                <w:szCs w:val="15"/>
                <w:lang w:eastAsia="zh-CN"/>
              </w:rPr>
              <w:t>1.05</w:t>
            </w:r>
            <w:r w:rsidRPr="00155B94">
              <w:rPr>
                <w:color w:val="000000"/>
                <w:sz w:val="15"/>
                <w:szCs w:val="15"/>
              </w:rPr>
              <w:t xml:space="preserve">, </w:t>
            </w:r>
            <w:r w:rsidRPr="00155B94">
              <w:rPr>
                <w:color w:val="000000"/>
                <w:sz w:val="15"/>
                <w:szCs w:val="15"/>
                <w:lang w:eastAsia="zh-CN"/>
              </w:rPr>
              <w:t>1.80</w:t>
            </w:r>
            <w:r w:rsidRPr="00155B94">
              <w:rPr>
                <w:color w:val="000000"/>
                <w:sz w:val="15"/>
                <w:szCs w:val="15"/>
              </w:rPr>
              <w:t>)</w:t>
            </w:r>
          </w:p>
        </w:tc>
      </w:tr>
      <w:tr w:rsidR="00010AC2" w:rsidRPr="00155B94" w14:paraId="41494339" w14:textId="77777777" w:rsidTr="00010AC2">
        <w:tc>
          <w:tcPr>
            <w:tcW w:w="2487" w:type="dxa"/>
            <w:vAlign w:val="bottom"/>
          </w:tcPr>
          <w:p w14:paraId="51956215"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Pancreatic cancer after SCC</w:t>
            </w:r>
          </w:p>
        </w:tc>
        <w:tc>
          <w:tcPr>
            <w:tcW w:w="1275" w:type="dxa"/>
            <w:tcBorders>
              <w:right w:val="single" w:sz="4" w:space="0" w:color="auto"/>
            </w:tcBorders>
            <w:vAlign w:val="bottom"/>
          </w:tcPr>
          <w:p w14:paraId="6AE0AEE5"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266</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48A27D4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1CACF0D3"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0.97</w:t>
            </w:r>
            <w:r w:rsidRPr="00155B94">
              <w:rPr>
                <w:color w:val="000000"/>
                <w:sz w:val="15"/>
                <w:szCs w:val="15"/>
              </w:rPr>
              <w:t xml:space="preserve"> (</w:t>
            </w:r>
            <w:r w:rsidRPr="00155B94">
              <w:rPr>
                <w:color w:val="000000"/>
                <w:sz w:val="15"/>
                <w:szCs w:val="15"/>
                <w:lang w:eastAsia="zh-CN"/>
              </w:rPr>
              <w:t>0.40</w:t>
            </w:r>
            <w:r w:rsidRPr="00155B94">
              <w:rPr>
                <w:color w:val="000000"/>
                <w:sz w:val="15"/>
                <w:szCs w:val="15"/>
              </w:rPr>
              <w:t xml:space="preserve">, </w:t>
            </w:r>
            <w:r w:rsidRPr="00155B94">
              <w:rPr>
                <w:color w:val="000000"/>
                <w:sz w:val="15"/>
                <w:szCs w:val="15"/>
                <w:lang w:eastAsia="zh-CN"/>
              </w:rPr>
              <w:t>2.39</w:t>
            </w:r>
            <w:r w:rsidRPr="00155B94">
              <w:rPr>
                <w:color w:val="000000"/>
                <w:sz w:val="15"/>
                <w:szCs w:val="15"/>
              </w:rPr>
              <w:t>)</w:t>
            </w:r>
          </w:p>
        </w:tc>
        <w:tc>
          <w:tcPr>
            <w:tcW w:w="1620" w:type="dxa"/>
            <w:tcBorders>
              <w:left w:val="single" w:sz="4" w:space="0" w:color="auto"/>
            </w:tcBorders>
            <w:vAlign w:val="bottom"/>
          </w:tcPr>
          <w:p w14:paraId="319F94F0"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0.98</w:t>
            </w:r>
            <w:r w:rsidRPr="00155B94">
              <w:rPr>
                <w:color w:val="000000"/>
                <w:sz w:val="15"/>
                <w:szCs w:val="15"/>
              </w:rPr>
              <w:t xml:space="preserve"> (</w:t>
            </w:r>
            <w:r w:rsidRPr="00155B94">
              <w:rPr>
                <w:color w:val="000000"/>
                <w:sz w:val="15"/>
                <w:szCs w:val="15"/>
                <w:lang w:eastAsia="zh-CN"/>
              </w:rPr>
              <w:t>0.40</w:t>
            </w:r>
            <w:r w:rsidRPr="00155B94">
              <w:rPr>
                <w:color w:val="000000"/>
                <w:sz w:val="15"/>
                <w:szCs w:val="15"/>
              </w:rPr>
              <w:t xml:space="preserve">, </w:t>
            </w:r>
            <w:r w:rsidRPr="00155B94">
              <w:rPr>
                <w:color w:val="000000"/>
                <w:sz w:val="15"/>
                <w:szCs w:val="15"/>
                <w:lang w:eastAsia="zh-CN"/>
              </w:rPr>
              <w:t>2.42</w:t>
            </w:r>
            <w:r w:rsidRPr="00155B94">
              <w:rPr>
                <w:color w:val="000000"/>
                <w:sz w:val="15"/>
                <w:szCs w:val="15"/>
              </w:rPr>
              <w:t>)</w:t>
            </w:r>
          </w:p>
        </w:tc>
        <w:tc>
          <w:tcPr>
            <w:tcW w:w="1350" w:type="dxa"/>
            <w:vAlign w:val="bottom"/>
          </w:tcPr>
          <w:p w14:paraId="52217D33" w14:textId="77777777" w:rsidR="00203A0B" w:rsidRPr="00155B94" w:rsidRDefault="00203A0B" w:rsidP="001B516B">
            <w:pPr>
              <w:spacing w:before="60"/>
              <w:jc w:val="center"/>
              <w:rPr>
                <w:color w:val="000000"/>
                <w:sz w:val="15"/>
                <w:szCs w:val="15"/>
              </w:rPr>
            </w:pPr>
            <w:r w:rsidRPr="00155B94">
              <w:rPr>
                <w:color w:val="000000"/>
                <w:sz w:val="15"/>
                <w:szCs w:val="15"/>
                <w:lang w:eastAsia="zh-CN"/>
              </w:rPr>
              <w:t>283</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69CCE85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74FA3123" w14:textId="77777777" w:rsidR="00203A0B" w:rsidRPr="00155B94" w:rsidRDefault="00203A0B" w:rsidP="001B516B">
            <w:pPr>
              <w:spacing w:before="60"/>
              <w:jc w:val="center"/>
              <w:rPr>
                <w:color w:val="000000"/>
                <w:sz w:val="15"/>
                <w:szCs w:val="15"/>
              </w:rPr>
            </w:pPr>
            <w:r w:rsidRPr="00155B94">
              <w:rPr>
                <w:color w:val="000000"/>
                <w:sz w:val="15"/>
                <w:szCs w:val="15"/>
                <w:lang w:eastAsia="zh-CN"/>
              </w:rPr>
              <w:t>0.66</w:t>
            </w:r>
            <w:r w:rsidRPr="00155B94">
              <w:rPr>
                <w:color w:val="000000"/>
                <w:sz w:val="15"/>
                <w:szCs w:val="15"/>
              </w:rPr>
              <w:t xml:space="preserve"> (</w:t>
            </w:r>
            <w:r w:rsidRPr="00155B94">
              <w:rPr>
                <w:color w:val="000000"/>
                <w:sz w:val="15"/>
                <w:szCs w:val="15"/>
                <w:lang w:eastAsia="zh-CN"/>
              </w:rPr>
              <w:t>0.16</w:t>
            </w:r>
            <w:r w:rsidRPr="00155B94">
              <w:rPr>
                <w:color w:val="000000"/>
                <w:sz w:val="15"/>
                <w:szCs w:val="15"/>
              </w:rPr>
              <w:t xml:space="preserve">, </w:t>
            </w:r>
            <w:r w:rsidRPr="00155B94">
              <w:rPr>
                <w:color w:val="000000"/>
                <w:sz w:val="15"/>
                <w:szCs w:val="15"/>
                <w:lang w:eastAsia="zh-CN"/>
              </w:rPr>
              <w:t>2.67</w:t>
            </w:r>
            <w:r w:rsidRPr="00155B94">
              <w:rPr>
                <w:color w:val="000000"/>
                <w:sz w:val="15"/>
                <w:szCs w:val="15"/>
              </w:rPr>
              <w:t>)</w:t>
            </w:r>
          </w:p>
        </w:tc>
        <w:tc>
          <w:tcPr>
            <w:tcW w:w="1710" w:type="dxa"/>
            <w:vAlign w:val="bottom"/>
          </w:tcPr>
          <w:p w14:paraId="3D3BFC42" w14:textId="77777777" w:rsidR="00203A0B" w:rsidRPr="00155B94" w:rsidRDefault="00203A0B" w:rsidP="001B516B">
            <w:pPr>
              <w:spacing w:before="60"/>
              <w:jc w:val="center"/>
              <w:rPr>
                <w:color w:val="000000"/>
                <w:sz w:val="15"/>
                <w:szCs w:val="15"/>
              </w:rPr>
            </w:pPr>
            <w:r w:rsidRPr="00155B94">
              <w:rPr>
                <w:color w:val="000000"/>
                <w:sz w:val="15"/>
                <w:szCs w:val="15"/>
                <w:lang w:eastAsia="zh-CN"/>
              </w:rPr>
              <w:t>0.64</w:t>
            </w:r>
            <w:r w:rsidRPr="00155B94">
              <w:rPr>
                <w:color w:val="000000"/>
                <w:sz w:val="15"/>
                <w:szCs w:val="15"/>
              </w:rPr>
              <w:t xml:space="preserve"> (</w:t>
            </w:r>
            <w:r w:rsidRPr="00155B94">
              <w:rPr>
                <w:color w:val="000000"/>
                <w:sz w:val="15"/>
                <w:szCs w:val="15"/>
                <w:lang w:eastAsia="zh-CN"/>
              </w:rPr>
              <w:t>0.16</w:t>
            </w:r>
            <w:r w:rsidRPr="00155B94">
              <w:rPr>
                <w:color w:val="000000"/>
                <w:sz w:val="15"/>
                <w:szCs w:val="15"/>
              </w:rPr>
              <w:t xml:space="preserve">, </w:t>
            </w:r>
            <w:r w:rsidRPr="00155B94">
              <w:rPr>
                <w:color w:val="000000"/>
                <w:sz w:val="15"/>
                <w:szCs w:val="15"/>
                <w:lang w:eastAsia="zh-CN"/>
              </w:rPr>
              <w:t>2.61</w:t>
            </w:r>
            <w:r w:rsidRPr="00155B94">
              <w:rPr>
                <w:color w:val="000000"/>
                <w:sz w:val="15"/>
                <w:szCs w:val="15"/>
              </w:rPr>
              <w:t>)</w:t>
            </w:r>
          </w:p>
        </w:tc>
      </w:tr>
      <w:tr w:rsidR="00010AC2" w:rsidRPr="00155B94" w14:paraId="7981AC4B" w14:textId="77777777" w:rsidTr="00010AC2">
        <w:tc>
          <w:tcPr>
            <w:tcW w:w="2487" w:type="dxa"/>
            <w:vAlign w:val="bottom"/>
          </w:tcPr>
          <w:p w14:paraId="32A4B3FB"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Pancreatic cancer after BCC</w:t>
            </w:r>
          </w:p>
        </w:tc>
        <w:tc>
          <w:tcPr>
            <w:tcW w:w="1275" w:type="dxa"/>
            <w:tcBorders>
              <w:right w:val="single" w:sz="4" w:space="0" w:color="auto"/>
            </w:tcBorders>
            <w:vAlign w:val="bottom"/>
          </w:tcPr>
          <w:p w14:paraId="7399689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239</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5F4E62D6"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32</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5D32A0D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1.03</w:t>
            </w:r>
            <w:r w:rsidRPr="00155B94">
              <w:rPr>
                <w:color w:val="000000"/>
                <w:sz w:val="15"/>
                <w:szCs w:val="15"/>
              </w:rPr>
              <w:t xml:space="preserve"> (</w:t>
            </w:r>
            <w:r w:rsidRPr="00155B94">
              <w:rPr>
                <w:color w:val="000000"/>
                <w:sz w:val="15"/>
                <w:szCs w:val="15"/>
                <w:lang w:eastAsia="zh-CN"/>
              </w:rPr>
              <w:t>0.70</w:t>
            </w:r>
            <w:r w:rsidRPr="00155B94">
              <w:rPr>
                <w:color w:val="000000"/>
                <w:sz w:val="15"/>
                <w:szCs w:val="15"/>
              </w:rPr>
              <w:t>, 1.</w:t>
            </w:r>
            <w:r w:rsidRPr="00155B94">
              <w:rPr>
                <w:color w:val="000000"/>
                <w:sz w:val="15"/>
                <w:szCs w:val="15"/>
                <w:lang w:eastAsia="zh-CN"/>
              </w:rPr>
              <w:t>51</w:t>
            </w:r>
            <w:r w:rsidRPr="00155B94">
              <w:rPr>
                <w:color w:val="000000"/>
                <w:sz w:val="15"/>
                <w:szCs w:val="15"/>
              </w:rPr>
              <w:t>)</w:t>
            </w:r>
          </w:p>
        </w:tc>
        <w:tc>
          <w:tcPr>
            <w:tcW w:w="1620" w:type="dxa"/>
            <w:tcBorders>
              <w:left w:val="single" w:sz="4" w:space="0" w:color="auto"/>
            </w:tcBorders>
            <w:vAlign w:val="bottom"/>
          </w:tcPr>
          <w:p w14:paraId="7A51C7B9"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09</w:t>
            </w:r>
            <w:r w:rsidRPr="00155B94">
              <w:rPr>
                <w:color w:val="000000"/>
                <w:sz w:val="15"/>
                <w:szCs w:val="15"/>
              </w:rPr>
              <w:t xml:space="preserve"> (</w:t>
            </w:r>
            <w:r w:rsidRPr="00155B94">
              <w:rPr>
                <w:color w:val="000000"/>
                <w:sz w:val="15"/>
                <w:szCs w:val="15"/>
                <w:lang w:eastAsia="zh-CN"/>
              </w:rPr>
              <w:t>0.74</w:t>
            </w:r>
            <w:r w:rsidRPr="00155B94">
              <w:rPr>
                <w:color w:val="000000"/>
                <w:sz w:val="15"/>
                <w:szCs w:val="15"/>
              </w:rPr>
              <w:t>, 1.</w:t>
            </w:r>
            <w:r w:rsidRPr="00155B94">
              <w:rPr>
                <w:color w:val="000000"/>
                <w:sz w:val="15"/>
                <w:szCs w:val="15"/>
                <w:lang w:eastAsia="zh-CN"/>
              </w:rPr>
              <w:t>59</w:t>
            </w:r>
            <w:r w:rsidRPr="00155B94">
              <w:rPr>
                <w:color w:val="000000"/>
                <w:sz w:val="15"/>
                <w:szCs w:val="15"/>
              </w:rPr>
              <w:t>)</w:t>
            </w:r>
          </w:p>
        </w:tc>
        <w:tc>
          <w:tcPr>
            <w:tcW w:w="1350" w:type="dxa"/>
            <w:vAlign w:val="bottom"/>
          </w:tcPr>
          <w:p w14:paraId="2E680011"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256</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66D7496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29</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6C276A86"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0.92</w:t>
            </w:r>
            <w:r w:rsidRPr="00155B94">
              <w:rPr>
                <w:color w:val="000000"/>
                <w:sz w:val="15"/>
                <w:szCs w:val="15"/>
              </w:rPr>
              <w:t xml:space="preserve"> (</w:t>
            </w:r>
            <w:r w:rsidRPr="00155B94">
              <w:rPr>
                <w:color w:val="000000"/>
                <w:sz w:val="15"/>
                <w:szCs w:val="15"/>
                <w:lang w:eastAsia="zh-CN"/>
              </w:rPr>
              <w:t>0.62</w:t>
            </w:r>
            <w:r w:rsidRPr="00155B94">
              <w:rPr>
                <w:color w:val="000000"/>
                <w:sz w:val="15"/>
                <w:szCs w:val="15"/>
              </w:rPr>
              <w:t>, 1.</w:t>
            </w:r>
            <w:r w:rsidRPr="00155B94">
              <w:rPr>
                <w:color w:val="000000"/>
                <w:sz w:val="15"/>
                <w:szCs w:val="15"/>
                <w:lang w:eastAsia="zh-CN"/>
              </w:rPr>
              <w:t>36</w:t>
            </w:r>
            <w:r w:rsidRPr="00155B94">
              <w:rPr>
                <w:color w:val="000000"/>
                <w:sz w:val="15"/>
                <w:szCs w:val="15"/>
              </w:rPr>
              <w:t>)</w:t>
            </w:r>
          </w:p>
        </w:tc>
        <w:tc>
          <w:tcPr>
            <w:tcW w:w="1710" w:type="dxa"/>
            <w:vAlign w:val="bottom"/>
          </w:tcPr>
          <w:p w14:paraId="3F2E97C8"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1.00</w:t>
            </w:r>
            <w:r w:rsidRPr="00155B94">
              <w:rPr>
                <w:color w:val="000000"/>
                <w:sz w:val="15"/>
                <w:szCs w:val="15"/>
              </w:rPr>
              <w:t xml:space="preserve"> (</w:t>
            </w:r>
            <w:r w:rsidRPr="00155B94">
              <w:rPr>
                <w:color w:val="000000"/>
                <w:sz w:val="15"/>
                <w:szCs w:val="15"/>
                <w:lang w:eastAsia="zh-CN"/>
              </w:rPr>
              <w:t>0.47</w:t>
            </w:r>
            <w:r w:rsidRPr="00155B94">
              <w:rPr>
                <w:color w:val="000000"/>
                <w:sz w:val="15"/>
                <w:szCs w:val="15"/>
              </w:rPr>
              <w:t>, 1.</w:t>
            </w:r>
            <w:r w:rsidRPr="00155B94">
              <w:rPr>
                <w:color w:val="000000"/>
                <w:sz w:val="15"/>
                <w:szCs w:val="15"/>
                <w:lang w:eastAsia="zh-CN"/>
              </w:rPr>
              <w:t>48</w:t>
            </w:r>
            <w:r w:rsidRPr="00155B94">
              <w:rPr>
                <w:color w:val="000000"/>
                <w:sz w:val="15"/>
                <w:szCs w:val="15"/>
              </w:rPr>
              <w:t>)</w:t>
            </w:r>
          </w:p>
        </w:tc>
      </w:tr>
      <w:tr w:rsidR="00010AC2" w:rsidRPr="00155B94" w14:paraId="7221259F" w14:textId="77777777" w:rsidTr="00010AC2">
        <w:tc>
          <w:tcPr>
            <w:tcW w:w="2487" w:type="dxa"/>
            <w:vAlign w:val="bottom"/>
          </w:tcPr>
          <w:p w14:paraId="7EBBB4E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Non-Hodgkin lymphoma after SCC</w:t>
            </w:r>
          </w:p>
        </w:tc>
        <w:tc>
          <w:tcPr>
            <w:tcW w:w="1275" w:type="dxa"/>
            <w:tcBorders>
              <w:right w:val="single" w:sz="4" w:space="0" w:color="auto"/>
            </w:tcBorders>
            <w:vAlign w:val="bottom"/>
          </w:tcPr>
          <w:p w14:paraId="0216EA7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356</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442E93A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49E34A22" w14:textId="77777777" w:rsidR="00203A0B" w:rsidRPr="00155B94" w:rsidRDefault="00203A0B" w:rsidP="001B516B">
            <w:pPr>
              <w:spacing w:before="60"/>
              <w:jc w:val="center"/>
              <w:rPr>
                <w:color w:val="000000"/>
                <w:sz w:val="15"/>
                <w:szCs w:val="15"/>
              </w:rPr>
            </w:pPr>
            <w:r w:rsidRPr="00155B94">
              <w:rPr>
                <w:color w:val="000000"/>
                <w:sz w:val="15"/>
                <w:szCs w:val="15"/>
                <w:lang w:eastAsia="zh-CN"/>
              </w:rPr>
              <w:t>1.32</w:t>
            </w:r>
            <w:r w:rsidRPr="00155B94">
              <w:rPr>
                <w:color w:val="000000"/>
                <w:sz w:val="15"/>
                <w:szCs w:val="15"/>
              </w:rPr>
              <w:t xml:space="preserve"> (</w:t>
            </w:r>
            <w:r w:rsidRPr="00155B94">
              <w:rPr>
                <w:color w:val="000000"/>
                <w:sz w:val="15"/>
                <w:szCs w:val="15"/>
                <w:lang w:eastAsia="zh-CN"/>
              </w:rPr>
              <w:t>0.65</w:t>
            </w:r>
            <w:r w:rsidRPr="00155B94">
              <w:rPr>
                <w:color w:val="000000"/>
                <w:sz w:val="15"/>
                <w:szCs w:val="15"/>
              </w:rPr>
              <w:t xml:space="preserve">, </w:t>
            </w:r>
            <w:r w:rsidRPr="00155B94">
              <w:rPr>
                <w:color w:val="000000"/>
                <w:sz w:val="15"/>
                <w:szCs w:val="15"/>
                <w:lang w:eastAsia="zh-CN"/>
              </w:rPr>
              <w:t>2.71</w:t>
            </w:r>
            <w:r w:rsidRPr="00155B94">
              <w:rPr>
                <w:color w:val="000000"/>
                <w:sz w:val="15"/>
                <w:szCs w:val="15"/>
              </w:rPr>
              <w:t>)</w:t>
            </w:r>
          </w:p>
        </w:tc>
        <w:tc>
          <w:tcPr>
            <w:tcW w:w="1620" w:type="dxa"/>
            <w:tcBorders>
              <w:left w:val="single" w:sz="4" w:space="0" w:color="auto"/>
            </w:tcBorders>
            <w:vAlign w:val="bottom"/>
          </w:tcPr>
          <w:p w14:paraId="2F9FCA60" w14:textId="77777777" w:rsidR="00203A0B" w:rsidRPr="00155B94" w:rsidRDefault="00203A0B" w:rsidP="001B516B">
            <w:pPr>
              <w:spacing w:before="60"/>
              <w:jc w:val="center"/>
              <w:rPr>
                <w:color w:val="000000"/>
                <w:sz w:val="15"/>
                <w:szCs w:val="15"/>
              </w:rPr>
            </w:pPr>
            <w:r w:rsidRPr="00155B94">
              <w:rPr>
                <w:color w:val="000000"/>
                <w:sz w:val="15"/>
                <w:szCs w:val="15"/>
                <w:lang w:eastAsia="zh-CN"/>
              </w:rPr>
              <w:t>1.35</w:t>
            </w:r>
            <w:r w:rsidRPr="00155B94">
              <w:rPr>
                <w:color w:val="000000"/>
                <w:sz w:val="15"/>
                <w:szCs w:val="15"/>
              </w:rPr>
              <w:t xml:space="preserve"> (</w:t>
            </w:r>
            <w:r w:rsidRPr="00155B94">
              <w:rPr>
                <w:color w:val="000000"/>
                <w:sz w:val="15"/>
                <w:szCs w:val="15"/>
                <w:lang w:eastAsia="zh-CN"/>
              </w:rPr>
              <w:t>0.66</w:t>
            </w:r>
            <w:r w:rsidRPr="00155B94">
              <w:rPr>
                <w:color w:val="000000"/>
                <w:sz w:val="15"/>
                <w:szCs w:val="15"/>
              </w:rPr>
              <w:t xml:space="preserve">, </w:t>
            </w:r>
            <w:r w:rsidRPr="00155B94">
              <w:rPr>
                <w:color w:val="000000"/>
                <w:sz w:val="15"/>
                <w:szCs w:val="15"/>
                <w:lang w:eastAsia="zh-CN"/>
              </w:rPr>
              <w:t>2.77</w:t>
            </w:r>
            <w:r w:rsidRPr="00155B94">
              <w:rPr>
                <w:color w:val="000000"/>
                <w:sz w:val="15"/>
                <w:szCs w:val="15"/>
              </w:rPr>
              <w:t>)</w:t>
            </w:r>
          </w:p>
        </w:tc>
        <w:tc>
          <w:tcPr>
            <w:tcW w:w="1350" w:type="dxa"/>
            <w:vAlign w:val="bottom"/>
          </w:tcPr>
          <w:p w14:paraId="20239E6B" w14:textId="77777777" w:rsidR="00203A0B" w:rsidRPr="00155B94" w:rsidRDefault="00203A0B" w:rsidP="001B516B">
            <w:pPr>
              <w:spacing w:before="60"/>
              <w:jc w:val="center"/>
              <w:rPr>
                <w:color w:val="000000"/>
                <w:sz w:val="15"/>
                <w:szCs w:val="15"/>
              </w:rPr>
            </w:pPr>
            <w:r w:rsidRPr="00155B94">
              <w:rPr>
                <w:color w:val="000000"/>
                <w:sz w:val="15"/>
                <w:szCs w:val="15"/>
                <w:lang w:eastAsia="zh-CN"/>
              </w:rPr>
              <w:t>659</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118124A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13</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22689DFF" w14:textId="77777777" w:rsidR="00203A0B" w:rsidRPr="00155B94" w:rsidRDefault="00203A0B" w:rsidP="001B516B">
            <w:pPr>
              <w:spacing w:before="60"/>
              <w:jc w:val="center"/>
              <w:rPr>
                <w:color w:val="000000"/>
                <w:sz w:val="15"/>
                <w:szCs w:val="15"/>
              </w:rPr>
            </w:pPr>
            <w:r w:rsidRPr="00155B94">
              <w:rPr>
                <w:color w:val="000000"/>
                <w:sz w:val="15"/>
                <w:szCs w:val="15"/>
                <w:lang w:eastAsia="zh-CN"/>
              </w:rPr>
              <w:t>1.48</w:t>
            </w:r>
            <w:r w:rsidRPr="00155B94">
              <w:rPr>
                <w:color w:val="000000"/>
                <w:sz w:val="15"/>
                <w:szCs w:val="15"/>
              </w:rPr>
              <w:t xml:space="preserve"> (</w:t>
            </w:r>
            <w:r w:rsidRPr="00155B94">
              <w:rPr>
                <w:color w:val="000000"/>
                <w:sz w:val="15"/>
                <w:szCs w:val="15"/>
                <w:lang w:eastAsia="zh-CN"/>
              </w:rPr>
              <w:t>0.85</w:t>
            </w:r>
            <w:r w:rsidRPr="00155B94">
              <w:rPr>
                <w:color w:val="000000"/>
                <w:sz w:val="15"/>
                <w:szCs w:val="15"/>
              </w:rPr>
              <w:t xml:space="preserve">, </w:t>
            </w:r>
            <w:r w:rsidRPr="00155B94">
              <w:rPr>
                <w:color w:val="000000"/>
                <w:sz w:val="15"/>
                <w:szCs w:val="15"/>
                <w:lang w:eastAsia="zh-CN"/>
              </w:rPr>
              <w:t>2.57</w:t>
            </w:r>
            <w:r w:rsidRPr="00155B94">
              <w:rPr>
                <w:color w:val="000000"/>
                <w:sz w:val="15"/>
                <w:szCs w:val="15"/>
              </w:rPr>
              <w:t>)</w:t>
            </w:r>
          </w:p>
        </w:tc>
        <w:tc>
          <w:tcPr>
            <w:tcW w:w="1710" w:type="dxa"/>
            <w:vAlign w:val="bottom"/>
          </w:tcPr>
          <w:p w14:paraId="22820C5E" w14:textId="77777777" w:rsidR="00203A0B" w:rsidRPr="00155B94" w:rsidRDefault="00203A0B" w:rsidP="001B516B">
            <w:pPr>
              <w:spacing w:before="60"/>
              <w:jc w:val="center"/>
              <w:rPr>
                <w:color w:val="000000"/>
                <w:sz w:val="15"/>
                <w:szCs w:val="15"/>
              </w:rPr>
            </w:pPr>
            <w:r w:rsidRPr="00155B94">
              <w:rPr>
                <w:color w:val="000000"/>
                <w:sz w:val="15"/>
                <w:szCs w:val="15"/>
                <w:lang w:eastAsia="zh-CN"/>
              </w:rPr>
              <w:t>1.41</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xml:space="preserve">, </w:t>
            </w:r>
            <w:r w:rsidRPr="00155B94">
              <w:rPr>
                <w:color w:val="000000"/>
                <w:sz w:val="15"/>
                <w:szCs w:val="15"/>
                <w:lang w:eastAsia="zh-CN"/>
              </w:rPr>
              <w:t>2.46</w:t>
            </w:r>
            <w:r w:rsidRPr="00155B94">
              <w:rPr>
                <w:color w:val="000000"/>
                <w:sz w:val="15"/>
                <w:szCs w:val="15"/>
              </w:rPr>
              <w:t>)</w:t>
            </w:r>
          </w:p>
        </w:tc>
      </w:tr>
      <w:tr w:rsidR="00010AC2" w:rsidRPr="00155B94" w14:paraId="668897CB" w14:textId="77777777" w:rsidTr="00010AC2">
        <w:tc>
          <w:tcPr>
            <w:tcW w:w="2487" w:type="dxa"/>
            <w:vAlign w:val="bottom"/>
          </w:tcPr>
          <w:p w14:paraId="7CAD3CCB"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lastRenderedPageBreak/>
              <w:t>Non-Hodgkin lymphoma after BCC</w:t>
            </w:r>
          </w:p>
        </w:tc>
        <w:tc>
          <w:tcPr>
            <w:tcW w:w="1275" w:type="dxa"/>
            <w:tcBorders>
              <w:right w:val="single" w:sz="4" w:space="0" w:color="auto"/>
            </w:tcBorders>
            <w:vAlign w:val="bottom"/>
          </w:tcPr>
          <w:p w14:paraId="1D0237A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320</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791DB78A"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44</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041719F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1.12</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xml:space="preserve">, </w:t>
            </w:r>
            <w:r w:rsidRPr="00155B94">
              <w:rPr>
                <w:color w:val="000000"/>
                <w:sz w:val="15"/>
                <w:szCs w:val="15"/>
                <w:lang w:eastAsia="zh-CN"/>
              </w:rPr>
              <w:t>1.57</w:t>
            </w:r>
            <w:r w:rsidRPr="00155B94">
              <w:rPr>
                <w:color w:val="000000"/>
                <w:sz w:val="15"/>
                <w:szCs w:val="15"/>
              </w:rPr>
              <w:t>)</w:t>
            </w:r>
          </w:p>
        </w:tc>
        <w:tc>
          <w:tcPr>
            <w:tcW w:w="1620" w:type="dxa"/>
            <w:tcBorders>
              <w:left w:val="single" w:sz="4" w:space="0" w:color="auto"/>
            </w:tcBorders>
            <w:vAlign w:val="bottom"/>
          </w:tcPr>
          <w:p w14:paraId="054C5494"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1.13</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xml:space="preserve">, </w:t>
            </w:r>
            <w:r w:rsidRPr="00155B94">
              <w:rPr>
                <w:color w:val="000000"/>
                <w:sz w:val="15"/>
                <w:szCs w:val="15"/>
                <w:lang w:eastAsia="zh-CN"/>
              </w:rPr>
              <w:t>1.57</w:t>
            </w:r>
            <w:r w:rsidRPr="00155B94">
              <w:rPr>
                <w:color w:val="000000"/>
                <w:sz w:val="15"/>
                <w:szCs w:val="15"/>
              </w:rPr>
              <w:t>)</w:t>
            </w:r>
          </w:p>
        </w:tc>
        <w:tc>
          <w:tcPr>
            <w:tcW w:w="1350" w:type="dxa"/>
            <w:vAlign w:val="bottom"/>
          </w:tcPr>
          <w:p w14:paraId="5C55738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584</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553ED47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88</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666AD1A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1.17</w:t>
            </w:r>
            <w:r w:rsidRPr="00155B94">
              <w:rPr>
                <w:color w:val="000000"/>
                <w:sz w:val="15"/>
                <w:szCs w:val="15"/>
              </w:rPr>
              <w:t xml:space="preserve"> (</w:t>
            </w:r>
            <w:r w:rsidRPr="00155B94">
              <w:rPr>
                <w:color w:val="000000"/>
                <w:sz w:val="15"/>
                <w:szCs w:val="15"/>
                <w:lang w:eastAsia="zh-CN"/>
              </w:rPr>
              <w:t>0.93</w:t>
            </w:r>
            <w:r w:rsidRPr="00155B94">
              <w:rPr>
                <w:color w:val="000000"/>
                <w:sz w:val="15"/>
                <w:szCs w:val="15"/>
              </w:rPr>
              <w:t xml:space="preserve">, </w:t>
            </w:r>
            <w:r w:rsidRPr="00155B94">
              <w:rPr>
                <w:color w:val="000000"/>
                <w:sz w:val="15"/>
                <w:szCs w:val="15"/>
                <w:lang w:eastAsia="zh-CN"/>
              </w:rPr>
              <w:t>1.47</w:t>
            </w:r>
            <w:r w:rsidRPr="00155B94">
              <w:rPr>
                <w:color w:val="000000"/>
                <w:sz w:val="15"/>
                <w:szCs w:val="15"/>
              </w:rPr>
              <w:t>)</w:t>
            </w:r>
          </w:p>
        </w:tc>
        <w:tc>
          <w:tcPr>
            <w:tcW w:w="1710" w:type="dxa"/>
            <w:vAlign w:val="bottom"/>
          </w:tcPr>
          <w:p w14:paraId="2AFA7C8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1.11</w:t>
            </w:r>
            <w:r w:rsidRPr="00155B94">
              <w:rPr>
                <w:color w:val="000000"/>
                <w:sz w:val="15"/>
                <w:szCs w:val="15"/>
              </w:rPr>
              <w:t xml:space="preserve"> (</w:t>
            </w:r>
            <w:r w:rsidRPr="00155B94">
              <w:rPr>
                <w:color w:val="000000"/>
                <w:sz w:val="15"/>
                <w:szCs w:val="15"/>
                <w:lang w:eastAsia="zh-CN"/>
              </w:rPr>
              <w:t>0.88</w:t>
            </w:r>
            <w:r w:rsidRPr="00155B94">
              <w:rPr>
                <w:color w:val="000000"/>
                <w:sz w:val="15"/>
                <w:szCs w:val="15"/>
              </w:rPr>
              <w:t xml:space="preserve">, </w:t>
            </w:r>
            <w:r w:rsidRPr="00155B94">
              <w:rPr>
                <w:color w:val="000000"/>
                <w:sz w:val="15"/>
                <w:szCs w:val="15"/>
                <w:lang w:eastAsia="zh-CN"/>
              </w:rPr>
              <w:t>1.39</w:t>
            </w:r>
            <w:r w:rsidRPr="00155B94">
              <w:rPr>
                <w:color w:val="000000"/>
                <w:sz w:val="15"/>
                <w:szCs w:val="15"/>
              </w:rPr>
              <w:t>)</w:t>
            </w:r>
          </w:p>
        </w:tc>
      </w:tr>
      <w:tr w:rsidR="00010AC2" w:rsidRPr="00155B94" w14:paraId="3FD0E9A6" w14:textId="77777777" w:rsidTr="00010AC2">
        <w:tc>
          <w:tcPr>
            <w:tcW w:w="2487" w:type="dxa"/>
            <w:vAlign w:val="bottom"/>
          </w:tcPr>
          <w:p w14:paraId="2134228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Leukemia after SCC</w:t>
            </w:r>
          </w:p>
        </w:tc>
        <w:tc>
          <w:tcPr>
            <w:tcW w:w="1275" w:type="dxa"/>
            <w:tcBorders>
              <w:right w:val="single" w:sz="4" w:space="0" w:color="auto"/>
            </w:tcBorders>
            <w:vAlign w:val="bottom"/>
          </w:tcPr>
          <w:p w14:paraId="681DA8C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372</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54E1A1C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6F0933CD" w14:textId="77777777" w:rsidR="00203A0B" w:rsidRPr="00155B94" w:rsidRDefault="00203A0B" w:rsidP="001B516B">
            <w:pPr>
              <w:spacing w:before="60"/>
              <w:jc w:val="center"/>
              <w:rPr>
                <w:color w:val="000000"/>
                <w:sz w:val="15"/>
                <w:szCs w:val="15"/>
              </w:rPr>
            </w:pPr>
            <w:r w:rsidRPr="00155B94">
              <w:rPr>
                <w:color w:val="000000"/>
                <w:sz w:val="15"/>
                <w:szCs w:val="15"/>
                <w:lang w:eastAsia="zh-CN"/>
              </w:rPr>
              <w:t>0.88</w:t>
            </w:r>
            <w:r w:rsidRPr="00155B94">
              <w:rPr>
                <w:color w:val="000000"/>
                <w:sz w:val="15"/>
                <w:szCs w:val="15"/>
              </w:rPr>
              <w:t xml:space="preserve"> (</w:t>
            </w:r>
            <w:r w:rsidRPr="00155B94">
              <w:rPr>
                <w:color w:val="000000"/>
                <w:sz w:val="15"/>
                <w:szCs w:val="15"/>
                <w:lang w:eastAsia="zh-CN"/>
              </w:rPr>
              <w:t>0.38</w:t>
            </w:r>
            <w:r w:rsidRPr="00155B94">
              <w:rPr>
                <w:color w:val="000000"/>
                <w:sz w:val="15"/>
                <w:szCs w:val="15"/>
              </w:rPr>
              <w:t xml:space="preserve">, </w:t>
            </w:r>
            <w:r w:rsidRPr="00155B94">
              <w:rPr>
                <w:color w:val="000000"/>
                <w:sz w:val="15"/>
                <w:szCs w:val="15"/>
                <w:lang w:eastAsia="zh-CN"/>
              </w:rPr>
              <w:t>2.03</w:t>
            </w:r>
            <w:r w:rsidRPr="00155B94">
              <w:rPr>
                <w:color w:val="000000"/>
                <w:sz w:val="15"/>
                <w:szCs w:val="15"/>
              </w:rPr>
              <w:t>)</w:t>
            </w:r>
          </w:p>
        </w:tc>
        <w:tc>
          <w:tcPr>
            <w:tcW w:w="1620" w:type="dxa"/>
            <w:tcBorders>
              <w:left w:val="single" w:sz="4" w:space="0" w:color="auto"/>
            </w:tcBorders>
            <w:vAlign w:val="bottom"/>
          </w:tcPr>
          <w:p w14:paraId="4F1522C1" w14:textId="77777777" w:rsidR="00203A0B" w:rsidRPr="00155B94" w:rsidRDefault="00203A0B" w:rsidP="001B516B">
            <w:pPr>
              <w:spacing w:before="60"/>
              <w:jc w:val="center"/>
              <w:rPr>
                <w:color w:val="000000"/>
                <w:sz w:val="15"/>
                <w:szCs w:val="15"/>
              </w:rPr>
            </w:pPr>
            <w:r w:rsidRPr="00155B94">
              <w:rPr>
                <w:color w:val="000000"/>
                <w:sz w:val="15"/>
                <w:szCs w:val="15"/>
                <w:lang w:eastAsia="zh-CN"/>
              </w:rPr>
              <w:t>0.86</w:t>
            </w:r>
            <w:r w:rsidRPr="00155B94">
              <w:rPr>
                <w:color w:val="000000"/>
                <w:sz w:val="15"/>
                <w:szCs w:val="15"/>
              </w:rPr>
              <w:t xml:space="preserve"> (</w:t>
            </w:r>
            <w:r w:rsidRPr="00155B94">
              <w:rPr>
                <w:color w:val="000000"/>
                <w:sz w:val="15"/>
                <w:szCs w:val="15"/>
                <w:lang w:eastAsia="zh-CN"/>
              </w:rPr>
              <w:t>0.37</w:t>
            </w:r>
            <w:r w:rsidRPr="00155B94">
              <w:rPr>
                <w:color w:val="000000"/>
                <w:sz w:val="15"/>
                <w:szCs w:val="15"/>
              </w:rPr>
              <w:t xml:space="preserve">, </w:t>
            </w:r>
            <w:r w:rsidRPr="00155B94">
              <w:rPr>
                <w:color w:val="000000"/>
                <w:sz w:val="15"/>
                <w:szCs w:val="15"/>
                <w:lang w:eastAsia="zh-CN"/>
              </w:rPr>
              <w:t>2.00</w:t>
            </w:r>
            <w:r w:rsidRPr="00155B94">
              <w:rPr>
                <w:color w:val="000000"/>
                <w:sz w:val="15"/>
                <w:szCs w:val="15"/>
              </w:rPr>
              <w:t>)</w:t>
            </w:r>
          </w:p>
        </w:tc>
        <w:tc>
          <w:tcPr>
            <w:tcW w:w="1350" w:type="dxa"/>
            <w:vAlign w:val="bottom"/>
          </w:tcPr>
          <w:p w14:paraId="78E31383" w14:textId="77777777" w:rsidR="00203A0B" w:rsidRPr="00155B94" w:rsidRDefault="00203A0B" w:rsidP="001B516B">
            <w:pPr>
              <w:spacing w:before="60"/>
              <w:jc w:val="center"/>
              <w:rPr>
                <w:color w:val="000000"/>
                <w:sz w:val="15"/>
                <w:szCs w:val="15"/>
              </w:rPr>
            </w:pPr>
            <w:r w:rsidRPr="00155B94">
              <w:rPr>
                <w:color w:val="000000"/>
                <w:sz w:val="15"/>
                <w:szCs w:val="15"/>
                <w:lang w:eastAsia="zh-CN"/>
              </w:rPr>
              <w:t>424</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3A707AC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9</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08231D9B"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64</w:t>
            </w:r>
            <w:r w:rsidRPr="00155B94">
              <w:rPr>
                <w:color w:val="000000"/>
                <w:sz w:val="15"/>
                <w:szCs w:val="15"/>
              </w:rPr>
              <w:t xml:space="preserve"> (</w:t>
            </w:r>
            <w:r w:rsidRPr="00155B94">
              <w:rPr>
                <w:color w:val="000000"/>
                <w:sz w:val="15"/>
                <w:szCs w:val="15"/>
                <w:lang w:eastAsia="zh-CN"/>
              </w:rPr>
              <w:t>0.84</w:t>
            </w:r>
            <w:r w:rsidRPr="00155B94">
              <w:rPr>
                <w:color w:val="000000"/>
                <w:sz w:val="15"/>
                <w:szCs w:val="15"/>
              </w:rPr>
              <w:t xml:space="preserve">, </w:t>
            </w:r>
            <w:r w:rsidRPr="00155B94">
              <w:rPr>
                <w:color w:val="000000"/>
                <w:sz w:val="15"/>
                <w:szCs w:val="15"/>
                <w:lang w:eastAsia="zh-CN"/>
              </w:rPr>
              <w:t>3.20</w:t>
            </w:r>
            <w:r w:rsidRPr="00155B94">
              <w:rPr>
                <w:color w:val="000000"/>
                <w:sz w:val="15"/>
                <w:szCs w:val="15"/>
              </w:rPr>
              <w:t>)</w:t>
            </w:r>
          </w:p>
        </w:tc>
        <w:tc>
          <w:tcPr>
            <w:tcW w:w="1710" w:type="dxa"/>
            <w:vAlign w:val="bottom"/>
          </w:tcPr>
          <w:p w14:paraId="463379B5" w14:textId="77777777" w:rsidR="00203A0B" w:rsidRPr="00155B94" w:rsidRDefault="00203A0B" w:rsidP="001B516B">
            <w:pPr>
              <w:spacing w:before="60"/>
              <w:jc w:val="center"/>
              <w:rPr>
                <w:color w:val="000000"/>
                <w:sz w:val="15"/>
                <w:szCs w:val="15"/>
              </w:rPr>
            </w:pPr>
            <w:r w:rsidRPr="00155B94">
              <w:rPr>
                <w:color w:val="000000"/>
                <w:sz w:val="15"/>
                <w:szCs w:val="15"/>
                <w:lang w:eastAsia="zh-CN"/>
              </w:rPr>
              <w:t>1.58</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xml:space="preserve">, </w:t>
            </w:r>
            <w:r w:rsidRPr="00155B94">
              <w:rPr>
                <w:color w:val="000000"/>
                <w:sz w:val="15"/>
                <w:szCs w:val="15"/>
                <w:lang w:eastAsia="zh-CN"/>
              </w:rPr>
              <w:t>3.09</w:t>
            </w:r>
            <w:r w:rsidRPr="00155B94">
              <w:rPr>
                <w:color w:val="000000"/>
                <w:sz w:val="15"/>
                <w:szCs w:val="15"/>
              </w:rPr>
              <w:t>)</w:t>
            </w:r>
          </w:p>
        </w:tc>
      </w:tr>
      <w:tr w:rsidR="00010AC2" w:rsidRPr="00155B94" w14:paraId="19914547" w14:textId="77777777" w:rsidTr="00010AC2">
        <w:tc>
          <w:tcPr>
            <w:tcW w:w="2487" w:type="dxa"/>
            <w:vAlign w:val="bottom"/>
          </w:tcPr>
          <w:p w14:paraId="4CA0576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Leukemia after BCC</w:t>
            </w:r>
          </w:p>
        </w:tc>
        <w:tc>
          <w:tcPr>
            <w:tcW w:w="1275" w:type="dxa"/>
            <w:tcBorders>
              <w:right w:val="single" w:sz="4" w:space="0" w:color="auto"/>
            </w:tcBorders>
            <w:vAlign w:val="bottom"/>
          </w:tcPr>
          <w:p w14:paraId="3E46CD6F"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333</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3D43F73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45</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736EBA6F"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1.13</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1.</w:t>
            </w:r>
            <w:r w:rsidRPr="00155B94">
              <w:rPr>
                <w:color w:val="000000"/>
                <w:sz w:val="15"/>
                <w:szCs w:val="15"/>
                <w:lang w:eastAsia="zh-CN"/>
              </w:rPr>
              <w:t>55</w:t>
            </w:r>
            <w:r w:rsidRPr="00155B94">
              <w:rPr>
                <w:color w:val="000000"/>
                <w:sz w:val="15"/>
                <w:szCs w:val="15"/>
              </w:rPr>
              <w:t>)</w:t>
            </w:r>
          </w:p>
        </w:tc>
        <w:tc>
          <w:tcPr>
            <w:tcW w:w="1620" w:type="dxa"/>
            <w:tcBorders>
              <w:left w:val="single" w:sz="4" w:space="0" w:color="auto"/>
            </w:tcBorders>
            <w:vAlign w:val="bottom"/>
          </w:tcPr>
          <w:p w14:paraId="79F337E5"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12</w:t>
            </w:r>
            <w:r w:rsidRPr="00155B94">
              <w:rPr>
                <w:color w:val="000000"/>
                <w:sz w:val="15"/>
                <w:szCs w:val="15"/>
              </w:rPr>
              <w:t xml:space="preserve"> (</w:t>
            </w:r>
            <w:r w:rsidRPr="00155B94">
              <w:rPr>
                <w:color w:val="000000"/>
                <w:sz w:val="15"/>
                <w:szCs w:val="15"/>
                <w:lang w:eastAsia="zh-CN"/>
              </w:rPr>
              <w:t>0.81</w:t>
            </w:r>
            <w:r w:rsidRPr="00155B94">
              <w:rPr>
                <w:color w:val="000000"/>
                <w:sz w:val="15"/>
                <w:szCs w:val="15"/>
              </w:rPr>
              <w:t>, 1.</w:t>
            </w:r>
            <w:r w:rsidRPr="00155B94">
              <w:rPr>
                <w:color w:val="000000"/>
                <w:sz w:val="15"/>
                <w:szCs w:val="15"/>
                <w:lang w:eastAsia="zh-CN"/>
              </w:rPr>
              <w:t>55</w:t>
            </w:r>
            <w:r w:rsidRPr="00155B94">
              <w:rPr>
                <w:color w:val="000000"/>
                <w:sz w:val="15"/>
                <w:szCs w:val="15"/>
              </w:rPr>
              <w:t>)</w:t>
            </w:r>
          </w:p>
        </w:tc>
        <w:tc>
          <w:tcPr>
            <w:tcW w:w="1350" w:type="dxa"/>
            <w:vAlign w:val="bottom"/>
          </w:tcPr>
          <w:p w14:paraId="02B44AE6"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372</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59AA1306"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61</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6CA8B33B"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29</w:t>
            </w:r>
            <w:r w:rsidRPr="00155B94">
              <w:rPr>
                <w:color w:val="000000"/>
                <w:sz w:val="15"/>
                <w:szCs w:val="15"/>
              </w:rPr>
              <w:t xml:space="preserve"> (</w:t>
            </w:r>
            <w:r w:rsidRPr="00155B94">
              <w:rPr>
                <w:color w:val="000000"/>
                <w:sz w:val="15"/>
                <w:szCs w:val="15"/>
                <w:lang w:eastAsia="zh-CN"/>
              </w:rPr>
              <w:t>0.98</w:t>
            </w:r>
            <w:r w:rsidRPr="00155B94">
              <w:rPr>
                <w:color w:val="000000"/>
                <w:sz w:val="15"/>
                <w:szCs w:val="15"/>
              </w:rPr>
              <w:t>, 1.</w:t>
            </w:r>
            <w:r w:rsidRPr="00155B94">
              <w:rPr>
                <w:color w:val="000000"/>
                <w:sz w:val="15"/>
                <w:szCs w:val="15"/>
                <w:lang w:eastAsia="zh-CN"/>
              </w:rPr>
              <w:t>69</w:t>
            </w:r>
            <w:r w:rsidRPr="00155B94">
              <w:rPr>
                <w:color w:val="000000"/>
                <w:sz w:val="15"/>
                <w:szCs w:val="15"/>
              </w:rPr>
              <w:t>)</w:t>
            </w:r>
          </w:p>
        </w:tc>
        <w:tc>
          <w:tcPr>
            <w:tcW w:w="1710" w:type="dxa"/>
            <w:vAlign w:val="bottom"/>
          </w:tcPr>
          <w:p w14:paraId="1EF0DE6A"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24</w:t>
            </w:r>
            <w:r w:rsidRPr="00155B94">
              <w:rPr>
                <w:color w:val="000000"/>
                <w:sz w:val="15"/>
                <w:szCs w:val="15"/>
              </w:rPr>
              <w:t xml:space="preserve"> (</w:t>
            </w:r>
            <w:r w:rsidRPr="00155B94">
              <w:rPr>
                <w:color w:val="000000"/>
                <w:sz w:val="15"/>
                <w:szCs w:val="15"/>
                <w:lang w:eastAsia="zh-CN"/>
              </w:rPr>
              <w:t>0.94</w:t>
            </w:r>
            <w:r w:rsidRPr="00155B94">
              <w:rPr>
                <w:color w:val="000000"/>
                <w:sz w:val="15"/>
                <w:szCs w:val="15"/>
              </w:rPr>
              <w:t>, 1.</w:t>
            </w:r>
            <w:r w:rsidRPr="00155B94">
              <w:rPr>
                <w:color w:val="000000"/>
                <w:sz w:val="15"/>
                <w:szCs w:val="15"/>
                <w:lang w:eastAsia="zh-CN"/>
              </w:rPr>
              <w:t>64</w:t>
            </w:r>
            <w:r w:rsidRPr="00155B94">
              <w:rPr>
                <w:color w:val="000000"/>
                <w:sz w:val="15"/>
                <w:szCs w:val="15"/>
              </w:rPr>
              <w:t>)</w:t>
            </w:r>
          </w:p>
        </w:tc>
      </w:tr>
      <w:tr w:rsidR="00010AC2" w:rsidRPr="00155B94" w14:paraId="454C8EC9" w14:textId="77777777" w:rsidTr="00010AC2">
        <w:tc>
          <w:tcPr>
            <w:tcW w:w="2487" w:type="dxa"/>
            <w:vAlign w:val="bottom"/>
          </w:tcPr>
          <w:p w14:paraId="751B742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Kidney cancer after SCC</w:t>
            </w:r>
          </w:p>
        </w:tc>
        <w:tc>
          <w:tcPr>
            <w:tcW w:w="1275" w:type="dxa"/>
            <w:tcBorders>
              <w:right w:val="single" w:sz="4" w:space="0" w:color="auto"/>
            </w:tcBorders>
            <w:vAlign w:val="bottom"/>
          </w:tcPr>
          <w:p w14:paraId="3944FC2D"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253</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268B20BE"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4273DD0F"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1.21</w:t>
            </w:r>
            <w:r w:rsidRPr="00155B94">
              <w:rPr>
                <w:color w:val="000000"/>
                <w:sz w:val="15"/>
                <w:szCs w:val="15"/>
              </w:rPr>
              <w:t xml:space="preserve"> (</w:t>
            </w:r>
            <w:r w:rsidRPr="00155B94">
              <w:rPr>
                <w:color w:val="000000"/>
                <w:sz w:val="15"/>
                <w:szCs w:val="15"/>
                <w:lang w:eastAsia="zh-CN"/>
              </w:rPr>
              <w:t>0.44</w:t>
            </w:r>
            <w:r w:rsidRPr="00155B94">
              <w:rPr>
                <w:color w:val="000000"/>
                <w:sz w:val="15"/>
                <w:szCs w:val="15"/>
              </w:rPr>
              <w:t xml:space="preserve">, </w:t>
            </w:r>
            <w:r w:rsidRPr="00155B94">
              <w:rPr>
                <w:color w:val="000000"/>
                <w:sz w:val="15"/>
                <w:szCs w:val="15"/>
                <w:lang w:eastAsia="zh-CN"/>
              </w:rPr>
              <w:t>3.32</w:t>
            </w:r>
            <w:r w:rsidRPr="00155B94">
              <w:rPr>
                <w:color w:val="000000"/>
                <w:sz w:val="15"/>
                <w:szCs w:val="15"/>
              </w:rPr>
              <w:t>)</w:t>
            </w:r>
          </w:p>
        </w:tc>
        <w:tc>
          <w:tcPr>
            <w:tcW w:w="1620" w:type="dxa"/>
            <w:tcBorders>
              <w:left w:val="single" w:sz="4" w:space="0" w:color="auto"/>
            </w:tcBorders>
            <w:vAlign w:val="bottom"/>
          </w:tcPr>
          <w:p w14:paraId="71F45F97"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1.23</w:t>
            </w:r>
            <w:r w:rsidRPr="00155B94">
              <w:rPr>
                <w:color w:val="000000"/>
                <w:sz w:val="15"/>
                <w:szCs w:val="15"/>
              </w:rPr>
              <w:t xml:space="preserve"> (</w:t>
            </w:r>
            <w:r w:rsidRPr="00155B94">
              <w:rPr>
                <w:color w:val="000000"/>
                <w:sz w:val="15"/>
                <w:szCs w:val="15"/>
                <w:lang w:eastAsia="zh-CN"/>
              </w:rPr>
              <w:t>0.45</w:t>
            </w:r>
            <w:r w:rsidRPr="00155B94">
              <w:rPr>
                <w:color w:val="000000"/>
                <w:sz w:val="15"/>
                <w:szCs w:val="15"/>
              </w:rPr>
              <w:t xml:space="preserve">, </w:t>
            </w:r>
            <w:r w:rsidRPr="00155B94">
              <w:rPr>
                <w:color w:val="000000"/>
                <w:sz w:val="15"/>
                <w:szCs w:val="15"/>
                <w:lang w:eastAsia="zh-CN"/>
              </w:rPr>
              <w:t>3.38</w:t>
            </w:r>
            <w:r w:rsidRPr="00155B94">
              <w:rPr>
                <w:color w:val="000000"/>
                <w:sz w:val="15"/>
                <w:szCs w:val="15"/>
              </w:rPr>
              <w:t>)</w:t>
            </w:r>
          </w:p>
        </w:tc>
        <w:tc>
          <w:tcPr>
            <w:tcW w:w="1350" w:type="dxa"/>
            <w:vAlign w:val="bottom"/>
          </w:tcPr>
          <w:p w14:paraId="47040736" w14:textId="77777777" w:rsidR="00203A0B" w:rsidRPr="00155B94" w:rsidRDefault="00203A0B" w:rsidP="001B516B">
            <w:pPr>
              <w:spacing w:before="60"/>
              <w:jc w:val="center"/>
              <w:rPr>
                <w:color w:val="000000"/>
                <w:sz w:val="15"/>
                <w:szCs w:val="15"/>
              </w:rPr>
            </w:pPr>
            <w:r w:rsidRPr="00155B94">
              <w:rPr>
                <w:color w:val="000000"/>
                <w:sz w:val="15"/>
                <w:szCs w:val="15"/>
                <w:lang w:eastAsia="zh-CN"/>
              </w:rPr>
              <w:t>325</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00957711"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0</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01056F7E" w14:textId="77777777" w:rsidR="00203A0B" w:rsidRPr="00155B94" w:rsidRDefault="00203A0B" w:rsidP="001B516B">
            <w:pPr>
              <w:spacing w:before="60"/>
              <w:jc w:val="center"/>
              <w:rPr>
                <w:color w:val="000000"/>
                <w:sz w:val="15"/>
                <w:szCs w:val="15"/>
              </w:rPr>
            </w:pPr>
            <w:r w:rsidRPr="00155B94">
              <w:rPr>
                <w:color w:val="000000"/>
                <w:sz w:val="15"/>
                <w:szCs w:val="15"/>
              </w:rPr>
              <w:t>--</w:t>
            </w:r>
          </w:p>
        </w:tc>
        <w:tc>
          <w:tcPr>
            <w:tcW w:w="1710" w:type="dxa"/>
            <w:vAlign w:val="bottom"/>
          </w:tcPr>
          <w:p w14:paraId="4892DD9C" w14:textId="77777777" w:rsidR="00203A0B" w:rsidRPr="00155B94" w:rsidRDefault="00203A0B" w:rsidP="001B516B">
            <w:pPr>
              <w:spacing w:before="60"/>
              <w:jc w:val="center"/>
              <w:rPr>
                <w:color w:val="000000"/>
                <w:sz w:val="15"/>
                <w:szCs w:val="15"/>
              </w:rPr>
            </w:pPr>
            <w:r w:rsidRPr="00155B94">
              <w:rPr>
                <w:color w:val="000000"/>
                <w:sz w:val="15"/>
                <w:szCs w:val="15"/>
              </w:rPr>
              <w:t>--</w:t>
            </w:r>
          </w:p>
        </w:tc>
      </w:tr>
      <w:tr w:rsidR="00010AC2" w:rsidRPr="00155B94" w14:paraId="733CD25E" w14:textId="77777777" w:rsidTr="00010AC2">
        <w:tc>
          <w:tcPr>
            <w:tcW w:w="2487" w:type="dxa"/>
            <w:vAlign w:val="bottom"/>
          </w:tcPr>
          <w:p w14:paraId="250E8FD6"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Kidney cancer after BCC</w:t>
            </w:r>
          </w:p>
        </w:tc>
        <w:tc>
          <w:tcPr>
            <w:tcW w:w="1275" w:type="dxa"/>
            <w:tcBorders>
              <w:right w:val="single" w:sz="4" w:space="0" w:color="auto"/>
            </w:tcBorders>
            <w:vAlign w:val="bottom"/>
          </w:tcPr>
          <w:p w14:paraId="3AB0BDEA"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210</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2972843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47</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2945F889"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1.06</w:t>
            </w:r>
            <w:r w:rsidRPr="00155B94">
              <w:rPr>
                <w:color w:val="000000"/>
                <w:sz w:val="15"/>
                <w:szCs w:val="15"/>
              </w:rPr>
              <w:t xml:space="preserve"> (</w:t>
            </w:r>
            <w:r w:rsidRPr="00155B94">
              <w:rPr>
                <w:color w:val="000000"/>
                <w:sz w:val="15"/>
                <w:szCs w:val="15"/>
                <w:lang w:eastAsia="zh-CN"/>
              </w:rPr>
              <w:t>0.70</w:t>
            </w:r>
            <w:r w:rsidRPr="00155B94">
              <w:rPr>
                <w:color w:val="000000"/>
                <w:sz w:val="15"/>
                <w:szCs w:val="15"/>
              </w:rPr>
              <w:t>, 1.</w:t>
            </w:r>
            <w:r w:rsidRPr="00155B94">
              <w:rPr>
                <w:color w:val="000000"/>
                <w:sz w:val="15"/>
                <w:szCs w:val="15"/>
                <w:lang w:eastAsia="zh-CN"/>
              </w:rPr>
              <w:t>62</w:t>
            </w:r>
            <w:r w:rsidRPr="00155B94">
              <w:rPr>
                <w:color w:val="000000"/>
                <w:sz w:val="15"/>
                <w:szCs w:val="15"/>
              </w:rPr>
              <w:t>)</w:t>
            </w:r>
          </w:p>
        </w:tc>
        <w:tc>
          <w:tcPr>
            <w:tcW w:w="1620" w:type="dxa"/>
            <w:tcBorders>
              <w:left w:val="single" w:sz="4" w:space="0" w:color="auto"/>
            </w:tcBorders>
            <w:vAlign w:val="bottom"/>
          </w:tcPr>
          <w:p w14:paraId="7C5C641A"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06</w:t>
            </w:r>
            <w:r w:rsidRPr="00155B94">
              <w:rPr>
                <w:color w:val="000000"/>
                <w:sz w:val="15"/>
                <w:szCs w:val="15"/>
              </w:rPr>
              <w:t xml:space="preserve"> (</w:t>
            </w:r>
            <w:r w:rsidRPr="00155B94">
              <w:rPr>
                <w:color w:val="000000"/>
                <w:sz w:val="15"/>
                <w:szCs w:val="15"/>
                <w:lang w:eastAsia="zh-CN"/>
              </w:rPr>
              <w:t>0.69</w:t>
            </w:r>
            <w:r w:rsidRPr="00155B94">
              <w:rPr>
                <w:color w:val="000000"/>
                <w:sz w:val="15"/>
                <w:szCs w:val="15"/>
              </w:rPr>
              <w:t>, 1.</w:t>
            </w:r>
            <w:r w:rsidRPr="00155B94">
              <w:rPr>
                <w:color w:val="000000"/>
                <w:sz w:val="15"/>
                <w:szCs w:val="15"/>
                <w:lang w:eastAsia="zh-CN"/>
              </w:rPr>
              <w:t>61</w:t>
            </w:r>
            <w:r w:rsidRPr="00155B94">
              <w:rPr>
                <w:color w:val="000000"/>
                <w:sz w:val="15"/>
                <w:szCs w:val="15"/>
              </w:rPr>
              <w:t>)</w:t>
            </w:r>
          </w:p>
        </w:tc>
        <w:tc>
          <w:tcPr>
            <w:tcW w:w="1350" w:type="dxa"/>
            <w:vAlign w:val="bottom"/>
          </w:tcPr>
          <w:p w14:paraId="7F792C75"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269</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66AB7DD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56</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5C067166"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67</w:t>
            </w:r>
            <w:r w:rsidRPr="00155B94">
              <w:rPr>
                <w:color w:val="000000"/>
                <w:sz w:val="15"/>
                <w:szCs w:val="15"/>
              </w:rPr>
              <w:t xml:space="preserve"> (1.</w:t>
            </w:r>
            <w:r w:rsidRPr="00155B94">
              <w:rPr>
                <w:color w:val="000000"/>
                <w:sz w:val="15"/>
                <w:szCs w:val="15"/>
                <w:lang w:eastAsia="zh-CN"/>
              </w:rPr>
              <w:t>24</w:t>
            </w:r>
            <w:r w:rsidRPr="00155B94">
              <w:rPr>
                <w:color w:val="000000"/>
                <w:sz w:val="15"/>
                <w:szCs w:val="15"/>
              </w:rPr>
              <w:t xml:space="preserve">, </w:t>
            </w:r>
            <w:r w:rsidRPr="00155B94">
              <w:rPr>
                <w:color w:val="000000"/>
                <w:sz w:val="15"/>
                <w:szCs w:val="15"/>
                <w:lang w:eastAsia="zh-CN"/>
              </w:rPr>
              <w:t>2.34</w:t>
            </w:r>
            <w:r w:rsidRPr="00155B94">
              <w:rPr>
                <w:color w:val="000000"/>
                <w:sz w:val="15"/>
                <w:szCs w:val="15"/>
              </w:rPr>
              <w:t>)</w:t>
            </w:r>
          </w:p>
        </w:tc>
        <w:tc>
          <w:tcPr>
            <w:tcW w:w="1710" w:type="dxa"/>
            <w:vAlign w:val="bottom"/>
          </w:tcPr>
          <w:p w14:paraId="7E3931EA" w14:textId="77777777" w:rsidR="00203A0B" w:rsidRPr="00155B94" w:rsidRDefault="00203A0B" w:rsidP="001B516B">
            <w:pPr>
              <w:spacing w:before="60"/>
              <w:jc w:val="center"/>
              <w:rPr>
                <w:color w:val="000000"/>
                <w:sz w:val="15"/>
                <w:szCs w:val="15"/>
              </w:rPr>
            </w:pPr>
            <w:r w:rsidRPr="00155B94">
              <w:rPr>
                <w:color w:val="000000"/>
                <w:sz w:val="15"/>
                <w:szCs w:val="15"/>
              </w:rPr>
              <w:t>1.</w:t>
            </w:r>
            <w:r w:rsidRPr="00155B94">
              <w:rPr>
                <w:color w:val="000000"/>
                <w:sz w:val="15"/>
                <w:szCs w:val="15"/>
                <w:lang w:eastAsia="zh-CN"/>
              </w:rPr>
              <w:t>67</w:t>
            </w:r>
            <w:r w:rsidRPr="00155B94">
              <w:rPr>
                <w:color w:val="000000"/>
                <w:sz w:val="15"/>
                <w:szCs w:val="15"/>
              </w:rPr>
              <w:t xml:space="preserve"> (1.</w:t>
            </w:r>
            <w:r w:rsidRPr="00155B94">
              <w:rPr>
                <w:color w:val="000000"/>
                <w:sz w:val="15"/>
                <w:szCs w:val="15"/>
                <w:lang w:eastAsia="zh-CN"/>
              </w:rPr>
              <w:t>24</w:t>
            </w:r>
            <w:r w:rsidRPr="00155B94">
              <w:rPr>
                <w:color w:val="000000"/>
                <w:sz w:val="15"/>
                <w:szCs w:val="15"/>
              </w:rPr>
              <w:t xml:space="preserve">, </w:t>
            </w:r>
            <w:r w:rsidRPr="00155B94">
              <w:rPr>
                <w:color w:val="000000"/>
                <w:sz w:val="15"/>
                <w:szCs w:val="15"/>
                <w:lang w:eastAsia="zh-CN"/>
              </w:rPr>
              <w:t>2.34</w:t>
            </w:r>
            <w:r w:rsidRPr="00155B94">
              <w:rPr>
                <w:color w:val="000000"/>
                <w:sz w:val="15"/>
                <w:szCs w:val="15"/>
              </w:rPr>
              <w:t>)</w:t>
            </w:r>
          </w:p>
        </w:tc>
      </w:tr>
      <w:tr w:rsidR="00010AC2" w:rsidRPr="00155B94" w14:paraId="4DCFF895" w14:textId="77777777" w:rsidTr="00010AC2">
        <w:tc>
          <w:tcPr>
            <w:tcW w:w="2487" w:type="dxa"/>
            <w:vAlign w:val="bottom"/>
          </w:tcPr>
          <w:p w14:paraId="7F5F63CB"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Melanoma after SCC</w:t>
            </w:r>
          </w:p>
        </w:tc>
        <w:tc>
          <w:tcPr>
            <w:tcW w:w="1275" w:type="dxa"/>
            <w:tcBorders>
              <w:right w:val="single" w:sz="4" w:space="0" w:color="auto"/>
            </w:tcBorders>
            <w:vAlign w:val="bottom"/>
          </w:tcPr>
          <w:p w14:paraId="0984687F"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673</w:t>
            </w:r>
            <w:r w:rsidRPr="00155B94">
              <w:rPr>
                <w:color w:val="000000"/>
                <w:sz w:val="15"/>
                <w:szCs w:val="15"/>
              </w:rPr>
              <w:t xml:space="preserve"> / 8</w:t>
            </w:r>
            <w:r w:rsidRPr="00155B94">
              <w:rPr>
                <w:color w:val="000000"/>
                <w:sz w:val="15"/>
                <w:szCs w:val="15"/>
                <w:lang w:eastAsia="zh-CN"/>
              </w:rPr>
              <w:t>24</w:t>
            </w:r>
            <w:r w:rsidRPr="00155B94">
              <w:rPr>
                <w:color w:val="000000"/>
                <w:sz w:val="15"/>
                <w:szCs w:val="15"/>
              </w:rPr>
              <w:t>,</w:t>
            </w:r>
            <w:r w:rsidRPr="00155B94">
              <w:rPr>
                <w:color w:val="000000"/>
                <w:sz w:val="15"/>
                <w:szCs w:val="15"/>
                <w:lang w:eastAsia="zh-CN"/>
              </w:rPr>
              <w:t>054</w:t>
            </w:r>
          </w:p>
        </w:tc>
        <w:tc>
          <w:tcPr>
            <w:tcW w:w="1134" w:type="dxa"/>
            <w:tcBorders>
              <w:left w:val="single" w:sz="4" w:space="0" w:color="auto"/>
            </w:tcBorders>
            <w:vAlign w:val="bottom"/>
          </w:tcPr>
          <w:p w14:paraId="37A98C7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24</w:t>
            </w:r>
            <w:r w:rsidRPr="00155B94">
              <w:rPr>
                <w:color w:val="000000"/>
                <w:sz w:val="15"/>
                <w:szCs w:val="15"/>
              </w:rPr>
              <w:t xml:space="preserve"> / </w:t>
            </w:r>
            <w:r w:rsidRPr="00155B94">
              <w:rPr>
                <w:color w:val="000000"/>
                <w:sz w:val="15"/>
                <w:szCs w:val="15"/>
                <w:lang w:eastAsia="zh-CN"/>
              </w:rPr>
              <w:t>9</w:t>
            </w:r>
            <w:r w:rsidRPr="00155B94">
              <w:rPr>
                <w:color w:val="000000"/>
                <w:sz w:val="15"/>
                <w:szCs w:val="15"/>
              </w:rPr>
              <w:t>,</w:t>
            </w:r>
            <w:r w:rsidRPr="00155B94">
              <w:rPr>
                <w:color w:val="000000"/>
                <w:sz w:val="15"/>
                <w:szCs w:val="15"/>
                <w:lang w:eastAsia="zh-CN"/>
              </w:rPr>
              <w:t>442</w:t>
            </w:r>
          </w:p>
        </w:tc>
        <w:tc>
          <w:tcPr>
            <w:tcW w:w="1224" w:type="dxa"/>
            <w:tcBorders>
              <w:right w:val="single" w:sz="4" w:space="0" w:color="auto"/>
            </w:tcBorders>
            <w:vAlign w:val="bottom"/>
          </w:tcPr>
          <w:p w14:paraId="7E7E2071" w14:textId="77777777" w:rsidR="00203A0B" w:rsidRPr="00155B94" w:rsidRDefault="00203A0B" w:rsidP="001B516B">
            <w:pPr>
              <w:spacing w:before="60"/>
              <w:jc w:val="center"/>
              <w:rPr>
                <w:color w:val="000000"/>
                <w:sz w:val="15"/>
                <w:szCs w:val="15"/>
              </w:rPr>
            </w:pPr>
            <w:r w:rsidRPr="00155B94">
              <w:rPr>
                <w:color w:val="000000"/>
                <w:sz w:val="15"/>
                <w:szCs w:val="15"/>
                <w:lang w:eastAsia="zh-CN"/>
              </w:rPr>
              <w:t>2.26</w:t>
            </w:r>
            <w:r w:rsidRPr="00155B94">
              <w:rPr>
                <w:color w:val="000000"/>
                <w:sz w:val="15"/>
                <w:szCs w:val="15"/>
              </w:rPr>
              <w:t xml:space="preserve"> (</w:t>
            </w:r>
            <w:r w:rsidRPr="00155B94">
              <w:rPr>
                <w:color w:val="000000"/>
                <w:sz w:val="15"/>
                <w:szCs w:val="15"/>
                <w:lang w:eastAsia="zh-CN"/>
              </w:rPr>
              <w:t>1.48</w:t>
            </w:r>
            <w:r w:rsidRPr="00155B94">
              <w:rPr>
                <w:color w:val="000000"/>
                <w:sz w:val="15"/>
                <w:szCs w:val="15"/>
              </w:rPr>
              <w:t xml:space="preserve">, </w:t>
            </w:r>
            <w:r w:rsidRPr="00155B94">
              <w:rPr>
                <w:color w:val="000000"/>
                <w:sz w:val="15"/>
                <w:szCs w:val="15"/>
                <w:lang w:eastAsia="zh-CN"/>
              </w:rPr>
              <w:t>3.44</w:t>
            </w:r>
            <w:r w:rsidRPr="00155B94">
              <w:rPr>
                <w:color w:val="000000"/>
                <w:sz w:val="15"/>
                <w:szCs w:val="15"/>
              </w:rPr>
              <w:t>)</w:t>
            </w:r>
          </w:p>
        </w:tc>
        <w:tc>
          <w:tcPr>
            <w:tcW w:w="1620" w:type="dxa"/>
            <w:tcBorders>
              <w:left w:val="single" w:sz="4" w:space="0" w:color="auto"/>
            </w:tcBorders>
            <w:vAlign w:val="bottom"/>
          </w:tcPr>
          <w:p w14:paraId="47AF9B3E" w14:textId="77777777" w:rsidR="00203A0B" w:rsidRPr="00155B94" w:rsidRDefault="00203A0B" w:rsidP="001B516B">
            <w:pPr>
              <w:spacing w:before="60"/>
              <w:jc w:val="center"/>
              <w:rPr>
                <w:color w:val="000000"/>
                <w:sz w:val="15"/>
                <w:szCs w:val="15"/>
              </w:rPr>
            </w:pPr>
            <w:r w:rsidRPr="00155B94">
              <w:rPr>
                <w:color w:val="000000"/>
                <w:sz w:val="15"/>
                <w:szCs w:val="15"/>
                <w:lang w:eastAsia="zh-CN"/>
              </w:rPr>
              <w:t>2.19</w:t>
            </w:r>
            <w:r w:rsidRPr="00155B94">
              <w:rPr>
                <w:color w:val="000000"/>
                <w:sz w:val="15"/>
                <w:szCs w:val="15"/>
              </w:rPr>
              <w:t xml:space="preserve"> (</w:t>
            </w:r>
            <w:r w:rsidRPr="00155B94">
              <w:rPr>
                <w:color w:val="000000"/>
                <w:sz w:val="15"/>
                <w:szCs w:val="15"/>
                <w:lang w:eastAsia="zh-CN"/>
              </w:rPr>
              <w:t>1.43</w:t>
            </w:r>
            <w:r w:rsidRPr="00155B94">
              <w:rPr>
                <w:color w:val="000000"/>
                <w:sz w:val="15"/>
                <w:szCs w:val="15"/>
              </w:rPr>
              <w:t xml:space="preserve">, </w:t>
            </w:r>
            <w:r w:rsidRPr="00155B94">
              <w:rPr>
                <w:color w:val="000000"/>
                <w:sz w:val="15"/>
                <w:szCs w:val="15"/>
                <w:lang w:eastAsia="zh-CN"/>
              </w:rPr>
              <w:t>3.34</w:t>
            </w:r>
            <w:r w:rsidRPr="00155B94">
              <w:rPr>
                <w:color w:val="000000"/>
                <w:sz w:val="15"/>
                <w:szCs w:val="15"/>
              </w:rPr>
              <w:t>)</w:t>
            </w:r>
          </w:p>
        </w:tc>
        <w:tc>
          <w:tcPr>
            <w:tcW w:w="1350" w:type="dxa"/>
            <w:vAlign w:val="bottom"/>
          </w:tcPr>
          <w:p w14:paraId="36E36DAB"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1029</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4DF3124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41</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01115A35" w14:textId="77777777" w:rsidR="00203A0B" w:rsidRPr="00155B94" w:rsidRDefault="00203A0B" w:rsidP="001B516B">
            <w:pPr>
              <w:spacing w:before="60"/>
              <w:jc w:val="center"/>
              <w:rPr>
                <w:color w:val="000000"/>
                <w:sz w:val="15"/>
                <w:szCs w:val="15"/>
              </w:rPr>
            </w:pPr>
            <w:r w:rsidRPr="00155B94">
              <w:rPr>
                <w:color w:val="000000"/>
                <w:sz w:val="15"/>
                <w:szCs w:val="15"/>
                <w:lang w:eastAsia="zh-CN"/>
              </w:rPr>
              <w:t>2.90</w:t>
            </w:r>
            <w:r w:rsidRPr="00155B94">
              <w:rPr>
                <w:color w:val="000000"/>
                <w:sz w:val="15"/>
                <w:szCs w:val="15"/>
              </w:rPr>
              <w:t xml:space="preserve"> (</w:t>
            </w:r>
            <w:r w:rsidRPr="00155B94">
              <w:rPr>
                <w:color w:val="000000"/>
                <w:sz w:val="15"/>
                <w:szCs w:val="15"/>
                <w:lang w:eastAsia="zh-CN"/>
              </w:rPr>
              <w:t>2.11</w:t>
            </w:r>
            <w:r w:rsidRPr="00155B94">
              <w:rPr>
                <w:color w:val="000000"/>
                <w:sz w:val="15"/>
                <w:szCs w:val="15"/>
              </w:rPr>
              <w:t xml:space="preserve">, </w:t>
            </w:r>
            <w:r w:rsidRPr="00155B94">
              <w:rPr>
                <w:color w:val="000000"/>
                <w:sz w:val="15"/>
                <w:szCs w:val="15"/>
                <w:lang w:eastAsia="zh-CN"/>
              </w:rPr>
              <w:t>3.99</w:t>
            </w:r>
            <w:r w:rsidRPr="00155B94">
              <w:rPr>
                <w:color w:val="000000"/>
                <w:sz w:val="15"/>
                <w:szCs w:val="15"/>
              </w:rPr>
              <w:t>)</w:t>
            </w:r>
          </w:p>
        </w:tc>
        <w:tc>
          <w:tcPr>
            <w:tcW w:w="1710" w:type="dxa"/>
            <w:vAlign w:val="bottom"/>
          </w:tcPr>
          <w:p w14:paraId="11BE5502" w14:textId="77777777" w:rsidR="00203A0B" w:rsidRPr="00155B94" w:rsidRDefault="00203A0B" w:rsidP="001B516B">
            <w:pPr>
              <w:spacing w:before="60"/>
              <w:jc w:val="center"/>
              <w:rPr>
                <w:color w:val="000000"/>
                <w:sz w:val="15"/>
                <w:szCs w:val="15"/>
              </w:rPr>
            </w:pPr>
            <w:r w:rsidRPr="00155B94">
              <w:rPr>
                <w:color w:val="000000"/>
                <w:sz w:val="15"/>
                <w:szCs w:val="15"/>
                <w:lang w:eastAsia="zh-CN"/>
              </w:rPr>
              <w:t>2.73</w:t>
            </w:r>
            <w:r w:rsidRPr="00155B94">
              <w:rPr>
                <w:color w:val="000000"/>
                <w:sz w:val="15"/>
                <w:szCs w:val="15"/>
              </w:rPr>
              <w:t xml:space="preserve"> (</w:t>
            </w:r>
            <w:r w:rsidRPr="00155B94">
              <w:rPr>
                <w:color w:val="000000"/>
                <w:sz w:val="15"/>
                <w:szCs w:val="15"/>
                <w:lang w:eastAsia="zh-CN"/>
              </w:rPr>
              <w:t>1.98</w:t>
            </w:r>
            <w:r w:rsidRPr="00155B94">
              <w:rPr>
                <w:color w:val="000000"/>
                <w:sz w:val="15"/>
                <w:szCs w:val="15"/>
              </w:rPr>
              <w:t xml:space="preserve">, </w:t>
            </w:r>
            <w:r w:rsidRPr="00155B94">
              <w:rPr>
                <w:color w:val="000000"/>
                <w:sz w:val="15"/>
                <w:szCs w:val="15"/>
                <w:lang w:eastAsia="zh-CN"/>
              </w:rPr>
              <w:t>3.75</w:t>
            </w:r>
            <w:r w:rsidRPr="00155B94">
              <w:rPr>
                <w:color w:val="000000"/>
                <w:sz w:val="15"/>
                <w:szCs w:val="15"/>
              </w:rPr>
              <w:t>)</w:t>
            </w:r>
          </w:p>
        </w:tc>
      </w:tr>
      <w:tr w:rsidR="00010AC2" w:rsidRPr="00155B94" w14:paraId="7C8CDB37" w14:textId="77777777" w:rsidTr="00010AC2">
        <w:tc>
          <w:tcPr>
            <w:tcW w:w="2487" w:type="dxa"/>
            <w:vAlign w:val="bottom"/>
          </w:tcPr>
          <w:p w14:paraId="3E803CB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Melanoma after BCC</w:t>
            </w:r>
          </w:p>
        </w:tc>
        <w:tc>
          <w:tcPr>
            <w:tcW w:w="1275" w:type="dxa"/>
            <w:tcBorders>
              <w:right w:val="single" w:sz="4" w:space="0" w:color="auto"/>
            </w:tcBorders>
            <w:vAlign w:val="bottom"/>
          </w:tcPr>
          <w:p w14:paraId="58A60CB3"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579</w:t>
            </w:r>
            <w:r w:rsidRPr="00155B94">
              <w:rPr>
                <w:color w:val="000000"/>
                <w:sz w:val="15"/>
                <w:szCs w:val="15"/>
              </w:rPr>
              <w:t xml:space="preserve"> / 76</w:t>
            </w:r>
            <w:r w:rsidRPr="00155B94">
              <w:rPr>
                <w:color w:val="000000"/>
                <w:sz w:val="15"/>
                <w:szCs w:val="15"/>
                <w:lang w:eastAsia="zh-CN"/>
              </w:rPr>
              <w:t>6</w:t>
            </w:r>
            <w:r w:rsidRPr="00155B94">
              <w:rPr>
                <w:color w:val="000000"/>
                <w:sz w:val="15"/>
                <w:szCs w:val="15"/>
              </w:rPr>
              <w:t>,</w:t>
            </w:r>
            <w:r w:rsidRPr="00155B94">
              <w:rPr>
                <w:color w:val="000000"/>
                <w:sz w:val="15"/>
                <w:szCs w:val="15"/>
                <w:lang w:eastAsia="zh-CN"/>
              </w:rPr>
              <w:t>050</w:t>
            </w:r>
          </w:p>
        </w:tc>
        <w:tc>
          <w:tcPr>
            <w:tcW w:w="1134" w:type="dxa"/>
            <w:tcBorders>
              <w:left w:val="single" w:sz="4" w:space="0" w:color="auto"/>
            </w:tcBorders>
            <w:vAlign w:val="bottom"/>
          </w:tcPr>
          <w:p w14:paraId="75420F2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118</w:t>
            </w:r>
            <w:r w:rsidRPr="00155B94">
              <w:rPr>
                <w:color w:val="000000"/>
                <w:sz w:val="15"/>
                <w:szCs w:val="15"/>
              </w:rPr>
              <w:t xml:space="preserve"> / </w:t>
            </w:r>
            <w:r w:rsidRPr="00155B94">
              <w:rPr>
                <w:color w:val="000000"/>
                <w:sz w:val="15"/>
                <w:szCs w:val="15"/>
                <w:lang w:eastAsia="zh-CN"/>
              </w:rPr>
              <w:t>67</w:t>
            </w:r>
            <w:r w:rsidRPr="00155B94">
              <w:rPr>
                <w:color w:val="000000"/>
                <w:sz w:val="15"/>
                <w:szCs w:val="15"/>
              </w:rPr>
              <w:t>,</w:t>
            </w:r>
            <w:r w:rsidRPr="00155B94">
              <w:rPr>
                <w:color w:val="000000"/>
                <w:sz w:val="15"/>
                <w:szCs w:val="15"/>
                <w:lang w:eastAsia="zh-CN"/>
              </w:rPr>
              <w:t>446</w:t>
            </w:r>
          </w:p>
        </w:tc>
        <w:tc>
          <w:tcPr>
            <w:tcW w:w="1224" w:type="dxa"/>
            <w:tcBorders>
              <w:right w:val="single" w:sz="4" w:space="0" w:color="auto"/>
            </w:tcBorders>
            <w:vAlign w:val="bottom"/>
          </w:tcPr>
          <w:p w14:paraId="024C7376" w14:textId="77777777" w:rsidR="00203A0B" w:rsidRPr="00155B94" w:rsidRDefault="00203A0B" w:rsidP="001B516B">
            <w:pPr>
              <w:spacing w:before="60"/>
              <w:jc w:val="center"/>
              <w:rPr>
                <w:color w:val="000000"/>
                <w:sz w:val="15"/>
                <w:szCs w:val="15"/>
              </w:rPr>
            </w:pPr>
            <w:r w:rsidRPr="00155B94">
              <w:rPr>
                <w:color w:val="000000"/>
                <w:sz w:val="15"/>
                <w:szCs w:val="15"/>
                <w:lang w:eastAsia="zh-CN"/>
              </w:rPr>
              <w:t>1.89</w:t>
            </w:r>
            <w:r w:rsidRPr="00155B94">
              <w:rPr>
                <w:color w:val="000000"/>
                <w:sz w:val="15"/>
                <w:szCs w:val="15"/>
              </w:rPr>
              <w:t xml:space="preserve"> (</w:t>
            </w:r>
            <w:r w:rsidRPr="00155B94">
              <w:rPr>
                <w:color w:val="000000"/>
                <w:sz w:val="15"/>
                <w:szCs w:val="15"/>
                <w:lang w:eastAsia="zh-CN"/>
              </w:rPr>
              <w:t>1.53</w:t>
            </w:r>
            <w:r w:rsidRPr="00155B94">
              <w:rPr>
                <w:color w:val="000000"/>
                <w:sz w:val="15"/>
                <w:szCs w:val="15"/>
              </w:rPr>
              <w:t xml:space="preserve">, </w:t>
            </w:r>
            <w:r w:rsidRPr="00155B94">
              <w:rPr>
                <w:color w:val="000000"/>
                <w:sz w:val="15"/>
                <w:szCs w:val="15"/>
                <w:lang w:eastAsia="zh-CN"/>
              </w:rPr>
              <w:t>2.33</w:t>
            </w:r>
            <w:r w:rsidRPr="00155B94">
              <w:rPr>
                <w:color w:val="000000"/>
                <w:sz w:val="15"/>
                <w:szCs w:val="15"/>
              </w:rPr>
              <w:t>)</w:t>
            </w:r>
          </w:p>
        </w:tc>
        <w:tc>
          <w:tcPr>
            <w:tcW w:w="1620" w:type="dxa"/>
            <w:tcBorders>
              <w:left w:val="single" w:sz="4" w:space="0" w:color="auto"/>
            </w:tcBorders>
            <w:vAlign w:val="bottom"/>
          </w:tcPr>
          <w:p w14:paraId="49F62825" w14:textId="77777777" w:rsidR="00203A0B" w:rsidRPr="00155B94" w:rsidRDefault="00203A0B" w:rsidP="001B516B">
            <w:pPr>
              <w:spacing w:before="60"/>
              <w:jc w:val="center"/>
              <w:rPr>
                <w:color w:val="000000"/>
                <w:sz w:val="15"/>
                <w:szCs w:val="15"/>
              </w:rPr>
            </w:pPr>
            <w:r w:rsidRPr="00155B94">
              <w:rPr>
                <w:color w:val="000000"/>
                <w:sz w:val="15"/>
                <w:szCs w:val="15"/>
                <w:lang w:eastAsia="zh-CN"/>
              </w:rPr>
              <w:t>1.83</w:t>
            </w:r>
            <w:r w:rsidRPr="00155B94">
              <w:rPr>
                <w:color w:val="000000"/>
                <w:sz w:val="15"/>
                <w:szCs w:val="15"/>
              </w:rPr>
              <w:t xml:space="preserve"> (</w:t>
            </w:r>
            <w:r w:rsidRPr="00155B94">
              <w:rPr>
                <w:color w:val="000000"/>
                <w:sz w:val="15"/>
                <w:szCs w:val="15"/>
                <w:lang w:eastAsia="zh-CN"/>
              </w:rPr>
              <w:t>1.48</w:t>
            </w:r>
            <w:r w:rsidRPr="00155B94">
              <w:rPr>
                <w:color w:val="000000"/>
                <w:sz w:val="15"/>
                <w:szCs w:val="15"/>
              </w:rPr>
              <w:t xml:space="preserve">, </w:t>
            </w:r>
            <w:r w:rsidRPr="00155B94">
              <w:rPr>
                <w:color w:val="000000"/>
                <w:sz w:val="15"/>
                <w:szCs w:val="15"/>
                <w:lang w:eastAsia="zh-CN"/>
              </w:rPr>
              <w:t>2.26</w:t>
            </w:r>
            <w:r w:rsidRPr="00155B94">
              <w:rPr>
                <w:color w:val="000000"/>
                <w:sz w:val="15"/>
                <w:szCs w:val="15"/>
              </w:rPr>
              <w:t>)</w:t>
            </w:r>
          </w:p>
        </w:tc>
        <w:tc>
          <w:tcPr>
            <w:tcW w:w="1350" w:type="dxa"/>
            <w:vAlign w:val="bottom"/>
          </w:tcPr>
          <w:p w14:paraId="036EE8B7"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823</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50E273B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247</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1A7E3F60" w14:textId="77777777" w:rsidR="00203A0B" w:rsidRPr="00155B94" w:rsidRDefault="00203A0B" w:rsidP="001B516B">
            <w:pPr>
              <w:spacing w:before="60"/>
              <w:jc w:val="center"/>
              <w:rPr>
                <w:color w:val="000000"/>
                <w:sz w:val="15"/>
                <w:szCs w:val="15"/>
              </w:rPr>
            </w:pPr>
            <w:r w:rsidRPr="00155B94">
              <w:rPr>
                <w:color w:val="000000"/>
                <w:sz w:val="15"/>
                <w:szCs w:val="15"/>
                <w:lang w:eastAsia="zh-CN"/>
              </w:rPr>
              <w:t>2.46</w:t>
            </w:r>
            <w:r w:rsidRPr="00155B94">
              <w:rPr>
                <w:color w:val="000000"/>
                <w:sz w:val="15"/>
                <w:szCs w:val="15"/>
              </w:rPr>
              <w:t xml:space="preserve"> (</w:t>
            </w:r>
            <w:r w:rsidRPr="00155B94">
              <w:rPr>
                <w:color w:val="000000"/>
                <w:sz w:val="15"/>
                <w:szCs w:val="15"/>
                <w:lang w:eastAsia="zh-CN"/>
              </w:rPr>
              <w:t>2.12</w:t>
            </w:r>
            <w:r w:rsidRPr="00155B94">
              <w:rPr>
                <w:color w:val="000000"/>
                <w:sz w:val="15"/>
                <w:szCs w:val="15"/>
              </w:rPr>
              <w:t xml:space="preserve">, </w:t>
            </w:r>
            <w:r w:rsidRPr="00155B94">
              <w:rPr>
                <w:color w:val="000000"/>
                <w:sz w:val="15"/>
                <w:szCs w:val="15"/>
                <w:lang w:eastAsia="zh-CN"/>
              </w:rPr>
              <w:t>2.85</w:t>
            </w:r>
            <w:r w:rsidRPr="00155B94">
              <w:rPr>
                <w:color w:val="000000"/>
                <w:sz w:val="15"/>
                <w:szCs w:val="15"/>
              </w:rPr>
              <w:t>)</w:t>
            </w:r>
          </w:p>
        </w:tc>
        <w:tc>
          <w:tcPr>
            <w:tcW w:w="1710" w:type="dxa"/>
            <w:vAlign w:val="bottom"/>
          </w:tcPr>
          <w:p w14:paraId="7851FE11" w14:textId="77777777" w:rsidR="00203A0B" w:rsidRPr="00155B94" w:rsidRDefault="00203A0B" w:rsidP="001B516B">
            <w:pPr>
              <w:spacing w:before="60"/>
              <w:jc w:val="center"/>
              <w:rPr>
                <w:color w:val="000000"/>
                <w:sz w:val="15"/>
                <w:szCs w:val="15"/>
              </w:rPr>
            </w:pPr>
            <w:r w:rsidRPr="00155B94">
              <w:rPr>
                <w:color w:val="000000"/>
                <w:sz w:val="15"/>
                <w:szCs w:val="15"/>
                <w:lang w:eastAsia="zh-CN"/>
              </w:rPr>
              <w:t>2.36</w:t>
            </w:r>
            <w:r w:rsidRPr="00155B94">
              <w:rPr>
                <w:color w:val="000000"/>
                <w:sz w:val="15"/>
                <w:szCs w:val="15"/>
              </w:rPr>
              <w:t xml:space="preserve"> (</w:t>
            </w:r>
            <w:r w:rsidRPr="00155B94">
              <w:rPr>
                <w:color w:val="000000"/>
                <w:sz w:val="15"/>
                <w:szCs w:val="15"/>
                <w:lang w:eastAsia="zh-CN"/>
              </w:rPr>
              <w:t>2.03</w:t>
            </w:r>
            <w:r w:rsidRPr="00155B94">
              <w:rPr>
                <w:color w:val="000000"/>
                <w:sz w:val="15"/>
                <w:szCs w:val="15"/>
              </w:rPr>
              <w:t xml:space="preserve">, </w:t>
            </w:r>
            <w:r w:rsidRPr="00155B94">
              <w:rPr>
                <w:color w:val="000000"/>
                <w:sz w:val="15"/>
                <w:szCs w:val="15"/>
                <w:lang w:eastAsia="zh-CN"/>
              </w:rPr>
              <w:t>2.73</w:t>
            </w:r>
            <w:r w:rsidRPr="00155B94">
              <w:rPr>
                <w:color w:val="000000"/>
                <w:sz w:val="15"/>
                <w:szCs w:val="15"/>
              </w:rPr>
              <w:t>)</w:t>
            </w:r>
          </w:p>
        </w:tc>
      </w:tr>
      <w:tr w:rsidR="00010AC2" w:rsidRPr="00155B94" w14:paraId="2C9360C5" w14:textId="77777777" w:rsidTr="00010AC2">
        <w:tc>
          <w:tcPr>
            <w:tcW w:w="2487" w:type="dxa"/>
            <w:vAlign w:val="bottom"/>
          </w:tcPr>
          <w:p w14:paraId="42C2D5BA"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Brain tumor after SCC</w:t>
            </w:r>
          </w:p>
        </w:tc>
        <w:tc>
          <w:tcPr>
            <w:tcW w:w="1275" w:type="dxa"/>
            <w:tcBorders>
              <w:right w:val="single" w:sz="4" w:space="0" w:color="auto"/>
            </w:tcBorders>
            <w:vAlign w:val="bottom"/>
          </w:tcPr>
          <w:p w14:paraId="478E0714"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138</w:t>
            </w:r>
            <w:r w:rsidRPr="00155B94">
              <w:rPr>
                <w:color w:val="000000"/>
                <w:kern w:val="2"/>
                <w:sz w:val="15"/>
                <w:szCs w:val="15"/>
              </w:rPr>
              <w:t xml:space="preserve"> / 8</w:t>
            </w:r>
            <w:r w:rsidRPr="00155B94">
              <w:rPr>
                <w:color w:val="000000"/>
                <w:kern w:val="2"/>
                <w:sz w:val="15"/>
                <w:szCs w:val="15"/>
                <w:lang w:eastAsia="zh-CN"/>
              </w:rPr>
              <w:t>24</w:t>
            </w:r>
            <w:r w:rsidRPr="00155B94">
              <w:rPr>
                <w:color w:val="000000"/>
                <w:kern w:val="2"/>
                <w:sz w:val="15"/>
                <w:szCs w:val="15"/>
              </w:rPr>
              <w:t>,</w:t>
            </w:r>
            <w:r w:rsidRPr="00155B94">
              <w:rPr>
                <w:color w:val="000000"/>
                <w:kern w:val="2"/>
                <w:sz w:val="15"/>
                <w:szCs w:val="15"/>
                <w:lang w:eastAsia="zh-CN"/>
              </w:rPr>
              <w:t>054</w:t>
            </w:r>
          </w:p>
        </w:tc>
        <w:tc>
          <w:tcPr>
            <w:tcW w:w="1134" w:type="dxa"/>
            <w:tcBorders>
              <w:left w:val="single" w:sz="4" w:space="0" w:color="auto"/>
            </w:tcBorders>
            <w:vAlign w:val="bottom"/>
          </w:tcPr>
          <w:p w14:paraId="2EB2612F"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w:t>
            </w:r>
            <w:r w:rsidRPr="00155B94">
              <w:rPr>
                <w:color w:val="000000"/>
                <w:kern w:val="2"/>
                <w:sz w:val="15"/>
                <w:szCs w:val="15"/>
              </w:rPr>
              <w:t xml:space="preserve"> / </w:t>
            </w:r>
            <w:r w:rsidRPr="00155B94">
              <w:rPr>
                <w:color w:val="000000"/>
                <w:kern w:val="2"/>
                <w:sz w:val="15"/>
                <w:szCs w:val="15"/>
                <w:lang w:eastAsia="zh-CN"/>
              </w:rPr>
              <w:t>9</w:t>
            </w:r>
            <w:r w:rsidRPr="00155B94">
              <w:rPr>
                <w:color w:val="000000"/>
                <w:kern w:val="2"/>
                <w:sz w:val="15"/>
                <w:szCs w:val="15"/>
              </w:rPr>
              <w:t>,</w:t>
            </w:r>
            <w:r w:rsidRPr="00155B94">
              <w:rPr>
                <w:color w:val="000000"/>
                <w:kern w:val="2"/>
                <w:sz w:val="15"/>
                <w:szCs w:val="15"/>
                <w:lang w:eastAsia="zh-CN"/>
              </w:rPr>
              <w:t>442</w:t>
            </w:r>
          </w:p>
        </w:tc>
        <w:tc>
          <w:tcPr>
            <w:tcW w:w="1224" w:type="dxa"/>
            <w:tcBorders>
              <w:right w:val="single" w:sz="4" w:space="0" w:color="auto"/>
            </w:tcBorders>
            <w:vAlign w:val="bottom"/>
          </w:tcPr>
          <w:p w14:paraId="0C471687" w14:textId="77777777" w:rsidR="00203A0B" w:rsidRPr="00155B94" w:rsidRDefault="00203A0B" w:rsidP="001B516B">
            <w:pPr>
              <w:spacing w:before="60"/>
              <w:jc w:val="center"/>
              <w:rPr>
                <w:color w:val="000000"/>
                <w:sz w:val="15"/>
                <w:szCs w:val="15"/>
              </w:rPr>
            </w:pPr>
            <w:r w:rsidRPr="00155B94">
              <w:rPr>
                <w:color w:val="000000"/>
                <w:sz w:val="15"/>
                <w:szCs w:val="15"/>
                <w:lang w:eastAsia="zh-CN"/>
              </w:rPr>
              <w:t>0.55</w:t>
            </w:r>
            <w:r w:rsidRPr="00155B94">
              <w:rPr>
                <w:color w:val="000000"/>
                <w:sz w:val="15"/>
                <w:szCs w:val="15"/>
              </w:rPr>
              <w:t xml:space="preserve"> (</w:t>
            </w:r>
            <w:r w:rsidRPr="00155B94">
              <w:rPr>
                <w:color w:val="000000"/>
                <w:sz w:val="15"/>
                <w:szCs w:val="15"/>
                <w:lang w:eastAsia="zh-CN"/>
              </w:rPr>
              <w:t>0.08</w:t>
            </w:r>
            <w:r w:rsidRPr="00155B94">
              <w:rPr>
                <w:color w:val="000000"/>
                <w:sz w:val="15"/>
                <w:szCs w:val="15"/>
              </w:rPr>
              <w:t xml:space="preserve">, </w:t>
            </w:r>
            <w:r w:rsidRPr="00155B94">
              <w:rPr>
                <w:color w:val="000000"/>
                <w:sz w:val="15"/>
                <w:szCs w:val="15"/>
                <w:lang w:eastAsia="zh-CN"/>
              </w:rPr>
              <w:t>4.00</w:t>
            </w:r>
            <w:r w:rsidRPr="00155B94">
              <w:rPr>
                <w:color w:val="000000"/>
                <w:sz w:val="15"/>
                <w:szCs w:val="15"/>
              </w:rPr>
              <w:t>)</w:t>
            </w:r>
          </w:p>
        </w:tc>
        <w:tc>
          <w:tcPr>
            <w:tcW w:w="1620" w:type="dxa"/>
            <w:tcBorders>
              <w:left w:val="single" w:sz="4" w:space="0" w:color="auto"/>
            </w:tcBorders>
            <w:vAlign w:val="bottom"/>
          </w:tcPr>
          <w:p w14:paraId="1E37F357" w14:textId="77777777" w:rsidR="00203A0B" w:rsidRPr="00155B94" w:rsidRDefault="00203A0B" w:rsidP="001B516B">
            <w:pPr>
              <w:spacing w:before="60"/>
              <w:jc w:val="center"/>
              <w:rPr>
                <w:color w:val="000000"/>
                <w:sz w:val="15"/>
                <w:szCs w:val="15"/>
              </w:rPr>
            </w:pPr>
            <w:r w:rsidRPr="00155B94">
              <w:rPr>
                <w:color w:val="000000"/>
                <w:sz w:val="15"/>
                <w:szCs w:val="15"/>
                <w:lang w:eastAsia="zh-CN"/>
              </w:rPr>
              <w:t>0.56</w:t>
            </w:r>
            <w:r w:rsidRPr="00155B94">
              <w:rPr>
                <w:color w:val="000000"/>
                <w:sz w:val="15"/>
                <w:szCs w:val="15"/>
              </w:rPr>
              <w:t xml:space="preserve"> (</w:t>
            </w:r>
            <w:r w:rsidRPr="00155B94">
              <w:rPr>
                <w:color w:val="000000"/>
                <w:sz w:val="15"/>
                <w:szCs w:val="15"/>
                <w:lang w:eastAsia="zh-CN"/>
              </w:rPr>
              <w:t>0.08</w:t>
            </w:r>
            <w:r w:rsidRPr="00155B94">
              <w:rPr>
                <w:color w:val="000000"/>
                <w:sz w:val="15"/>
                <w:szCs w:val="15"/>
              </w:rPr>
              <w:t xml:space="preserve">, </w:t>
            </w:r>
            <w:r w:rsidRPr="00155B94">
              <w:rPr>
                <w:color w:val="000000"/>
                <w:sz w:val="15"/>
                <w:szCs w:val="15"/>
                <w:lang w:eastAsia="zh-CN"/>
              </w:rPr>
              <w:t>4.06</w:t>
            </w:r>
            <w:r w:rsidRPr="00155B94">
              <w:rPr>
                <w:color w:val="000000"/>
                <w:sz w:val="15"/>
                <w:szCs w:val="15"/>
              </w:rPr>
              <w:t>)</w:t>
            </w:r>
          </w:p>
        </w:tc>
        <w:tc>
          <w:tcPr>
            <w:tcW w:w="1350" w:type="dxa"/>
            <w:vAlign w:val="bottom"/>
          </w:tcPr>
          <w:p w14:paraId="637F1038" w14:textId="77777777" w:rsidR="00203A0B" w:rsidRPr="00155B94" w:rsidRDefault="00203A0B" w:rsidP="001B516B">
            <w:pPr>
              <w:spacing w:before="60"/>
              <w:jc w:val="center"/>
              <w:rPr>
                <w:color w:val="000000"/>
                <w:sz w:val="15"/>
                <w:szCs w:val="15"/>
              </w:rPr>
            </w:pPr>
            <w:r w:rsidRPr="00155B94">
              <w:rPr>
                <w:color w:val="000000"/>
                <w:sz w:val="15"/>
                <w:szCs w:val="15"/>
                <w:lang w:eastAsia="zh-CN"/>
              </w:rPr>
              <w:t>139</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1C9E165A"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77CC44A5"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0.97</w:t>
            </w:r>
            <w:r w:rsidRPr="00155B94">
              <w:rPr>
                <w:color w:val="000000"/>
                <w:sz w:val="15"/>
                <w:szCs w:val="15"/>
              </w:rPr>
              <w:t xml:space="preserve"> (</w:t>
            </w:r>
            <w:r w:rsidRPr="00155B94">
              <w:rPr>
                <w:color w:val="000000"/>
                <w:sz w:val="15"/>
                <w:szCs w:val="15"/>
                <w:lang w:eastAsia="zh-CN"/>
              </w:rPr>
              <w:t>0.13</w:t>
            </w:r>
            <w:r w:rsidRPr="00155B94">
              <w:rPr>
                <w:color w:val="000000"/>
                <w:sz w:val="15"/>
                <w:szCs w:val="15"/>
              </w:rPr>
              <w:t xml:space="preserve">, </w:t>
            </w:r>
            <w:r w:rsidRPr="00155B94">
              <w:rPr>
                <w:color w:val="000000"/>
                <w:sz w:val="15"/>
                <w:szCs w:val="15"/>
                <w:lang w:eastAsia="zh-CN"/>
              </w:rPr>
              <w:t>6.99</w:t>
            </w:r>
            <w:r w:rsidRPr="00155B94">
              <w:rPr>
                <w:color w:val="000000"/>
                <w:sz w:val="15"/>
                <w:szCs w:val="15"/>
              </w:rPr>
              <w:t>)</w:t>
            </w:r>
          </w:p>
        </w:tc>
        <w:tc>
          <w:tcPr>
            <w:tcW w:w="1710" w:type="dxa"/>
            <w:vAlign w:val="bottom"/>
          </w:tcPr>
          <w:p w14:paraId="727278DB"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0.93</w:t>
            </w:r>
            <w:r w:rsidRPr="00155B94">
              <w:rPr>
                <w:color w:val="000000"/>
                <w:sz w:val="15"/>
                <w:szCs w:val="15"/>
              </w:rPr>
              <w:t xml:space="preserve"> (</w:t>
            </w:r>
            <w:r w:rsidRPr="00155B94">
              <w:rPr>
                <w:color w:val="000000"/>
                <w:sz w:val="15"/>
                <w:szCs w:val="15"/>
                <w:lang w:eastAsia="zh-CN"/>
              </w:rPr>
              <w:t>0.13</w:t>
            </w:r>
            <w:r w:rsidRPr="00155B94">
              <w:rPr>
                <w:color w:val="000000"/>
                <w:sz w:val="15"/>
                <w:szCs w:val="15"/>
              </w:rPr>
              <w:t xml:space="preserve">, </w:t>
            </w:r>
            <w:r w:rsidRPr="00155B94">
              <w:rPr>
                <w:color w:val="000000"/>
                <w:sz w:val="15"/>
                <w:szCs w:val="15"/>
                <w:lang w:eastAsia="zh-CN"/>
              </w:rPr>
              <w:t>6.74</w:t>
            </w:r>
            <w:r w:rsidRPr="00155B94">
              <w:rPr>
                <w:color w:val="000000"/>
                <w:sz w:val="15"/>
                <w:szCs w:val="15"/>
              </w:rPr>
              <w:t>)</w:t>
            </w:r>
          </w:p>
        </w:tc>
      </w:tr>
      <w:tr w:rsidR="00010AC2" w:rsidRPr="00155B94" w14:paraId="070FD88F" w14:textId="77777777" w:rsidTr="00010AC2">
        <w:tc>
          <w:tcPr>
            <w:tcW w:w="2487" w:type="dxa"/>
            <w:vAlign w:val="bottom"/>
          </w:tcPr>
          <w:p w14:paraId="2CF43F1B"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Brain tumor after BCC</w:t>
            </w:r>
          </w:p>
        </w:tc>
        <w:tc>
          <w:tcPr>
            <w:tcW w:w="1275" w:type="dxa"/>
            <w:tcBorders>
              <w:right w:val="single" w:sz="4" w:space="0" w:color="auto"/>
            </w:tcBorders>
            <w:vAlign w:val="bottom"/>
          </w:tcPr>
          <w:p w14:paraId="3125CAF9"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125</w:t>
            </w:r>
            <w:r w:rsidRPr="00155B94">
              <w:rPr>
                <w:color w:val="000000"/>
                <w:kern w:val="2"/>
                <w:sz w:val="15"/>
                <w:szCs w:val="15"/>
              </w:rPr>
              <w:t xml:space="preserve"> / 76</w:t>
            </w:r>
            <w:r w:rsidRPr="00155B94">
              <w:rPr>
                <w:color w:val="000000"/>
                <w:kern w:val="2"/>
                <w:sz w:val="15"/>
                <w:szCs w:val="15"/>
                <w:lang w:eastAsia="zh-CN"/>
              </w:rPr>
              <w:t>6</w:t>
            </w:r>
            <w:r w:rsidRPr="00155B94">
              <w:rPr>
                <w:color w:val="000000"/>
                <w:kern w:val="2"/>
                <w:sz w:val="15"/>
                <w:szCs w:val="15"/>
              </w:rPr>
              <w:t>,</w:t>
            </w:r>
            <w:r w:rsidRPr="00155B94">
              <w:rPr>
                <w:color w:val="000000"/>
                <w:kern w:val="2"/>
                <w:sz w:val="15"/>
                <w:szCs w:val="15"/>
                <w:lang w:eastAsia="zh-CN"/>
              </w:rPr>
              <w:t>050</w:t>
            </w:r>
          </w:p>
        </w:tc>
        <w:tc>
          <w:tcPr>
            <w:tcW w:w="1134" w:type="dxa"/>
            <w:tcBorders>
              <w:left w:val="single" w:sz="4" w:space="0" w:color="auto"/>
            </w:tcBorders>
            <w:vAlign w:val="bottom"/>
          </w:tcPr>
          <w:p w14:paraId="11E875F8"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14</w:t>
            </w:r>
            <w:r w:rsidRPr="00155B94">
              <w:rPr>
                <w:color w:val="000000"/>
                <w:kern w:val="2"/>
                <w:sz w:val="15"/>
                <w:szCs w:val="15"/>
              </w:rPr>
              <w:t xml:space="preserve"> / </w:t>
            </w:r>
            <w:r w:rsidRPr="00155B94">
              <w:rPr>
                <w:color w:val="000000"/>
                <w:kern w:val="2"/>
                <w:sz w:val="15"/>
                <w:szCs w:val="15"/>
                <w:lang w:eastAsia="zh-CN"/>
              </w:rPr>
              <w:t>67</w:t>
            </w:r>
            <w:r w:rsidRPr="00155B94">
              <w:rPr>
                <w:color w:val="000000"/>
                <w:kern w:val="2"/>
                <w:sz w:val="15"/>
                <w:szCs w:val="15"/>
              </w:rPr>
              <w:t>,</w:t>
            </w:r>
            <w:r w:rsidRPr="00155B94">
              <w:rPr>
                <w:color w:val="000000"/>
                <w:kern w:val="2"/>
                <w:sz w:val="15"/>
                <w:szCs w:val="15"/>
                <w:lang w:eastAsia="zh-CN"/>
              </w:rPr>
              <w:t>446</w:t>
            </w:r>
          </w:p>
        </w:tc>
        <w:tc>
          <w:tcPr>
            <w:tcW w:w="1224" w:type="dxa"/>
            <w:tcBorders>
              <w:right w:val="single" w:sz="4" w:space="0" w:color="auto"/>
            </w:tcBorders>
            <w:vAlign w:val="bottom"/>
          </w:tcPr>
          <w:p w14:paraId="1E0277D3"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0.95</w:t>
            </w:r>
            <w:r w:rsidRPr="00155B94">
              <w:rPr>
                <w:color w:val="000000"/>
                <w:sz w:val="15"/>
                <w:szCs w:val="15"/>
              </w:rPr>
              <w:t xml:space="preserve"> (</w:t>
            </w:r>
            <w:r w:rsidRPr="00155B94">
              <w:rPr>
                <w:color w:val="000000"/>
                <w:sz w:val="15"/>
                <w:szCs w:val="15"/>
                <w:lang w:eastAsia="zh-CN"/>
              </w:rPr>
              <w:t>0.54</w:t>
            </w:r>
            <w:r w:rsidRPr="00155B94">
              <w:rPr>
                <w:color w:val="000000"/>
                <w:sz w:val="15"/>
                <w:szCs w:val="15"/>
              </w:rPr>
              <w:t xml:space="preserve">, </w:t>
            </w:r>
            <w:r w:rsidRPr="00155B94">
              <w:rPr>
                <w:color w:val="000000"/>
                <w:sz w:val="15"/>
                <w:szCs w:val="15"/>
                <w:lang w:eastAsia="zh-CN"/>
              </w:rPr>
              <w:t>1.68</w:t>
            </w:r>
            <w:r w:rsidRPr="00155B94">
              <w:rPr>
                <w:color w:val="000000"/>
                <w:sz w:val="15"/>
                <w:szCs w:val="15"/>
              </w:rPr>
              <w:t>)</w:t>
            </w:r>
          </w:p>
        </w:tc>
        <w:tc>
          <w:tcPr>
            <w:tcW w:w="1620" w:type="dxa"/>
            <w:tcBorders>
              <w:left w:val="single" w:sz="4" w:space="0" w:color="auto"/>
            </w:tcBorders>
            <w:vAlign w:val="bottom"/>
          </w:tcPr>
          <w:p w14:paraId="5FBB8D20"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1.00</w:t>
            </w:r>
            <w:r w:rsidRPr="00155B94">
              <w:rPr>
                <w:color w:val="000000"/>
                <w:sz w:val="15"/>
                <w:szCs w:val="15"/>
              </w:rPr>
              <w:t xml:space="preserve"> (</w:t>
            </w:r>
            <w:r w:rsidRPr="00155B94">
              <w:rPr>
                <w:color w:val="000000"/>
                <w:sz w:val="15"/>
                <w:szCs w:val="15"/>
                <w:lang w:eastAsia="zh-CN"/>
              </w:rPr>
              <w:t>0.56</w:t>
            </w:r>
            <w:r w:rsidRPr="00155B94">
              <w:rPr>
                <w:color w:val="000000"/>
                <w:sz w:val="15"/>
                <w:szCs w:val="15"/>
              </w:rPr>
              <w:t xml:space="preserve">, </w:t>
            </w:r>
            <w:r w:rsidRPr="00155B94">
              <w:rPr>
                <w:color w:val="000000"/>
                <w:sz w:val="15"/>
                <w:szCs w:val="15"/>
                <w:lang w:eastAsia="zh-CN"/>
              </w:rPr>
              <w:t>1.77</w:t>
            </w:r>
            <w:r w:rsidRPr="00155B94">
              <w:rPr>
                <w:color w:val="000000"/>
                <w:sz w:val="15"/>
                <w:szCs w:val="15"/>
              </w:rPr>
              <w:t>)</w:t>
            </w:r>
          </w:p>
        </w:tc>
        <w:tc>
          <w:tcPr>
            <w:tcW w:w="1350" w:type="dxa"/>
            <w:vAlign w:val="bottom"/>
          </w:tcPr>
          <w:p w14:paraId="3921FCA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125</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67E6B8C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15</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194BC53F"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1.27</w:t>
            </w:r>
            <w:r w:rsidRPr="00155B94">
              <w:rPr>
                <w:color w:val="000000"/>
                <w:sz w:val="15"/>
                <w:szCs w:val="15"/>
              </w:rPr>
              <w:t xml:space="preserve"> (</w:t>
            </w:r>
            <w:r w:rsidRPr="00155B94">
              <w:rPr>
                <w:color w:val="000000"/>
                <w:sz w:val="15"/>
                <w:szCs w:val="15"/>
                <w:lang w:eastAsia="zh-CN"/>
              </w:rPr>
              <w:t>0.73</w:t>
            </w:r>
            <w:r w:rsidRPr="00155B94">
              <w:rPr>
                <w:color w:val="000000"/>
                <w:sz w:val="15"/>
                <w:szCs w:val="15"/>
              </w:rPr>
              <w:t xml:space="preserve">, </w:t>
            </w:r>
            <w:r w:rsidRPr="00155B94">
              <w:rPr>
                <w:color w:val="000000"/>
                <w:sz w:val="15"/>
                <w:szCs w:val="15"/>
                <w:lang w:eastAsia="zh-CN"/>
              </w:rPr>
              <w:t>2.18</w:t>
            </w:r>
            <w:r w:rsidRPr="00155B94">
              <w:rPr>
                <w:color w:val="000000"/>
                <w:sz w:val="15"/>
                <w:szCs w:val="15"/>
              </w:rPr>
              <w:t>)</w:t>
            </w:r>
          </w:p>
        </w:tc>
        <w:tc>
          <w:tcPr>
            <w:tcW w:w="1710" w:type="dxa"/>
            <w:vAlign w:val="bottom"/>
          </w:tcPr>
          <w:p w14:paraId="0ADACDA5"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1.25</w:t>
            </w:r>
            <w:r w:rsidRPr="00155B94">
              <w:rPr>
                <w:color w:val="000000"/>
                <w:sz w:val="15"/>
                <w:szCs w:val="15"/>
              </w:rPr>
              <w:t xml:space="preserve"> (</w:t>
            </w:r>
            <w:r w:rsidRPr="00155B94">
              <w:rPr>
                <w:color w:val="000000"/>
                <w:sz w:val="15"/>
                <w:szCs w:val="15"/>
                <w:lang w:eastAsia="zh-CN"/>
              </w:rPr>
              <w:t>0.72</w:t>
            </w:r>
            <w:r w:rsidRPr="00155B94">
              <w:rPr>
                <w:color w:val="000000"/>
                <w:sz w:val="15"/>
                <w:szCs w:val="15"/>
              </w:rPr>
              <w:t xml:space="preserve">, </w:t>
            </w:r>
            <w:r w:rsidRPr="00155B94">
              <w:rPr>
                <w:color w:val="000000"/>
                <w:sz w:val="15"/>
                <w:szCs w:val="15"/>
                <w:lang w:eastAsia="zh-CN"/>
              </w:rPr>
              <w:t>2.16</w:t>
            </w:r>
            <w:r w:rsidRPr="00155B94">
              <w:rPr>
                <w:color w:val="000000"/>
                <w:sz w:val="15"/>
                <w:szCs w:val="15"/>
              </w:rPr>
              <w:t>)</w:t>
            </w:r>
          </w:p>
        </w:tc>
      </w:tr>
      <w:tr w:rsidR="00010AC2" w:rsidRPr="00155B94" w14:paraId="15C80EA7" w14:textId="77777777" w:rsidTr="00010AC2">
        <w:tc>
          <w:tcPr>
            <w:tcW w:w="2487" w:type="dxa"/>
            <w:vAlign w:val="bottom"/>
          </w:tcPr>
          <w:p w14:paraId="05F3A07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Oral cancer after SCC</w:t>
            </w:r>
          </w:p>
        </w:tc>
        <w:tc>
          <w:tcPr>
            <w:tcW w:w="1275" w:type="dxa"/>
            <w:tcBorders>
              <w:right w:val="single" w:sz="4" w:space="0" w:color="auto"/>
            </w:tcBorders>
            <w:vAlign w:val="bottom"/>
          </w:tcPr>
          <w:p w14:paraId="6E5FF01C"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101</w:t>
            </w:r>
            <w:r w:rsidRPr="00155B94">
              <w:rPr>
                <w:color w:val="000000"/>
                <w:kern w:val="2"/>
                <w:sz w:val="15"/>
                <w:szCs w:val="15"/>
              </w:rPr>
              <w:t xml:space="preserve"> / 8</w:t>
            </w:r>
            <w:r w:rsidRPr="00155B94">
              <w:rPr>
                <w:color w:val="000000"/>
                <w:kern w:val="2"/>
                <w:sz w:val="15"/>
                <w:szCs w:val="15"/>
                <w:lang w:eastAsia="zh-CN"/>
              </w:rPr>
              <w:t>24</w:t>
            </w:r>
            <w:r w:rsidRPr="00155B94">
              <w:rPr>
                <w:color w:val="000000"/>
                <w:kern w:val="2"/>
                <w:sz w:val="15"/>
                <w:szCs w:val="15"/>
              </w:rPr>
              <w:t>,</w:t>
            </w:r>
            <w:r w:rsidRPr="00155B94">
              <w:rPr>
                <w:color w:val="000000"/>
                <w:kern w:val="2"/>
                <w:sz w:val="15"/>
                <w:szCs w:val="15"/>
                <w:lang w:eastAsia="zh-CN"/>
              </w:rPr>
              <w:t>054</w:t>
            </w:r>
          </w:p>
        </w:tc>
        <w:tc>
          <w:tcPr>
            <w:tcW w:w="1134" w:type="dxa"/>
            <w:tcBorders>
              <w:left w:val="single" w:sz="4" w:space="0" w:color="auto"/>
            </w:tcBorders>
            <w:vAlign w:val="bottom"/>
          </w:tcPr>
          <w:p w14:paraId="718B5E2D"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2</w:t>
            </w:r>
            <w:r w:rsidRPr="00155B94">
              <w:rPr>
                <w:color w:val="000000"/>
                <w:kern w:val="2"/>
                <w:sz w:val="15"/>
                <w:szCs w:val="15"/>
              </w:rPr>
              <w:t xml:space="preserve"> / </w:t>
            </w:r>
            <w:r w:rsidRPr="00155B94">
              <w:rPr>
                <w:color w:val="000000"/>
                <w:kern w:val="2"/>
                <w:sz w:val="15"/>
                <w:szCs w:val="15"/>
                <w:lang w:eastAsia="zh-CN"/>
              </w:rPr>
              <w:t>9</w:t>
            </w:r>
            <w:r w:rsidRPr="00155B94">
              <w:rPr>
                <w:color w:val="000000"/>
                <w:kern w:val="2"/>
                <w:sz w:val="15"/>
                <w:szCs w:val="15"/>
              </w:rPr>
              <w:t>,</w:t>
            </w:r>
            <w:r w:rsidRPr="00155B94">
              <w:rPr>
                <w:color w:val="000000"/>
                <w:kern w:val="2"/>
                <w:sz w:val="15"/>
                <w:szCs w:val="15"/>
                <w:lang w:eastAsia="zh-CN"/>
              </w:rPr>
              <w:t>442</w:t>
            </w:r>
          </w:p>
        </w:tc>
        <w:tc>
          <w:tcPr>
            <w:tcW w:w="1224" w:type="dxa"/>
            <w:tcBorders>
              <w:right w:val="single" w:sz="4" w:space="0" w:color="auto"/>
            </w:tcBorders>
            <w:vAlign w:val="bottom"/>
          </w:tcPr>
          <w:p w14:paraId="0AA8D5DE"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1.28</w:t>
            </w:r>
            <w:r w:rsidRPr="00155B94">
              <w:rPr>
                <w:color w:val="000000"/>
                <w:sz w:val="15"/>
                <w:szCs w:val="15"/>
              </w:rPr>
              <w:t xml:space="preserve"> (</w:t>
            </w:r>
            <w:r w:rsidRPr="00155B94">
              <w:rPr>
                <w:color w:val="000000"/>
                <w:sz w:val="15"/>
                <w:szCs w:val="15"/>
                <w:lang w:eastAsia="zh-CN"/>
              </w:rPr>
              <w:t>0.30</w:t>
            </w:r>
            <w:r w:rsidRPr="00155B94">
              <w:rPr>
                <w:color w:val="000000"/>
                <w:sz w:val="15"/>
                <w:szCs w:val="15"/>
              </w:rPr>
              <w:t xml:space="preserve">, </w:t>
            </w:r>
            <w:r w:rsidRPr="00155B94">
              <w:rPr>
                <w:color w:val="000000"/>
                <w:sz w:val="15"/>
                <w:szCs w:val="15"/>
                <w:lang w:eastAsia="zh-CN"/>
              </w:rPr>
              <w:t>5.37</w:t>
            </w:r>
            <w:r w:rsidRPr="00155B94">
              <w:rPr>
                <w:color w:val="000000"/>
                <w:sz w:val="15"/>
                <w:szCs w:val="15"/>
              </w:rPr>
              <w:t>)</w:t>
            </w:r>
          </w:p>
        </w:tc>
        <w:tc>
          <w:tcPr>
            <w:tcW w:w="1620" w:type="dxa"/>
            <w:tcBorders>
              <w:left w:val="single" w:sz="4" w:space="0" w:color="auto"/>
            </w:tcBorders>
            <w:vAlign w:val="bottom"/>
          </w:tcPr>
          <w:p w14:paraId="0A216052" w14:textId="77777777" w:rsidR="00203A0B" w:rsidRPr="00155B94" w:rsidRDefault="00203A0B" w:rsidP="001B516B">
            <w:pPr>
              <w:spacing w:before="60"/>
              <w:jc w:val="center"/>
              <w:rPr>
                <w:color w:val="000000"/>
                <w:sz w:val="15"/>
                <w:szCs w:val="15"/>
              </w:rPr>
            </w:pPr>
            <w:r w:rsidRPr="00155B94">
              <w:rPr>
                <w:color w:val="000000"/>
                <w:sz w:val="15"/>
                <w:szCs w:val="15"/>
                <w:lang w:eastAsia="zh-CN"/>
              </w:rPr>
              <w:t>1.25</w:t>
            </w:r>
            <w:r w:rsidRPr="00155B94">
              <w:rPr>
                <w:color w:val="000000"/>
                <w:sz w:val="15"/>
                <w:szCs w:val="15"/>
              </w:rPr>
              <w:t xml:space="preserve"> (</w:t>
            </w:r>
            <w:r w:rsidRPr="00155B94">
              <w:rPr>
                <w:color w:val="000000"/>
                <w:sz w:val="15"/>
                <w:szCs w:val="15"/>
                <w:lang w:eastAsia="zh-CN"/>
              </w:rPr>
              <w:t>0.29</w:t>
            </w:r>
            <w:r w:rsidRPr="00155B94">
              <w:rPr>
                <w:color w:val="000000"/>
                <w:sz w:val="15"/>
                <w:szCs w:val="15"/>
              </w:rPr>
              <w:t xml:space="preserve">, </w:t>
            </w:r>
            <w:r w:rsidRPr="00155B94">
              <w:rPr>
                <w:color w:val="000000"/>
                <w:sz w:val="15"/>
                <w:szCs w:val="15"/>
                <w:lang w:eastAsia="zh-CN"/>
              </w:rPr>
              <w:t>5.35</w:t>
            </w:r>
            <w:r w:rsidRPr="00155B94">
              <w:rPr>
                <w:color w:val="000000"/>
                <w:sz w:val="15"/>
                <w:szCs w:val="15"/>
              </w:rPr>
              <w:t>)</w:t>
            </w:r>
          </w:p>
        </w:tc>
        <w:tc>
          <w:tcPr>
            <w:tcW w:w="1350" w:type="dxa"/>
            <w:vAlign w:val="bottom"/>
          </w:tcPr>
          <w:p w14:paraId="3D78E5E2"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112</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6217DC80"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48730CB1" w14:textId="77777777" w:rsidR="00203A0B" w:rsidRPr="00155B94" w:rsidRDefault="00203A0B" w:rsidP="001B516B">
            <w:pPr>
              <w:spacing w:before="60"/>
              <w:jc w:val="center"/>
              <w:rPr>
                <w:color w:val="000000"/>
                <w:sz w:val="15"/>
                <w:szCs w:val="15"/>
              </w:rPr>
            </w:pPr>
            <w:r w:rsidRPr="00155B94">
              <w:rPr>
                <w:color w:val="000000"/>
                <w:sz w:val="15"/>
                <w:szCs w:val="15"/>
                <w:lang w:eastAsia="zh-CN"/>
              </w:rPr>
              <w:t>1.93</w:t>
            </w:r>
            <w:r w:rsidRPr="00155B94">
              <w:rPr>
                <w:color w:val="000000"/>
                <w:sz w:val="15"/>
                <w:szCs w:val="15"/>
              </w:rPr>
              <w:t xml:space="preserve"> (</w:t>
            </w:r>
            <w:r w:rsidRPr="00155B94">
              <w:rPr>
                <w:color w:val="000000"/>
                <w:sz w:val="15"/>
                <w:szCs w:val="15"/>
                <w:lang w:eastAsia="zh-CN"/>
              </w:rPr>
              <w:t>0.47</w:t>
            </w:r>
            <w:r w:rsidRPr="00155B94">
              <w:rPr>
                <w:color w:val="000000"/>
                <w:sz w:val="15"/>
                <w:szCs w:val="15"/>
              </w:rPr>
              <w:t xml:space="preserve">, </w:t>
            </w:r>
            <w:r w:rsidRPr="00155B94">
              <w:rPr>
                <w:color w:val="000000"/>
                <w:sz w:val="15"/>
                <w:szCs w:val="15"/>
                <w:lang w:eastAsia="zh-CN"/>
              </w:rPr>
              <w:t>7.93</w:t>
            </w:r>
            <w:r w:rsidRPr="00155B94">
              <w:rPr>
                <w:color w:val="000000"/>
                <w:sz w:val="15"/>
                <w:szCs w:val="15"/>
              </w:rPr>
              <w:t>)</w:t>
            </w:r>
          </w:p>
        </w:tc>
        <w:tc>
          <w:tcPr>
            <w:tcW w:w="1710" w:type="dxa"/>
            <w:vAlign w:val="bottom"/>
          </w:tcPr>
          <w:p w14:paraId="00BAB540" w14:textId="77777777" w:rsidR="00203A0B" w:rsidRPr="00155B94" w:rsidRDefault="00203A0B" w:rsidP="001B516B">
            <w:pPr>
              <w:spacing w:before="60"/>
              <w:jc w:val="center"/>
              <w:rPr>
                <w:color w:val="000000"/>
                <w:sz w:val="15"/>
                <w:szCs w:val="15"/>
              </w:rPr>
            </w:pPr>
            <w:r w:rsidRPr="00155B94">
              <w:rPr>
                <w:color w:val="000000"/>
                <w:sz w:val="15"/>
                <w:szCs w:val="15"/>
                <w:lang w:eastAsia="zh-CN"/>
              </w:rPr>
              <w:t>1.78</w:t>
            </w:r>
            <w:r w:rsidRPr="00155B94">
              <w:rPr>
                <w:color w:val="000000"/>
                <w:sz w:val="15"/>
                <w:szCs w:val="15"/>
              </w:rPr>
              <w:t xml:space="preserve"> (</w:t>
            </w:r>
            <w:r w:rsidRPr="00155B94">
              <w:rPr>
                <w:color w:val="000000"/>
                <w:sz w:val="15"/>
                <w:szCs w:val="15"/>
                <w:lang w:eastAsia="zh-CN"/>
              </w:rPr>
              <w:t>0.43</w:t>
            </w:r>
            <w:r w:rsidRPr="00155B94">
              <w:rPr>
                <w:color w:val="000000"/>
                <w:sz w:val="15"/>
                <w:szCs w:val="15"/>
              </w:rPr>
              <w:t xml:space="preserve">, </w:t>
            </w:r>
            <w:r w:rsidRPr="00155B94">
              <w:rPr>
                <w:color w:val="000000"/>
                <w:sz w:val="15"/>
                <w:szCs w:val="15"/>
                <w:lang w:eastAsia="zh-CN"/>
              </w:rPr>
              <w:t>7.33</w:t>
            </w:r>
            <w:r w:rsidRPr="00155B94">
              <w:rPr>
                <w:color w:val="000000"/>
                <w:sz w:val="15"/>
                <w:szCs w:val="15"/>
              </w:rPr>
              <w:t>)</w:t>
            </w:r>
          </w:p>
        </w:tc>
      </w:tr>
      <w:tr w:rsidR="00010AC2" w:rsidRPr="00155B94" w14:paraId="12A66DC8" w14:textId="77777777" w:rsidTr="00010AC2">
        <w:tc>
          <w:tcPr>
            <w:tcW w:w="2487" w:type="dxa"/>
            <w:vAlign w:val="bottom"/>
          </w:tcPr>
          <w:p w14:paraId="36E6CB33"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Oral cancer after BCC</w:t>
            </w:r>
          </w:p>
        </w:tc>
        <w:tc>
          <w:tcPr>
            <w:tcW w:w="1275" w:type="dxa"/>
            <w:tcBorders>
              <w:right w:val="single" w:sz="4" w:space="0" w:color="auto"/>
            </w:tcBorders>
            <w:vAlign w:val="bottom"/>
          </w:tcPr>
          <w:p w14:paraId="4F0E4126"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94</w:t>
            </w:r>
            <w:r w:rsidRPr="00155B94">
              <w:rPr>
                <w:color w:val="000000"/>
                <w:kern w:val="2"/>
                <w:sz w:val="15"/>
                <w:szCs w:val="15"/>
              </w:rPr>
              <w:t xml:space="preserve"> / 76</w:t>
            </w:r>
            <w:r w:rsidRPr="00155B94">
              <w:rPr>
                <w:color w:val="000000"/>
                <w:kern w:val="2"/>
                <w:sz w:val="15"/>
                <w:szCs w:val="15"/>
                <w:lang w:eastAsia="zh-CN"/>
              </w:rPr>
              <w:t>6</w:t>
            </w:r>
            <w:r w:rsidRPr="00155B94">
              <w:rPr>
                <w:color w:val="000000"/>
                <w:kern w:val="2"/>
                <w:sz w:val="15"/>
                <w:szCs w:val="15"/>
              </w:rPr>
              <w:t>,</w:t>
            </w:r>
            <w:r w:rsidRPr="00155B94">
              <w:rPr>
                <w:color w:val="000000"/>
                <w:kern w:val="2"/>
                <w:sz w:val="15"/>
                <w:szCs w:val="15"/>
                <w:lang w:eastAsia="zh-CN"/>
              </w:rPr>
              <w:t>050</w:t>
            </w:r>
          </w:p>
        </w:tc>
        <w:tc>
          <w:tcPr>
            <w:tcW w:w="1134" w:type="dxa"/>
            <w:tcBorders>
              <w:left w:val="single" w:sz="4" w:space="0" w:color="auto"/>
            </w:tcBorders>
            <w:vAlign w:val="bottom"/>
          </w:tcPr>
          <w:p w14:paraId="70E63A40"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9</w:t>
            </w:r>
            <w:r w:rsidRPr="00155B94">
              <w:rPr>
                <w:color w:val="000000"/>
                <w:kern w:val="2"/>
                <w:sz w:val="15"/>
                <w:szCs w:val="15"/>
              </w:rPr>
              <w:t xml:space="preserve"> / </w:t>
            </w:r>
            <w:r w:rsidRPr="00155B94">
              <w:rPr>
                <w:color w:val="000000"/>
                <w:kern w:val="2"/>
                <w:sz w:val="15"/>
                <w:szCs w:val="15"/>
                <w:lang w:eastAsia="zh-CN"/>
              </w:rPr>
              <w:t>67</w:t>
            </w:r>
            <w:r w:rsidRPr="00155B94">
              <w:rPr>
                <w:color w:val="000000"/>
                <w:kern w:val="2"/>
                <w:sz w:val="15"/>
                <w:szCs w:val="15"/>
              </w:rPr>
              <w:t>,</w:t>
            </w:r>
            <w:r w:rsidRPr="00155B94">
              <w:rPr>
                <w:color w:val="000000"/>
                <w:kern w:val="2"/>
                <w:sz w:val="15"/>
                <w:szCs w:val="15"/>
                <w:lang w:eastAsia="zh-CN"/>
              </w:rPr>
              <w:t>446</w:t>
            </w:r>
          </w:p>
        </w:tc>
        <w:tc>
          <w:tcPr>
            <w:tcW w:w="1224" w:type="dxa"/>
            <w:tcBorders>
              <w:right w:val="single" w:sz="4" w:space="0" w:color="auto"/>
            </w:tcBorders>
            <w:vAlign w:val="bottom"/>
          </w:tcPr>
          <w:p w14:paraId="4B559539"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0.90</w:t>
            </w:r>
            <w:r w:rsidRPr="00155B94">
              <w:rPr>
                <w:color w:val="000000"/>
                <w:sz w:val="15"/>
                <w:szCs w:val="15"/>
              </w:rPr>
              <w:t xml:space="preserve"> (</w:t>
            </w:r>
            <w:r w:rsidRPr="00155B94">
              <w:rPr>
                <w:color w:val="000000"/>
                <w:sz w:val="15"/>
                <w:szCs w:val="15"/>
                <w:lang w:eastAsia="zh-CN"/>
              </w:rPr>
              <w:t>0.44</w:t>
            </w:r>
            <w:r w:rsidRPr="00155B94">
              <w:rPr>
                <w:color w:val="000000"/>
                <w:sz w:val="15"/>
                <w:szCs w:val="15"/>
              </w:rPr>
              <w:t>, 1.</w:t>
            </w:r>
            <w:r w:rsidRPr="00155B94">
              <w:rPr>
                <w:color w:val="000000"/>
                <w:sz w:val="15"/>
                <w:szCs w:val="15"/>
                <w:lang w:eastAsia="zh-CN"/>
              </w:rPr>
              <w:t>81</w:t>
            </w:r>
            <w:r w:rsidRPr="00155B94">
              <w:rPr>
                <w:color w:val="000000"/>
                <w:sz w:val="15"/>
                <w:szCs w:val="15"/>
              </w:rPr>
              <w:t>)</w:t>
            </w:r>
          </w:p>
        </w:tc>
        <w:tc>
          <w:tcPr>
            <w:tcW w:w="1620" w:type="dxa"/>
            <w:tcBorders>
              <w:left w:val="single" w:sz="4" w:space="0" w:color="auto"/>
            </w:tcBorders>
            <w:vAlign w:val="bottom"/>
          </w:tcPr>
          <w:p w14:paraId="2D4A7BCF"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0.92</w:t>
            </w:r>
            <w:r w:rsidRPr="00155B94">
              <w:rPr>
                <w:color w:val="000000"/>
                <w:sz w:val="15"/>
                <w:szCs w:val="15"/>
              </w:rPr>
              <w:t xml:space="preserve"> (</w:t>
            </w:r>
            <w:r w:rsidRPr="00155B94">
              <w:rPr>
                <w:color w:val="000000"/>
                <w:sz w:val="15"/>
                <w:szCs w:val="15"/>
                <w:lang w:eastAsia="zh-CN"/>
              </w:rPr>
              <w:t>0.45</w:t>
            </w:r>
            <w:r w:rsidRPr="00155B94">
              <w:rPr>
                <w:color w:val="000000"/>
                <w:sz w:val="15"/>
                <w:szCs w:val="15"/>
              </w:rPr>
              <w:t>, 1.</w:t>
            </w:r>
            <w:r w:rsidRPr="00155B94">
              <w:rPr>
                <w:color w:val="000000"/>
                <w:sz w:val="15"/>
                <w:szCs w:val="15"/>
                <w:lang w:eastAsia="zh-CN"/>
              </w:rPr>
              <w:t>89</w:t>
            </w:r>
            <w:r w:rsidRPr="00155B94">
              <w:rPr>
                <w:color w:val="000000"/>
                <w:sz w:val="15"/>
                <w:szCs w:val="15"/>
              </w:rPr>
              <w:t>)</w:t>
            </w:r>
          </w:p>
        </w:tc>
        <w:tc>
          <w:tcPr>
            <w:tcW w:w="1350" w:type="dxa"/>
            <w:vAlign w:val="bottom"/>
          </w:tcPr>
          <w:p w14:paraId="1D7C6E5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97</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49A1FE02"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17</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669A7CF9" w14:textId="77777777" w:rsidR="00203A0B" w:rsidRPr="00155B94" w:rsidRDefault="00203A0B" w:rsidP="001B516B">
            <w:pPr>
              <w:spacing w:before="60"/>
              <w:jc w:val="center"/>
              <w:rPr>
                <w:color w:val="000000"/>
                <w:sz w:val="15"/>
                <w:szCs w:val="15"/>
              </w:rPr>
            </w:pPr>
            <w:r w:rsidRPr="00155B94">
              <w:rPr>
                <w:color w:val="000000"/>
                <w:sz w:val="15"/>
                <w:szCs w:val="15"/>
                <w:lang w:eastAsia="zh-CN"/>
              </w:rPr>
              <w:t>1.69</w:t>
            </w:r>
            <w:r w:rsidRPr="00155B94">
              <w:rPr>
                <w:color w:val="000000"/>
                <w:sz w:val="15"/>
                <w:szCs w:val="15"/>
              </w:rPr>
              <w:t xml:space="preserve"> (</w:t>
            </w:r>
            <w:r w:rsidRPr="00155B94">
              <w:rPr>
                <w:color w:val="000000"/>
                <w:sz w:val="15"/>
                <w:szCs w:val="15"/>
                <w:lang w:eastAsia="zh-CN"/>
              </w:rPr>
              <w:t>1.00</w:t>
            </w:r>
            <w:r w:rsidRPr="00155B94">
              <w:rPr>
                <w:color w:val="000000"/>
                <w:sz w:val="15"/>
                <w:szCs w:val="15"/>
              </w:rPr>
              <w:t xml:space="preserve">, </w:t>
            </w:r>
            <w:r w:rsidRPr="00155B94">
              <w:rPr>
                <w:color w:val="000000"/>
                <w:sz w:val="15"/>
                <w:szCs w:val="15"/>
                <w:lang w:eastAsia="zh-CN"/>
              </w:rPr>
              <w:t>2.86</w:t>
            </w:r>
            <w:r w:rsidRPr="00155B94">
              <w:rPr>
                <w:color w:val="000000"/>
                <w:sz w:val="15"/>
                <w:szCs w:val="15"/>
              </w:rPr>
              <w:t>)</w:t>
            </w:r>
          </w:p>
        </w:tc>
        <w:tc>
          <w:tcPr>
            <w:tcW w:w="1710" w:type="dxa"/>
            <w:vAlign w:val="bottom"/>
          </w:tcPr>
          <w:p w14:paraId="4FB94C06" w14:textId="77777777" w:rsidR="00203A0B" w:rsidRPr="00155B94" w:rsidRDefault="00203A0B" w:rsidP="001B516B">
            <w:pPr>
              <w:spacing w:before="60"/>
              <w:jc w:val="center"/>
              <w:rPr>
                <w:color w:val="000000"/>
                <w:sz w:val="15"/>
                <w:szCs w:val="15"/>
              </w:rPr>
            </w:pPr>
            <w:r w:rsidRPr="00155B94">
              <w:rPr>
                <w:color w:val="000000"/>
                <w:sz w:val="15"/>
                <w:szCs w:val="15"/>
                <w:lang w:eastAsia="zh-CN"/>
              </w:rPr>
              <w:t>1.59</w:t>
            </w:r>
            <w:r w:rsidRPr="00155B94">
              <w:rPr>
                <w:color w:val="000000"/>
                <w:sz w:val="15"/>
                <w:szCs w:val="15"/>
              </w:rPr>
              <w:t xml:space="preserve"> (</w:t>
            </w:r>
            <w:r w:rsidRPr="00155B94">
              <w:rPr>
                <w:color w:val="000000"/>
                <w:sz w:val="15"/>
                <w:szCs w:val="15"/>
                <w:lang w:eastAsia="zh-CN"/>
              </w:rPr>
              <w:t>0.94</w:t>
            </w:r>
            <w:r w:rsidRPr="00155B94">
              <w:rPr>
                <w:color w:val="000000"/>
                <w:sz w:val="15"/>
                <w:szCs w:val="15"/>
              </w:rPr>
              <w:t xml:space="preserve">, </w:t>
            </w:r>
            <w:r w:rsidRPr="00155B94">
              <w:rPr>
                <w:color w:val="000000"/>
                <w:sz w:val="15"/>
                <w:szCs w:val="15"/>
                <w:lang w:eastAsia="zh-CN"/>
              </w:rPr>
              <w:t>2.70</w:t>
            </w:r>
            <w:r w:rsidRPr="00155B94">
              <w:rPr>
                <w:color w:val="000000"/>
                <w:sz w:val="15"/>
                <w:szCs w:val="15"/>
              </w:rPr>
              <w:t>)</w:t>
            </w:r>
          </w:p>
        </w:tc>
      </w:tr>
      <w:tr w:rsidR="00010AC2" w:rsidRPr="00155B94" w14:paraId="6CB92E57" w14:textId="77777777" w:rsidTr="00010AC2">
        <w:tc>
          <w:tcPr>
            <w:tcW w:w="2487" w:type="dxa"/>
            <w:vAlign w:val="bottom"/>
          </w:tcPr>
          <w:p w14:paraId="15CE3ED7" w14:textId="77777777" w:rsidR="00203A0B" w:rsidRPr="00155B94" w:rsidRDefault="00203A0B" w:rsidP="001B516B">
            <w:pPr>
              <w:spacing w:before="60"/>
              <w:jc w:val="center"/>
              <w:rPr>
                <w:color w:val="000000"/>
                <w:sz w:val="15"/>
                <w:szCs w:val="15"/>
                <w:lang w:eastAsia="zh-CN"/>
              </w:rPr>
            </w:pPr>
            <w:r w:rsidRPr="00155B94">
              <w:rPr>
                <w:color w:val="000000"/>
                <w:sz w:val="15"/>
                <w:szCs w:val="15"/>
              </w:rPr>
              <w:t>Multiple myeloma</w:t>
            </w:r>
            <w:r w:rsidRPr="00155B94">
              <w:rPr>
                <w:color w:val="000000"/>
                <w:sz w:val="15"/>
                <w:szCs w:val="15"/>
                <w:lang w:eastAsia="zh-CN"/>
              </w:rPr>
              <w:t xml:space="preserve"> after SCC</w:t>
            </w:r>
          </w:p>
        </w:tc>
        <w:tc>
          <w:tcPr>
            <w:tcW w:w="1275" w:type="dxa"/>
            <w:tcBorders>
              <w:right w:val="single" w:sz="4" w:space="0" w:color="auto"/>
            </w:tcBorders>
            <w:vAlign w:val="bottom"/>
          </w:tcPr>
          <w:p w14:paraId="244D85E4"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138</w:t>
            </w:r>
            <w:r w:rsidRPr="00155B94">
              <w:rPr>
                <w:color w:val="000000"/>
                <w:kern w:val="2"/>
                <w:sz w:val="15"/>
                <w:szCs w:val="15"/>
              </w:rPr>
              <w:t xml:space="preserve"> / 8</w:t>
            </w:r>
            <w:r w:rsidRPr="00155B94">
              <w:rPr>
                <w:color w:val="000000"/>
                <w:kern w:val="2"/>
                <w:sz w:val="15"/>
                <w:szCs w:val="15"/>
                <w:lang w:eastAsia="zh-CN"/>
              </w:rPr>
              <w:t>24</w:t>
            </w:r>
            <w:r w:rsidRPr="00155B94">
              <w:rPr>
                <w:color w:val="000000"/>
                <w:kern w:val="2"/>
                <w:sz w:val="15"/>
                <w:szCs w:val="15"/>
              </w:rPr>
              <w:t>,</w:t>
            </w:r>
            <w:r w:rsidRPr="00155B94">
              <w:rPr>
                <w:color w:val="000000"/>
                <w:kern w:val="2"/>
                <w:sz w:val="15"/>
                <w:szCs w:val="15"/>
                <w:lang w:eastAsia="zh-CN"/>
              </w:rPr>
              <w:t>054</w:t>
            </w:r>
          </w:p>
        </w:tc>
        <w:tc>
          <w:tcPr>
            <w:tcW w:w="1134" w:type="dxa"/>
            <w:tcBorders>
              <w:left w:val="single" w:sz="4" w:space="0" w:color="auto"/>
            </w:tcBorders>
            <w:vAlign w:val="bottom"/>
          </w:tcPr>
          <w:p w14:paraId="4D162FC1"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2</w:t>
            </w:r>
            <w:r w:rsidRPr="00155B94">
              <w:rPr>
                <w:color w:val="000000"/>
                <w:kern w:val="2"/>
                <w:sz w:val="15"/>
                <w:szCs w:val="15"/>
              </w:rPr>
              <w:t xml:space="preserve"> / </w:t>
            </w:r>
            <w:r w:rsidRPr="00155B94">
              <w:rPr>
                <w:color w:val="000000"/>
                <w:kern w:val="2"/>
                <w:sz w:val="15"/>
                <w:szCs w:val="15"/>
                <w:lang w:eastAsia="zh-CN"/>
              </w:rPr>
              <w:t>9</w:t>
            </w:r>
            <w:r w:rsidRPr="00155B94">
              <w:rPr>
                <w:color w:val="000000"/>
                <w:kern w:val="2"/>
                <w:sz w:val="15"/>
                <w:szCs w:val="15"/>
              </w:rPr>
              <w:t>,</w:t>
            </w:r>
            <w:r w:rsidRPr="00155B94">
              <w:rPr>
                <w:color w:val="000000"/>
                <w:kern w:val="2"/>
                <w:sz w:val="15"/>
                <w:szCs w:val="15"/>
                <w:lang w:eastAsia="zh-CN"/>
              </w:rPr>
              <w:t>442</w:t>
            </w:r>
          </w:p>
        </w:tc>
        <w:tc>
          <w:tcPr>
            <w:tcW w:w="1224" w:type="dxa"/>
            <w:tcBorders>
              <w:right w:val="single" w:sz="4" w:space="0" w:color="auto"/>
            </w:tcBorders>
            <w:vAlign w:val="bottom"/>
          </w:tcPr>
          <w:p w14:paraId="6732D43B" w14:textId="77777777" w:rsidR="00203A0B" w:rsidRPr="00155B94" w:rsidRDefault="00203A0B" w:rsidP="001B516B">
            <w:pPr>
              <w:spacing w:before="60"/>
              <w:jc w:val="center"/>
              <w:rPr>
                <w:color w:val="000000"/>
                <w:sz w:val="15"/>
                <w:szCs w:val="15"/>
              </w:rPr>
            </w:pPr>
            <w:r w:rsidRPr="00155B94">
              <w:rPr>
                <w:color w:val="000000"/>
                <w:sz w:val="15"/>
                <w:szCs w:val="15"/>
                <w:lang w:eastAsia="zh-CN"/>
              </w:rPr>
              <w:t>0.76</w:t>
            </w:r>
            <w:r w:rsidRPr="00155B94">
              <w:rPr>
                <w:color w:val="000000"/>
                <w:sz w:val="15"/>
                <w:szCs w:val="15"/>
              </w:rPr>
              <w:t xml:space="preserve"> (</w:t>
            </w:r>
            <w:r w:rsidRPr="00155B94">
              <w:rPr>
                <w:color w:val="000000"/>
                <w:sz w:val="15"/>
                <w:szCs w:val="15"/>
                <w:lang w:eastAsia="zh-CN"/>
              </w:rPr>
              <w:t>0.18</w:t>
            </w:r>
            <w:r w:rsidRPr="00155B94">
              <w:rPr>
                <w:color w:val="000000"/>
                <w:sz w:val="15"/>
                <w:szCs w:val="15"/>
              </w:rPr>
              <w:t xml:space="preserve">, </w:t>
            </w:r>
            <w:r w:rsidRPr="00155B94">
              <w:rPr>
                <w:color w:val="000000"/>
                <w:sz w:val="15"/>
                <w:szCs w:val="15"/>
                <w:lang w:eastAsia="zh-CN"/>
              </w:rPr>
              <w:t>3.13</w:t>
            </w:r>
            <w:r w:rsidRPr="00155B94">
              <w:rPr>
                <w:color w:val="000000"/>
                <w:sz w:val="15"/>
                <w:szCs w:val="15"/>
              </w:rPr>
              <w:t>)</w:t>
            </w:r>
          </w:p>
        </w:tc>
        <w:tc>
          <w:tcPr>
            <w:tcW w:w="1620" w:type="dxa"/>
            <w:tcBorders>
              <w:left w:val="single" w:sz="4" w:space="0" w:color="auto"/>
            </w:tcBorders>
            <w:vAlign w:val="bottom"/>
          </w:tcPr>
          <w:p w14:paraId="2404C276" w14:textId="77777777" w:rsidR="00203A0B" w:rsidRPr="00155B94" w:rsidRDefault="00203A0B" w:rsidP="001B516B">
            <w:pPr>
              <w:spacing w:before="60"/>
              <w:jc w:val="center"/>
              <w:rPr>
                <w:color w:val="000000"/>
                <w:sz w:val="15"/>
                <w:szCs w:val="15"/>
              </w:rPr>
            </w:pPr>
            <w:r w:rsidRPr="00155B94">
              <w:rPr>
                <w:color w:val="000000"/>
                <w:sz w:val="15"/>
                <w:szCs w:val="15"/>
                <w:lang w:eastAsia="zh-CN"/>
              </w:rPr>
              <w:t>0.79</w:t>
            </w:r>
            <w:r w:rsidRPr="00155B94">
              <w:rPr>
                <w:color w:val="000000"/>
                <w:sz w:val="15"/>
                <w:szCs w:val="15"/>
              </w:rPr>
              <w:t xml:space="preserve"> (</w:t>
            </w:r>
            <w:r w:rsidRPr="00155B94">
              <w:rPr>
                <w:color w:val="000000"/>
                <w:sz w:val="15"/>
                <w:szCs w:val="15"/>
                <w:lang w:eastAsia="zh-CN"/>
              </w:rPr>
              <w:t>0.19</w:t>
            </w:r>
            <w:r w:rsidRPr="00155B94">
              <w:rPr>
                <w:color w:val="000000"/>
                <w:sz w:val="15"/>
                <w:szCs w:val="15"/>
              </w:rPr>
              <w:t xml:space="preserve">, </w:t>
            </w:r>
            <w:r w:rsidRPr="00155B94">
              <w:rPr>
                <w:color w:val="000000"/>
                <w:sz w:val="15"/>
                <w:szCs w:val="15"/>
                <w:lang w:eastAsia="zh-CN"/>
              </w:rPr>
              <w:t>3.29</w:t>
            </w:r>
            <w:r w:rsidRPr="00155B94">
              <w:rPr>
                <w:color w:val="000000"/>
                <w:sz w:val="15"/>
                <w:szCs w:val="15"/>
              </w:rPr>
              <w:t>)</w:t>
            </w:r>
          </w:p>
        </w:tc>
        <w:tc>
          <w:tcPr>
            <w:tcW w:w="1350" w:type="dxa"/>
            <w:vAlign w:val="bottom"/>
          </w:tcPr>
          <w:p w14:paraId="65A4F957" w14:textId="77777777" w:rsidR="00203A0B" w:rsidRPr="00155B94" w:rsidRDefault="00203A0B" w:rsidP="001B516B">
            <w:pPr>
              <w:spacing w:before="60"/>
              <w:jc w:val="center"/>
              <w:rPr>
                <w:color w:val="000000"/>
                <w:sz w:val="15"/>
                <w:szCs w:val="15"/>
              </w:rPr>
            </w:pPr>
            <w:r w:rsidRPr="00155B94">
              <w:rPr>
                <w:color w:val="000000"/>
                <w:sz w:val="15"/>
                <w:szCs w:val="15"/>
                <w:lang w:eastAsia="zh-CN"/>
              </w:rPr>
              <w:t>179</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04FE5B9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0</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2D0C99A8" w14:textId="77777777" w:rsidR="00203A0B" w:rsidRPr="00155B94" w:rsidRDefault="00203A0B" w:rsidP="001B516B">
            <w:pPr>
              <w:spacing w:before="60"/>
              <w:jc w:val="center"/>
              <w:rPr>
                <w:color w:val="000000"/>
                <w:sz w:val="15"/>
                <w:szCs w:val="15"/>
              </w:rPr>
            </w:pPr>
            <w:r w:rsidRPr="00155B94">
              <w:rPr>
                <w:color w:val="000000"/>
                <w:sz w:val="15"/>
                <w:szCs w:val="15"/>
              </w:rPr>
              <w:t>--</w:t>
            </w:r>
          </w:p>
        </w:tc>
        <w:tc>
          <w:tcPr>
            <w:tcW w:w="1710" w:type="dxa"/>
            <w:vAlign w:val="bottom"/>
          </w:tcPr>
          <w:p w14:paraId="576F87CA" w14:textId="77777777" w:rsidR="00203A0B" w:rsidRPr="00155B94" w:rsidRDefault="00203A0B" w:rsidP="001B516B">
            <w:pPr>
              <w:spacing w:before="60"/>
              <w:jc w:val="center"/>
              <w:rPr>
                <w:color w:val="000000"/>
                <w:sz w:val="15"/>
                <w:szCs w:val="15"/>
              </w:rPr>
            </w:pPr>
            <w:r w:rsidRPr="00155B94">
              <w:rPr>
                <w:color w:val="000000"/>
                <w:sz w:val="15"/>
                <w:szCs w:val="15"/>
              </w:rPr>
              <w:t>--</w:t>
            </w:r>
          </w:p>
        </w:tc>
      </w:tr>
      <w:tr w:rsidR="00010AC2" w:rsidRPr="00155B94" w14:paraId="1A286B17" w14:textId="77777777" w:rsidTr="00010AC2">
        <w:tc>
          <w:tcPr>
            <w:tcW w:w="2487" w:type="dxa"/>
            <w:vAlign w:val="bottom"/>
          </w:tcPr>
          <w:p w14:paraId="1733B745" w14:textId="77777777" w:rsidR="00203A0B" w:rsidRPr="00155B94" w:rsidRDefault="00203A0B" w:rsidP="001B516B">
            <w:pPr>
              <w:spacing w:before="60"/>
              <w:jc w:val="center"/>
              <w:rPr>
                <w:color w:val="000000"/>
                <w:sz w:val="15"/>
                <w:szCs w:val="15"/>
                <w:lang w:eastAsia="zh-CN"/>
              </w:rPr>
            </w:pPr>
            <w:r w:rsidRPr="00155B94">
              <w:rPr>
                <w:color w:val="000000"/>
                <w:sz w:val="15"/>
                <w:szCs w:val="15"/>
              </w:rPr>
              <w:t>Multiple myeloma</w:t>
            </w:r>
            <w:r w:rsidRPr="00155B94">
              <w:rPr>
                <w:color w:val="000000"/>
                <w:sz w:val="15"/>
                <w:szCs w:val="15"/>
                <w:lang w:eastAsia="zh-CN"/>
              </w:rPr>
              <w:t xml:space="preserve"> after BCC</w:t>
            </w:r>
          </w:p>
        </w:tc>
        <w:tc>
          <w:tcPr>
            <w:tcW w:w="1275" w:type="dxa"/>
            <w:tcBorders>
              <w:right w:val="single" w:sz="4" w:space="0" w:color="auto"/>
            </w:tcBorders>
            <w:vAlign w:val="bottom"/>
          </w:tcPr>
          <w:p w14:paraId="360A88B1"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125</w:t>
            </w:r>
            <w:r w:rsidRPr="00155B94">
              <w:rPr>
                <w:color w:val="000000"/>
                <w:kern w:val="2"/>
                <w:sz w:val="15"/>
                <w:szCs w:val="15"/>
              </w:rPr>
              <w:t xml:space="preserve"> / 76</w:t>
            </w:r>
            <w:r w:rsidRPr="00155B94">
              <w:rPr>
                <w:color w:val="000000"/>
                <w:kern w:val="2"/>
                <w:sz w:val="15"/>
                <w:szCs w:val="15"/>
                <w:lang w:eastAsia="zh-CN"/>
              </w:rPr>
              <w:t>6</w:t>
            </w:r>
            <w:r w:rsidRPr="00155B94">
              <w:rPr>
                <w:color w:val="000000"/>
                <w:kern w:val="2"/>
                <w:sz w:val="15"/>
                <w:szCs w:val="15"/>
              </w:rPr>
              <w:t>,</w:t>
            </w:r>
            <w:r w:rsidRPr="00155B94">
              <w:rPr>
                <w:color w:val="000000"/>
                <w:kern w:val="2"/>
                <w:sz w:val="15"/>
                <w:szCs w:val="15"/>
                <w:lang w:eastAsia="zh-CN"/>
              </w:rPr>
              <w:t>050</w:t>
            </w:r>
          </w:p>
        </w:tc>
        <w:tc>
          <w:tcPr>
            <w:tcW w:w="1134" w:type="dxa"/>
            <w:tcBorders>
              <w:left w:val="single" w:sz="4" w:space="0" w:color="auto"/>
            </w:tcBorders>
            <w:vAlign w:val="bottom"/>
          </w:tcPr>
          <w:p w14:paraId="4D2AB1BC"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15</w:t>
            </w:r>
            <w:r w:rsidRPr="00155B94">
              <w:rPr>
                <w:color w:val="000000"/>
                <w:kern w:val="2"/>
                <w:sz w:val="15"/>
                <w:szCs w:val="15"/>
              </w:rPr>
              <w:t xml:space="preserve"> / </w:t>
            </w:r>
            <w:r w:rsidRPr="00155B94">
              <w:rPr>
                <w:color w:val="000000"/>
                <w:kern w:val="2"/>
                <w:sz w:val="15"/>
                <w:szCs w:val="15"/>
                <w:lang w:eastAsia="zh-CN"/>
              </w:rPr>
              <w:t>67</w:t>
            </w:r>
            <w:r w:rsidRPr="00155B94">
              <w:rPr>
                <w:color w:val="000000"/>
                <w:kern w:val="2"/>
                <w:sz w:val="15"/>
                <w:szCs w:val="15"/>
              </w:rPr>
              <w:t>,</w:t>
            </w:r>
            <w:r w:rsidRPr="00155B94">
              <w:rPr>
                <w:color w:val="000000"/>
                <w:kern w:val="2"/>
                <w:sz w:val="15"/>
                <w:szCs w:val="15"/>
                <w:lang w:eastAsia="zh-CN"/>
              </w:rPr>
              <w:t>446</w:t>
            </w:r>
          </w:p>
        </w:tc>
        <w:tc>
          <w:tcPr>
            <w:tcW w:w="1224" w:type="dxa"/>
            <w:tcBorders>
              <w:right w:val="single" w:sz="4" w:space="0" w:color="auto"/>
            </w:tcBorders>
            <w:vAlign w:val="bottom"/>
          </w:tcPr>
          <w:p w14:paraId="79F1656A"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1.07</w:t>
            </w:r>
            <w:r w:rsidRPr="00155B94">
              <w:rPr>
                <w:color w:val="000000"/>
                <w:sz w:val="15"/>
                <w:szCs w:val="15"/>
              </w:rPr>
              <w:t xml:space="preserve"> (</w:t>
            </w:r>
            <w:r w:rsidRPr="00155B94">
              <w:rPr>
                <w:color w:val="000000"/>
                <w:sz w:val="15"/>
                <w:szCs w:val="15"/>
                <w:lang w:eastAsia="zh-CN"/>
              </w:rPr>
              <w:t>0.60</w:t>
            </w:r>
            <w:r w:rsidRPr="00155B94">
              <w:rPr>
                <w:color w:val="000000"/>
                <w:sz w:val="15"/>
                <w:szCs w:val="15"/>
              </w:rPr>
              <w:t xml:space="preserve">, </w:t>
            </w:r>
            <w:r w:rsidRPr="00155B94">
              <w:rPr>
                <w:color w:val="000000"/>
                <w:sz w:val="15"/>
                <w:szCs w:val="15"/>
                <w:lang w:eastAsia="zh-CN"/>
              </w:rPr>
              <w:t>1.90</w:t>
            </w:r>
            <w:r w:rsidRPr="00155B94">
              <w:rPr>
                <w:color w:val="000000"/>
                <w:sz w:val="15"/>
                <w:szCs w:val="15"/>
              </w:rPr>
              <w:t>)</w:t>
            </w:r>
          </w:p>
        </w:tc>
        <w:tc>
          <w:tcPr>
            <w:tcW w:w="1620" w:type="dxa"/>
            <w:tcBorders>
              <w:left w:val="single" w:sz="4" w:space="0" w:color="auto"/>
            </w:tcBorders>
            <w:vAlign w:val="bottom"/>
          </w:tcPr>
          <w:p w14:paraId="3CCC97D5"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1.08</w:t>
            </w:r>
            <w:r w:rsidRPr="00155B94">
              <w:rPr>
                <w:color w:val="000000"/>
                <w:sz w:val="15"/>
                <w:szCs w:val="15"/>
              </w:rPr>
              <w:t xml:space="preserve"> (</w:t>
            </w:r>
            <w:r w:rsidRPr="00155B94">
              <w:rPr>
                <w:color w:val="000000"/>
                <w:sz w:val="15"/>
                <w:szCs w:val="15"/>
                <w:lang w:eastAsia="zh-CN"/>
              </w:rPr>
              <w:t>0.60</w:t>
            </w:r>
            <w:r w:rsidRPr="00155B94">
              <w:rPr>
                <w:color w:val="000000"/>
                <w:sz w:val="15"/>
                <w:szCs w:val="15"/>
              </w:rPr>
              <w:t xml:space="preserve">, </w:t>
            </w:r>
            <w:r w:rsidRPr="00155B94">
              <w:rPr>
                <w:color w:val="000000"/>
                <w:sz w:val="15"/>
                <w:szCs w:val="15"/>
                <w:lang w:eastAsia="zh-CN"/>
              </w:rPr>
              <w:t>1.93</w:t>
            </w:r>
            <w:r w:rsidRPr="00155B94">
              <w:rPr>
                <w:color w:val="000000"/>
                <w:sz w:val="15"/>
                <w:szCs w:val="15"/>
              </w:rPr>
              <w:t>)</w:t>
            </w:r>
          </w:p>
        </w:tc>
        <w:tc>
          <w:tcPr>
            <w:tcW w:w="1350" w:type="dxa"/>
            <w:vAlign w:val="bottom"/>
          </w:tcPr>
          <w:p w14:paraId="0FE997D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161</w:t>
            </w:r>
            <w:r w:rsidRPr="00155B94">
              <w:rPr>
                <w:color w:val="000000"/>
                <w:sz w:val="15"/>
                <w:szCs w:val="15"/>
              </w:rPr>
              <w:t xml:space="preserve"> / 1,</w:t>
            </w:r>
            <w:r w:rsidRPr="00155B94">
              <w:rPr>
                <w:color w:val="000000"/>
                <w:sz w:val="15"/>
                <w:szCs w:val="15"/>
                <w:lang w:eastAsia="zh-CN"/>
              </w:rPr>
              <w:t>920,665</w:t>
            </w:r>
          </w:p>
        </w:tc>
        <w:tc>
          <w:tcPr>
            <w:tcW w:w="1080" w:type="dxa"/>
            <w:vAlign w:val="bottom"/>
          </w:tcPr>
          <w:p w14:paraId="0F726481"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18</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tcBorders>
            <w:vAlign w:val="bottom"/>
          </w:tcPr>
          <w:p w14:paraId="32865D17" w14:textId="77777777" w:rsidR="00203A0B" w:rsidRPr="00155B94" w:rsidRDefault="00203A0B" w:rsidP="001B516B">
            <w:pPr>
              <w:spacing w:before="60"/>
              <w:jc w:val="center"/>
              <w:rPr>
                <w:color w:val="000000"/>
                <w:sz w:val="15"/>
                <w:szCs w:val="15"/>
              </w:rPr>
            </w:pPr>
            <w:r w:rsidRPr="00155B94">
              <w:rPr>
                <w:color w:val="000000"/>
                <w:sz w:val="15"/>
                <w:szCs w:val="15"/>
                <w:lang w:eastAsia="zh-CN"/>
              </w:rPr>
              <w:t>0.91</w:t>
            </w:r>
            <w:r w:rsidRPr="00155B94">
              <w:rPr>
                <w:color w:val="000000"/>
                <w:sz w:val="15"/>
                <w:szCs w:val="15"/>
              </w:rPr>
              <w:t xml:space="preserve"> (</w:t>
            </w:r>
            <w:r w:rsidRPr="00155B94">
              <w:rPr>
                <w:color w:val="000000"/>
                <w:sz w:val="15"/>
                <w:szCs w:val="15"/>
                <w:lang w:eastAsia="zh-CN"/>
              </w:rPr>
              <w:t>0.55</w:t>
            </w:r>
            <w:r w:rsidRPr="00155B94">
              <w:rPr>
                <w:color w:val="000000"/>
                <w:sz w:val="15"/>
                <w:szCs w:val="15"/>
              </w:rPr>
              <w:t xml:space="preserve">, </w:t>
            </w:r>
            <w:r w:rsidRPr="00155B94">
              <w:rPr>
                <w:color w:val="000000"/>
                <w:sz w:val="15"/>
                <w:szCs w:val="15"/>
                <w:lang w:eastAsia="zh-CN"/>
              </w:rPr>
              <w:t>1.48</w:t>
            </w:r>
            <w:r w:rsidRPr="00155B94">
              <w:rPr>
                <w:color w:val="000000"/>
                <w:sz w:val="15"/>
                <w:szCs w:val="15"/>
              </w:rPr>
              <w:t>)</w:t>
            </w:r>
          </w:p>
        </w:tc>
        <w:tc>
          <w:tcPr>
            <w:tcW w:w="1710" w:type="dxa"/>
            <w:vAlign w:val="bottom"/>
          </w:tcPr>
          <w:p w14:paraId="67AE05FB" w14:textId="77777777" w:rsidR="00203A0B" w:rsidRPr="00155B94" w:rsidRDefault="00203A0B" w:rsidP="001B516B">
            <w:pPr>
              <w:spacing w:before="60"/>
              <w:jc w:val="center"/>
              <w:rPr>
                <w:color w:val="000000"/>
                <w:sz w:val="15"/>
                <w:szCs w:val="15"/>
              </w:rPr>
            </w:pPr>
            <w:r w:rsidRPr="00155B94">
              <w:rPr>
                <w:color w:val="000000"/>
                <w:sz w:val="15"/>
                <w:szCs w:val="15"/>
                <w:lang w:eastAsia="zh-CN"/>
              </w:rPr>
              <w:t>0.88</w:t>
            </w:r>
            <w:r w:rsidRPr="00155B94">
              <w:rPr>
                <w:color w:val="000000"/>
                <w:sz w:val="15"/>
                <w:szCs w:val="15"/>
              </w:rPr>
              <w:t xml:space="preserve"> (</w:t>
            </w:r>
            <w:r w:rsidRPr="00155B94">
              <w:rPr>
                <w:color w:val="000000"/>
                <w:sz w:val="15"/>
                <w:szCs w:val="15"/>
                <w:lang w:eastAsia="zh-CN"/>
              </w:rPr>
              <w:t>0.54</w:t>
            </w:r>
            <w:r w:rsidRPr="00155B94">
              <w:rPr>
                <w:color w:val="000000"/>
                <w:sz w:val="15"/>
                <w:szCs w:val="15"/>
              </w:rPr>
              <w:t xml:space="preserve">, </w:t>
            </w:r>
            <w:r w:rsidRPr="00155B94">
              <w:rPr>
                <w:color w:val="000000"/>
                <w:sz w:val="15"/>
                <w:szCs w:val="15"/>
                <w:lang w:eastAsia="zh-CN"/>
              </w:rPr>
              <w:t>1.45</w:t>
            </w:r>
            <w:r w:rsidRPr="00155B94">
              <w:rPr>
                <w:color w:val="000000"/>
                <w:sz w:val="15"/>
                <w:szCs w:val="15"/>
              </w:rPr>
              <w:t>)</w:t>
            </w:r>
          </w:p>
        </w:tc>
      </w:tr>
      <w:tr w:rsidR="00010AC2" w:rsidRPr="00155B94" w14:paraId="59F4217C" w14:textId="77777777" w:rsidTr="00010AC2">
        <w:tc>
          <w:tcPr>
            <w:tcW w:w="2487" w:type="dxa"/>
            <w:vAlign w:val="bottom"/>
          </w:tcPr>
          <w:p w14:paraId="1BA1235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Other cancer after SCC</w:t>
            </w:r>
          </w:p>
        </w:tc>
        <w:tc>
          <w:tcPr>
            <w:tcW w:w="1275" w:type="dxa"/>
            <w:tcBorders>
              <w:right w:val="single" w:sz="4" w:space="0" w:color="auto"/>
            </w:tcBorders>
            <w:vAlign w:val="bottom"/>
          </w:tcPr>
          <w:p w14:paraId="0FD51C6B"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900</w:t>
            </w:r>
            <w:r w:rsidRPr="00155B94">
              <w:rPr>
                <w:color w:val="000000"/>
                <w:kern w:val="2"/>
                <w:sz w:val="15"/>
                <w:szCs w:val="15"/>
              </w:rPr>
              <w:t xml:space="preserve"> / 8</w:t>
            </w:r>
            <w:r w:rsidRPr="00155B94">
              <w:rPr>
                <w:color w:val="000000"/>
                <w:kern w:val="2"/>
                <w:sz w:val="15"/>
                <w:szCs w:val="15"/>
                <w:lang w:eastAsia="zh-CN"/>
              </w:rPr>
              <w:t>24</w:t>
            </w:r>
            <w:r w:rsidRPr="00155B94">
              <w:rPr>
                <w:color w:val="000000"/>
                <w:kern w:val="2"/>
                <w:sz w:val="15"/>
                <w:szCs w:val="15"/>
              </w:rPr>
              <w:t>,</w:t>
            </w:r>
            <w:r w:rsidRPr="00155B94">
              <w:rPr>
                <w:color w:val="000000"/>
                <w:kern w:val="2"/>
                <w:sz w:val="15"/>
                <w:szCs w:val="15"/>
                <w:lang w:eastAsia="zh-CN"/>
              </w:rPr>
              <w:t>054</w:t>
            </w:r>
          </w:p>
        </w:tc>
        <w:tc>
          <w:tcPr>
            <w:tcW w:w="1134" w:type="dxa"/>
            <w:tcBorders>
              <w:left w:val="single" w:sz="4" w:space="0" w:color="auto"/>
            </w:tcBorders>
            <w:vAlign w:val="bottom"/>
          </w:tcPr>
          <w:p w14:paraId="7DAFF29C"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12</w:t>
            </w:r>
            <w:r w:rsidRPr="00155B94">
              <w:rPr>
                <w:color w:val="000000"/>
                <w:kern w:val="2"/>
                <w:sz w:val="15"/>
                <w:szCs w:val="15"/>
              </w:rPr>
              <w:t xml:space="preserve"> / </w:t>
            </w:r>
            <w:r w:rsidRPr="00155B94">
              <w:rPr>
                <w:color w:val="000000"/>
                <w:kern w:val="2"/>
                <w:sz w:val="15"/>
                <w:szCs w:val="15"/>
                <w:lang w:eastAsia="zh-CN"/>
              </w:rPr>
              <w:t>9</w:t>
            </w:r>
            <w:r w:rsidRPr="00155B94">
              <w:rPr>
                <w:color w:val="000000"/>
                <w:kern w:val="2"/>
                <w:sz w:val="15"/>
                <w:szCs w:val="15"/>
              </w:rPr>
              <w:t>,</w:t>
            </w:r>
            <w:r w:rsidRPr="00155B94">
              <w:rPr>
                <w:color w:val="000000"/>
                <w:kern w:val="2"/>
                <w:sz w:val="15"/>
                <w:szCs w:val="15"/>
                <w:lang w:eastAsia="zh-CN"/>
              </w:rPr>
              <w:t>442</w:t>
            </w:r>
          </w:p>
        </w:tc>
        <w:tc>
          <w:tcPr>
            <w:tcW w:w="1224" w:type="dxa"/>
            <w:tcBorders>
              <w:right w:val="single" w:sz="4" w:space="0" w:color="auto"/>
            </w:tcBorders>
            <w:vAlign w:val="bottom"/>
          </w:tcPr>
          <w:p w14:paraId="61FB3E49" w14:textId="77777777" w:rsidR="00203A0B" w:rsidRPr="00155B94" w:rsidRDefault="00203A0B" w:rsidP="001B516B">
            <w:pPr>
              <w:spacing w:before="60"/>
              <w:jc w:val="center"/>
              <w:rPr>
                <w:color w:val="000000"/>
                <w:sz w:val="15"/>
                <w:szCs w:val="15"/>
              </w:rPr>
            </w:pPr>
            <w:r w:rsidRPr="00155B94">
              <w:rPr>
                <w:color w:val="000000"/>
                <w:sz w:val="15"/>
                <w:szCs w:val="15"/>
                <w:lang w:eastAsia="zh-CN"/>
              </w:rPr>
              <w:t>0.77</w:t>
            </w:r>
            <w:r w:rsidRPr="00155B94">
              <w:rPr>
                <w:color w:val="000000"/>
                <w:sz w:val="15"/>
                <w:szCs w:val="15"/>
              </w:rPr>
              <w:t xml:space="preserve"> (</w:t>
            </w:r>
            <w:r w:rsidRPr="00155B94">
              <w:rPr>
                <w:color w:val="000000"/>
                <w:sz w:val="15"/>
                <w:szCs w:val="15"/>
                <w:lang w:eastAsia="zh-CN"/>
              </w:rPr>
              <w:t>0.43</w:t>
            </w:r>
            <w:r w:rsidRPr="00155B94">
              <w:rPr>
                <w:color w:val="000000"/>
                <w:sz w:val="15"/>
                <w:szCs w:val="15"/>
              </w:rPr>
              <w:t xml:space="preserve">, </w:t>
            </w:r>
            <w:r w:rsidRPr="00155B94">
              <w:rPr>
                <w:color w:val="000000"/>
                <w:sz w:val="15"/>
                <w:szCs w:val="15"/>
                <w:lang w:eastAsia="zh-CN"/>
              </w:rPr>
              <w:t>1.38</w:t>
            </w:r>
            <w:r w:rsidRPr="00155B94">
              <w:rPr>
                <w:color w:val="000000"/>
                <w:sz w:val="15"/>
                <w:szCs w:val="15"/>
              </w:rPr>
              <w:t>)</w:t>
            </w:r>
          </w:p>
        </w:tc>
        <w:tc>
          <w:tcPr>
            <w:tcW w:w="1620" w:type="dxa"/>
            <w:tcBorders>
              <w:left w:val="single" w:sz="4" w:space="0" w:color="auto"/>
            </w:tcBorders>
            <w:vAlign w:val="bottom"/>
          </w:tcPr>
          <w:p w14:paraId="7E915AD8" w14:textId="77777777" w:rsidR="00203A0B" w:rsidRPr="00155B94" w:rsidRDefault="00203A0B" w:rsidP="001B516B">
            <w:pPr>
              <w:spacing w:before="60"/>
              <w:jc w:val="center"/>
              <w:rPr>
                <w:color w:val="000000"/>
                <w:sz w:val="15"/>
                <w:szCs w:val="15"/>
              </w:rPr>
            </w:pPr>
            <w:r w:rsidRPr="00155B94">
              <w:rPr>
                <w:color w:val="000000"/>
                <w:sz w:val="15"/>
                <w:szCs w:val="15"/>
                <w:lang w:eastAsia="zh-CN"/>
              </w:rPr>
              <w:t>0.78</w:t>
            </w:r>
            <w:r w:rsidRPr="00155B94">
              <w:rPr>
                <w:color w:val="000000"/>
                <w:sz w:val="15"/>
                <w:szCs w:val="15"/>
              </w:rPr>
              <w:t xml:space="preserve"> (</w:t>
            </w:r>
            <w:r w:rsidRPr="00155B94">
              <w:rPr>
                <w:color w:val="000000"/>
                <w:sz w:val="15"/>
                <w:szCs w:val="15"/>
                <w:lang w:eastAsia="zh-CN"/>
              </w:rPr>
              <w:t>0.44</w:t>
            </w:r>
            <w:r w:rsidRPr="00155B94">
              <w:rPr>
                <w:color w:val="000000"/>
                <w:sz w:val="15"/>
                <w:szCs w:val="15"/>
              </w:rPr>
              <w:t xml:space="preserve">, </w:t>
            </w:r>
            <w:r w:rsidRPr="00155B94">
              <w:rPr>
                <w:color w:val="000000"/>
                <w:sz w:val="15"/>
                <w:szCs w:val="15"/>
                <w:lang w:eastAsia="zh-CN"/>
              </w:rPr>
              <w:t>1.39</w:t>
            </w:r>
            <w:r w:rsidRPr="00155B94">
              <w:rPr>
                <w:color w:val="000000"/>
                <w:sz w:val="15"/>
                <w:szCs w:val="15"/>
              </w:rPr>
              <w:t>)</w:t>
            </w:r>
          </w:p>
        </w:tc>
        <w:tc>
          <w:tcPr>
            <w:tcW w:w="1350" w:type="dxa"/>
            <w:vAlign w:val="bottom"/>
          </w:tcPr>
          <w:p w14:paraId="295718FD" w14:textId="77777777" w:rsidR="00203A0B" w:rsidRPr="00155B94" w:rsidRDefault="00203A0B" w:rsidP="001B516B">
            <w:pPr>
              <w:spacing w:before="60"/>
              <w:jc w:val="center"/>
              <w:rPr>
                <w:color w:val="000000"/>
                <w:sz w:val="15"/>
                <w:szCs w:val="15"/>
              </w:rPr>
            </w:pPr>
            <w:r w:rsidRPr="00155B94">
              <w:rPr>
                <w:color w:val="000000"/>
                <w:sz w:val="15"/>
                <w:szCs w:val="15"/>
                <w:lang w:eastAsia="zh-CN"/>
              </w:rPr>
              <w:t>3,052</w:t>
            </w:r>
            <w:r w:rsidRPr="00155B94">
              <w:rPr>
                <w:color w:val="000000"/>
                <w:sz w:val="15"/>
                <w:szCs w:val="15"/>
              </w:rPr>
              <w:t xml:space="preserve"> / </w:t>
            </w:r>
            <w:r w:rsidRPr="00155B94">
              <w:rPr>
                <w:color w:val="000000"/>
                <w:sz w:val="15"/>
                <w:szCs w:val="15"/>
                <w:lang w:eastAsia="zh-CN"/>
              </w:rPr>
              <w:t>2</w:t>
            </w:r>
            <w:r w:rsidRPr="00155B94">
              <w:rPr>
                <w:color w:val="000000"/>
                <w:sz w:val="15"/>
                <w:szCs w:val="15"/>
              </w:rPr>
              <w:t>,</w:t>
            </w:r>
            <w:r w:rsidRPr="00155B94">
              <w:rPr>
                <w:color w:val="000000"/>
                <w:sz w:val="15"/>
                <w:szCs w:val="15"/>
                <w:lang w:eastAsia="zh-CN"/>
              </w:rPr>
              <w:t>095</w:t>
            </w:r>
            <w:r w:rsidRPr="00155B94">
              <w:rPr>
                <w:color w:val="000000"/>
                <w:sz w:val="15"/>
                <w:szCs w:val="15"/>
              </w:rPr>
              <w:t>,</w:t>
            </w:r>
            <w:r w:rsidRPr="00155B94">
              <w:rPr>
                <w:color w:val="000000"/>
                <w:sz w:val="15"/>
                <w:szCs w:val="15"/>
                <w:lang w:eastAsia="zh-CN"/>
              </w:rPr>
              <w:t>770</w:t>
            </w:r>
          </w:p>
        </w:tc>
        <w:tc>
          <w:tcPr>
            <w:tcW w:w="1080" w:type="dxa"/>
            <w:vAlign w:val="bottom"/>
          </w:tcPr>
          <w:p w14:paraId="0D6679F4"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52</w:t>
            </w:r>
            <w:r w:rsidRPr="00155B94">
              <w:rPr>
                <w:color w:val="000000"/>
                <w:sz w:val="15"/>
                <w:szCs w:val="15"/>
              </w:rPr>
              <w:t xml:space="preserve"> / </w:t>
            </w:r>
            <w:r w:rsidRPr="00155B94">
              <w:rPr>
                <w:color w:val="000000"/>
                <w:sz w:val="15"/>
                <w:szCs w:val="15"/>
                <w:lang w:eastAsia="zh-CN"/>
              </w:rPr>
              <w:t>20,408</w:t>
            </w:r>
          </w:p>
        </w:tc>
        <w:tc>
          <w:tcPr>
            <w:tcW w:w="1260" w:type="dxa"/>
            <w:tcBorders>
              <w:left w:val="single" w:sz="4" w:space="0" w:color="auto"/>
            </w:tcBorders>
            <w:vAlign w:val="bottom"/>
          </w:tcPr>
          <w:p w14:paraId="2F614987"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1.03</w:t>
            </w:r>
            <w:r w:rsidRPr="00155B94">
              <w:rPr>
                <w:color w:val="000000"/>
                <w:sz w:val="15"/>
                <w:szCs w:val="15"/>
              </w:rPr>
              <w:t xml:space="preserve"> (</w:t>
            </w:r>
            <w:r w:rsidRPr="00155B94">
              <w:rPr>
                <w:color w:val="000000"/>
                <w:sz w:val="15"/>
                <w:szCs w:val="15"/>
                <w:lang w:eastAsia="zh-CN"/>
              </w:rPr>
              <w:t>0.78</w:t>
            </w:r>
            <w:r w:rsidRPr="00155B94">
              <w:rPr>
                <w:color w:val="000000"/>
                <w:sz w:val="15"/>
                <w:szCs w:val="15"/>
              </w:rPr>
              <w:t xml:space="preserve">, </w:t>
            </w:r>
            <w:r w:rsidRPr="00155B94">
              <w:rPr>
                <w:color w:val="000000"/>
                <w:sz w:val="15"/>
                <w:szCs w:val="15"/>
                <w:lang w:eastAsia="zh-CN"/>
              </w:rPr>
              <w:t>1.35</w:t>
            </w:r>
            <w:r w:rsidRPr="00155B94">
              <w:rPr>
                <w:color w:val="000000"/>
                <w:sz w:val="15"/>
                <w:szCs w:val="15"/>
              </w:rPr>
              <w:t>)</w:t>
            </w:r>
          </w:p>
        </w:tc>
        <w:tc>
          <w:tcPr>
            <w:tcW w:w="1710" w:type="dxa"/>
            <w:vAlign w:val="bottom"/>
          </w:tcPr>
          <w:p w14:paraId="424E8940"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1.05</w:t>
            </w:r>
            <w:r w:rsidRPr="00155B94">
              <w:rPr>
                <w:color w:val="000000"/>
                <w:sz w:val="15"/>
                <w:szCs w:val="15"/>
              </w:rPr>
              <w:t xml:space="preserve"> (</w:t>
            </w:r>
            <w:r w:rsidRPr="00155B94">
              <w:rPr>
                <w:color w:val="000000"/>
                <w:sz w:val="15"/>
                <w:szCs w:val="15"/>
                <w:lang w:eastAsia="zh-CN"/>
              </w:rPr>
              <w:t>0.80</w:t>
            </w:r>
            <w:r w:rsidRPr="00155B94">
              <w:rPr>
                <w:color w:val="000000"/>
                <w:sz w:val="15"/>
                <w:szCs w:val="15"/>
              </w:rPr>
              <w:t xml:space="preserve">, </w:t>
            </w:r>
            <w:r w:rsidRPr="00155B94">
              <w:rPr>
                <w:color w:val="000000"/>
                <w:sz w:val="15"/>
                <w:szCs w:val="15"/>
                <w:lang w:eastAsia="zh-CN"/>
              </w:rPr>
              <w:t>1.38</w:t>
            </w:r>
            <w:r w:rsidRPr="00155B94">
              <w:rPr>
                <w:color w:val="000000"/>
                <w:sz w:val="15"/>
                <w:szCs w:val="15"/>
              </w:rPr>
              <w:t>)</w:t>
            </w:r>
          </w:p>
        </w:tc>
      </w:tr>
      <w:tr w:rsidR="00010AC2" w:rsidRPr="00155B94" w14:paraId="7C46396D" w14:textId="77777777" w:rsidTr="00010AC2">
        <w:tc>
          <w:tcPr>
            <w:tcW w:w="2487" w:type="dxa"/>
            <w:tcBorders>
              <w:bottom w:val="single" w:sz="12" w:space="0" w:color="008000"/>
            </w:tcBorders>
            <w:vAlign w:val="bottom"/>
          </w:tcPr>
          <w:p w14:paraId="05B56599"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Other cancer after BCC</w:t>
            </w:r>
          </w:p>
        </w:tc>
        <w:tc>
          <w:tcPr>
            <w:tcW w:w="1275" w:type="dxa"/>
            <w:tcBorders>
              <w:bottom w:val="single" w:sz="12" w:space="0" w:color="008000"/>
              <w:right w:val="single" w:sz="4" w:space="0" w:color="auto"/>
            </w:tcBorders>
            <w:vAlign w:val="bottom"/>
          </w:tcPr>
          <w:p w14:paraId="1B074001"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802</w:t>
            </w:r>
            <w:r w:rsidRPr="00155B94">
              <w:rPr>
                <w:color w:val="000000"/>
                <w:kern w:val="2"/>
                <w:sz w:val="15"/>
                <w:szCs w:val="15"/>
              </w:rPr>
              <w:t xml:space="preserve"> / 76</w:t>
            </w:r>
            <w:r w:rsidRPr="00155B94">
              <w:rPr>
                <w:color w:val="000000"/>
                <w:kern w:val="2"/>
                <w:sz w:val="15"/>
                <w:szCs w:val="15"/>
                <w:lang w:eastAsia="zh-CN"/>
              </w:rPr>
              <w:t>6</w:t>
            </w:r>
            <w:r w:rsidRPr="00155B94">
              <w:rPr>
                <w:color w:val="000000"/>
                <w:kern w:val="2"/>
                <w:sz w:val="15"/>
                <w:szCs w:val="15"/>
              </w:rPr>
              <w:t>,</w:t>
            </w:r>
            <w:r w:rsidRPr="00155B94">
              <w:rPr>
                <w:color w:val="000000"/>
                <w:kern w:val="2"/>
                <w:sz w:val="15"/>
                <w:szCs w:val="15"/>
                <w:lang w:eastAsia="zh-CN"/>
              </w:rPr>
              <w:t>050</w:t>
            </w:r>
          </w:p>
        </w:tc>
        <w:tc>
          <w:tcPr>
            <w:tcW w:w="1134" w:type="dxa"/>
            <w:tcBorders>
              <w:left w:val="single" w:sz="4" w:space="0" w:color="auto"/>
              <w:bottom w:val="single" w:sz="12" w:space="0" w:color="008000"/>
            </w:tcBorders>
            <w:vAlign w:val="bottom"/>
          </w:tcPr>
          <w:p w14:paraId="002F1A4B" w14:textId="77777777" w:rsidR="00203A0B" w:rsidRPr="00155B94" w:rsidRDefault="00203A0B" w:rsidP="001B516B">
            <w:pPr>
              <w:spacing w:before="60"/>
              <w:jc w:val="center"/>
              <w:rPr>
                <w:color w:val="000000"/>
                <w:kern w:val="2"/>
                <w:sz w:val="15"/>
                <w:szCs w:val="15"/>
                <w:lang w:eastAsia="zh-CN"/>
              </w:rPr>
            </w:pPr>
            <w:r w:rsidRPr="00155B94">
              <w:rPr>
                <w:color w:val="000000"/>
                <w:kern w:val="2"/>
                <w:sz w:val="15"/>
                <w:szCs w:val="15"/>
                <w:lang w:eastAsia="zh-CN"/>
              </w:rPr>
              <w:t>110</w:t>
            </w:r>
            <w:r w:rsidRPr="00155B94">
              <w:rPr>
                <w:color w:val="000000"/>
                <w:kern w:val="2"/>
                <w:sz w:val="15"/>
                <w:szCs w:val="15"/>
              </w:rPr>
              <w:t xml:space="preserve"> / </w:t>
            </w:r>
            <w:r w:rsidRPr="00155B94">
              <w:rPr>
                <w:color w:val="000000"/>
                <w:kern w:val="2"/>
                <w:sz w:val="15"/>
                <w:szCs w:val="15"/>
                <w:lang w:eastAsia="zh-CN"/>
              </w:rPr>
              <w:t>67</w:t>
            </w:r>
            <w:r w:rsidRPr="00155B94">
              <w:rPr>
                <w:color w:val="000000"/>
                <w:kern w:val="2"/>
                <w:sz w:val="15"/>
                <w:szCs w:val="15"/>
              </w:rPr>
              <w:t>,</w:t>
            </w:r>
            <w:r w:rsidRPr="00155B94">
              <w:rPr>
                <w:color w:val="000000"/>
                <w:kern w:val="2"/>
                <w:sz w:val="15"/>
                <w:szCs w:val="15"/>
                <w:lang w:eastAsia="zh-CN"/>
              </w:rPr>
              <w:t>446</w:t>
            </w:r>
          </w:p>
        </w:tc>
        <w:tc>
          <w:tcPr>
            <w:tcW w:w="1224" w:type="dxa"/>
            <w:tcBorders>
              <w:bottom w:val="single" w:sz="12" w:space="0" w:color="008000"/>
              <w:right w:val="single" w:sz="4" w:space="0" w:color="auto"/>
            </w:tcBorders>
            <w:vAlign w:val="bottom"/>
          </w:tcPr>
          <w:p w14:paraId="2A105E01"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1.14</w:t>
            </w:r>
            <w:r w:rsidRPr="00155B94">
              <w:rPr>
                <w:color w:val="000000"/>
                <w:sz w:val="15"/>
                <w:szCs w:val="15"/>
              </w:rPr>
              <w:t xml:space="preserve"> (</w:t>
            </w:r>
            <w:r w:rsidRPr="00155B94">
              <w:rPr>
                <w:color w:val="000000"/>
                <w:sz w:val="15"/>
                <w:szCs w:val="15"/>
                <w:lang w:eastAsia="zh-CN"/>
              </w:rPr>
              <w:t>0.92</w:t>
            </w:r>
            <w:r w:rsidRPr="00155B94">
              <w:rPr>
                <w:color w:val="000000"/>
                <w:sz w:val="15"/>
                <w:szCs w:val="15"/>
              </w:rPr>
              <w:t xml:space="preserve">, </w:t>
            </w:r>
            <w:r w:rsidRPr="00155B94">
              <w:rPr>
                <w:color w:val="000000"/>
                <w:sz w:val="15"/>
                <w:szCs w:val="15"/>
                <w:lang w:eastAsia="zh-CN"/>
              </w:rPr>
              <w:t>1.41</w:t>
            </w:r>
            <w:r w:rsidRPr="00155B94">
              <w:rPr>
                <w:color w:val="000000"/>
                <w:sz w:val="15"/>
                <w:szCs w:val="15"/>
              </w:rPr>
              <w:t>)</w:t>
            </w:r>
          </w:p>
        </w:tc>
        <w:tc>
          <w:tcPr>
            <w:tcW w:w="1620" w:type="dxa"/>
            <w:tcBorders>
              <w:left w:val="single" w:sz="4" w:space="0" w:color="auto"/>
              <w:bottom w:val="single" w:sz="12" w:space="0" w:color="008000"/>
            </w:tcBorders>
            <w:vAlign w:val="bottom"/>
          </w:tcPr>
          <w:p w14:paraId="50F30D07"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1.15</w:t>
            </w:r>
            <w:r w:rsidRPr="00155B94">
              <w:rPr>
                <w:color w:val="000000"/>
                <w:sz w:val="15"/>
                <w:szCs w:val="15"/>
              </w:rPr>
              <w:t xml:space="preserve"> (</w:t>
            </w:r>
            <w:r w:rsidRPr="00155B94">
              <w:rPr>
                <w:color w:val="000000"/>
                <w:sz w:val="15"/>
                <w:szCs w:val="15"/>
                <w:lang w:eastAsia="zh-CN"/>
              </w:rPr>
              <w:t>0.93</w:t>
            </w:r>
            <w:r w:rsidRPr="00155B94">
              <w:rPr>
                <w:color w:val="000000"/>
                <w:sz w:val="15"/>
                <w:szCs w:val="15"/>
              </w:rPr>
              <w:t xml:space="preserve">, </w:t>
            </w:r>
            <w:r w:rsidRPr="00155B94">
              <w:rPr>
                <w:color w:val="000000"/>
                <w:sz w:val="15"/>
                <w:szCs w:val="15"/>
                <w:lang w:eastAsia="zh-CN"/>
              </w:rPr>
              <w:t>1.42</w:t>
            </w:r>
            <w:r w:rsidRPr="00155B94">
              <w:rPr>
                <w:color w:val="000000"/>
                <w:sz w:val="15"/>
                <w:szCs w:val="15"/>
              </w:rPr>
              <w:t>)</w:t>
            </w:r>
          </w:p>
        </w:tc>
        <w:tc>
          <w:tcPr>
            <w:tcW w:w="1350" w:type="dxa"/>
            <w:tcBorders>
              <w:bottom w:val="single" w:sz="12" w:space="0" w:color="008000"/>
            </w:tcBorders>
            <w:vAlign w:val="bottom"/>
          </w:tcPr>
          <w:p w14:paraId="1747A468"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2,666</w:t>
            </w:r>
            <w:r w:rsidRPr="00155B94">
              <w:rPr>
                <w:color w:val="000000"/>
                <w:sz w:val="15"/>
                <w:szCs w:val="15"/>
              </w:rPr>
              <w:t xml:space="preserve"> / 1,</w:t>
            </w:r>
            <w:r w:rsidRPr="00155B94">
              <w:rPr>
                <w:color w:val="000000"/>
                <w:sz w:val="15"/>
                <w:szCs w:val="15"/>
                <w:lang w:eastAsia="zh-CN"/>
              </w:rPr>
              <w:t>920,665</w:t>
            </w:r>
          </w:p>
        </w:tc>
        <w:tc>
          <w:tcPr>
            <w:tcW w:w="1080" w:type="dxa"/>
            <w:tcBorders>
              <w:bottom w:val="single" w:sz="12" w:space="0" w:color="008000"/>
            </w:tcBorders>
            <w:vAlign w:val="bottom"/>
          </w:tcPr>
          <w:p w14:paraId="327ADB9C" w14:textId="77777777" w:rsidR="00203A0B" w:rsidRPr="00155B94" w:rsidRDefault="00203A0B" w:rsidP="001B516B">
            <w:pPr>
              <w:spacing w:before="60"/>
              <w:jc w:val="center"/>
              <w:rPr>
                <w:color w:val="000000"/>
                <w:sz w:val="15"/>
                <w:szCs w:val="15"/>
                <w:lang w:eastAsia="zh-CN"/>
              </w:rPr>
            </w:pPr>
            <w:r w:rsidRPr="00155B94">
              <w:rPr>
                <w:color w:val="000000"/>
                <w:sz w:val="15"/>
                <w:szCs w:val="15"/>
                <w:lang w:eastAsia="zh-CN"/>
              </w:rPr>
              <w:t>438</w:t>
            </w:r>
            <w:r w:rsidRPr="00155B94">
              <w:rPr>
                <w:color w:val="000000"/>
                <w:sz w:val="15"/>
                <w:szCs w:val="15"/>
              </w:rPr>
              <w:t xml:space="preserve"> / </w:t>
            </w:r>
            <w:r w:rsidRPr="00155B94">
              <w:rPr>
                <w:color w:val="000000"/>
                <w:sz w:val="15"/>
                <w:szCs w:val="15"/>
                <w:lang w:eastAsia="zh-CN"/>
              </w:rPr>
              <w:t>195</w:t>
            </w:r>
            <w:r w:rsidRPr="00155B94">
              <w:rPr>
                <w:color w:val="000000"/>
                <w:sz w:val="15"/>
                <w:szCs w:val="15"/>
              </w:rPr>
              <w:t>,</w:t>
            </w:r>
            <w:r w:rsidRPr="00155B94">
              <w:rPr>
                <w:color w:val="000000"/>
                <w:sz w:val="15"/>
                <w:szCs w:val="15"/>
                <w:lang w:eastAsia="zh-CN"/>
              </w:rPr>
              <w:t>512</w:t>
            </w:r>
          </w:p>
        </w:tc>
        <w:tc>
          <w:tcPr>
            <w:tcW w:w="1260" w:type="dxa"/>
            <w:tcBorders>
              <w:left w:val="single" w:sz="4" w:space="0" w:color="auto"/>
              <w:bottom w:val="single" w:sz="12" w:space="0" w:color="008000"/>
            </w:tcBorders>
            <w:vAlign w:val="bottom"/>
          </w:tcPr>
          <w:p w14:paraId="2E47C17F" w14:textId="77777777" w:rsidR="00203A0B" w:rsidRPr="00155B94" w:rsidRDefault="00203A0B" w:rsidP="001B516B">
            <w:pPr>
              <w:spacing w:before="60"/>
              <w:jc w:val="center"/>
              <w:rPr>
                <w:color w:val="000000"/>
                <w:sz w:val="15"/>
                <w:szCs w:val="15"/>
              </w:rPr>
            </w:pPr>
            <w:r w:rsidRPr="00155B94">
              <w:rPr>
                <w:color w:val="000000"/>
                <w:sz w:val="15"/>
                <w:szCs w:val="15"/>
                <w:lang w:eastAsia="zh-CN"/>
              </w:rPr>
              <w:t>1.09</w:t>
            </w:r>
            <w:r w:rsidRPr="00155B94">
              <w:rPr>
                <w:color w:val="000000"/>
                <w:sz w:val="15"/>
                <w:szCs w:val="15"/>
              </w:rPr>
              <w:t xml:space="preserve"> (</w:t>
            </w:r>
            <w:r w:rsidRPr="00155B94">
              <w:rPr>
                <w:color w:val="000000"/>
                <w:sz w:val="15"/>
                <w:szCs w:val="15"/>
                <w:lang w:eastAsia="zh-CN"/>
              </w:rPr>
              <w:t>0.98</w:t>
            </w:r>
            <w:r w:rsidRPr="00155B94">
              <w:rPr>
                <w:color w:val="000000"/>
                <w:sz w:val="15"/>
                <w:szCs w:val="15"/>
              </w:rPr>
              <w:t xml:space="preserve">, </w:t>
            </w:r>
            <w:r w:rsidRPr="00155B94">
              <w:rPr>
                <w:color w:val="000000"/>
                <w:sz w:val="15"/>
                <w:szCs w:val="15"/>
                <w:lang w:eastAsia="zh-CN"/>
              </w:rPr>
              <w:t>1.21</w:t>
            </w:r>
            <w:r w:rsidRPr="00155B94">
              <w:rPr>
                <w:color w:val="000000"/>
                <w:sz w:val="15"/>
                <w:szCs w:val="15"/>
              </w:rPr>
              <w:t>)</w:t>
            </w:r>
          </w:p>
        </w:tc>
        <w:tc>
          <w:tcPr>
            <w:tcW w:w="1710" w:type="dxa"/>
            <w:tcBorders>
              <w:bottom w:val="single" w:sz="12" w:space="0" w:color="008000"/>
            </w:tcBorders>
            <w:vAlign w:val="bottom"/>
          </w:tcPr>
          <w:p w14:paraId="11D6E61A" w14:textId="77777777" w:rsidR="00203A0B" w:rsidRPr="00155B94" w:rsidRDefault="00203A0B" w:rsidP="001B516B">
            <w:pPr>
              <w:spacing w:before="60"/>
              <w:jc w:val="center"/>
              <w:rPr>
                <w:color w:val="000000"/>
                <w:sz w:val="15"/>
                <w:szCs w:val="15"/>
              </w:rPr>
            </w:pPr>
            <w:r w:rsidRPr="00155B94">
              <w:rPr>
                <w:color w:val="000000"/>
                <w:sz w:val="15"/>
                <w:szCs w:val="15"/>
                <w:lang w:eastAsia="zh-CN"/>
              </w:rPr>
              <w:t>1.13</w:t>
            </w:r>
            <w:r w:rsidRPr="00155B94">
              <w:rPr>
                <w:color w:val="000000"/>
                <w:sz w:val="15"/>
                <w:szCs w:val="15"/>
              </w:rPr>
              <w:t xml:space="preserve"> (</w:t>
            </w:r>
            <w:r w:rsidRPr="00155B94">
              <w:rPr>
                <w:color w:val="000000"/>
                <w:sz w:val="15"/>
                <w:szCs w:val="15"/>
                <w:lang w:eastAsia="zh-CN"/>
              </w:rPr>
              <w:t>1.02</w:t>
            </w:r>
            <w:r w:rsidRPr="00155B94">
              <w:rPr>
                <w:color w:val="000000"/>
                <w:sz w:val="15"/>
                <w:szCs w:val="15"/>
              </w:rPr>
              <w:t xml:space="preserve">, </w:t>
            </w:r>
            <w:r w:rsidRPr="00155B94">
              <w:rPr>
                <w:color w:val="000000"/>
                <w:sz w:val="15"/>
                <w:szCs w:val="15"/>
                <w:lang w:eastAsia="zh-CN"/>
              </w:rPr>
              <w:t>1.25</w:t>
            </w:r>
            <w:r w:rsidRPr="00155B94">
              <w:rPr>
                <w:color w:val="000000"/>
                <w:sz w:val="15"/>
                <w:szCs w:val="15"/>
              </w:rPr>
              <w:t>)</w:t>
            </w:r>
          </w:p>
        </w:tc>
      </w:tr>
    </w:tbl>
    <w:bookmarkEnd w:id="2"/>
    <w:p w14:paraId="2D15FD77" w14:textId="77777777" w:rsidR="004A5E0C" w:rsidRPr="00155B94" w:rsidRDefault="004A5E0C" w:rsidP="00102951">
      <w:pPr>
        <w:tabs>
          <w:tab w:val="left" w:pos="9030"/>
        </w:tabs>
        <w:spacing w:line="360" w:lineRule="auto"/>
        <w:ind w:left="-360"/>
        <w:rPr>
          <w:color w:val="000000"/>
          <w:sz w:val="22"/>
          <w:szCs w:val="22"/>
          <w:lang w:eastAsia="zh-CN"/>
        </w:rPr>
      </w:pPr>
      <w:proofErr w:type="gramStart"/>
      <w:r w:rsidRPr="00155B94">
        <w:rPr>
          <w:color w:val="000000"/>
          <w:sz w:val="22"/>
          <w:szCs w:val="22"/>
          <w:vertAlign w:val="superscript"/>
        </w:rPr>
        <w:t>a</w:t>
      </w:r>
      <w:proofErr w:type="gramEnd"/>
      <w:r w:rsidRPr="00155B94">
        <w:rPr>
          <w:color w:val="000000"/>
          <w:sz w:val="22"/>
          <w:szCs w:val="22"/>
        </w:rPr>
        <w:t>: Relative risk adjusted for age (continuous variable).</w:t>
      </w:r>
    </w:p>
    <w:p w14:paraId="3FA9833D" w14:textId="77777777" w:rsidR="004A5E0C" w:rsidRPr="009428F7" w:rsidRDefault="004A5E0C" w:rsidP="002737B5">
      <w:pPr>
        <w:spacing w:line="360" w:lineRule="auto"/>
        <w:ind w:left="-360"/>
        <w:rPr>
          <w:color w:val="000000"/>
          <w:sz w:val="22"/>
          <w:szCs w:val="22"/>
        </w:rPr>
      </w:pPr>
      <w:proofErr w:type="gramStart"/>
      <w:r w:rsidRPr="00155B94">
        <w:rPr>
          <w:color w:val="000000"/>
          <w:sz w:val="22"/>
          <w:szCs w:val="22"/>
          <w:vertAlign w:val="superscript"/>
        </w:rPr>
        <w:t>b</w:t>
      </w:r>
      <w:proofErr w:type="gramEnd"/>
      <w:r w:rsidRPr="00155B94">
        <w:rPr>
          <w:color w:val="000000"/>
          <w:sz w:val="22"/>
          <w:szCs w:val="22"/>
        </w:rPr>
        <w:t xml:space="preserve">: Multivariate relative risk adjusted for age (continuous variable), BMI (&lt;21, 21-23, 23-25, 25-27, 27-29, 29-31, &gt;31), physical activity (quintiles), smoking status (never, past 1-14 cigarettes per day, past 15+ cigarettes per day, current 1-14 cigarettes per day, current 15+ cigarettes per day), multi-vitamin use (yes or no), UV-index of residence at birth, age 15, and age 30 (≤ 5, 6, ≥ 7), physical examination in the last two years (yes or no) , and menopause status and hormone replacement therapy use in women (pre-menopause, post-menopause non-user, post-menopause past user, and post-menopause current user). For breast cancer, </w:t>
      </w:r>
      <w:r w:rsidRPr="00155B94">
        <w:rPr>
          <w:color w:val="000000"/>
          <w:sz w:val="22"/>
          <w:szCs w:val="22"/>
        </w:rPr>
        <w:lastRenderedPageBreak/>
        <w:t>we additionally included in the multivariate model duration of hormone replacement therapy use (pre-menopause, dubious menopause, post menopause age &lt;48 and never user, post menopause age &lt;48 and past user, post menopause age &lt;48 and current user &lt;5 years, post menopause age &lt;48 and current user ≥5 years, post menopause 48&lt;age&lt;</w:t>
      </w:r>
      <w:proofErr w:type="gramStart"/>
      <w:r w:rsidRPr="00155B94">
        <w:rPr>
          <w:color w:val="000000"/>
          <w:sz w:val="22"/>
          <w:szCs w:val="22"/>
        </w:rPr>
        <w:t>52  and</w:t>
      </w:r>
      <w:proofErr w:type="gramEnd"/>
      <w:r w:rsidRPr="00155B94">
        <w:rPr>
          <w:color w:val="000000"/>
          <w:sz w:val="22"/>
          <w:szCs w:val="22"/>
        </w:rPr>
        <w:t xml:space="preserve"> never user, post menopause age 48&lt;age&lt;52 and past user, post menopause age 48&lt;age&lt;52 and current user &lt;5 years, post menopause age 48&lt;age&lt;52 and current user ≥5 years, post menopause age ≥52 and never user, post menopause age ≥52 and past user, post menopause age ≥52 and current user &lt;5 years, post menopause age ≥52 and current user ≥5 years), duration of menopause (continuous variable), alcohol consumption (0 g/d, 0.1-4.9 g/d, 5.0-14.9 g/d, 15.0+ g/d), family history of breast cancer (yes or no), history of benign breast disease (yes or no), height (&lt;63 inches, 63-63.9 inches, 64-65.9 inches, ≥66 inches), weight change from age at 18 (loss &gt;4 kg, stable, gain 4-10 kg, gain 10-20 kg, gain 20-40 kg, gain &gt;40 kg), parity and age at first birth (nulliparous, parity 1-2 and age at first birth &lt;25, parity 1-2 and 25 &lt; age at first birth &lt;30, parity 1-2 and age at first birth &gt;30, parity 3-4 and age at first birth &lt;25, parity 3-4 and 25 &lt; age at first birth &lt;30, parity 3-4 and age at first birth &gt;30, parity &gt;5 and age at first birth &lt;25, parity &gt;5 and 25 &lt; age at first birth &lt;30), and age at menarche (≤ 12 years, 13 years, ≥14 years). For ovarian cancer and endometrial cancer, the multivariate model additionally included duration of hormone replacement therapy use, parity and age at first birth, and age at menarche, categorized as previous. For prostate cancer, the multivariate model additionally included height (&lt;63 inches, 63-63.9 inches, 64-65.9 inches, ≥66 inches), BMI at age 21 (&lt;21, 21-23, 23-25, 25-27, 27-29, 29-31, &gt;31), family history of prostate cancer (yes or no), red meat consumption (continuous variable), fruit and vegetable consumption (continuous variable</w:t>
      </w:r>
      <w:proofErr w:type="gramStart"/>
      <w:r w:rsidRPr="00155B94">
        <w:rPr>
          <w:color w:val="000000"/>
          <w:sz w:val="22"/>
          <w:szCs w:val="22"/>
        </w:rPr>
        <w:t>) ,</w:t>
      </w:r>
      <w:proofErr w:type="gramEnd"/>
      <w:r w:rsidRPr="00155B94">
        <w:rPr>
          <w:color w:val="000000"/>
          <w:sz w:val="22"/>
          <w:szCs w:val="22"/>
        </w:rPr>
        <w:t xml:space="preserve"> and history of prostate-specific antigen testing (yes or no, lagged by one period to avoid counting diagnostic prostate-specific antigen tests as screening; collected from 1994 onwards). For melanoma, the multivariate model additionally included childhood reaction to sun (some redness or none, burn, painful burn or blisters), severe sunburns (none, 1-2, 3-5, 6-9, ≥10), moles on the left arm (none, 1-2, 3-5, 6-9, ≥10), hair color (black, dark brown, light brown, blonde, red), family history of melanoma (yes or no), sun exposures at different age intervals (continuous variable), UV index of residence at birth, age 15, and age 30 (≤ 5, 6, ≥7).</w:t>
      </w:r>
    </w:p>
    <w:p w14:paraId="651CA029" w14:textId="77777777" w:rsidR="004A5E0C" w:rsidRDefault="004A5E0C"/>
    <w:sectPr w:rsidR="004A5E0C" w:rsidSect="00907975">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2D710" w14:textId="77777777" w:rsidR="00902732" w:rsidRDefault="00902732" w:rsidP="00D61345">
      <w:r>
        <w:separator/>
      </w:r>
    </w:p>
  </w:endnote>
  <w:endnote w:type="continuationSeparator" w:id="0">
    <w:p w14:paraId="27630BF3" w14:textId="77777777" w:rsidR="00902732" w:rsidRDefault="00902732" w:rsidP="00D6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1884" w14:textId="77777777" w:rsidR="004A5E0C" w:rsidRDefault="003E1ADE">
    <w:pPr>
      <w:pStyle w:val="Footer"/>
      <w:jc w:val="right"/>
    </w:pPr>
    <w:r>
      <w:fldChar w:fldCharType="begin"/>
    </w:r>
    <w:r>
      <w:instrText>PAGE   \* MERGEFORMAT</w:instrText>
    </w:r>
    <w:r>
      <w:fldChar w:fldCharType="separate"/>
    </w:r>
    <w:r w:rsidR="00AB476E" w:rsidRPr="00AB476E">
      <w:rPr>
        <w:noProof/>
        <w:lang w:val="zh-CN" w:eastAsia="zh-CN"/>
      </w:rPr>
      <w:t>1</w:t>
    </w:r>
    <w:r>
      <w:rPr>
        <w:noProof/>
        <w:lang w:val="zh-CN" w:eastAsia="zh-CN"/>
      </w:rPr>
      <w:fldChar w:fldCharType="end"/>
    </w:r>
  </w:p>
  <w:p w14:paraId="3FAE35C1" w14:textId="77777777" w:rsidR="004A5E0C" w:rsidRDefault="004A5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93F68" w14:textId="77777777" w:rsidR="00902732" w:rsidRDefault="00902732" w:rsidP="00D61345">
      <w:r>
        <w:separator/>
      </w:r>
    </w:p>
  </w:footnote>
  <w:footnote w:type="continuationSeparator" w:id="0">
    <w:p w14:paraId="5E8ED2D0" w14:textId="77777777" w:rsidR="00902732" w:rsidRDefault="00902732" w:rsidP="00D61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75"/>
    <w:rsid w:val="000019AB"/>
    <w:rsid w:val="0000752D"/>
    <w:rsid w:val="00010AC2"/>
    <w:rsid w:val="000158E0"/>
    <w:rsid w:val="0003473C"/>
    <w:rsid w:val="00053370"/>
    <w:rsid w:val="00090895"/>
    <w:rsid w:val="000A0491"/>
    <w:rsid w:val="000A5890"/>
    <w:rsid w:val="000B3617"/>
    <w:rsid w:val="000B599C"/>
    <w:rsid w:val="000C02F3"/>
    <w:rsid w:val="000E5A2B"/>
    <w:rsid w:val="000F48B3"/>
    <w:rsid w:val="000F6591"/>
    <w:rsid w:val="00102951"/>
    <w:rsid w:val="001128F9"/>
    <w:rsid w:val="0011759B"/>
    <w:rsid w:val="00140DCC"/>
    <w:rsid w:val="001434AF"/>
    <w:rsid w:val="00155B94"/>
    <w:rsid w:val="0015685B"/>
    <w:rsid w:val="001644F4"/>
    <w:rsid w:val="00183A2C"/>
    <w:rsid w:val="00192F92"/>
    <w:rsid w:val="001943CB"/>
    <w:rsid w:val="001B516B"/>
    <w:rsid w:val="001D3393"/>
    <w:rsid w:val="001D7043"/>
    <w:rsid w:val="001E3185"/>
    <w:rsid w:val="001E36A0"/>
    <w:rsid w:val="001F1BDC"/>
    <w:rsid w:val="001F5AC5"/>
    <w:rsid w:val="00202CF0"/>
    <w:rsid w:val="00203A0B"/>
    <w:rsid w:val="002157D0"/>
    <w:rsid w:val="00224E9E"/>
    <w:rsid w:val="00230849"/>
    <w:rsid w:val="0023127D"/>
    <w:rsid w:val="00237BF8"/>
    <w:rsid w:val="002450E4"/>
    <w:rsid w:val="00250CA9"/>
    <w:rsid w:val="00257241"/>
    <w:rsid w:val="00263EE0"/>
    <w:rsid w:val="002656C7"/>
    <w:rsid w:val="002737B5"/>
    <w:rsid w:val="002757AA"/>
    <w:rsid w:val="002877A9"/>
    <w:rsid w:val="002C4AA4"/>
    <w:rsid w:val="002D6BAA"/>
    <w:rsid w:val="002D7067"/>
    <w:rsid w:val="002F50F3"/>
    <w:rsid w:val="00314AA8"/>
    <w:rsid w:val="0031585C"/>
    <w:rsid w:val="00345479"/>
    <w:rsid w:val="00346878"/>
    <w:rsid w:val="003724BE"/>
    <w:rsid w:val="00392D04"/>
    <w:rsid w:val="003A554B"/>
    <w:rsid w:val="003B4A2A"/>
    <w:rsid w:val="003C3853"/>
    <w:rsid w:val="003D2A0D"/>
    <w:rsid w:val="003E1ADE"/>
    <w:rsid w:val="003F570E"/>
    <w:rsid w:val="00440351"/>
    <w:rsid w:val="00454820"/>
    <w:rsid w:val="00486384"/>
    <w:rsid w:val="004A5E0C"/>
    <w:rsid w:val="004B219F"/>
    <w:rsid w:val="004B7ADB"/>
    <w:rsid w:val="004C163B"/>
    <w:rsid w:val="004C2818"/>
    <w:rsid w:val="004C4328"/>
    <w:rsid w:val="004D6AD1"/>
    <w:rsid w:val="004D7412"/>
    <w:rsid w:val="004E0C75"/>
    <w:rsid w:val="004F0B93"/>
    <w:rsid w:val="004F5705"/>
    <w:rsid w:val="00500A42"/>
    <w:rsid w:val="00500EA7"/>
    <w:rsid w:val="0052722C"/>
    <w:rsid w:val="0056546C"/>
    <w:rsid w:val="0058338A"/>
    <w:rsid w:val="00590203"/>
    <w:rsid w:val="00592C64"/>
    <w:rsid w:val="0059332C"/>
    <w:rsid w:val="005A1BC7"/>
    <w:rsid w:val="005B538C"/>
    <w:rsid w:val="005C1CB5"/>
    <w:rsid w:val="005D2E49"/>
    <w:rsid w:val="00602FD4"/>
    <w:rsid w:val="0062133B"/>
    <w:rsid w:val="006228C6"/>
    <w:rsid w:val="006309D3"/>
    <w:rsid w:val="00631A79"/>
    <w:rsid w:val="00631EF6"/>
    <w:rsid w:val="006400C8"/>
    <w:rsid w:val="006534C2"/>
    <w:rsid w:val="006621AF"/>
    <w:rsid w:val="00663E56"/>
    <w:rsid w:val="006676CE"/>
    <w:rsid w:val="0067023A"/>
    <w:rsid w:val="00690A84"/>
    <w:rsid w:val="006E009F"/>
    <w:rsid w:val="00707F99"/>
    <w:rsid w:val="00712F89"/>
    <w:rsid w:val="00715FA2"/>
    <w:rsid w:val="007250B5"/>
    <w:rsid w:val="007269DE"/>
    <w:rsid w:val="00740DC4"/>
    <w:rsid w:val="00773548"/>
    <w:rsid w:val="00774C09"/>
    <w:rsid w:val="007A495A"/>
    <w:rsid w:val="007B27D0"/>
    <w:rsid w:val="007C548D"/>
    <w:rsid w:val="007C6B31"/>
    <w:rsid w:val="007C7C52"/>
    <w:rsid w:val="007E0115"/>
    <w:rsid w:val="007E483F"/>
    <w:rsid w:val="007E5D1D"/>
    <w:rsid w:val="0083060B"/>
    <w:rsid w:val="00833491"/>
    <w:rsid w:val="00854EAC"/>
    <w:rsid w:val="0087542D"/>
    <w:rsid w:val="00887DF7"/>
    <w:rsid w:val="00892CD3"/>
    <w:rsid w:val="00892F2B"/>
    <w:rsid w:val="008A55DE"/>
    <w:rsid w:val="008A680B"/>
    <w:rsid w:val="008B05B8"/>
    <w:rsid w:val="008E7402"/>
    <w:rsid w:val="008F57DB"/>
    <w:rsid w:val="00902732"/>
    <w:rsid w:val="00907975"/>
    <w:rsid w:val="009354AA"/>
    <w:rsid w:val="009375AC"/>
    <w:rsid w:val="009428F7"/>
    <w:rsid w:val="00943880"/>
    <w:rsid w:val="00953CC3"/>
    <w:rsid w:val="00985D92"/>
    <w:rsid w:val="009A69B0"/>
    <w:rsid w:val="009B58FD"/>
    <w:rsid w:val="009C1A4B"/>
    <w:rsid w:val="009D1C15"/>
    <w:rsid w:val="00A10C92"/>
    <w:rsid w:val="00A26457"/>
    <w:rsid w:val="00A27FD1"/>
    <w:rsid w:val="00A37CD3"/>
    <w:rsid w:val="00A76BDF"/>
    <w:rsid w:val="00A91795"/>
    <w:rsid w:val="00AB1E33"/>
    <w:rsid w:val="00AB476E"/>
    <w:rsid w:val="00AD2E26"/>
    <w:rsid w:val="00AD75DC"/>
    <w:rsid w:val="00AF00DF"/>
    <w:rsid w:val="00B01AF1"/>
    <w:rsid w:val="00B03931"/>
    <w:rsid w:val="00B03F0C"/>
    <w:rsid w:val="00B06729"/>
    <w:rsid w:val="00B335C7"/>
    <w:rsid w:val="00B3733F"/>
    <w:rsid w:val="00B43D45"/>
    <w:rsid w:val="00B74EF0"/>
    <w:rsid w:val="00B822E9"/>
    <w:rsid w:val="00BA62B2"/>
    <w:rsid w:val="00BB7DCC"/>
    <w:rsid w:val="00BC7235"/>
    <w:rsid w:val="00C04969"/>
    <w:rsid w:val="00C159C2"/>
    <w:rsid w:val="00C32B07"/>
    <w:rsid w:val="00C801C3"/>
    <w:rsid w:val="00C8609E"/>
    <w:rsid w:val="00C861EE"/>
    <w:rsid w:val="00C87ECA"/>
    <w:rsid w:val="00C9056D"/>
    <w:rsid w:val="00CA09C4"/>
    <w:rsid w:val="00CB30DB"/>
    <w:rsid w:val="00CD622F"/>
    <w:rsid w:val="00CE2A08"/>
    <w:rsid w:val="00D10E7E"/>
    <w:rsid w:val="00D43A68"/>
    <w:rsid w:val="00D45CFB"/>
    <w:rsid w:val="00D61345"/>
    <w:rsid w:val="00D65002"/>
    <w:rsid w:val="00D66232"/>
    <w:rsid w:val="00D753EE"/>
    <w:rsid w:val="00D81D71"/>
    <w:rsid w:val="00DD57DD"/>
    <w:rsid w:val="00DF1A7F"/>
    <w:rsid w:val="00E1641D"/>
    <w:rsid w:val="00E20CB9"/>
    <w:rsid w:val="00E255A1"/>
    <w:rsid w:val="00E41940"/>
    <w:rsid w:val="00E60710"/>
    <w:rsid w:val="00E73207"/>
    <w:rsid w:val="00E74408"/>
    <w:rsid w:val="00EA10F8"/>
    <w:rsid w:val="00EA3369"/>
    <w:rsid w:val="00EC2C16"/>
    <w:rsid w:val="00EC5C4C"/>
    <w:rsid w:val="00EE2750"/>
    <w:rsid w:val="00EE69F6"/>
    <w:rsid w:val="00EE7C55"/>
    <w:rsid w:val="00F06A65"/>
    <w:rsid w:val="00F10CA2"/>
    <w:rsid w:val="00F152B7"/>
    <w:rsid w:val="00F37442"/>
    <w:rsid w:val="00F542E2"/>
    <w:rsid w:val="00F63B52"/>
    <w:rsid w:val="00F745A8"/>
    <w:rsid w:val="00F87580"/>
    <w:rsid w:val="00FC3743"/>
    <w:rsid w:val="00FD16F1"/>
    <w:rsid w:val="00FF1C73"/>
    <w:rsid w:val="00FF4619"/>
    <w:rsid w:val="00FF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77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13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1345"/>
    <w:rPr>
      <w:rFonts w:ascii="Times New Roman" w:eastAsia="SimSun" w:hAnsi="Times New Roman" w:cs="Times New Roman"/>
      <w:kern w:val="0"/>
      <w:sz w:val="18"/>
      <w:lang w:eastAsia="en-US"/>
    </w:rPr>
  </w:style>
  <w:style w:type="paragraph" w:styleId="Footer">
    <w:name w:val="footer"/>
    <w:basedOn w:val="Normal"/>
    <w:link w:val="FooterChar"/>
    <w:uiPriority w:val="99"/>
    <w:rsid w:val="00D613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D61345"/>
    <w:rPr>
      <w:rFonts w:ascii="Times New Roman" w:eastAsia="SimSun" w:hAnsi="Times New Roman" w:cs="Times New Roman"/>
      <w:kern w:val="0"/>
      <w:sz w:val="18"/>
      <w:lang w:eastAsia="en-US"/>
    </w:rPr>
  </w:style>
  <w:style w:type="paragraph" w:styleId="BalloonText">
    <w:name w:val="Balloon Text"/>
    <w:basedOn w:val="Normal"/>
    <w:link w:val="BalloonTextChar"/>
    <w:uiPriority w:val="99"/>
    <w:semiHidden/>
    <w:rsid w:val="00773548"/>
    <w:rPr>
      <w:sz w:val="18"/>
      <w:szCs w:val="18"/>
      <w:lang w:eastAsia="ja-JP"/>
    </w:rPr>
  </w:style>
  <w:style w:type="character" w:customStyle="1" w:styleId="BalloonTextChar">
    <w:name w:val="Balloon Text Char"/>
    <w:basedOn w:val="DefaultParagraphFont"/>
    <w:link w:val="BalloonText"/>
    <w:uiPriority w:val="99"/>
    <w:semiHidden/>
    <w:locked/>
    <w:rsid w:val="00773548"/>
    <w:rPr>
      <w:rFonts w:ascii="Times New Roman" w:hAnsi="Times New Roman" w:cs="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13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1345"/>
    <w:rPr>
      <w:rFonts w:ascii="Times New Roman" w:eastAsia="SimSun" w:hAnsi="Times New Roman" w:cs="Times New Roman"/>
      <w:kern w:val="0"/>
      <w:sz w:val="18"/>
      <w:lang w:eastAsia="en-US"/>
    </w:rPr>
  </w:style>
  <w:style w:type="paragraph" w:styleId="Footer">
    <w:name w:val="footer"/>
    <w:basedOn w:val="Normal"/>
    <w:link w:val="FooterChar"/>
    <w:uiPriority w:val="99"/>
    <w:rsid w:val="00D6134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D61345"/>
    <w:rPr>
      <w:rFonts w:ascii="Times New Roman" w:eastAsia="SimSun" w:hAnsi="Times New Roman" w:cs="Times New Roman"/>
      <w:kern w:val="0"/>
      <w:sz w:val="18"/>
      <w:lang w:eastAsia="en-US"/>
    </w:rPr>
  </w:style>
  <w:style w:type="paragraph" w:styleId="BalloonText">
    <w:name w:val="Balloon Text"/>
    <w:basedOn w:val="Normal"/>
    <w:link w:val="BalloonTextChar"/>
    <w:uiPriority w:val="99"/>
    <w:semiHidden/>
    <w:rsid w:val="00773548"/>
    <w:rPr>
      <w:sz w:val="18"/>
      <w:szCs w:val="18"/>
      <w:lang w:eastAsia="ja-JP"/>
    </w:rPr>
  </w:style>
  <w:style w:type="character" w:customStyle="1" w:styleId="BalloonTextChar">
    <w:name w:val="Balloon Text Char"/>
    <w:basedOn w:val="DefaultParagraphFont"/>
    <w:link w:val="BalloonText"/>
    <w:uiPriority w:val="99"/>
    <w:semiHidden/>
    <w:locked/>
    <w:rsid w:val="00773548"/>
    <w:rPr>
      <w:rFonts w:ascii="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1198</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Supplementary Table 1: Overall analysis of risks of total subsequent primary cancers according to personal history of non-melanoma skin cancer in men and women (All races included)</vt:lpstr>
    </vt:vector>
  </TitlesOfParts>
  <Company>Public Library of Science</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 Overall analysis of risks of total subsequent primary cancers according to personal history of non-melanoma skin cancer in men and women (All races included)</dc:title>
  <dc:creator>dell</dc:creator>
  <cp:lastModifiedBy>Jiali Han</cp:lastModifiedBy>
  <cp:revision>5</cp:revision>
  <dcterms:created xsi:type="dcterms:W3CDTF">2013-03-14T20:33:00Z</dcterms:created>
  <dcterms:modified xsi:type="dcterms:W3CDTF">2013-03-14T21:31:00Z</dcterms:modified>
</cp:coreProperties>
</file>