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F2AC" w14:textId="716843C0" w:rsidR="00D57E5C" w:rsidRPr="00080051" w:rsidRDefault="00D57E5C" w:rsidP="00D57E5C">
      <w:pPr>
        <w:pStyle w:val="Heading4"/>
      </w:pPr>
      <w:r w:rsidRPr="00080051">
        <w:t>Supplemen</w:t>
      </w:r>
      <w:r w:rsidR="00092463">
        <w:t>t</w:t>
      </w:r>
      <w:r w:rsidRPr="00080051">
        <w:t xml:space="preserve"> </w:t>
      </w:r>
      <w:r>
        <w:t>4</w:t>
      </w:r>
      <w:r w:rsidR="00092463">
        <w:t xml:space="preserve"> Table</w:t>
      </w:r>
      <w:r w:rsidRPr="00080051">
        <w:t>: Odds ratios of physical health conditions in patients with</w:t>
      </w:r>
      <w:r>
        <w:t xml:space="preserve"> ethnicity coded as</w:t>
      </w:r>
      <w:r w:rsidRPr="00080051">
        <w:t xml:space="preserve"> missing, compared to </w:t>
      </w:r>
      <w:r>
        <w:t xml:space="preserve">those with ethnicity coded as </w:t>
      </w:r>
      <w:r w:rsidRPr="00080051">
        <w:t>White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95"/>
        <w:gridCol w:w="2268"/>
        <w:gridCol w:w="2409"/>
      </w:tblGrid>
      <w:tr w:rsidR="00D57E5C" w:rsidRPr="0042629C" w14:paraId="1663219B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bottom"/>
            <w:hideMark/>
          </w:tcPr>
          <w:p w14:paraId="152C6636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2295" w:type="dxa"/>
          </w:tcPr>
          <w:p w14:paraId="6359E228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Unadjusted OR (95%CI)</w:t>
            </w:r>
          </w:p>
        </w:tc>
        <w:tc>
          <w:tcPr>
            <w:tcW w:w="2268" w:type="dxa"/>
          </w:tcPr>
          <w:p w14:paraId="0A460FBF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Demographic adjusted OR (95%CI)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CD6C57D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Demographic and risk adjusted OR (95%CI)</w:t>
            </w:r>
          </w:p>
        </w:tc>
      </w:tr>
      <w:tr w:rsidR="00D57E5C" w:rsidRPr="0042629C" w14:paraId="0C3F9419" w14:textId="77777777" w:rsidTr="00AA452C">
        <w:trPr>
          <w:trHeight w:val="330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740CFEF0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Asthma</w:t>
            </w:r>
          </w:p>
        </w:tc>
        <w:tc>
          <w:tcPr>
            <w:tcW w:w="2295" w:type="dxa"/>
            <w:vAlign w:val="bottom"/>
          </w:tcPr>
          <w:p w14:paraId="319D2FE7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0.73 (0.72-0.75) p&lt;0.001</w:t>
            </w:r>
          </w:p>
        </w:tc>
        <w:tc>
          <w:tcPr>
            <w:tcW w:w="2268" w:type="dxa"/>
            <w:vAlign w:val="bottom"/>
          </w:tcPr>
          <w:p w14:paraId="76438E5A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0.72 (0.7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-0.73)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8B8FFF2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0.83 (0.81-0.84) p&lt;0.001</w:t>
            </w:r>
          </w:p>
        </w:tc>
      </w:tr>
      <w:tr w:rsidR="00D57E5C" w:rsidRPr="0042629C" w14:paraId="6A4FC955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7E214ADC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COPD</w:t>
            </w:r>
          </w:p>
        </w:tc>
        <w:tc>
          <w:tcPr>
            <w:tcW w:w="2295" w:type="dxa"/>
            <w:vAlign w:val="bottom"/>
          </w:tcPr>
          <w:p w14:paraId="5E41DA92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0.58 (0.56-0.6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) p&lt;0.001</w:t>
            </w:r>
          </w:p>
        </w:tc>
        <w:tc>
          <w:tcPr>
            <w:tcW w:w="2268" w:type="dxa"/>
            <w:vAlign w:val="bottom"/>
          </w:tcPr>
          <w:p w14:paraId="1F6B0E99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0.56 (0.54-0.58)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91BCB36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0.72 (0.69-0.75) p&lt;0.001</w:t>
            </w:r>
          </w:p>
        </w:tc>
      </w:tr>
      <w:tr w:rsidR="00D57E5C" w:rsidRPr="0042629C" w14:paraId="57DD0242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11EB9F3E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Cardiac arrythmia</w:t>
            </w:r>
          </w:p>
        </w:tc>
        <w:tc>
          <w:tcPr>
            <w:tcW w:w="2295" w:type="dxa"/>
            <w:vAlign w:val="bottom"/>
          </w:tcPr>
          <w:p w14:paraId="1748CD71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0.74 (0.71-0.76) p&lt;0.001</w:t>
            </w:r>
          </w:p>
        </w:tc>
        <w:tc>
          <w:tcPr>
            <w:tcW w:w="2268" w:type="dxa"/>
            <w:vAlign w:val="bottom"/>
          </w:tcPr>
          <w:p w14:paraId="5EFE1934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0.69 (0.66-0.71)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519BFB9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0.79 (0.77-0.82) p&lt;0.001</w:t>
            </w:r>
          </w:p>
        </w:tc>
      </w:tr>
      <w:tr w:rsidR="00D57E5C" w:rsidRPr="0042629C" w14:paraId="5AE407BC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54AC86F3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Congestive heart failure</w:t>
            </w:r>
          </w:p>
        </w:tc>
        <w:tc>
          <w:tcPr>
            <w:tcW w:w="2295" w:type="dxa"/>
            <w:vAlign w:val="bottom"/>
          </w:tcPr>
          <w:p w14:paraId="79C20478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0.89 (0.86-0.93) p&lt;0.001</w:t>
            </w:r>
          </w:p>
        </w:tc>
        <w:tc>
          <w:tcPr>
            <w:tcW w:w="2268" w:type="dxa"/>
            <w:vAlign w:val="bottom"/>
          </w:tcPr>
          <w:p w14:paraId="23327AE3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0.85 (0.81-0.89)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2A123B7" w14:textId="240ADCBC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1.03 (0.98-1.08) p=0.3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57E5C" w:rsidRPr="0042629C" w14:paraId="3FBAE5C9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7909927B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Myocardial infarction</w:t>
            </w:r>
          </w:p>
        </w:tc>
        <w:tc>
          <w:tcPr>
            <w:tcW w:w="2295" w:type="dxa"/>
            <w:vAlign w:val="bottom"/>
          </w:tcPr>
          <w:p w14:paraId="7F457B0E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0.86 (0.82-0.9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) p&lt;0.001</w:t>
            </w:r>
          </w:p>
        </w:tc>
        <w:tc>
          <w:tcPr>
            <w:tcW w:w="2268" w:type="dxa"/>
            <w:vAlign w:val="bottom"/>
          </w:tcPr>
          <w:p w14:paraId="278ECA63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0.83 (0.78-0.87)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BF70D03" w14:textId="3F6E2095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1.02 (0.97-1.08) p=0.36</w:t>
            </w:r>
          </w:p>
        </w:tc>
      </w:tr>
      <w:tr w:rsidR="00D57E5C" w:rsidRPr="0042629C" w14:paraId="5A4C43F0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000E249E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Cerebrovascular disease</w:t>
            </w:r>
          </w:p>
        </w:tc>
        <w:tc>
          <w:tcPr>
            <w:tcW w:w="2295" w:type="dxa"/>
            <w:vAlign w:val="bottom"/>
          </w:tcPr>
          <w:p w14:paraId="399F77A6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(0.87-0.93) p&lt;0.001</w:t>
            </w:r>
          </w:p>
        </w:tc>
        <w:tc>
          <w:tcPr>
            <w:tcW w:w="2268" w:type="dxa"/>
            <w:vAlign w:val="bottom"/>
          </w:tcPr>
          <w:p w14:paraId="35BDE244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0.86 (0.83-0.89)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09E0C57" w14:textId="575622A5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0.97 (0.93-1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) p=0.07</w:t>
            </w:r>
          </w:p>
        </w:tc>
      </w:tr>
      <w:tr w:rsidR="00D57E5C" w:rsidRPr="0042629C" w14:paraId="7DFE17ED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3AD74254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Neurological disease</w:t>
            </w:r>
          </w:p>
        </w:tc>
        <w:tc>
          <w:tcPr>
            <w:tcW w:w="2295" w:type="dxa"/>
            <w:vAlign w:val="bottom"/>
          </w:tcPr>
          <w:p w14:paraId="6F1858D2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0.78 (0.75-0.8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) p&lt;0.001</w:t>
            </w:r>
          </w:p>
        </w:tc>
        <w:tc>
          <w:tcPr>
            <w:tcW w:w="2268" w:type="dxa"/>
            <w:vAlign w:val="bottom"/>
          </w:tcPr>
          <w:p w14:paraId="141454FF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0.81 (0.78-0.84)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B0D72E8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0.85 (0.82-0.88) p&lt;0.001</w:t>
            </w:r>
          </w:p>
        </w:tc>
      </w:tr>
      <w:tr w:rsidR="00D57E5C" w:rsidRPr="0042629C" w14:paraId="306961FB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17E8E3CC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Cancer</w:t>
            </w:r>
          </w:p>
        </w:tc>
        <w:tc>
          <w:tcPr>
            <w:tcW w:w="2295" w:type="dxa"/>
            <w:vAlign w:val="bottom"/>
          </w:tcPr>
          <w:p w14:paraId="5C77D6F5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0.82 (0.8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-0.84) p&lt;0.001</w:t>
            </w:r>
          </w:p>
        </w:tc>
        <w:tc>
          <w:tcPr>
            <w:tcW w:w="2268" w:type="dxa"/>
            <w:vAlign w:val="bottom"/>
          </w:tcPr>
          <w:p w14:paraId="7C7E6AA3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0.78 (0.76-0.8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8CDF62A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0.86 (0.84-0.88) p&lt;0.001</w:t>
            </w:r>
          </w:p>
        </w:tc>
      </w:tr>
      <w:tr w:rsidR="00D57E5C" w:rsidRPr="0042629C" w14:paraId="1EBF2A81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55E0A0EA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Diabetes</w:t>
            </w:r>
          </w:p>
        </w:tc>
        <w:tc>
          <w:tcPr>
            <w:tcW w:w="2295" w:type="dxa"/>
            <w:vAlign w:val="bottom"/>
          </w:tcPr>
          <w:p w14:paraId="258A1CD5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0.55 (0.54-0.57) p&lt;0.001</w:t>
            </w:r>
          </w:p>
        </w:tc>
        <w:tc>
          <w:tcPr>
            <w:tcW w:w="2268" w:type="dxa"/>
            <w:vAlign w:val="bottom"/>
          </w:tcPr>
          <w:p w14:paraId="3E80D977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0.54 (0.52-0.55)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0238C02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0.73 (0.71-0.74) p&lt;0.001</w:t>
            </w:r>
          </w:p>
        </w:tc>
      </w:tr>
      <w:tr w:rsidR="00D57E5C" w:rsidRPr="0042629C" w14:paraId="668B1E60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26CE616B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Hypothyroidism</w:t>
            </w:r>
          </w:p>
        </w:tc>
        <w:tc>
          <w:tcPr>
            <w:tcW w:w="2295" w:type="dxa"/>
            <w:vAlign w:val="bottom"/>
          </w:tcPr>
          <w:p w14:paraId="567C1572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0.67 (0.65-0.7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) p&lt;0.001</w:t>
            </w:r>
          </w:p>
        </w:tc>
        <w:tc>
          <w:tcPr>
            <w:tcW w:w="2268" w:type="dxa"/>
            <w:vAlign w:val="bottom"/>
          </w:tcPr>
          <w:p w14:paraId="714F8C81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0.68 (0.66-0.7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3CE25C1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0.78 (0.76-0.81) p&lt;0.001</w:t>
            </w:r>
          </w:p>
        </w:tc>
      </w:tr>
      <w:tr w:rsidR="00D57E5C" w:rsidRPr="0042629C" w14:paraId="16DDC3E2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02192ABC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Liver disease</w:t>
            </w:r>
          </w:p>
        </w:tc>
        <w:tc>
          <w:tcPr>
            <w:tcW w:w="2295" w:type="dxa"/>
            <w:vAlign w:val="bottom"/>
          </w:tcPr>
          <w:p w14:paraId="1A892A51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0.68 (0.64-0.72) p&lt;0.001</w:t>
            </w:r>
          </w:p>
        </w:tc>
        <w:tc>
          <w:tcPr>
            <w:tcW w:w="2268" w:type="dxa"/>
            <w:vAlign w:val="bottom"/>
          </w:tcPr>
          <w:p w14:paraId="1B292BDD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(0.66-0.75)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5847DE0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0.88 (0.83-0.93) p&lt;0.001</w:t>
            </w:r>
          </w:p>
        </w:tc>
      </w:tr>
      <w:tr w:rsidR="00D57E5C" w:rsidRPr="0042629C" w14:paraId="7DDED651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54B06FD8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Renal disease</w:t>
            </w:r>
          </w:p>
        </w:tc>
        <w:tc>
          <w:tcPr>
            <w:tcW w:w="2295" w:type="dxa"/>
            <w:vAlign w:val="bottom"/>
          </w:tcPr>
          <w:p w14:paraId="0FBF9AE5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0.64 (0.62-0.65) p&lt;0.001</w:t>
            </w:r>
          </w:p>
        </w:tc>
        <w:tc>
          <w:tcPr>
            <w:tcW w:w="2268" w:type="dxa"/>
            <w:vAlign w:val="bottom"/>
          </w:tcPr>
          <w:p w14:paraId="44A60C79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0.53 (0.51-0.55)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1394A29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0.66 (0.64-0.69) p&lt;0.001</w:t>
            </w:r>
          </w:p>
        </w:tc>
      </w:tr>
      <w:tr w:rsidR="00D57E5C" w:rsidRPr="0042629C" w14:paraId="414A0F42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8D0CFF1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Peptic ulcer </w:t>
            </w:r>
          </w:p>
        </w:tc>
        <w:tc>
          <w:tcPr>
            <w:tcW w:w="2295" w:type="dxa"/>
            <w:vAlign w:val="bottom"/>
          </w:tcPr>
          <w:p w14:paraId="2DC64DC2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0.88 (0.84-0.92) p&lt;0.001</w:t>
            </w:r>
          </w:p>
        </w:tc>
        <w:tc>
          <w:tcPr>
            <w:tcW w:w="2268" w:type="dxa"/>
            <w:vAlign w:val="bottom"/>
          </w:tcPr>
          <w:p w14:paraId="2BA1D2F6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0.87 (0.83-0.92)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A26E5C7" w14:textId="14D5D101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0.99 (0.94-1.04) p=0.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D57E5C" w:rsidRPr="0042629C" w14:paraId="2F7E5DC3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51383C81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Rheumatic/collagen diseases</w:t>
            </w:r>
          </w:p>
        </w:tc>
        <w:tc>
          <w:tcPr>
            <w:tcW w:w="2295" w:type="dxa"/>
            <w:vAlign w:val="bottom"/>
          </w:tcPr>
          <w:p w14:paraId="7575FF6B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0.79 (0.76-0.83) p&lt;0.001</w:t>
            </w:r>
          </w:p>
        </w:tc>
        <w:tc>
          <w:tcPr>
            <w:tcW w:w="2268" w:type="dxa"/>
            <w:vAlign w:val="bottom"/>
          </w:tcPr>
          <w:p w14:paraId="4AD4B4EA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0.77 (0.74-0.81)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D2D5763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0.87 (0.83-0.91) p&lt;0.001</w:t>
            </w:r>
          </w:p>
        </w:tc>
      </w:tr>
      <w:tr w:rsidR="00D57E5C" w:rsidRPr="0042629C" w14:paraId="474A9D0C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1DDFD1CA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Paresis/paralysis</w:t>
            </w:r>
          </w:p>
        </w:tc>
        <w:tc>
          <w:tcPr>
            <w:tcW w:w="2295" w:type="dxa"/>
            <w:vAlign w:val="bottom"/>
          </w:tcPr>
          <w:p w14:paraId="2E8004F5" w14:textId="7AF5BC43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(0.82-0.99) p=0.0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bottom"/>
          </w:tcPr>
          <w:p w14:paraId="004AE4ED" w14:textId="09CC865D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0.91 (0.82-1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) p=0.06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43D1B3C" w14:textId="34414D99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0.92 (0.83-1.02) p=0.12</w:t>
            </w:r>
          </w:p>
        </w:tc>
      </w:tr>
      <w:tr w:rsidR="00D57E5C" w:rsidRPr="0042629C" w14:paraId="1B2200BB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1477ABD4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HIV</w:t>
            </w:r>
          </w:p>
        </w:tc>
        <w:tc>
          <w:tcPr>
            <w:tcW w:w="2295" w:type="dxa"/>
            <w:vAlign w:val="bottom"/>
          </w:tcPr>
          <w:p w14:paraId="4E07AF05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0.49 (0.45-0.55) p&lt;0.001</w:t>
            </w:r>
          </w:p>
        </w:tc>
        <w:tc>
          <w:tcPr>
            <w:tcW w:w="2268" w:type="dxa"/>
            <w:vAlign w:val="bottom"/>
          </w:tcPr>
          <w:p w14:paraId="17D225D7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0.53 (0.48-0.59)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4026678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(0.54-0.66) p&lt;0.001</w:t>
            </w:r>
          </w:p>
        </w:tc>
      </w:tr>
      <w:tr w:rsidR="00D57E5C" w:rsidRPr="0042629C" w14:paraId="48175E38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0282D895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Hypertension</w:t>
            </w:r>
          </w:p>
        </w:tc>
        <w:tc>
          <w:tcPr>
            <w:tcW w:w="2295" w:type="dxa"/>
            <w:vAlign w:val="bottom"/>
          </w:tcPr>
          <w:p w14:paraId="70BB8D04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0.66 (0.65-0.67) p&lt;0.001</w:t>
            </w:r>
          </w:p>
        </w:tc>
        <w:tc>
          <w:tcPr>
            <w:tcW w:w="2268" w:type="dxa"/>
            <w:vAlign w:val="bottom"/>
          </w:tcPr>
          <w:p w14:paraId="661DB7D5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0.57 (0.56-0.58)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D224E02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0.78 (0.76-0.79) p&lt;0.001</w:t>
            </w:r>
          </w:p>
        </w:tc>
      </w:tr>
      <w:tr w:rsidR="00D57E5C" w:rsidRPr="0042629C" w14:paraId="4C5AEA22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43866CBA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Peripheral vascular disease</w:t>
            </w:r>
          </w:p>
        </w:tc>
        <w:tc>
          <w:tcPr>
            <w:tcW w:w="2295" w:type="dxa"/>
            <w:vAlign w:val="bottom"/>
          </w:tcPr>
          <w:p w14:paraId="1705E201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0.84 (0.8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-0.88) p&lt;0.001</w:t>
            </w:r>
          </w:p>
        </w:tc>
        <w:tc>
          <w:tcPr>
            <w:tcW w:w="2268" w:type="dxa"/>
            <w:vAlign w:val="bottom"/>
          </w:tcPr>
          <w:p w14:paraId="57BC1050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0.81 (0.77-0.85)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4CA9FA2" w14:textId="3F613196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0.99 (0.93-1.04) p=0.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D57E5C" w:rsidRPr="0042629C" w14:paraId="525F35D2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56D503D9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Pulmonary circulation disorders</w:t>
            </w:r>
          </w:p>
        </w:tc>
        <w:tc>
          <w:tcPr>
            <w:tcW w:w="2295" w:type="dxa"/>
            <w:vAlign w:val="bottom"/>
          </w:tcPr>
          <w:p w14:paraId="45019272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0.73 (0.69-0.78) p&lt;0.001</w:t>
            </w:r>
          </w:p>
        </w:tc>
        <w:tc>
          <w:tcPr>
            <w:tcW w:w="2268" w:type="dxa"/>
            <w:vAlign w:val="bottom"/>
          </w:tcPr>
          <w:p w14:paraId="685BE77E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0.73 (0.68-0.78)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8CCC2F0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0.88 (0.82-0.95) p&lt;0.001</w:t>
            </w:r>
          </w:p>
        </w:tc>
      </w:tr>
      <w:tr w:rsidR="00D57E5C" w:rsidRPr="0042629C" w14:paraId="576397F6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29A0A1D1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Valvular disease</w:t>
            </w:r>
          </w:p>
        </w:tc>
        <w:tc>
          <w:tcPr>
            <w:tcW w:w="2295" w:type="dxa"/>
            <w:vAlign w:val="bottom"/>
          </w:tcPr>
          <w:p w14:paraId="126C9151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0.71 (0.67-0.75) p&lt;0.001</w:t>
            </w:r>
          </w:p>
        </w:tc>
        <w:tc>
          <w:tcPr>
            <w:tcW w:w="2268" w:type="dxa"/>
            <w:vAlign w:val="bottom"/>
          </w:tcPr>
          <w:p w14:paraId="6A0F815A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0.66 (0.62-0.7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FE24AFC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0.74 (0.7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-0.78) p&lt;0.001</w:t>
            </w:r>
          </w:p>
        </w:tc>
      </w:tr>
      <w:tr w:rsidR="00D57E5C" w:rsidRPr="0042629C" w14:paraId="57F62856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22C9A04B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Deficiency anaemia</w:t>
            </w:r>
          </w:p>
        </w:tc>
        <w:tc>
          <w:tcPr>
            <w:tcW w:w="2295" w:type="dxa"/>
            <w:vAlign w:val="bottom"/>
          </w:tcPr>
          <w:p w14:paraId="2C17349D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0.72 (0.7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-0.74) p&lt;0.001</w:t>
            </w:r>
          </w:p>
        </w:tc>
        <w:tc>
          <w:tcPr>
            <w:tcW w:w="2268" w:type="dxa"/>
            <w:vAlign w:val="bottom"/>
          </w:tcPr>
          <w:p w14:paraId="114A3CEF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0.75 (0.72-0.78)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81064C1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0.82 (0.79-0.85) p&lt;0.001</w:t>
            </w:r>
          </w:p>
        </w:tc>
      </w:tr>
      <w:tr w:rsidR="00D57E5C" w:rsidRPr="0042629C" w14:paraId="6BCB59EE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19765E7C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Blood loss anaemia</w:t>
            </w:r>
          </w:p>
        </w:tc>
        <w:tc>
          <w:tcPr>
            <w:tcW w:w="2295" w:type="dxa"/>
            <w:vAlign w:val="bottom"/>
          </w:tcPr>
          <w:p w14:paraId="6D137C75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0.63 (0.46-0.86) p=0.003</w:t>
            </w:r>
          </w:p>
        </w:tc>
        <w:tc>
          <w:tcPr>
            <w:tcW w:w="2268" w:type="dxa"/>
            <w:vAlign w:val="bottom"/>
          </w:tcPr>
          <w:p w14:paraId="1F9A844D" w14:textId="4CD89253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0.73 (0.53-1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.00</w:t>
            </w: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) p=0.053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5D231C1" w14:textId="0AE2ACB0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0.81 (0.59-1.12) p=0.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D57E5C" w:rsidRPr="0042629C" w14:paraId="382C0730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7345EEBA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Coagulopathy</w:t>
            </w:r>
          </w:p>
        </w:tc>
        <w:tc>
          <w:tcPr>
            <w:tcW w:w="2295" w:type="dxa"/>
            <w:vAlign w:val="bottom"/>
          </w:tcPr>
          <w:p w14:paraId="5CE44BBB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0.72 (0.66-0.78) p&lt;0.001</w:t>
            </w:r>
          </w:p>
        </w:tc>
        <w:tc>
          <w:tcPr>
            <w:tcW w:w="2268" w:type="dxa"/>
            <w:vAlign w:val="bottom"/>
          </w:tcPr>
          <w:p w14:paraId="3D3A3002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0.74 (0.67-0.81)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C5085DA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0.84 (0.77-0.93) p&lt;0.001</w:t>
            </w:r>
          </w:p>
        </w:tc>
      </w:tr>
      <w:tr w:rsidR="00D57E5C" w:rsidRPr="0042629C" w14:paraId="5EEA0154" w14:textId="77777777" w:rsidTr="00AA452C">
        <w:trPr>
          <w:trHeight w:val="31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0C1C942F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Fluid and electrolyte disorders</w:t>
            </w:r>
          </w:p>
        </w:tc>
        <w:tc>
          <w:tcPr>
            <w:tcW w:w="2295" w:type="dxa"/>
            <w:vAlign w:val="bottom"/>
          </w:tcPr>
          <w:p w14:paraId="3F6D7716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0.65 (0.62-0.69) p&lt;0.001</w:t>
            </w:r>
          </w:p>
        </w:tc>
        <w:tc>
          <w:tcPr>
            <w:tcW w:w="2268" w:type="dxa"/>
            <w:vAlign w:val="bottom"/>
          </w:tcPr>
          <w:p w14:paraId="657E60AE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0.64 (0.61-0.68) p&lt;0.001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C4FDD4F" w14:textId="77777777" w:rsidR="00D57E5C" w:rsidRPr="0042629C" w:rsidRDefault="00D57E5C" w:rsidP="000800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2629C">
              <w:rPr>
                <w:rFonts w:ascii="Calibri" w:hAnsi="Calibri" w:cs="Calibri"/>
                <w:color w:val="000000"/>
                <w:sz w:val="20"/>
                <w:szCs w:val="20"/>
              </w:rPr>
              <w:t>0.75 (0.71-0.79) p&lt;0.001</w:t>
            </w:r>
          </w:p>
        </w:tc>
      </w:tr>
    </w:tbl>
    <w:p w14:paraId="38F29EA7" w14:textId="48B82B35" w:rsidR="00A96EF0" w:rsidRDefault="00D57E5C" w:rsidP="00D57E5C">
      <w:pPr>
        <w:spacing w:after="0" w:line="240" w:lineRule="auto"/>
      </w:pPr>
      <w:r w:rsidRPr="00080051">
        <w:rPr>
          <w:sz w:val="16"/>
          <w:szCs w:val="16"/>
        </w:rPr>
        <w:t>CI: Confidence interval, COPD: Chronic obstructive pulmonary disease, HIV: Human immunodeficiency virus, OR: Odds rati</w:t>
      </w:r>
      <w:r>
        <w:rPr>
          <w:sz w:val="16"/>
          <w:szCs w:val="16"/>
        </w:rPr>
        <w:t>0</w:t>
      </w:r>
    </w:p>
    <w:sectPr w:rsidR="00A96EF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C61F" w14:textId="77777777" w:rsidR="00E40F74" w:rsidRDefault="00AA452C">
      <w:pPr>
        <w:spacing w:after="0" w:line="240" w:lineRule="auto"/>
      </w:pPr>
      <w:r>
        <w:separator/>
      </w:r>
    </w:p>
  </w:endnote>
  <w:endnote w:type="continuationSeparator" w:id="0">
    <w:p w14:paraId="47B2B78D" w14:textId="77777777" w:rsidR="00E40F74" w:rsidRDefault="00AA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60DB" w14:textId="77777777" w:rsidR="00B368EB" w:rsidRDefault="00092463">
    <w:pPr>
      <w:pStyle w:val="Footer"/>
      <w:jc w:val="right"/>
    </w:pPr>
  </w:p>
  <w:p w14:paraId="77718061" w14:textId="77777777" w:rsidR="00B368EB" w:rsidRDefault="0009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A9EA" w14:textId="77777777" w:rsidR="00E40F74" w:rsidRDefault="00AA452C">
      <w:pPr>
        <w:spacing w:after="0" w:line="240" w:lineRule="auto"/>
      </w:pPr>
      <w:r>
        <w:separator/>
      </w:r>
    </w:p>
  </w:footnote>
  <w:footnote w:type="continuationSeparator" w:id="0">
    <w:p w14:paraId="4431D60C" w14:textId="77777777" w:rsidR="00E40F74" w:rsidRDefault="00AA4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5C"/>
    <w:rsid w:val="00092463"/>
    <w:rsid w:val="00144294"/>
    <w:rsid w:val="004D0044"/>
    <w:rsid w:val="00A96EF0"/>
    <w:rsid w:val="00AA452C"/>
    <w:rsid w:val="00C252A4"/>
    <w:rsid w:val="00D57E5C"/>
    <w:rsid w:val="00E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A846"/>
  <w15:chartTrackingRefBased/>
  <w15:docId w15:val="{F639C089-B752-4A42-BCE4-0F99BC49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5C"/>
    <w:pPr>
      <w:spacing w:line="360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7E5C"/>
    <w:pPr>
      <w:keepNext/>
      <w:keepLines/>
      <w:pageBreakBefore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57E5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57E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D5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Launders, Naomi</dc:creator>
  <cp:keywords/>
  <dc:description/>
  <cp:lastModifiedBy>Launders, Naomi</cp:lastModifiedBy>
  <cp:revision>3</cp:revision>
  <dcterms:created xsi:type="dcterms:W3CDTF">2022-03-21T09:49:00Z</dcterms:created>
  <dcterms:modified xsi:type="dcterms:W3CDTF">2022-03-21T14:23:00Z</dcterms:modified>
</cp:coreProperties>
</file>