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495" w:type="dxa"/>
        <w:tblBorders>
          <w:top w:val="nil"/>
          <w:left w:val="nil"/>
          <w:bottom w:val="nil"/>
          <w:right w:val="nil"/>
        </w:tblBorders>
        <w:tblLook w:val="0000" w:firstRow="0" w:lastRow="0" w:firstColumn="0" w:lastColumn="0" w:noHBand="0" w:noVBand="0"/>
      </w:tblPr>
      <w:tblGrid>
        <w:gridCol w:w="1596"/>
        <w:gridCol w:w="587"/>
        <w:gridCol w:w="5745"/>
        <w:gridCol w:w="4567"/>
      </w:tblGrid>
      <w:tr w:rsidR="00A26BE2" w:rsidRPr="008D3C6C" w14:paraId="36D869CB" w14:textId="77777777" w:rsidTr="00616D78">
        <w:trPr>
          <w:trHeight w:val="65"/>
          <w:tblHeader/>
        </w:trPr>
        <w:tc>
          <w:tcPr>
            <w:tcW w:w="159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989134F" w14:textId="77777777" w:rsidR="00A26BE2" w:rsidRPr="008D3C6C" w:rsidRDefault="00A26BE2" w:rsidP="00D3259F">
            <w:pPr>
              <w:pStyle w:val="Default"/>
              <w:rPr>
                <w:rFonts w:ascii="Arial" w:hAnsi="Arial" w:cs="Arial"/>
                <w:color w:val="FFFFFF"/>
                <w:sz w:val="18"/>
                <w:szCs w:val="18"/>
              </w:rPr>
            </w:pPr>
            <w:r w:rsidRPr="008D3C6C">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AB694C4" w14:textId="77777777" w:rsidR="00A26BE2" w:rsidRPr="008D3C6C" w:rsidRDefault="00A26BE2" w:rsidP="00D3259F">
            <w:pPr>
              <w:pStyle w:val="Default"/>
              <w:rPr>
                <w:rFonts w:ascii="Arial" w:hAnsi="Arial" w:cs="Arial"/>
                <w:b/>
                <w:bCs/>
                <w:color w:val="FFFFFF"/>
                <w:sz w:val="18"/>
                <w:szCs w:val="18"/>
              </w:rPr>
            </w:pPr>
            <w:r w:rsidRPr="008D3C6C">
              <w:rPr>
                <w:rFonts w:ascii="Arial" w:hAnsi="Arial" w:cs="Arial"/>
                <w:b/>
                <w:bCs/>
                <w:color w:val="FFFFFF"/>
                <w:sz w:val="18"/>
                <w:szCs w:val="18"/>
              </w:rPr>
              <w:t>Item #</w:t>
            </w:r>
          </w:p>
        </w:tc>
        <w:tc>
          <w:tcPr>
            <w:tcW w:w="5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75FF97" w14:textId="77777777" w:rsidR="00A26BE2" w:rsidRPr="008D3C6C" w:rsidRDefault="00A26BE2" w:rsidP="00D3259F">
            <w:pPr>
              <w:pStyle w:val="Default"/>
              <w:rPr>
                <w:rFonts w:ascii="Arial" w:hAnsi="Arial" w:cs="Arial"/>
                <w:color w:val="FFFFFF"/>
                <w:sz w:val="18"/>
                <w:szCs w:val="18"/>
              </w:rPr>
            </w:pPr>
            <w:r w:rsidRPr="008D3C6C">
              <w:rPr>
                <w:rFonts w:ascii="Arial" w:hAnsi="Arial" w:cs="Arial"/>
                <w:b/>
                <w:bCs/>
                <w:color w:val="FFFFFF"/>
                <w:sz w:val="18"/>
                <w:szCs w:val="18"/>
              </w:rPr>
              <w:t xml:space="preserve">Checklist item </w:t>
            </w:r>
          </w:p>
        </w:tc>
        <w:tc>
          <w:tcPr>
            <w:tcW w:w="456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EDB1C44" w14:textId="77777777" w:rsidR="00A26BE2" w:rsidRPr="008D3C6C" w:rsidRDefault="00A26BE2" w:rsidP="00D3259F">
            <w:pPr>
              <w:pStyle w:val="Default"/>
              <w:rPr>
                <w:rFonts w:ascii="Arial" w:hAnsi="Arial" w:cs="Arial"/>
                <w:color w:val="FFFFFF"/>
                <w:sz w:val="18"/>
                <w:szCs w:val="18"/>
              </w:rPr>
            </w:pPr>
            <w:r w:rsidRPr="008D3C6C">
              <w:rPr>
                <w:rFonts w:ascii="Arial" w:hAnsi="Arial" w:cs="Arial"/>
                <w:b/>
                <w:bCs/>
                <w:color w:val="FFFFFF"/>
                <w:sz w:val="18"/>
                <w:szCs w:val="18"/>
              </w:rPr>
              <w:t xml:space="preserve">Location where item is reported </w:t>
            </w:r>
          </w:p>
        </w:tc>
      </w:tr>
      <w:tr w:rsidR="00A26BE2" w:rsidRPr="008D3C6C" w14:paraId="09C098E7" w14:textId="77777777" w:rsidTr="00616D78">
        <w:trPr>
          <w:trHeight w:val="24"/>
        </w:trPr>
        <w:tc>
          <w:tcPr>
            <w:tcW w:w="1596"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275F6BC9" w14:textId="77777777" w:rsidR="00A26BE2" w:rsidRPr="008D3C6C" w:rsidRDefault="00A26BE2" w:rsidP="00D3259F">
            <w:pPr>
              <w:pStyle w:val="Default"/>
              <w:rPr>
                <w:rFonts w:ascii="Arial" w:hAnsi="Arial" w:cs="Arial"/>
                <w:sz w:val="18"/>
                <w:szCs w:val="18"/>
              </w:rPr>
            </w:pPr>
            <w:r w:rsidRPr="008D3C6C">
              <w:rPr>
                <w:rFonts w:ascii="Arial" w:hAnsi="Arial" w:cs="Arial"/>
                <w:b/>
                <w:bCs/>
                <w:sz w:val="18"/>
                <w:szCs w:val="18"/>
              </w:rPr>
              <w:t xml:space="preserve">TITLE </w:t>
            </w:r>
          </w:p>
        </w:tc>
        <w:tc>
          <w:tcPr>
            <w:tcW w:w="10899" w:type="dxa"/>
            <w:gridSpan w:val="3"/>
            <w:tcBorders>
              <w:top w:val="double" w:sz="5" w:space="0" w:color="000000"/>
              <w:left w:val="single" w:sz="5" w:space="0" w:color="000000"/>
              <w:bottom w:val="single" w:sz="5" w:space="0" w:color="000000"/>
              <w:right w:val="single" w:sz="5" w:space="0" w:color="000000"/>
            </w:tcBorders>
            <w:shd w:val="clear" w:color="auto" w:fill="FFFFCC"/>
          </w:tcPr>
          <w:p w14:paraId="12B6CC19" w14:textId="77777777" w:rsidR="00A26BE2" w:rsidRPr="008D3C6C" w:rsidRDefault="00A26BE2" w:rsidP="00D3259F">
            <w:pPr>
              <w:pStyle w:val="Default"/>
              <w:jc w:val="right"/>
              <w:rPr>
                <w:rFonts w:ascii="Arial" w:hAnsi="Arial" w:cs="Arial"/>
                <w:color w:val="auto"/>
                <w:sz w:val="18"/>
                <w:szCs w:val="18"/>
              </w:rPr>
            </w:pPr>
          </w:p>
        </w:tc>
      </w:tr>
      <w:tr w:rsidR="00A26BE2" w:rsidRPr="008D3C6C" w14:paraId="08A3048F" w14:textId="77777777" w:rsidTr="00616D78">
        <w:trPr>
          <w:trHeight w:val="48"/>
        </w:trPr>
        <w:tc>
          <w:tcPr>
            <w:tcW w:w="1596" w:type="dxa"/>
            <w:tcBorders>
              <w:top w:val="single" w:sz="5" w:space="0" w:color="000000"/>
              <w:left w:val="single" w:sz="5" w:space="0" w:color="000000"/>
              <w:bottom w:val="double" w:sz="2" w:space="0" w:color="FFFFCC"/>
              <w:right w:val="single" w:sz="5" w:space="0" w:color="000000"/>
            </w:tcBorders>
          </w:tcPr>
          <w:p w14:paraId="3CB683C6"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0EA2310"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w:t>
            </w:r>
          </w:p>
        </w:tc>
        <w:tc>
          <w:tcPr>
            <w:tcW w:w="5745" w:type="dxa"/>
            <w:tcBorders>
              <w:top w:val="single" w:sz="5" w:space="0" w:color="000000"/>
              <w:left w:val="single" w:sz="5" w:space="0" w:color="000000"/>
              <w:bottom w:val="double" w:sz="5" w:space="0" w:color="000000"/>
              <w:right w:val="single" w:sz="5" w:space="0" w:color="000000"/>
            </w:tcBorders>
          </w:tcPr>
          <w:p w14:paraId="714FF85F"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Identify the report as a systematic review.</w:t>
            </w:r>
          </w:p>
        </w:tc>
        <w:tc>
          <w:tcPr>
            <w:tcW w:w="4567" w:type="dxa"/>
            <w:tcBorders>
              <w:top w:val="single" w:sz="5" w:space="0" w:color="000000"/>
              <w:left w:val="single" w:sz="5" w:space="0" w:color="000000"/>
              <w:bottom w:val="double" w:sz="5" w:space="0" w:color="000000"/>
              <w:right w:val="single" w:sz="5" w:space="0" w:color="000000"/>
            </w:tcBorders>
          </w:tcPr>
          <w:p w14:paraId="23F8535E"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Title</w:t>
            </w:r>
          </w:p>
        </w:tc>
      </w:tr>
      <w:tr w:rsidR="00A26BE2" w:rsidRPr="008D3C6C" w14:paraId="0E8444BD" w14:textId="77777777" w:rsidTr="00616D78">
        <w:trPr>
          <w:trHeight w:val="24"/>
        </w:trPr>
        <w:tc>
          <w:tcPr>
            <w:tcW w:w="1596"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70F29965" w14:textId="77777777" w:rsidR="00A26BE2" w:rsidRPr="008D3C6C" w:rsidRDefault="00A26BE2" w:rsidP="00D3259F">
            <w:pPr>
              <w:pStyle w:val="Default"/>
              <w:rPr>
                <w:rFonts w:ascii="Arial" w:hAnsi="Arial" w:cs="Arial"/>
                <w:sz w:val="18"/>
                <w:szCs w:val="18"/>
              </w:rPr>
            </w:pPr>
            <w:r w:rsidRPr="008D3C6C">
              <w:rPr>
                <w:rFonts w:ascii="Arial" w:hAnsi="Arial" w:cs="Arial"/>
                <w:b/>
                <w:bCs/>
                <w:sz w:val="18"/>
                <w:szCs w:val="18"/>
              </w:rPr>
              <w:t xml:space="preserve">ABSTRACT </w:t>
            </w:r>
          </w:p>
        </w:tc>
        <w:tc>
          <w:tcPr>
            <w:tcW w:w="10899" w:type="dxa"/>
            <w:gridSpan w:val="3"/>
            <w:tcBorders>
              <w:top w:val="double" w:sz="5" w:space="0" w:color="000000"/>
              <w:left w:val="single" w:sz="5" w:space="0" w:color="000000"/>
              <w:bottom w:val="single" w:sz="5" w:space="0" w:color="000000"/>
              <w:right w:val="single" w:sz="5" w:space="0" w:color="000000"/>
            </w:tcBorders>
            <w:shd w:val="clear" w:color="auto" w:fill="FFFFCC"/>
          </w:tcPr>
          <w:p w14:paraId="25F3A16B" w14:textId="77777777" w:rsidR="00A26BE2" w:rsidRPr="008D3C6C" w:rsidRDefault="00A26BE2" w:rsidP="00D3259F">
            <w:pPr>
              <w:pStyle w:val="Default"/>
              <w:jc w:val="right"/>
              <w:rPr>
                <w:rFonts w:ascii="Arial" w:hAnsi="Arial" w:cs="Arial"/>
                <w:color w:val="auto"/>
                <w:sz w:val="18"/>
                <w:szCs w:val="18"/>
              </w:rPr>
            </w:pPr>
          </w:p>
        </w:tc>
      </w:tr>
      <w:tr w:rsidR="00A26BE2" w:rsidRPr="008D3C6C" w14:paraId="7B8A9A79" w14:textId="77777777" w:rsidTr="00616D78">
        <w:trPr>
          <w:trHeight w:val="48"/>
        </w:trPr>
        <w:tc>
          <w:tcPr>
            <w:tcW w:w="1596" w:type="dxa"/>
            <w:tcBorders>
              <w:top w:val="single" w:sz="5" w:space="0" w:color="000000"/>
              <w:left w:val="single" w:sz="5" w:space="0" w:color="000000"/>
              <w:bottom w:val="double" w:sz="2" w:space="0" w:color="FFFFCC"/>
              <w:right w:val="single" w:sz="5" w:space="0" w:color="000000"/>
            </w:tcBorders>
          </w:tcPr>
          <w:p w14:paraId="034DC95A"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5A322822"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w:t>
            </w:r>
          </w:p>
        </w:tc>
        <w:tc>
          <w:tcPr>
            <w:tcW w:w="5745" w:type="dxa"/>
            <w:tcBorders>
              <w:top w:val="single" w:sz="5" w:space="0" w:color="000000"/>
              <w:left w:val="single" w:sz="5" w:space="0" w:color="000000"/>
              <w:bottom w:val="double" w:sz="5" w:space="0" w:color="000000"/>
              <w:right w:val="single" w:sz="5" w:space="0" w:color="000000"/>
            </w:tcBorders>
          </w:tcPr>
          <w:p w14:paraId="513A8129"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See the PRISMA 2020 for Abstracts checklist.</w:t>
            </w:r>
          </w:p>
        </w:tc>
        <w:tc>
          <w:tcPr>
            <w:tcW w:w="4567" w:type="dxa"/>
            <w:tcBorders>
              <w:top w:val="single" w:sz="5" w:space="0" w:color="000000"/>
              <w:left w:val="single" w:sz="5" w:space="0" w:color="000000"/>
              <w:bottom w:val="double" w:sz="5" w:space="0" w:color="000000"/>
              <w:right w:val="single" w:sz="5" w:space="0" w:color="000000"/>
            </w:tcBorders>
          </w:tcPr>
          <w:p w14:paraId="4C79E673"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Abstract section (all paragraphs)</w:t>
            </w:r>
          </w:p>
        </w:tc>
      </w:tr>
      <w:tr w:rsidR="00A26BE2" w:rsidRPr="008D3C6C" w14:paraId="4091A4F3" w14:textId="77777777" w:rsidTr="00616D78">
        <w:trPr>
          <w:trHeight w:val="24"/>
        </w:trPr>
        <w:tc>
          <w:tcPr>
            <w:tcW w:w="1596"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0F5505DA" w14:textId="77777777" w:rsidR="00A26BE2" w:rsidRPr="008D3C6C" w:rsidRDefault="00A26BE2" w:rsidP="00D3259F">
            <w:pPr>
              <w:pStyle w:val="Default"/>
              <w:rPr>
                <w:rFonts w:ascii="Arial" w:hAnsi="Arial" w:cs="Arial"/>
                <w:sz w:val="18"/>
                <w:szCs w:val="18"/>
              </w:rPr>
            </w:pPr>
            <w:r w:rsidRPr="008D3C6C">
              <w:rPr>
                <w:rFonts w:ascii="Arial" w:hAnsi="Arial" w:cs="Arial"/>
                <w:b/>
                <w:bCs/>
                <w:sz w:val="18"/>
                <w:szCs w:val="18"/>
              </w:rPr>
              <w:t xml:space="preserve">INTRODUCTION </w:t>
            </w:r>
          </w:p>
        </w:tc>
        <w:tc>
          <w:tcPr>
            <w:tcW w:w="10899" w:type="dxa"/>
            <w:gridSpan w:val="3"/>
            <w:tcBorders>
              <w:top w:val="double" w:sz="5" w:space="0" w:color="000000"/>
              <w:left w:val="single" w:sz="5" w:space="0" w:color="000000"/>
              <w:bottom w:val="single" w:sz="5" w:space="0" w:color="000000"/>
              <w:right w:val="single" w:sz="5" w:space="0" w:color="000000"/>
            </w:tcBorders>
            <w:shd w:val="clear" w:color="auto" w:fill="FFFFCC"/>
          </w:tcPr>
          <w:p w14:paraId="4BCE3344" w14:textId="77777777" w:rsidR="00A26BE2" w:rsidRPr="008D3C6C" w:rsidRDefault="00A26BE2" w:rsidP="00D3259F">
            <w:pPr>
              <w:pStyle w:val="Default"/>
              <w:jc w:val="right"/>
              <w:rPr>
                <w:rFonts w:ascii="Arial" w:hAnsi="Arial" w:cs="Arial"/>
                <w:color w:val="auto"/>
                <w:sz w:val="18"/>
                <w:szCs w:val="18"/>
              </w:rPr>
            </w:pPr>
          </w:p>
        </w:tc>
      </w:tr>
      <w:tr w:rsidR="00A26BE2" w:rsidRPr="008D3C6C" w14:paraId="01F17776" w14:textId="77777777" w:rsidTr="00616D78">
        <w:trPr>
          <w:trHeight w:val="48"/>
        </w:trPr>
        <w:tc>
          <w:tcPr>
            <w:tcW w:w="1596" w:type="dxa"/>
            <w:tcBorders>
              <w:top w:val="single" w:sz="5" w:space="0" w:color="000000"/>
              <w:left w:val="single" w:sz="5" w:space="0" w:color="000000"/>
              <w:bottom w:val="single" w:sz="5" w:space="0" w:color="000000"/>
              <w:right w:val="single" w:sz="5" w:space="0" w:color="000000"/>
            </w:tcBorders>
          </w:tcPr>
          <w:p w14:paraId="2E71D1AD"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5F8593B1"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3</w:t>
            </w:r>
          </w:p>
        </w:tc>
        <w:tc>
          <w:tcPr>
            <w:tcW w:w="5745" w:type="dxa"/>
            <w:tcBorders>
              <w:top w:val="single" w:sz="5" w:space="0" w:color="000000"/>
              <w:left w:val="single" w:sz="5" w:space="0" w:color="000000"/>
              <w:bottom w:val="single" w:sz="5" w:space="0" w:color="000000"/>
              <w:right w:val="single" w:sz="5" w:space="0" w:color="000000"/>
            </w:tcBorders>
          </w:tcPr>
          <w:p w14:paraId="227FCFD5"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Describe the rationale for the review in the context of existing knowledge.</w:t>
            </w:r>
          </w:p>
        </w:tc>
        <w:tc>
          <w:tcPr>
            <w:tcW w:w="4567" w:type="dxa"/>
            <w:tcBorders>
              <w:top w:val="single" w:sz="5" w:space="0" w:color="000000"/>
              <w:left w:val="single" w:sz="5" w:space="0" w:color="000000"/>
              <w:bottom w:val="single" w:sz="5" w:space="0" w:color="000000"/>
              <w:right w:val="single" w:sz="5" w:space="0" w:color="000000"/>
            </w:tcBorders>
          </w:tcPr>
          <w:p w14:paraId="1C54F2C0"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Introduction section (all paragraphs)</w:t>
            </w:r>
          </w:p>
        </w:tc>
      </w:tr>
      <w:tr w:rsidR="00A26BE2" w:rsidRPr="008D3C6C" w14:paraId="346AF6E0" w14:textId="77777777" w:rsidTr="00616D78">
        <w:trPr>
          <w:trHeight w:val="48"/>
        </w:trPr>
        <w:tc>
          <w:tcPr>
            <w:tcW w:w="1596" w:type="dxa"/>
            <w:tcBorders>
              <w:top w:val="single" w:sz="5" w:space="0" w:color="000000"/>
              <w:left w:val="single" w:sz="5" w:space="0" w:color="000000"/>
              <w:bottom w:val="double" w:sz="2" w:space="0" w:color="FFFFCC"/>
              <w:right w:val="single" w:sz="5" w:space="0" w:color="000000"/>
            </w:tcBorders>
          </w:tcPr>
          <w:p w14:paraId="278096D3"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0B26F5E6"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4</w:t>
            </w:r>
          </w:p>
        </w:tc>
        <w:tc>
          <w:tcPr>
            <w:tcW w:w="5745" w:type="dxa"/>
            <w:tcBorders>
              <w:top w:val="single" w:sz="5" w:space="0" w:color="000000"/>
              <w:left w:val="single" w:sz="5" w:space="0" w:color="000000"/>
              <w:bottom w:val="double" w:sz="5" w:space="0" w:color="000000"/>
              <w:right w:val="single" w:sz="5" w:space="0" w:color="000000"/>
            </w:tcBorders>
          </w:tcPr>
          <w:p w14:paraId="70B4297B"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Provide an explicit statement of the objective(s) or question(s) the review addresses.</w:t>
            </w:r>
          </w:p>
        </w:tc>
        <w:tc>
          <w:tcPr>
            <w:tcW w:w="4567" w:type="dxa"/>
            <w:tcBorders>
              <w:top w:val="single" w:sz="5" w:space="0" w:color="000000"/>
              <w:left w:val="single" w:sz="5" w:space="0" w:color="000000"/>
              <w:bottom w:val="double" w:sz="5" w:space="0" w:color="000000"/>
              <w:right w:val="single" w:sz="5" w:space="0" w:color="000000"/>
            </w:tcBorders>
          </w:tcPr>
          <w:p w14:paraId="4AA844FA"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Introduction section (fifth paragraph)</w:t>
            </w:r>
          </w:p>
        </w:tc>
      </w:tr>
      <w:tr w:rsidR="00A26BE2" w:rsidRPr="008D3C6C" w14:paraId="5C59B597" w14:textId="77777777" w:rsidTr="00616D78">
        <w:trPr>
          <w:trHeight w:val="24"/>
        </w:trPr>
        <w:tc>
          <w:tcPr>
            <w:tcW w:w="1596"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068DB0DE" w14:textId="77777777" w:rsidR="00A26BE2" w:rsidRPr="008D3C6C" w:rsidRDefault="00A26BE2" w:rsidP="00D3259F">
            <w:pPr>
              <w:pStyle w:val="Default"/>
              <w:rPr>
                <w:rFonts w:ascii="Arial" w:hAnsi="Arial" w:cs="Arial"/>
                <w:sz w:val="18"/>
                <w:szCs w:val="18"/>
              </w:rPr>
            </w:pPr>
            <w:r w:rsidRPr="008D3C6C">
              <w:rPr>
                <w:rFonts w:ascii="Arial" w:hAnsi="Arial" w:cs="Arial"/>
                <w:b/>
                <w:bCs/>
                <w:sz w:val="18"/>
                <w:szCs w:val="18"/>
              </w:rPr>
              <w:t xml:space="preserve">METHODS </w:t>
            </w:r>
          </w:p>
        </w:tc>
        <w:tc>
          <w:tcPr>
            <w:tcW w:w="10899" w:type="dxa"/>
            <w:gridSpan w:val="3"/>
            <w:tcBorders>
              <w:top w:val="double" w:sz="5" w:space="0" w:color="000000"/>
              <w:left w:val="single" w:sz="5" w:space="0" w:color="000000"/>
              <w:bottom w:val="single" w:sz="5" w:space="0" w:color="000000"/>
              <w:right w:val="single" w:sz="5" w:space="0" w:color="000000"/>
            </w:tcBorders>
            <w:shd w:val="clear" w:color="auto" w:fill="FFFFCC"/>
          </w:tcPr>
          <w:p w14:paraId="04C6DEB0" w14:textId="77777777" w:rsidR="00A26BE2" w:rsidRPr="008D3C6C" w:rsidRDefault="00A26BE2" w:rsidP="00D3259F">
            <w:pPr>
              <w:pStyle w:val="Default"/>
              <w:jc w:val="right"/>
              <w:rPr>
                <w:rFonts w:ascii="Arial" w:hAnsi="Arial" w:cs="Arial"/>
                <w:color w:val="auto"/>
                <w:sz w:val="18"/>
                <w:szCs w:val="18"/>
              </w:rPr>
            </w:pPr>
          </w:p>
        </w:tc>
      </w:tr>
      <w:tr w:rsidR="00A26BE2" w:rsidRPr="008D3C6C" w14:paraId="20CFF3B1" w14:textId="77777777" w:rsidTr="00616D78">
        <w:trPr>
          <w:trHeight w:val="48"/>
        </w:trPr>
        <w:tc>
          <w:tcPr>
            <w:tcW w:w="1596" w:type="dxa"/>
            <w:tcBorders>
              <w:top w:val="single" w:sz="5" w:space="0" w:color="000000"/>
              <w:left w:val="single" w:sz="5" w:space="0" w:color="000000"/>
              <w:bottom w:val="single" w:sz="5" w:space="0" w:color="000000"/>
              <w:right w:val="single" w:sz="5" w:space="0" w:color="000000"/>
            </w:tcBorders>
          </w:tcPr>
          <w:p w14:paraId="78984FC6"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06394AAE"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5</w:t>
            </w:r>
          </w:p>
        </w:tc>
        <w:tc>
          <w:tcPr>
            <w:tcW w:w="5745" w:type="dxa"/>
            <w:tcBorders>
              <w:top w:val="single" w:sz="5" w:space="0" w:color="000000"/>
              <w:left w:val="single" w:sz="5" w:space="0" w:color="000000"/>
              <w:bottom w:val="single" w:sz="5" w:space="0" w:color="000000"/>
              <w:right w:val="single" w:sz="5" w:space="0" w:color="000000"/>
            </w:tcBorders>
          </w:tcPr>
          <w:p w14:paraId="5EF2B07A"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Specify the inclusion and exclusion criteria for the review and how studies were grouped for the syntheses.</w:t>
            </w:r>
          </w:p>
        </w:tc>
        <w:tc>
          <w:tcPr>
            <w:tcW w:w="4567" w:type="dxa"/>
            <w:tcBorders>
              <w:top w:val="single" w:sz="5" w:space="0" w:color="000000"/>
              <w:left w:val="single" w:sz="5" w:space="0" w:color="000000"/>
              <w:bottom w:val="single" w:sz="5" w:space="0" w:color="000000"/>
              <w:right w:val="single" w:sz="5" w:space="0" w:color="000000"/>
            </w:tcBorders>
          </w:tcPr>
          <w:p w14:paraId="1F692C29"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Methods section, Data sources and search strategy subsection (third paragraph)</w:t>
            </w:r>
          </w:p>
        </w:tc>
      </w:tr>
      <w:tr w:rsidR="00A26BE2" w:rsidRPr="008D3C6C" w14:paraId="0C4493D9" w14:textId="77777777" w:rsidTr="00616D78">
        <w:trPr>
          <w:trHeight w:val="191"/>
        </w:trPr>
        <w:tc>
          <w:tcPr>
            <w:tcW w:w="1596" w:type="dxa"/>
            <w:tcBorders>
              <w:top w:val="single" w:sz="5" w:space="0" w:color="000000"/>
              <w:left w:val="single" w:sz="5" w:space="0" w:color="000000"/>
              <w:bottom w:val="single" w:sz="5" w:space="0" w:color="000000"/>
              <w:right w:val="single" w:sz="5" w:space="0" w:color="000000"/>
            </w:tcBorders>
          </w:tcPr>
          <w:p w14:paraId="64C49C20"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65A654C2"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6</w:t>
            </w:r>
          </w:p>
        </w:tc>
        <w:tc>
          <w:tcPr>
            <w:tcW w:w="5745" w:type="dxa"/>
            <w:tcBorders>
              <w:top w:val="single" w:sz="5" w:space="0" w:color="000000"/>
              <w:left w:val="single" w:sz="5" w:space="0" w:color="000000"/>
              <w:bottom w:val="single" w:sz="5" w:space="0" w:color="000000"/>
              <w:right w:val="single" w:sz="5" w:space="0" w:color="000000"/>
            </w:tcBorders>
          </w:tcPr>
          <w:p w14:paraId="390E8E36"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4567" w:type="dxa"/>
            <w:tcBorders>
              <w:top w:val="single" w:sz="5" w:space="0" w:color="000000"/>
              <w:left w:val="single" w:sz="5" w:space="0" w:color="000000"/>
              <w:bottom w:val="single" w:sz="5" w:space="0" w:color="000000"/>
              <w:right w:val="single" w:sz="5" w:space="0" w:color="000000"/>
            </w:tcBorders>
          </w:tcPr>
          <w:p w14:paraId="7E72917E"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Methods section, Data sources and search strategy subsection (second paragraph)</w:t>
            </w:r>
          </w:p>
        </w:tc>
      </w:tr>
      <w:tr w:rsidR="00A26BE2" w:rsidRPr="008D3C6C" w14:paraId="1BB6E75F" w14:textId="77777777" w:rsidTr="00616D78">
        <w:trPr>
          <w:trHeight w:val="48"/>
        </w:trPr>
        <w:tc>
          <w:tcPr>
            <w:tcW w:w="1596" w:type="dxa"/>
            <w:tcBorders>
              <w:top w:val="single" w:sz="5" w:space="0" w:color="000000"/>
              <w:left w:val="single" w:sz="5" w:space="0" w:color="000000"/>
              <w:bottom w:val="single" w:sz="5" w:space="0" w:color="000000"/>
              <w:right w:val="single" w:sz="5" w:space="0" w:color="000000"/>
            </w:tcBorders>
          </w:tcPr>
          <w:p w14:paraId="3DE8B616"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239E440F"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7</w:t>
            </w:r>
          </w:p>
        </w:tc>
        <w:tc>
          <w:tcPr>
            <w:tcW w:w="5745" w:type="dxa"/>
            <w:tcBorders>
              <w:top w:val="single" w:sz="5" w:space="0" w:color="000000"/>
              <w:left w:val="single" w:sz="5" w:space="0" w:color="000000"/>
              <w:bottom w:val="single" w:sz="5" w:space="0" w:color="000000"/>
              <w:right w:val="single" w:sz="5" w:space="0" w:color="000000"/>
            </w:tcBorders>
          </w:tcPr>
          <w:p w14:paraId="09A5B3AB"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Present the full search strategies for all databases, registers and websites, including any filters and limits used.</w:t>
            </w:r>
          </w:p>
        </w:tc>
        <w:tc>
          <w:tcPr>
            <w:tcW w:w="4567" w:type="dxa"/>
            <w:tcBorders>
              <w:top w:val="single" w:sz="5" w:space="0" w:color="000000"/>
              <w:left w:val="single" w:sz="5" w:space="0" w:color="000000"/>
              <w:bottom w:val="single" w:sz="5" w:space="0" w:color="000000"/>
              <w:right w:val="single" w:sz="5" w:space="0" w:color="000000"/>
            </w:tcBorders>
          </w:tcPr>
          <w:p w14:paraId="34EA4DC9"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Appendix Section 1</w:t>
            </w:r>
          </w:p>
        </w:tc>
      </w:tr>
      <w:tr w:rsidR="00A26BE2" w:rsidRPr="008D3C6C" w14:paraId="06F2D6C7" w14:textId="77777777" w:rsidTr="00616D78">
        <w:trPr>
          <w:trHeight w:val="48"/>
        </w:trPr>
        <w:tc>
          <w:tcPr>
            <w:tcW w:w="1596" w:type="dxa"/>
            <w:tcBorders>
              <w:top w:val="single" w:sz="5" w:space="0" w:color="000000"/>
              <w:left w:val="single" w:sz="5" w:space="0" w:color="000000"/>
              <w:bottom w:val="single" w:sz="5" w:space="0" w:color="000000"/>
              <w:right w:val="single" w:sz="5" w:space="0" w:color="000000"/>
            </w:tcBorders>
          </w:tcPr>
          <w:p w14:paraId="52D6E8B3"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19A9F5EB"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8</w:t>
            </w:r>
          </w:p>
        </w:tc>
        <w:tc>
          <w:tcPr>
            <w:tcW w:w="5745" w:type="dxa"/>
            <w:tcBorders>
              <w:top w:val="single" w:sz="5" w:space="0" w:color="000000"/>
              <w:left w:val="single" w:sz="5" w:space="0" w:color="000000"/>
              <w:bottom w:val="single" w:sz="5" w:space="0" w:color="000000"/>
              <w:right w:val="single" w:sz="5" w:space="0" w:color="000000"/>
            </w:tcBorders>
          </w:tcPr>
          <w:p w14:paraId="284BF883"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4567" w:type="dxa"/>
            <w:tcBorders>
              <w:top w:val="single" w:sz="5" w:space="0" w:color="000000"/>
              <w:left w:val="single" w:sz="5" w:space="0" w:color="000000"/>
              <w:bottom w:val="single" w:sz="5" w:space="0" w:color="000000"/>
              <w:right w:val="single" w:sz="5" w:space="0" w:color="000000"/>
            </w:tcBorders>
          </w:tcPr>
          <w:p w14:paraId="05897FA7"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Methods section, Data sources and search strategy subsection (second paragraph)</w:t>
            </w:r>
          </w:p>
        </w:tc>
      </w:tr>
      <w:tr w:rsidR="00A26BE2" w:rsidRPr="008D3C6C" w14:paraId="50CBA536" w14:textId="77777777" w:rsidTr="00616D78">
        <w:trPr>
          <w:trHeight w:val="152"/>
        </w:trPr>
        <w:tc>
          <w:tcPr>
            <w:tcW w:w="1596" w:type="dxa"/>
            <w:tcBorders>
              <w:top w:val="single" w:sz="5" w:space="0" w:color="000000"/>
              <w:left w:val="single" w:sz="5" w:space="0" w:color="000000"/>
              <w:bottom w:val="single" w:sz="5" w:space="0" w:color="000000"/>
              <w:right w:val="single" w:sz="5" w:space="0" w:color="000000"/>
            </w:tcBorders>
          </w:tcPr>
          <w:p w14:paraId="2D26511B"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32025738"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9</w:t>
            </w:r>
          </w:p>
        </w:tc>
        <w:tc>
          <w:tcPr>
            <w:tcW w:w="5745" w:type="dxa"/>
            <w:tcBorders>
              <w:top w:val="single" w:sz="5" w:space="0" w:color="000000"/>
              <w:left w:val="single" w:sz="5" w:space="0" w:color="000000"/>
              <w:bottom w:val="single" w:sz="5" w:space="0" w:color="000000"/>
              <w:right w:val="single" w:sz="5" w:space="0" w:color="000000"/>
            </w:tcBorders>
          </w:tcPr>
          <w:p w14:paraId="1ED8D417"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4567" w:type="dxa"/>
            <w:tcBorders>
              <w:top w:val="single" w:sz="5" w:space="0" w:color="000000"/>
              <w:left w:val="single" w:sz="5" w:space="0" w:color="000000"/>
              <w:bottom w:val="single" w:sz="5" w:space="0" w:color="000000"/>
              <w:right w:val="single" w:sz="5" w:space="0" w:color="000000"/>
            </w:tcBorders>
          </w:tcPr>
          <w:p w14:paraId="7F4D3A89"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Methods section, Data sources and search strategy subsection (second paragraph), Data collection and processing subsection (first paragraph)</w:t>
            </w:r>
          </w:p>
        </w:tc>
      </w:tr>
      <w:tr w:rsidR="00A26BE2" w:rsidRPr="008D3C6C" w14:paraId="01B947CF" w14:textId="77777777" w:rsidTr="00616D78">
        <w:trPr>
          <w:trHeight w:val="48"/>
        </w:trPr>
        <w:tc>
          <w:tcPr>
            <w:tcW w:w="1596" w:type="dxa"/>
            <w:vMerge w:val="restart"/>
            <w:tcBorders>
              <w:top w:val="single" w:sz="5" w:space="0" w:color="000000"/>
              <w:left w:val="single" w:sz="5" w:space="0" w:color="000000"/>
              <w:right w:val="single" w:sz="5" w:space="0" w:color="000000"/>
            </w:tcBorders>
          </w:tcPr>
          <w:p w14:paraId="2F8DE3CE"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16931D8"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10a</w:t>
            </w:r>
          </w:p>
        </w:tc>
        <w:tc>
          <w:tcPr>
            <w:tcW w:w="5745" w:type="dxa"/>
            <w:tcBorders>
              <w:top w:val="single" w:sz="5" w:space="0" w:color="000000"/>
              <w:left w:val="single" w:sz="5" w:space="0" w:color="000000"/>
              <w:bottom w:val="single" w:sz="5" w:space="0" w:color="000000"/>
              <w:right w:val="single" w:sz="5" w:space="0" w:color="000000"/>
            </w:tcBorders>
          </w:tcPr>
          <w:p w14:paraId="6BAA2DC4"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4567" w:type="dxa"/>
            <w:tcBorders>
              <w:top w:val="single" w:sz="5" w:space="0" w:color="000000"/>
              <w:left w:val="single" w:sz="5" w:space="0" w:color="000000"/>
              <w:bottom w:val="single" w:sz="5" w:space="0" w:color="000000"/>
              <w:right w:val="single" w:sz="5" w:space="0" w:color="000000"/>
            </w:tcBorders>
          </w:tcPr>
          <w:p w14:paraId="7AAAB39B"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Methods section, Data sources and search strategy subsection (third paragraph), Data collection and processing subsection (first paragraph)</w:t>
            </w:r>
          </w:p>
        </w:tc>
      </w:tr>
      <w:tr w:rsidR="00A26BE2" w:rsidRPr="008D3C6C" w14:paraId="52A3973A" w14:textId="77777777" w:rsidTr="00616D78">
        <w:trPr>
          <w:trHeight w:val="48"/>
        </w:trPr>
        <w:tc>
          <w:tcPr>
            <w:tcW w:w="1596" w:type="dxa"/>
            <w:vMerge/>
            <w:tcBorders>
              <w:left w:val="single" w:sz="5" w:space="0" w:color="000000"/>
              <w:bottom w:val="single" w:sz="5" w:space="0" w:color="000000"/>
              <w:right w:val="single" w:sz="5" w:space="0" w:color="000000"/>
            </w:tcBorders>
          </w:tcPr>
          <w:p w14:paraId="3C048579" w14:textId="77777777" w:rsidR="00A26BE2" w:rsidRPr="008D3C6C" w:rsidRDefault="00A26BE2" w:rsidP="00D325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481526C"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10b</w:t>
            </w:r>
          </w:p>
        </w:tc>
        <w:tc>
          <w:tcPr>
            <w:tcW w:w="5745" w:type="dxa"/>
            <w:tcBorders>
              <w:top w:val="single" w:sz="5" w:space="0" w:color="000000"/>
              <w:left w:val="single" w:sz="5" w:space="0" w:color="000000"/>
              <w:bottom w:val="single" w:sz="5" w:space="0" w:color="000000"/>
              <w:right w:val="single" w:sz="5" w:space="0" w:color="000000"/>
            </w:tcBorders>
          </w:tcPr>
          <w:p w14:paraId="4043AD16"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 xml:space="preserve">List and define all other variables for which data were sought (e.g. participant and intervention characteristics, funding sources). Describe any assumptions made about any missing or unclear </w:t>
            </w:r>
            <w:r w:rsidRPr="008D3C6C">
              <w:rPr>
                <w:rFonts w:ascii="Arial" w:hAnsi="Arial" w:cs="Arial"/>
                <w:sz w:val="18"/>
                <w:szCs w:val="18"/>
              </w:rPr>
              <w:lastRenderedPageBreak/>
              <w:t>information.</w:t>
            </w:r>
          </w:p>
        </w:tc>
        <w:tc>
          <w:tcPr>
            <w:tcW w:w="4567" w:type="dxa"/>
            <w:tcBorders>
              <w:top w:val="single" w:sz="5" w:space="0" w:color="000000"/>
              <w:left w:val="single" w:sz="5" w:space="0" w:color="000000"/>
              <w:bottom w:val="single" w:sz="5" w:space="0" w:color="000000"/>
              <w:right w:val="single" w:sz="5" w:space="0" w:color="000000"/>
            </w:tcBorders>
          </w:tcPr>
          <w:p w14:paraId="7F53F324"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lastRenderedPageBreak/>
              <w:t>Manuscript Methods section Tables 1 and 2. Data collection and processing subsection (first paragraph)</w:t>
            </w:r>
          </w:p>
        </w:tc>
      </w:tr>
      <w:tr w:rsidR="00A26BE2" w:rsidRPr="008D3C6C" w14:paraId="075C71A3" w14:textId="77777777" w:rsidTr="00616D78">
        <w:trPr>
          <w:trHeight w:val="48"/>
        </w:trPr>
        <w:tc>
          <w:tcPr>
            <w:tcW w:w="1596" w:type="dxa"/>
            <w:tcBorders>
              <w:top w:val="single" w:sz="5" w:space="0" w:color="000000"/>
              <w:left w:val="single" w:sz="5" w:space="0" w:color="000000"/>
              <w:bottom w:val="single" w:sz="5" w:space="0" w:color="000000"/>
              <w:right w:val="single" w:sz="5" w:space="0" w:color="000000"/>
            </w:tcBorders>
          </w:tcPr>
          <w:p w14:paraId="68ED5C51"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4FB7DDE"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11</w:t>
            </w:r>
          </w:p>
        </w:tc>
        <w:tc>
          <w:tcPr>
            <w:tcW w:w="5745" w:type="dxa"/>
            <w:tcBorders>
              <w:top w:val="single" w:sz="5" w:space="0" w:color="000000"/>
              <w:left w:val="single" w:sz="5" w:space="0" w:color="000000"/>
              <w:bottom w:val="single" w:sz="5" w:space="0" w:color="000000"/>
              <w:right w:val="single" w:sz="5" w:space="0" w:color="000000"/>
            </w:tcBorders>
          </w:tcPr>
          <w:p w14:paraId="6F18A3CF"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4567" w:type="dxa"/>
            <w:tcBorders>
              <w:top w:val="single" w:sz="5" w:space="0" w:color="000000"/>
              <w:left w:val="single" w:sz="5" w:space="0" w:color="000000"/>
              <w:bottom w:val="single" w:sz="5" w:space="0" w:color="000000"/>
              <w:right w:val="single" w:sz="5" w:space="0" w:color="000000"/>
            </w:tcBorders>
          </w:tcPr>
          <w:p w14:paraId="1F512746"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Methods section, Statistical Analysis subsection (first paragraph), Manuscript Methods section, Data sources and search strategy (second paragraph)</w:t>
            </w:r>
          </w:p>
        </w:tc>
      </w:tr>
      <w:tr w:rsidR="00A26BE2" w:rsidRPr="008D3C6C" w14:paraId="669B0204" w14:textId="77777777" w:rsidTr="00616D78">
        <w:trPr>
          <w:trHeight w:val="48"/>
        </w:trPr>
        <w:tc>
          <w:tcPr>
            <w:tcW w:w="1596" w:type="dxa"/>
            <w:tcBorders>
              <w:top w:val="single" w:sz="5" w:space="0" w:color="000000"/>
              <w:left w:val="single" w:sz="5" w:space="0" w:color="000000"/>
              <w:bottom w:val="single" w:sz="5" w:space="0" w:color="000000"/>
              <w:right w:val="single" w:sz="5" w:space="0" w:color="000000"/>
            </w:tcBorders>
          </w:tcPr>
          <w:p w14:paraId="00803F74"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530EF252"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12</w:t>
            </w:r>
          </w:p>
        </w:tc>
        <w:tc>
          <w:tcPr>
            <w:tcW w:w="5745" w:type="dxa"/>
            <w:tcBorders>
              <w:top w:val="single" w:sz="5" w:space="0" w:color="000000"/>
              <w:left w:val="single" w:sz="5" w:space="0" w:color="000000"/>
              <w:bottom w:val="single" w:sz="5" w:space="0" w:color="000000"/>
              <w:right w:val="single" w:sz="5" w:space="0" w:color="000000"/>
            </w:tcBorders>
          </w:tcPr>
          <w:p w14:paraId="7F7321EE"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Specify for each outcome the effect measure(s) (e.g. risk ratio, mean difference) used in the synthesis or presentation of results.</w:t>
            </w:r>
          </w:p>
        </w:tc>
        <w:tc>
          <w:tcPr>
            <w:tcW w:w="4567" w:type="dxa"/>
            <w:tcBorders>
              <w:top w:val="single" w:sz="5" w:space="0" w:color="000000"/>
              <w:left w:val="single" w:sz="5" w:space="0" w:color="000000"/>
              <w:bottom w:val="single" w:sz="5" w:space="0" w:color="000000"/>
              <w:right w:val="single" w:sz="5" w:space="0" w:color="000000"/>
            </w:tcBorders>
          </w:tcPr>
          <w:p w14:paraId="7EE9B393"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Methods section, Data sources and search strategy subsection (third paragraph)</w:t>
            </w:r>
          </w:p>
        </w:tc>
      </w:tr>
      <w:tr w:rsidR="00A26BE2" w:rsidRPr="008D3C6C" w14:paraId="05841D76" w14:textId="77777777" w:rsidTr="00616D78">
        <w:trPr>
          <w:trHeight w:val="48"/>
        </w:trPr>
        <w:tc>
          <w:tcPr>
            <w:tcW w:w="1596" w:type="dxa"/>
            <w:vMerge w:val="restart"/>
            <w:tcBorders>
              <w:top w:val="single" w:sz="5" w:space="0" w:color="000000"/>
              <w:left w:val="single" w:sz="5" w:space="0" w:color="000000"/>
              <w:right w:val="single" w:sz="5" w:space="0" w:color="000000"/>
            </w:tcBorders>
          </w:tcPr>
          <w:p w14:paraId="63A937C8"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6DCDD5CF"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13a</w:t>
            </w:r>
          </w:p>
        </w:tc>
        <w:tc>
          <w:tcPr>
            <w:tcW w:w="5745" w:type="dxa"/>
            <w:tcBorders>
              <w:top w:val="single" w:sz="5" w:space="0" w:color="000000"/>
              <w:left w:val="single" w:sz="5" w:space="0" w:color="000000"/>
              <w:bottom w:val="single" w:sz="5" w:space="0" w:color="000000"/>
              <w:right w:val="single" w:sz="5" w:space="0" w:color="000000"/>
            </w:tcBorders>
          </w:tcPr>
          <w:p w14:paraId="0C906475"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4567" w:type="dxa"/>
            <w:tcBorders>
              <w:top w:val="single" w:sz="5" w:space="0" w:color="000000"/>
              <w:left w:val="single" w:sz="5" w:space="0" w:color="000000"/>
              <w:bottom w:val="single" w:sz="5" w:space="0" w:color="000000"/>
              <w:right w:val="single" w:sz="5" w:space="0" w:color="000000"/>
            </w:tcBorders>
          </w:tcPr>
          <w:p w14:paraId="1A6A9288"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Methods section. Data sources and search strategy subsection (third paragraph)</w:t>
            </w:r>
          </w:p>
        </w:tc>
      </w:tr>
      <w:tr w:rsidR="00A26BE2" w:rsidRPr="008D3C6C" w14:paraId="7F626CF3" w14:textId="77777777" w:rsidTr="00616D78">
        <w:trPr>
          <w:trHeight w:val="48"/>
        </w:trPr>
        <w:tc>
          <w:tcPr>
            <w:tcW w:w="1596" w:type="dxa"/>
            <w:vMerge/>
            <w:tcBorders>
              <w:left w:val="single" w:sz="5" w:space="0" w:color="000000"/>
              <w:right w:val="single" w:sz="5" w:space="0" w:color="000000"/>
            </w:tcBorders>
          </w:tcPr>
          <w:p w14:paraId="386AF83B" w14:textId="77777777" w:rsidR="00A26BE2" w:rsidRPr="008D3C6C" w:rsidRDefault="00A26BE2" w:rsidP="00D325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AC1CA65"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13b</w:t>
            </w:r>
          </w:p>
        </w:tc>
        <w:tc>
          <w:tcPr>
            <w:tcW w:w="5745" w:type="dxa"/>
            <w:tcBorders>
              <w:top w:val="single" w:sz="5" w:space="0" w:color="000000"/>
              <w:left w:val="single" w:sz="5" w:space="0" w:color="000000"/>
              <w:bottom w:val="single" w:sz="5" w:space="0" w:color="000000"/>
              <w:right w:val="single" w:sz="5" w:space="0" w:color="000000"/>
            </w:tcBorders>
          </w:tcPr>
          <w:p w14:paraId="777E7229"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Describe any methods required to prepare the data for presentation or synthesis, such as handling of missing summary statistics, or data conversions.</w:t>
            </w:r>
          </w:p>
        </w:tc>
        <w:tc>
          <w:tcPr>
            <w:tcW w:w="4567" w:type="dxa"/>
            <w:tcBorders>
              <w:top w:val="single" w:sz="5" w:space="0" w:color="000000"/>
              <w:left w:val="single" w:sz="5" w:space="0" w:color="000000"/>
              <w:bottom w:val="single" w:sz="5" w:space="0" w:color="000000"/>
              <w:right w:val="single" w:sz="5" w:space="0" w:color="000000"/>
            </w:tcBorders>
          </w:tcPr>
          <w:p w14:paraId="48EE7745"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Methods section, Data collection and processing subsection (first paragraph), Statistical Analyses subsection (all paragraphs)</w:t>
            </w:r>
          </w:p>
        </w:tc>
      </w:tr>
      <w:tr w:rsidR="00A26BE2" w:rsidRPr="008D3C6C" w14:paraId="36464D5E" w14:textId="77777777" w:rsidTr="00616D78">
        <w:trPr>
          <w:trHeight w:val="48"/>
        </w:trPr>
        <w:tc>
          <w:tcPr>
            <w:tcW w:w="1596" w:type="dxa"/>
            <w:vMerge/>
            <w:tcBorders>
              <w:left w:val="single" w:sz="5" w:space="0" w:color="000000"/>
              <w:right w:val="single" w:sz="5" w:space="0" w:color="000000"/>
            </w:tcBorders>
          </w:tcPr>
          <w:p w14:paraId="7DFAB324" w14:textId="77777777" w:rsidR="00A26BE2" w:rsidRPr="008D3C6C" w:rsidRDefault="00A26BE2" w:rsidP="00D325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5B75881"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13c</w:t>
            </w:r>
          </w:p>
        </w:tc>
        <w:tc>
          <w:tcPr>
            <w:tcW w:w="5745" w:type="dxa"/>
            <w:tcBorders>
              <w:top w:val="single" w:sz="5" w:space="0" w:color="000000"/>
              <w:left w:val="single" w:sz="5" w:space="0" w:color="000000"/>
              <w:bottom w:val="single" w:sz="5" w:space="0" w:color="000000"/>
              <w:right w:val="single" w:sz="5" w:space="0" w:color="000000"/>
            </w:tcBorders>
          </w:tcPr>
          <w:p w14:paraId="35CAFA0C"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Describe any methods used to tabulate or visually display results of individual studies and syntheses.</w:t>
            </w:r>
          </w:p>
        </w:tc>
        <w:tc>
          <w:tcPr>
            <w:tcW w:w="4567" w:type="dxa"/>
            <w:tcBorders>
              <w:top w:val="single" w:sz="5" w:space="0" w:color="000000"/>
              <w:left w:val="single" w:sz="5" w:space="0" w:color="000000"/>
              <w:bottom w:val="single" w:sz="5" w:space="0" w:color="000000"/>
              <w:right w:val="single" w:sz="5" w:space="0" w:color="000000"/>
            </w:tcBorders>
          </w:tcPr>
          <w:p w14:paraId="46E76624"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Methods section, Statistical Analyses subsection (last line)</w:t>
            </w:r>
          </w:p>
        </w:tc>
      </w:tr>
      <w:tr w:rsidR="00A26BE2" w:rsidRPr="008D3C6C" w14:paraId="620D5000" w14:textId="77777777" w:rsidTr="00616D78">
        <w:trPr>
          <w:trHeight w:val="48"/>
        </w:trPr>
        <w:tc>
          <w:tcPr>
            <w:tcW w:w="1596" w:type="dxa"/>
            <w:vMerge/>
            <w:tcBorders>
              <w:left w:val="single" w:sz="5" w:space="0" w:color="000000"/>
              <w:right w:val="single" w:sz="5" w:space="0" w:color="000000"/>
            </w:tcBorders>
          </w:tcPr>
          <w:p w14:paraId="4212E444" w14:textId="77777777" w:rsidR="00A26BE2" w:rsidRPr="008D3C6C" w:rsidRDefault="00A26BE2" w:rsidP="00D325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9CBEBBA"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13d</w:t>
            </w:r>
          </w:p>
        </w:tc>
        <w:tc>
          <w:tcPr>
            <w:tcW w:w="5745" w:type="dxa"/>
            <w:tcBorders>
              <w:top w:val="single" w:sz="5" w:space="0" w:color="000000"/>
              <w:left w:val="single" w:sz="5" w:space="0" w:color="000000"/>
              <w:bottom w:val="single" w:sz="5" w:space="0" w:color="000000"/>
              <w:right w:val="single" w:sz="5" w:space="0" w:color="000000"/>
            </w:tcBorders>
          </w:tcPr>
          <w:p w14:paraId="4F1F3568"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4567" w:type="dxa"/>
            <w:tcBorders>
              <w:top w:val="single" w:sz="5" w:space="0" w:color="000000"/>
              <w:left w:val="single" w:sz="5" w:space="0" w:color="000000"/>
              <w:bottom w:val="single" w:sz="5" w:space="0" w:color="000000"/>
              <w:right w:val="single" w:sz="5" w:space="0" w:color="000000"/>
            </w:tcBorders>
          </w:tcPr>
          <w:p w14:paraId="7B50B3C4"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Methods section, Statistical Analyses subsection (all paragraphs)</w:t>
            </w:r>
          </w:p>
        </w:tc>
      </w:tr>
      <w:tr w:rsidR="00A26BE2" w:rsidRPr="008D3C6C" w14:paraId="6E37FE42" w14:textId="77777777" w:rsidTr="00616D78">
        <w:trPr>
          <w:trHeight w:val="48"/>
        </w:trPr>
        <w:tc>
          <w:tcPr>
            <w:tcW w:w="1596" w:type="dxa"/>
            <w:vMerge/>
            <w:tcBorders>
              <w:left w:val="single" w:sz="5" w:space="0" w:color="000000"/>
              <w:right w:val="single" w:sz="5" w:space="0" w:color="000000"/>
            </w:tcBorders>
          </w:tcPr>
          <w:p w14:paraId="33C2FC1F" w14:textId="77777777" w:rsidR="00A26BE2" w:rsidRPr="008D3C6C" w:rsidRDefault="00A26BE2" w:rsidP="00D325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A4F0F38"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13e</w:t>
            </w:r>
          </w:p>
        </w:tc>
        <w:tc>
          <w:tcPr>
            <w:tcW w:w="5745" w:type="dxa"/>
            <w:tcBorders>
              <w:top w:val="single" w:sz="5" w:space="0" w:color="000000"/>
              <w:left w:val="single" w:sz="5" w:space="0" w:color="000000"/>
              <w:bottom w:val="single" w:sz="5" w:space="0" w:color="000000"/>
              <w:right w:val="single" w:sz="5" w:space="0" w:color="000000"/>
            </w:tcBorders>
          </w:tcPr>
          <w:p w14:paraId="2607CF02"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Describe any methods used to explore possible causes of heterogeneity among study results (e.g. subgroup analysis, meta-regression).</w:t>
            </w:r>
          </w:p>
        </w:tc>
        <w:tc>
          <w:tcPr>
            <w:tcW w:w="4567" w:type="dxa"/>
            <w:tcBorders>
              <w:top w:val="single" w:sz="5" w:space="0" w:color="000000"/>
              <w:left w:val="single" w:sz="5" w:space="0" w:color="000000"/>
              <w:bottom w:val="single" w:sz="5" w:space="0" w:color="000000"/>
              <w:right w:val="single" w:sz="5" w:space="0" w:color="000000"/>
            </w:tcBorders>
          </w:tcPr>
          <w:p w14:paraId="149D3647"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Methods section, Statistical Analyses subsection (first paragraph)</w:t>
            </w:r>
          </w:p>
        </w:tc>
      </w:tr>
      <w:tr w:rsidR="00A26BE2" w:rsidRPr="008D3C6C" w14:paraId="1DFD18F4" w14:textId="77777777" w:rsidTr="00616D78">
        <w:trPr>
          <w:trHeight w:val="50"/>
        </w:trPr>
        <w:tc>
          <w:tcPr>
            <w:tcW w:w="1596" w:type="dxa"/>
            <w:vMerge/>
            <w:tcBorders>
              <w:left w:val="single" w:sz="5" w:space="0" w:color="000000"/>
              <w:bottom w:val="single" w:sz="5" w:space="0" w:color="000000"/>
              <w:right w:val="single" w:sz="5" w:space="0" w:color="000000"/>
            </w:tcBorders>
          </w:tcPr>
          <w:p w14:paraId="75221A37" w14:textId="77777777" w:rsidR="00A26BE2" w:rsidRPr="008D3C6C" w:rsidRDefault="00A26BE2" w:rsidP="00D325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854B414"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13f</w:t>
            </w:r>
          </w:p>
        </w:tc>
        <w:tc>
          <w:tcPr>
            <w:tcW w:w="5745" w:type="dxa"/>
            <w:tcBorders>
              <w:top w:val="single" w:sz="5" w:space="0" w:color="000000"/>
              <w:left w:val="single" w:sz="5" w:space="0" w:color="000000"/>
              <w:bottom w:val="single" w:sz="5" w:space="0" w:color="000000"/>
              <w:right w:val="single" w:sz="5" w:space="0" w:color="000000"/>
            </w:tcBorders>
          </w:tcPr>
          <w:p w14:paraId="248D4619"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Describe any sensitivity analyses conducted to assess robustness of the synthesized results.</w:t>
            </w:r>
          </w:p>
        </w:tc>
        <w:tc>
          <w:tcPr>
            <w:tcW w:w="4567" w:type="dxa"/>
            <w:tcBorders>
              <w:top w:val="single" w:sz="5" w:space="0" w:color="000000"/>
              <w:left w:val="single" w:sz="5" w:space="0" w:color="000000"/>
              <w:bottom w:val="single" w:sz="5" w:space="0" w:color="000000"/>
              <w:right w:val="single" w:sz="5" w:space="0" w:color="000000"/>
            </w:tcBorders>
          </w:tcPr>
          <w:p w14:paraId="5AC6F6F6"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Methods section, Statistical Analyses subsection (first paragraph)</w:t>
            </w:r>
          </w:p>
        </w:tc>
      </w:tr>
      <w:tr w:rsidR="00A26BE2" w:rsidRPr="008D3C6C" w14:paraId="7F3A9464" w14:textId="77777777" w:rsidTr="00616D78">
        <w:trPr>
          <w:trHeight w:val="48"/>
        </w:trPr>
        <w:tc>
          <w:tcPr>
            <w:tcW w:w="1596" w:type="dxa"/>
            <w:tcBorders>
              <w:top w:val="single" w:sz="5" w:space="0" w:color="000000"/>
              <w:left w:val="single" w:sz="5" w:space="0" w:color="000000"/>
              <w:bottom w:val="single" w:sz="5" w:space="0" w:color="000000"/>
              <w:right w:val="single" w:sz="5" w:space="0" w:color="000000"/>
            </w:tcBorders>
          </w:tcPr>
          <w:p w14:paraId="11B31D76"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1F7E0306"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14</w:t>
            </w:r>
          </w:p>
        </w:tc>
        <w:tc>
          <w:tcPr>
            <w:tcW w:w="5745" w:type="dxa"/>
            <w:tcBorders>
              <w:top w:val="single" w:sz="5" w:space="0" w:color="000000"/>
              <w:left w:val="single" w:sz="5" w:space="0" w:color="000000"/>
              <w:bottom w:val="single" w:sz="5" w:space="0" w:color="000000"/>
              <w:right w:val="single" w:sz="5" w:space="0" w:color="000000"/>
            </w:tcBorders>
          </w:tcPr>
          <w:p w14:paraId="4046B7C6"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Describe any methods used to assess risk of bias due to missing results in a synthesis (arising from reporting biases).</w:t>
            </w:r>
          </w:p>
        </w:tc>
        <w:tc>
          <w:tcPr>
            <w:tcW w:w="4567" w:type="dxa"/>
            <w:tcBorders>
              <w:top w:val="single" w:sz="5" w:space="0" w:color="000000"/>
              <w:left w:val="single" w:sz="5" w:space="0" w:color="000000"/>
              <w:bottom w:val="single" w:sz="5" w:space="0" w:color="000000"/>
              <w:right w:val="single" w:sz="5" w:space="0" w:color="000000"/>
            </w:tcBorders>
          </w:tcPr>
          <w:p w14:paraId="7405026A" w14:textId="370BE29C" w:rsidR="00A26BE2" w:rsidRPr="008D3C6C" w:rsidRDefault="00323456"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Methods section, Statistical Analyses subsection (first paragraph)</w:t>
            </w:r>
          </w:p>
        </w:tc>
      </w:tr>
      <w:tr w:rsidR="00A26BE2" w:rsidRPr="008D3C6C" w14:paraId="0A5DFF17" w14:textId="77777777" w:rsidTr="00616D78">
        <w:trPr>
          <w:trHeight w:val="48"/>
        </w:trPr>
        <w:tc>
          <w:tcPr>
            <w:tcW w:w="1596" w:type="dxa"/>
            <w:tcBorders>
              <w:top w:val="single" w:sz="5" w:space="0" w:color="000000"/>
              <w:left w:val="single" w:sz="5" w:space="0" w:color="000000"/>
              <w:bottom w:val="single" w:sz="5" w:space="0" w:color="000000"/>
              <w:right w:val="single" w:sz="5" w:space="0" w:color="000000"/>
            </w:tcBorders>
          </w:tcPr>
          <w:p w14:paraId="055BB226"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29CE0BFC"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15</w:t>
            </w:r>
          </w:p>
        </w:tc>
        <w:tc>
          <w:tcPr>
            <w:tcW w:w="5745" w:type="dxa"/>
            <w:tcBorders>
              <w:top w:val="single" w:sz="5" w:space="0" w:color="000000"/>
              <w:left w:val="single" w:sz="5" w:space="0" w:color="000000"/>
              <w:bottom w:val="single" w:sz="5" w:space="0" w:color="000000"/>
              <w:right w:val="single" w:sz="5" w:space="0" w:color="000000"/>
            </w:tcBorders>
          </w:tcPr>
          <w:p w14:paraId="60AE9484"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Describe any methods used to assess certainty (or confidence) in the body of evidence for an outcome.</w:t>
            </w:r>
          </w:p>
        </w:tc>
        <w:tc>
          <w:tcPr>
            <w:tcW w:w="4567" w:type="dxa"/>
            <w:tcBorders>
              <w:top w:val="single" w:sz="5" w:space="0" w:color="000000"/>
              <w:left w:val="single" w:sz="5" w:space="0" w:color="000000"/>
              <w:bottom w:val="single" w:sz="5" w:space="0" w:color="000000"/>
              <w:right w:val="single" w:sz="5" w:space="0" w:color="000000"/>
            </w:tcBorders>
          </w:tcPr>
          <w:p w14:paraId="24848138"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Methods section, Statistical Analyses subsection (all paragraphs)</w:t>
            </w:r>
          </w:p>
        </w:tc>
      </w:tr>
      <w:tr w:rsidR="00A26BE2" w:rsidRPr="008D3C6C" w14:paraId="5633FF7B" w14:textId="77777777" w:rsidTr="00616D78">
        <w:trPr>
          <w:trHeight w:val="24"/>
        </w:trPr>
        <w:tc>
          <w:tcPr>
            <w:tcW w:w="1596"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530FBC3E" w14:textId="77777777" w:rsidR="00A26BE2" w:rsidRPr="008D3C6C" w:rsidRDefault="00A26BE2" w:rsidP="00D3259F">
            <w:pPr>
              <w:pStyle w:val="Default"/>
              <w:rPr>
                <w:rFonts w:ascii="Arial" w:hAnsi="Arial" w:cs="Arial"/>
                <w:sz w:val="18"/>
                <w:szCs w:val="18"/>
              </w:rPr>
            </w:pPr>
            <w:r w:rsidRPr="008D3C6C">
              <w:rPr>
                <w:rFonts w:ascii="Arial" w:hAnsi="Arial" w:cs="Arial"/>
                <w:b/>
                <w:bCs/>
                <w:sz w:val="18"/>
                <w:szCs w:val="18"/>
              </w:rPr>
              <w:t xml:space="preserve">RESULTS </w:t>
            </w:r>
          </w:p>
        </w:tc>
        <w:tc>
          <w:tcPr>
            <w:tcW w:w="10899" w:type="dxa"/>
            <w:gridSpan w:val="3"/>
            <w:tcBorders>
              <w:top w:val="double" w:sz="5" w:space="0" w:color="000000"/>
              <w:left w:val="single" w:sz="5" w:space="0" w:color="000000"/>
              <w:bottom w:val="single" w:sz="5" w:space="0" w:color="000000"/>
              <w:right w:val="single" w:sz="5" w:space="0" w:color="000000"/>
            </w:tcBorders>
            <w:shd w:val="clear" w:color="auto" w:fill="FFFFCC"/>
          </w:tcPr>
          <w:p w14:paraId="1DB57AC8" w14:textId="77777777" w:rsidR="00A26BE2" w:rsidRPr="008D3C6C" w:rsidRDefault="00A26BE2" w:rsidP="00D3259F">
            <w:pPr>
              <w:pStyle w:val="Default"/>
              <w:jc w:val="center"/>
              <w:rPr>
                <w:rFonts w:ascii="Arial" w:hAnsi="Arial" w:cs="Arial"/>
                <w:color w:val="auto"/>
                <w:sz w:val="18"/>
                <w:szCs w:val="18"/>
              </w:rPr>
            </w:pPr>
          </w:p>
        </w:tc>
      </w:tr>
      <w:tr w:rsidR="00A26BE2" w:rsidRPr="008D3C6C" w14:paraId="4E71A69D" w14:textId="77777777" w:rsidTr="00616D78">
        <w:trPr>
          <w:trHeight w:val="48"/>
        </w:trPr>
        <w:tc>
          <w:tcPr>
            <w:tcW w:w="1596" w:type="dxa"/>
            <w:vMerge w:val="restart"/>
            <w:tcBorders>
              <w:top w:val="single" w:sz="5" w:space="0" w:color="000000"/>
              <w:left w:val="single" w:sz="5" w:space="0" w:color="000000"/>
              <w:right w:val="single" w:sz="5" w:space="0" w:color="000000"/>
            </w:tcBorders>
          </w:tcPr>
          <w:p w14:paraId="23DCEDB3"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6D97A199"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16a</w:t>
            </w:r>
          </w:p>
        </w:tc>
        <w:tc>
          <w:tcPr>
            <w:tcW w:w="5745" w:type="dxa"/>
            <w:tcBorders>
              <w:top w:val="single" w:sz="5" w:space="0" w:color="000000"/>
              <w:left w:val="single" w:sz="5" w:space="0" w:color="000000"/>
              <w:bottom w:val="single" w:sz="5" w:space="0" w:color="000000"/>
              <w:right w:val="single" w:sz="5" w:space="0" w:color="000000"/>
            </w:tcBorders>
          </w:tcPr>
          <w:p w14:paraId="6D1F65E9"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4567" w:type="dxa"/>
            <w:tcBorders>
              <w:top w:val="single" w:sz="5" w:space="0" w:color="000000"/>
              <w:left w:val="single" w:sz="5" w:space="0" w:color="000000"/>
              <w:bottom w:val="single" w:sz="5" w:space="0" w:color="000000"/>
              <w:right w:val="single" w:sz="5" w:space="0" w:color="000000"/>
            </w:tcBorders>
          </w:tcPr>
          <w:p w14:paraId="68959B3F"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 xml:space="preserve">Manuscript Results section first paragraph and Table 3, Appendix Section 2. </w:t>
            </w:r>
          </w:p>
        </w:tc>
      </w:tr>
      <w:tr w:rsidR="00A26BE2" w:rsidRPr="008D3C6C" w14:paraId="32D33C00" w14:textId="77777777" w:rsidTr="00616D78">
        <w:trPr>
          <w:trHeight w:val="48"/>
        </w:trPr>
        <w:tc>
          <w:tcPr>
            <w:tcW w:w="1596" w:type="dxa"/>
            <w:vMerge/>
            <w:tcBorders>
              <w:left w:val="single" w:sz="5" w:space="0" w:color="000000"/>
              <w:bottom w:val="single" w:sz="5" w:space="0" w:color="000000"/>
              <w:right w:val="single" w:sz="5" w:space="0" w:color="000000"/>
            </w:tcBorders>
          </w:tcPr>
          <w:p w14:paraId="7911AFFF" w14:textId="77777777" w:rsidR="00A26BE2" w:rsidRPr="008D3C6C" w:rsidRDefault="00A26BE2" w:rsidP="00D325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699B71C"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16b</w:t>
            </w:r>
          </w:p>
        </w:tc>
        <w:tc>
          <w:tcPr>
            <w:tcW w:w="5745" w:type="dxa"/>
            <w:tcBorders>
              <w:top w:val="single" w:sz="5" w:space="0" w:color="000000"/>
              <w:left w:val="single" w:sz="5" w:space="0" w:color="000000"/>
              <w:bottom w:val="single" w:sz="5" w:space="0" w:color="000000"/>
              <w:right w:val="single" w:sz="5" w:space="0" w:color="000000"/>
            </w:tcBorders>
          </w:tcPr>
          <w:p w14:paraId="42126F2F"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Cite studies that might appear to meet the inclusion criteria, but which were excluded, and explain why they were excluded.</w:t>
            </w:r>
          </w:p>
        </w:tc>
        <w:tc>
          <w:tcPr>
            <w:tcW w:w="4567" w:type="dxa"/>
            <w:tcBorders>
              <w:top w:val="single" w:sz="5" w:space="0" w:color="000000"/>
              <w:left w:val="single" w:sz="5" w:space="0" w:color="000000"/>
              <w:bottom w:val="single" w:sz="5" w:space="0" w:color="000000"/>
              <w:right w:val="single" w:sz="5" w:space="0" w:color="000000"/>
            </w:tcBorders>
          </w:tcPr>
          <w:p w14:paraId="584038E3"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Appendix Section 2.</w:t>
            </w:r>
          </w:p>
        </w:tc>
      </w:tr>
      <w:tr w:rsidR="00A26BE2" w:rsidRPr="008D3C6C" w14:paraId="2A6FA9DE" w14:textId="77777777" w:rsidTr="00616D78">
        <w:trPr>
          <w:trHeight w:val="103"/>
        </w:trPr>
        <w:tc>
          <w:tcPr>
            <w:tcW w:w="1596" w:type="dxa"/>
            <w:tcBorders>
              <w:top w:val="single" w:sz="5" w:space="0" w:color="000000"/>
              <w:left w:val="single" w:sz="5" w:space="0" w:color="000000"/>
              <w:bottom w:val="single" w:sz="5" w:space="0" w:color="000000"/>
              <w:right w:val="single" w:sz="5" w:space="0" w:color="000000"/>
            </w:tcBorders>
          </w:tcPr>
          <w:p w14:paraId="6CB1962D"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lastRenderedPageBreak/>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73DB35CE"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17</w:t>
            </w:r>
          </w:p>
        </w:tc>
        <w:tc>
          <w:tcPr>
            <w:tcW w:w="5745" w:type="dxa"/>
            <w:tcBorders>
              <w:top w:val="single" w:sz="5" w:space="0" w:color="000000"/>
              <w:left w:val="single" w:sz="5" w:space="0" w:color="000000"/>
              <w:bottom w:val="single" w:sz="5" w:space="0" w:color="000000"/>
              <w:right w:val="single" w:sz="5" w:space="0" w:color="000000"/>
            </w:tcBorders>
          </w:tcPr>
          <w:p w14:paraId="3BAC0A9C"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Cite each included study and present its characteristics.</w:t>
            </w:r>
          </w:p>
        </w:tc>
        <w:tc>
          <w:tcPr>
            <w:tcW w:w="4567" w:type="dxa"/>
            <w:tcBorders>
              <w:top w:val="single" w:sz="5" w:space="0" w:color="000000"/>
              <w:left w:val="single" w:sz="5" w:space="0" w:color="000000"/>
              <w:bottom w:val="single" w:sz="5" w:space="0" w:color="000000"/>
              <w:right w:val="single" w:sz="5" w:space="0" w:color="000000"/>
            </w:tcBorders>
          </w:tcPr>
          <w:p w14:paraId="521FD65E"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 xml:space="preserve">Appendix Section 5. </w:t>
            </w:r>
          </w:p>
        </w:tc>
      </w:tr>
      <w:tr w:rsidR="00A26BE2" w:rsidRPr="008D3C6C" w14:paraId="1B837460" w14:textId="77777777" w:rsidTr="00616D78">
        <w:trPr>
          <w:trHeight w:val="48"/>
        </w:trPr>
        <w:tc>
          <w:tcPr>
            <w:tcW w:w="1596" w:type="dxa"/>
            <w:tcBorders>
              <w:top w:val="single" w:sz="5" w:space="0" w:color="000000"/>
              <w:left w:val="single" w:sz="5" w:space="0" w:color="000000"/>
              <w:bottom w:val="single" w:sz="5" w:space="0" w:color="000000"/>
              <w:right w:val="single" w:sz="5" w:space="0" w:color="000000"/>
            </w:tcBorders>
          </w:tcPr>
          <w:p w14:paraId="18D47BB3"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2A9A3189"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18</w:t>
            </w:r>
          </w:p>
        </w:tc>
        <w:tc>
          <w:tcPr>
            <w:tcW w:w="5745" w:type="dxa"/>
            <w:tcBorders>
              <w:top w:val="single" w:sz="5" w:space="0" w:color="000000"/>
              <w:left w:val="single" w:sz="5" w:space="0" w:color="000000"/>
              <w:bottom w:val="single" w:sz="5" w:space="0" w:color="000000"/>
              <w:right w:val="single" w:sz="5" w:space="0" w:color="000000"/>
            </w:tcBorders>
          </w:tcPr>
          <w:p w14:paraId="786B0E63"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Present assessments of risk of bias for each included study.</w:t>
            </w:r>
          </w:p>
        </w:tc>
        <w:tc>
          <w:tcPr>
            <w:tcW w:w="4567" w:type="dxa"/>
            <w:tcBorders>
              <w:top w:val="single" w:sz="5" w:space="0" w:color="000000"/>
              <w:left w:val="single" w:sz="5" w:space="0" w:color="000000"/>
              <w:bottom w:val="single" w:sz="5" w:space="0" w:color="000000"/>
              <w:right w:val="single" w:sz="5" w:space="0" w:color="000000"/>
            </w:tcBorders>
          </w:tcPr>
          <w:p w14:paraId="3E13DFF4" w14:textId="7C56AB5E"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Results section, Regression Results for MDD data subsection</w:t>
            </w:r>
            <w:r w:rsidR="00323456">
              <w:rPr>
                <w:rFonts w:ascii="Arial" w:hAnsi="Arial" w:cs="Arial"/>
                <w:color w:val="auto"/>
                <w:sz w:val="18"/>
                <w:szCs w:val="18"/>
              </w:rPr>
              <w:t>, Funnel plots</w:t>
            </w:r>
          </w:p>
        </w:tc>
      </w:tr>
      <w:tr w:rsidR="00A26BE2" w:rsidRPr="008D3C6C" w14:paraId="03C8AF46" w14:textId="77777777" w:rsidTr="00616D78">
        <w:trPr>
          <w:trHeight w:val="48"/>
        </w:trPr>
        <w:tc>
          <w:tcPr>
            <w:tcW w:w="1596" w:type="dxa"/>
            <w:tcBorders>
              <w:top w:val="single" w:sz="5" w:space="0" w:color="000000"/>
              <w:left w:val="single" w:sz="5" w:space="0" w:color="000000"/>
              <w:bottom w:val="single" w:sz="5" w:space="0" w:color="000000"/>
              <w:right w:val="single" w:sz="5" w:space="0" w:color="000000"/>
            </w:tcBorders>
          </w:tcPr>
          <w:p w14:paraId="1D144D76"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2EEC5F64"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19</w:t>
            </w:r>
          </w:p>
        </w:tc>
        <w:tc>
          <w:tcPr>
            <w:tcW w:w="5745" w:type="dxa"/>
            <w:tcBorders>
              <w:top w:val="single" w:sz="5" w:space="0" w:color="000000"/>
              <w:left w:val="single" w:sz="5" w:space="0" w:color="000000"/>
              <w:bottom w:val="single" w:sz="5" w:space="0" w:color="000000"/>
              <w:right w:val="single" w:sz="5" w:space="0" w:color="000000"/>
            </w:tcBorders>
          </w:tcPr>
          <w:p w14:paraId="3D1449A8"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4567" w:type="dxa"/>
            <w:tcBorders>
              <w:top w:val="single" w:sz="5" w:space="0" w:color="000000"/>
              <w:left w:val="single" w:sz="5" w:space="0" w:color="000000"/>
              <w:bottom w:val="single" w:sz="5" w:space="0" w:color="000000"/>
              <w:right w:val="single" w:sz="5" w:space="0" w:color="000000"/>
            </w:tcBorders>
          </w:tcPr>
          <w:p w14:paraId="4E5A9310"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Appendix Section 5.</w:t>
            </w:r>
          </w:p>
        </w:tc>
      </w:tr>
      <w:tr w:rsidR="00A26BE2" w:rsidRPr="008D3C6C" w14:paraId="6AF2EFD9" w14:textId="77777777" w:rsidTr="00616D78">
        <w:trPr>
          <w:trHeight w:val="48"/>
        </w:trPr>
        <w:tc>
          <w:tcPr>
            <w:tcW w:w="1596" w:type="dxa"/>
            <w:vMerge w:val="restart"/>
            <w:tcBorders>
              <w:top w:val="single" w:sz="5" w:space="0" w:color="000000"/>
              <w:left w:val="single" w:sz="5" w:space="0" w:color="000000"/>
              <w:right w:val="single" w:sz="5" w:space="0" w:color="000000"/>
            </w:tcBorders>
          </w:tcPr>
          <w:p w14:paraId="44F8B778"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14A3426D"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20a</w:t>
            </w:r>
          </w:p>
        </w:tc>
        <w:tc>
          <w:tcPr>
            <w:tcW w:w="5745" w:type="dxa"/>
            <w:tcBorders>
              <w:top w:val="single" w:sz="5" w:space="0" w:color="000000"/>
              <w:left w:val="single" w:sz="5" w:space="0" w:color="000000"/>
              <w:bottom w:val="single" w:sz="5" w:space="0" w:color="000000"/>
              <w:right w:val="single" w:sz="5" w:space="0" w:color="000000"/>
            </w:tcBorders>
          </w:tcPr>
          <w:p w14:paraId="5637FC2E"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For each synthesis, briefly summarise the characteristics and risk of bias among contributing studies.</w:t>
            </w:r>
          </w:p>
        </w:tc>
        <w:tc>
          <w:tcPr>
            <w:tcW w:w="4567" w:type="dxa"/>
            <w:tcBorders>
              <w:top w:val="single" w:sz="5" w:space="0" w:color="000000"/>
              <w:left w:val="single" w:sz="5" w:space="0" w:color="000000"/>
              <w:bottom w:val="single" w:sz="5" w:space="0" w:color="000000"/>
              <w:right w:val="single" w:sz="5" w:space="0" w:color="000000"/>
            </w:tcBorders>
          </w:tcPr>
          <w:p w14:paraId="3CD24D79"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Results section, Regression Results for MDD data subsection (all paragraphs)</w:t>
            </w:r>
          </w:p>
        </w:tc>
      </w:tr>
      <w:tr w:rsidR="00A26BE2" w:rsidRPr="008D3C6C" w14:paraId="5059260A" w14:textId="77777777" w:rsidTr="00616D78">
        <w:trPr>
          <w:trHeight w:val="203"/>
        </w:trPr>
        <w:tc>
          <w:tcPr>
            <w:tcW w:w="1596" w:type="dxa"/>
            <w:vMerge/>
            <w:tcBorders>
              <w:left w:val="single" w:sz="5" w:space="0" w:color="000000"/>
              <w:right w:val="single" w:sz="5" w:space="0" w:color="000000"/>
            </w:tcBorders>
          </w:tcPr>
          <w:p w14:paraId="04E85052" w14:textId="77777777" w:rsidR="00A26BE2" w:rsidRPr="008D3C6C" w:rsidRDefault="00A26BE2" w:rsidP="00D325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F5E1043"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20b</w:t>
            </w:r>
          </w:p>
        </w:tc>
        <w:tc>
          <w:tcPr>
            <w:tcW w:w="5745" w:type="dxa"/>
            <w:tcBorders>
              <w:top w:val="single" w:sz="5" w:space="0" w:color="000000"/>
              <w:left w:val="single" w:sz="5" w:space="0" w:color="000000"/>
              <w:bottom w:val="single" w:sz="5" w:space="0" w:color="000000"/>
              <w:right w:val="single" w:sz="5" w:space="0" w:color="000000"/>
            </w:tcBorders>
          </w:tcPr>
          <w:p w14:paraId="36A2B634"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4567" w:type="dxa"/>
            <w:tcBorders>
              <w:top w:val="single" w:sz="5" w:space="0" w:color="000000"/>
              <w:left w:val="single" w:sz="5" w:space="0" w:color="000000"/>
              <w:bottom w:val="single" w:sz="5" w:space="0" w:color="000000"/>
              <w:right w:val="single" w:sz="5" w:space="0" w:color="000000"/>
            </w:tcBorders>
          </w:tcPr>
          <w:p w14:paraId="1B34B6E5"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Results section, Regression Results for MDD data subsection (all paragraphs)</w:t>
            </w:r>
          </w:p>
        </w:tc>
      </w:tr>
      <w:tr w:rsidR="00A26BE2" w:rsidRPr="008D3C6C" w14:paraId="6A8A641A" w14:textId="77777777" w:rsidTr="00616D78">
        <w:trPr>
          <w:trHeight w:val="48"/>
        </w:trPr>
        <w:tc>
          <w:tcPr>
            <w:tcW w:w="1596" w:type="dxa"/>
            <w:vMerge/>
            <w:tcBorders>
              <w:left w:val="single" w:sz="5" w:space="0" w:color="000000"/>
              <w:right w:val="single" w:sz="5" w:space="0" w:color="000000"/>
            </w:tcBorders>
          </w:tcPr>
          <w:p w14:paraId="071525FA" w14:textId="77777777" w:rsidR="00A26BE2" w:rsidRPr="008D3C6C" w:rsidRDefault="00A26BE2" w:rsidP="00D325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15EA137"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20c</w:t>
            </w:r>
          </w:p>
        </w:tc>
        <w:tc>
          <w:tcPr>
            <w:tcW w:w="5745" w:type="dxa"/>
            <w:tcBorders>
              <w:top w:val="single" w:sz="5" w:space="0" w:color="000000"/>
              <w:left w:val="single" w:sz="5" w:space="0" w:color="000000"/>
              <w:bottom w:val="single" w:sz="5" w:space="0" w:color="000000"/>
              <w:right w:val="single" w:sz="5" w:space="0" w:color="000000"/>
            </w:tcBorders>
          </w:tcPr>
          <w:p w14:paraId="365B9A11"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Present results of all investigations of possible causes of heterogeneity among study results.</w:t>
            </w:r>
          </w:p>
        </w:tc>
        <w:tc>
          <w:tcPr>
            <w:tcW w:w="4567" w:type="dxa"/>
            <w:tcBorders>
              <w:top w:val="single" w:sz="5" w:space="0" w:color="000000"/>
              <w:left w:val="single" w:sz="5" w:space="0" w:color="000000"/>
              <w:bottom w:val="single" w:sz="5" w:space="0" w:color="000000"/>
              <w:right w:val="single" w:sz="5" w:space="0" w:color="000000"/>
            </w:tcBorders>
          </w:tcPr>
          <w:p w14:paraId="733244E8"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Results section, Regression Results for MDD data subsection (all paragraphs)</w:t>
            </w:r>
          </w:p>
        </w:tc>
      </w:tr>
      <w:tr w:rsidR="00A26BE2" w:rsidRPr="008D3C6C" w14:paraId="2A4A509F" w14:textId="77777777" w:rsidTr="00616D78">
        <w:trPr>
          <w:trHeight w:val="48"/>
        </w:trPr>
        <w:tc>
          <w:tcPr>
            <w:tcW w:w="1596" w:type="dxa"/>
            <w:vMerge/>
            <w:tcBorders>
              <w:left w:val="single" w:sz="5" w:space="0" w:color="000000"/>
              <w:bottom w:val="single" w:sz="5" w:space="0" w:color="000000"/>
              <w:right w:val="single" w:sz="5" w:space="0" w:color="000000"/>
            </w:tcBorders>
          </w:tcPr>
          <w:p w14:paraId="5A2F21F8" w14:textId="77777777" w:rsidR="00A26BE2" w:rsidRPr="008D3C6C" w:rsidRDefault="00A26BE2" w:rsidP="00D325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D370FD8"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20d</w:t>
            </w:r>
          </w:p>
        </w:tc>
        <w:tc>
          <w:tcPr>
            <w:tcW w:w="5745" w:type="dxa"/>
            <w:tcBorders>
              <w:top w:val="single" w:sz="5" w:space="0" w:color="000000"/>
              <w:left w:val="single" w:sz="5" w:space="0" w:color="000000"/>
              <w:bottom w:val="single" w:sz="5" w:space="0" w:color="000000"/>
              <w:right w:val="single" w:sz="5" w:space="0" w:color="000000"/>
            </w:tcBorders>
          </w:tcPr>
          <w:p w14:paraId="2467A8C3"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Present results of all sensitivity analyses conducted to assess the robustness of the synthesized results.</w:t>
            </w:r>
          </w:p>
        </w:tc>
        <w:tc>
          <w:tcPr>
            <w:tcW w:w="4567" w:type="dxa"/>
            <w:tcBorders>
              <w:top w:val="single" w:sz="5" w:space="0" w:color="000000"/>
              <w:left w:val="single" w:sz="5" w:space="0" w:color="000000"/>
              <w:bottom w:val="single" w:sz="5" w:space="0" w:color="000000"/>
              <w:right w:val="single" w:sz="5" w:space="0" w:color="000000"/>
            </w:tcBorders>
          </w:tcPr>
          <w:p w14:paraId="37C20BC5"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 xml:space="preserve">Appendix Section 4. </w:t>
            </w:r>
          </w:p>
        </w:tc>
      </w:tr>
      <w:tr w:rsidR="00A26BE2" w:rsidRPr="008D3C6C" w14:paraId="2CCBFCA4" w14:textId="77777777" w:rsidTr="00616D78">
        <w:trPr>
          <w:trHeight w:val="48"/>
        </w:trPr>
        <w:tc>
          <w:tcPr>
            <w:tcW w:w="1596" w:type="dxa"/>
            <w:tcBorders>
              <w:top w:val="single" w:sz="5" w:space="0" w:color="000000"/>
              <w:left w:val="single" w:sz="5" w:space="0" w:color="000000"/>
              <w:bottom w:val="single" w:sz="5" w:space="0" w:color="000000"/>
              <w:right w:val="single" w:sz="5" w:space="0" w:color="000000"/>
            </w:tcBorders>
          </w:tcPr>
          <w:p w14:paraId="0003A541"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26E758A6"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21</w:t>
            </w:r>
          </w:p>
        </w:tc>
        <w:tc>
          <w:tcPr>
            <w:tcW w:w="5745" w:type="dxa"/>
            <w:tcBorders>
              <w:top w:val="single" w:sz="5" w:space="0" w:color="000000"/>
              <w:left w:val="single" w:sz="5" w:space="0" w:color="000000"/>
              <w:bottom w:val="single" w:sz="5" w:space="0" w:color="000000"/>
              <w:right w:val="single" w:sz="5" w:space="0" w:color="000000"/>
            </w:tcBorders>
          </w:tcPr>
          <w:p w14:paraId="1440AE54"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Present assessments of risk of bias due to missing results (arising from reporting biases) for each synthesis assessed.</w:t>
            </w:r>
          </w:p>
        </w:tc>
        <w:tc>
          <w:tcPr>
            <w:tcW w:w="4567" w:type="dxa"/>
            <w:tcBorders>
              <w:top w:val="single" w:sz="5" w:space="0" w:color="000000"/>
              <w:left w:val="single" w:sz="5" w:space="0" w:color="000000"/>
              <w:bottom w:val="single" w:sz="5" w:space="0" w:color="000000"/>
              <w:right w:val="single" w:sz="5" w:space="0" w:color="000000"/>
            </w:tcBorders>
          </w:tcPr>
          <w:p w14:paraId="106C7B89" w14:textId="22BD1B82" w:rsidR="00A26BE2" w:rsidRPr="008D3C6C" w:rsidRDefault="00323456"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Results section, Regression Results for MDD data subsection</w:t>
            </w:r>
            <w:r>
              <w:rPr>
                <w:rFonts w:ascii="Arial" w:hAnsi="Arial" w:cs="Arial"/>
                <w:color w:val="auto"/>
                <w:sz w:val="18"/>
                <w:szCs w:val="18"/>
              </w:rPr>
              <w:t>, Funnel plots</w:t>
            </w:r>
          </w:p>
        </w:tc>
      </w:tr>
      <w:tr w:rsidR="00A26BE2" w:rsidRPr="008D3C6C" w14:paraId="3A0BCEED" w14:textId="77777777" w:rsidTr="00616D78">
        <w:trPr>
          <w:trHeight w:val="48"/>
        </w:trPr>
        <w:tc>
          <w:tcPr>
            <w:tcW w:w="1596" w:type="dxa"/>
            <w:tcBorders>
              <w:top w:val="single" w:sz="5" w:space="0" w:color="000000"/>
              <w:left w:val="single" w:sz="5" w:space="0" w:color="000000"/>
              <w:bottom w:val="single" w:sz="5" w:space="0" w:color="000000"/>
              <w:right w:val="single" w:sz="5" w:space="0" w:color="000000"/>
            </w:tcBorders>
          </w:tcPr>
          <w:p w14:paraId="28A7F4D0"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4E67877F"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22</w:t>
            </w:r>
          </w:p>
        </w:tc>
        <w:tc>
          <w:tcPr>
            <w:tcW w:w="5745" w:type="dxa"/>
            <w:tcBorders>
              <w:top w:val="single" w:sz="5" w:space="0" w:color="000000"/>
              <w:left w:val="single" w:sz="5" w:space="0" w:color="000000"/>
              <w:bottom w:val="single" w:sz="5" w:space="0" w:color="000000"/>
              <w:right w:val="single" w:sz="5" w:space="0" w:color="000000"/>
            </w:tcBorders>
          </w:tcPr>
          <w:p w14:paraId="74C5F09B"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Present assessments of certainty (or confidence) in the body of evidence for each outcome assessed.</w:t>
            </w:r>
          </w:p>
        </w:tc>
        <w:tc>
          <w:tcPr>
            <w:tcW w:w="4567" w:type="dxa"/>
            <w:tcBorders>
              <w:top w:val="single" w:sz="5" w:space="0" w:color="000000"/>
              <w:left w:val="single" w:sz="5" w:space="0" w:color="000000"/>
              <w:bottom w:val="single" w:sz="5" w:space="0" w:color="000000"/>
              <w:right w:val="single" w:sz="5" w:space="0" w:color="000000"/>
            </w:tcBorders>
          </w:tcPr>
          <w:p w14:paraId="68AC6E2E"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Results section, Regression Results for MDD data subsection (all paragraphs and Table 4)</w:t>
            </w:r>
          </w:p>
        </w:tc>
      </w:tr>
      <w:tr w:rsidR="00A26BE2" w:rsidRPr="008D3C6C" w14:paraId="129B31CE" w14:textId="77777777" w:rsidTr="00616D78">
        <w:trPr>
          <w:trHeight w:val="24"/>
        </w:trPr>
        <w:tc>
          <w:tcPr>
            <w:tcW w:w="1596"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720E295E" w14:textId="77777777" w:rsidR="00A26BE2" w:rsidRPr="008D3C6C" w:rsidRDefault="00A26BE2" w:rsidP="00D3259F">
            <w:pPr>
              <w:pStyle w:val="Default"/>
              <w:rPr>
                <w:rFonts w:ascii="Arial" w:hAnsi="Arial" w:cs="Arial"/>
                <w:sz w:val="18"/>
                <w:szCs w:val="18"/>
              </w:rPr>
            </w:pPr>
            <w:r w:rsidRPr="008D3C6C">
              <w:rPr>
                <w:rFonts w:ascii="Arial" w:hAnsi="Arial" w:cs="Arial"/>
                <w:b/>
                <w:bCs/>
                <w:sz w:val="18"/>
                <w:szCs w:val="18"/>
              </w:rPr>
              <w:t xml:space="preserve">DISCUSSION </w:t>
            </w:r>
          </w:p>
        </w:tc>
        <w:tc>
          <w:tcPr>
            <w:tcW w:w="10899" w:type="dxa"/>
            <w:gridSpan w:val="3"/>
            <w:tcBorders>
              <w:top w:val="double" w:sz="5" w:space="0" w:color="000000"/>
              <w:left w:val="single" w:sz="5" w:space="0" w:color="000000"/>
              <w:bottom w:val="single" w:sz="5" w:space="0" w:color="000000"/>
              <w:right w:val="single" w:sz="5" w:space="0" w:color="000000"/>
            </w:tcBorders>
            <w:shd w:val="clear" w:color="auto" w:fill="FFFFCC"/>
          </w:tcPr>
          <w:p w14:paraId="24560219" w14:textId="77777777" w:rsidR="00A26BE2" w:rsidRPr="008D3C6C" w:rsidRDefault="00A26BE2" w:rsidP="00D3259F">
            <w:pPr>
              <w:pStyle w:val="Default"/>
              <w:jc w:val="center"/>
              <w:rPr>
                <w:rFonts w:ascii="Arial" w:hAnsi="Arial" w:cs="Arial"/>
                <w:color w:val="auto"/>
                <w:sz w:val="18"/>
                <w:szCs w:val="18"/>
              </w:rPr>
            </w:pPr>
          </w:p>
        </w:tc>
      </w:tr>
      <w:tr w:rsidR="00A26BE2" w:rsidRPr="008D3C6C" w14:paraId="6FE584D7" w14:textId="77777777" w:rsidTr="00616D78">
        <w:trPr>
          <w:trHeight w:val="48"/>
        </w:trPr>
        <w:tc>
          <w:tcPr>
            <w:tcW w:w="1596" w:type="dxa"/>
            <w:vMerge w:val="restart"/>
            <w:tcBorders>
              <w:top w:val="single" w:sz="5" w:space="0" w:color="000000"/>
              <w:left w:val="single" w:sz="5" w:space="0" w:color="000000"/>
              <w:right w:val="single" w:sz="5" w:space="0" w:color="000000"/>
            </w:tcBorders>
          </w:tcPr>
          <w:p w14:paraId="66D27291"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32821080"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23a</w:t>
            </w:r>
          </w:p>
        </w:tc>
        <w:tc>
          <w:tcPr>
            <w:tcW w:w="5745" w:type="dxa"/>
            <w:tcBorders>
              <w:top w:val="single" w:sz="5" w:space="0" w:color="000000"/>
              <w:left w:val="single" w:sz="5" w:space="0" w:color="000000"/>
              <w:bottom w:val="single" w:sz="5" w:space="0" w:color="000000"/>
              <w:right w:val="single" w:sz="5" w:space="0" w:color="000000"/>
            </w:tcBorders>
          </w:tcPr>
          <w:p w14:paraId="42BFC096"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Provide a general interpretation of the results in the context of other evidence.</w:t>
            </w:r>
          </w:p>
        </w:tc>
        <w:tc>
          <w:tcPr>
            <w:tcW w:w="4567" w:type="dxa"/>
            <w:tcBorders>
              <w:top w:val="single" w:sz="5" w:space="0" w:color="000000"/>
              <w:left w:val="single" w:sz="5" w:space="0" w:color="000000"/>
              <w:bottom w:val="single" w:sz="5" w:space="0" w:color="000000"/>
              <w:right w:val="single" w:sz="5" w:space="0" w:color="000000"/>
            </w:tcBorders>
          </w:tcPr>
          <w:p w14:paraId="514C1C46"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Discussion section paragraphs 1-4</w:t>
            </w:r>
          </w:p>
        </w:tc>
      </w:tr>
      <w:tr w:rsidR="00A26BE2" w:rsidRPr="008D3C6C" w14:paraId="32D8B4DD" w14:textId="77777777" w:rsidTr="00616D78">
        <w:trPr>
          <w:trHeight w:val="48"/>
        </w:trPr>
        <w:tc>
          <w:tcPr>
            <w:tcW w:w="1596" w:type="dxa"/>
            <w:vMerge/>
            <w:tcBorders>
              <w:left w:val="single" w:sz="5" w:space="0" w:color="000000"/>
              <w:right w:val="single" w:sz="5" w:space="0" w:color="000000"/>
            </w:tcBorders>
          </w:tcPr>
          <w:p w14:paraId="53261D06" w14:textId="77777777" w:rsidR="00A26BE2" w:rsidRPr="008D3C6C" w:rsidRDefault="00A26BE2" w:rsidP="00D325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343ED3"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23b</w:t>
            </w:r>
          </w:p>
        </w:tc>
        <w:tc>
          <w:tcPr>
            <w:tcW w:w="5745" w:type="dxa"/>
            <w:tcBorders>
              <w:top w:val="single" w:sz="5" w:space="0" w:color="000000"/>
              <w:left w:val="single" w:sz="5" w:space="0" w:color="000000"/>
              <w:bottom w:val="single" w:sz="5" w:space="0" w:color="000000"/>
              <w:right w:val="single" w:sz="5" w:space="0" w:color="000000"/>
            </w:tcBorders>
          </w:tcPr>
          <w:p w14:paraId="075B2815"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Discuss any limitations of the evidence included in the review.</w:t>
            </w:r>
          </w:p>
        </w:tc>
        <w:tc>
          <w:tcPr>
            <w:tcW w:w="4567" w:type="dxa"/>
            <w:tcBorders>
              <w:top w:val="single" w:sz="5" w:space="0" w:color="000000"/>
              <w:left w:val="single" w:sz="5" w:space="0" w:color="000000"/>
              <w:bottom w:val="single" w:sz="5" w:space="0" w:color="000000"/>
              <w:right w:val="single" w:sz="5" w:space="0" w:color="000000"/>
            </w:tcBorders>
          </w:tcPr>
          <w:p w14:paraId="4F1D51D2"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Discussion section paragraphs 7-8</w:t>
            </w:r>
          </w:p>
        </w:tc>
      </w:tr>
      <w:tr w:rsidR="00A26BE2" w:rsidRPr="008D3C6C" w14:paraId="27156B74" w14:textId="77777777" w:rsidTr="00616D78">
        <w:trPr>
          <w:trHeight w:val="48"/>
        </w:trPr>
        <w:tc>
          <w:tcPr>
            <w:tcW w:w="1596" w:type="dxa"/>
            <w:vMerge/>
            <w:tcBorders>
              <w:left w:val="single" w:sz="5" w:space="0" w:color="000000"/>
              <w:right w:val="single" w:sz="5" w:space="0" w:color="000000"/>
            </w:tcBorders>
          </w:tcPr>
          <w:p w14:paraId="3E9F5861" w14:textId="77777777" w:rsidR="00A26BE2" w:rsidRPr="008D3C6C" w:rsidRDefault="00A26BE2" w:rsidP="00D325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20E4FC4"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23c</w:t>
            </w:r>
          </w:p>
        </w:tc>
        <w:tc>
          <w:tcPr>
            <w:tcW w:w="5745" w:type="dxa"/>
            <w:tcBorders>
              <w:top w:val="single" w:sz="5" w:space="0" w:color="000000"/>
              <w:left w:val="single" w:sz="5" w:space="0" w:color="000000"/>
              <w:bottom w:val="single" w:sz="5" w:space="0" w:color="000000"/>
              <w:right w:val="single" w:sz="5" w:space="0" w:color="000000"/>
            </w:tcBorders>
          </w:tcPr>
          <w:p w14:paraId="7A16D376"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Discuss any limitations of the review processes used.</w:t>
            </w:r>
          </w:p>
        </w:tc>
        <w:tc>
          <w:tcPr>
            <w:tcW w:w="4567" w:type="dxa"/>
            <w:tcBorders>
              <w:top w:val="single" w:sz="5" w:space="0" w:color="000000"/>
              <w:left w:val="single" w:sz="5" w:space="0" w:color="000000"/>
              <w:bottom w:val="single" w:sz="5" w:space="0" w:color="000000"/>
              <w:right w:val="single" w:sz="5" w:space="0" w:color="000000"/>
            </w:tcBorders>
          </w:tcPr>
          <w:p w14:paraId="58BB5E17"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Discussion section paragraphs 7-8</w:t>
            </w:r>
          </w:p>
        </w:tc>
      </w:tr>
      <w:tr w:rsidR="00A26BE2" w:rsidRPr="008D3C6C" w14:paraId="1662499C" w14:textId="77777777" w:rsidTr="00616D78">
        <w:trPr>
          <w:trHeight w:val="48"/>
        </w:trPr>
        <w:tc>
          <w:tcPr>
            <w:tcW w:w="1596" w:type="dxa"/>
            <w:vMerge/>
            <w:tcBorders>
              <w:left w:val="single" w:sz="5" w:space="0" w:color="000000"/>
              <w:bottom w:val="single" w:sz="4" w:space="0" w:color="auto"/>
              <w:right w:val="single" w:sz="5" w:space="0" w:color="000000"/>
            </w:tcBorders>
          </w:tcPr>
          <w:p w14:paraId="7BC80579" w14:textId="77777777" w:rsidR="00A26BE2" w:rsidRPr="008D3C6C" w:rsidRDefault="00A26BE2" w:rsidP="00D3259F">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4386E5F9"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23d</w:t>
            </w:r>
          </w:p>
        </w:tc>
        <w:tc>
          <w:tcPr>
            <w:tcW w:w="5745" w:type="dxa"/>
            <w:tcBorders>
              <w:top w:val="single" w:sz="5" w:space="0" w:color="000000"/>
              <w:left w:val="single" w:sz="4" w:space="0" w:color="auto"/>
              <w:bottom w:val="double" w:sz="5" w:space="0" w:color="000000"/>
              <w:right w:val="single" w:sz="5" w:space="0" w:color="000000"/>
            </w:tcBorders>
          </w:tcPr>
          <w:p w14:paraId="29315468"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Discuss implications of the results for practice, policy, and future research.</w:t>
            </w:r>
          </w:p>
        </w:tc>
        <w:tc>
          <w:tcPr>
            <w:tcW w:w="4567" w:type="dxa"/>
            <w:tcBorders>
              <w:top w:val="single" w:sz="5" w:space="0" w:color="000000"/>
              <w:left w:val="single" w:sz="5" w:space="0" w:color="000000"/>
              <w:bottom w:val="double" w:sz="5" w:space="0" w:color="000000"/>
              <w:right w:val="single" w:sz="5" w:space="0" w:color="000000"/>
            </w:tcBorders>
          </w:tcPr>
          <w:p w14:paraId="647FD02D"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 xml:space="preserve">Manuscript Discussion section paragraphs 3-6, 8, Conclusion section. </w:t>
            </w:r>
          </w:p>
        </w:tc>
      </w:tr>
      <w:tr w:rsidR="00A26BE2" w:rsidRPr="008D3C6C" w14:paraId="14013EF9" w14:textId="77777777" w:rsidTr="00616D78">
        <w:trPr>
          <w:trHeight w:val="24"/>
        </w:trPr>
        <w:tc>
          <w:tcPr>
            <w:tcW w:w="1596" w:type="dxa"/>
            <w:tcBorders>
              <w:top w:val="double" w:sz="5" w:space="0" w:color="000000"/>
              <w:left w:val="single" w:sz="5" w:space="0" w:color="000000"/>
              <w:bottom w:val="single" w:sz="5" w:space="0" w:color="000000"/>
              <w:right w:val="single" w:sz="5" w:space="0" w:color="000000"/>
            </w:tcBorders>
            <w:shd w:val="clear" w:color="auto" w:fill="FFFFCC"/>
            <w:vAlign w:val="center"/>
          </w:tcPr>
          <w:p w14:paraId="53AE916E" w14:textId="77777777" w:rsidR="00A26BE2" w:rsidRPr="008D3C6C" w:rsidRDefault="00A26BE2" w:rsidP="00D3259F">
            <w:pPr>
              <w:pStyle w:val="Default"/>
              <w:rPr>
                <w:rFonts w:ascii="Arial" w:hAnsi="Arial" w:cs="Arial"/>
                <w:sz w:val="18"/>
                <w:szCs w:val="18"/>
              </w:rPr>
            </w:pPr>
            <w:r w:rsidRPr="008D3C6C">
              <w:rPr>
                <w:rFonts w:ascii="Arial" w:hAnsi="Arial" w:cs="Arial"/>
                <w:b/>
                <w:bCs/>
                <w:sz w:val="18"/>
                <w:szCs w:val="18"/>
              </w:rPr>
              <w:t>OTHER INFORMATION</w:t>
            </w:r>
          </w:p>
        </w:tc>
        <w:tc>
          <w:tcPr>
            <w:tcW w:w="10899" w:type="dxa"/>
            <w:gridSpan w:val="3"/>
            <w:tcBorders>
              <w:top w:val="double" w:sz="5" w:space="0" w:color="000000"/>
              <w:left w:val="single" w:sz="5" w:space="0" w:color="000000"/>
              <w:bottom w:val="single" w:sz="5" w:space="0" w:color="000000"/>
              <w:right w:val="single" w:sz="5" w:space="0" w:color="000000"/>
            </w:tcBorders>
            <w:shd w:val="clear" w:color="auto" w:fill="FFFFCC"/>
          </w:tcPr>
          <w:p w14:paraId="6B0E05CB" w14:textId="77777777" w:rsidR="00A26BE2" w:rsidRPr="008D3C6C" w:rsidRDefault="00A26BE2" w:rsidP="00D3259F">
            <w:pPr>
              <w:pStyle w:val="Default"/>
              <w:jc w:val="center"/>
              <w:rPr>
                <w:rFonts w:ascii="Arial" w:hAnsi="Arial" w:cs="Arial"/>
                <w:color w:val="auto"/>
                <w:sz w:val="18"/>
                <w:szCs w:val="18"/>
              </w:rPr>
            </w:pPr>
          </w:p>
        </w:tc>
      </w:tr>
      <w:tr w:rsidR="00A26BE2" w:rsidRPr="008D3C6C" w14:paraId="1B78932F" w14:textId="77777777" w:rsidTr="00616D78">
        <w:trPr>
          <w:trHeight w:val="48"/>
        </w:trPr>
        <w:tc>
          <w:tcPr>
            <w:tcW w:w="1596" w:type="dxa"/>
            <w:vMerge w:val="restart"/>
            <w:tcBorders>
              <w:top w:val="single" w:sz="5" w:space="0" w:color="000000"/>
              <w:left w:val="single" w:sz="5" w:space="0" w:color="000000"/>
              <w:right w:val="single" w:sz="5" w:space="0" w:color="000000"/>
            </w:tcBorders>
          </w:tcPr>
          <w:p w14:paraId="0ED9A49C"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4E8CB975"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24a</w:t>
            </w:r>
          </w:p>
        </w:tc>
        <w:tc>
          <w:tcPr>
            <w:tcW w:w="5745" w:type="dxa"/>
            <w:tcBorders>
              <w:top w:val="single" w:sz="5" w:space="0" w:color="000000"/>
              <w:left w:val="single" w:sz="5" w:space="0" w:color="000000"/>
              <w:bottom w:val="single" w:sz="5" w:space="0" w:color="000000"/>
              <w:right w:val="single" w:sz="5" w:space="0" w:color="000000"/>
            </w:tcBorders>
          </w:tcPr>
          <w:p w14:paraId="07B38D9B"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 xml:space="preserve">Provide registration information for the review, including register name and registration number, or state that the review was not </w:t>
            </w:r>
            <w:r w:rsidRPr="008D3C6C">
              <w:rPr>
                <w:rFonts w:ascii="Arial" w:hAnsi="Arial" w:cs="Arial"/>
                <w:sz w:val="18"/>
                <w:szCs w:val="18"/>
              </w:rPr>
              <w:lastRenderedPageBreak/>
              <w:t>registered.</w:t>
            </w:r>
          </w:p>
        </w:tc>
        <w:tc>
          <w:tcPr>
            <w:tcW w:w="4567" w:type="dxa"/>
            <w:tcBorders>
              <w:top w:val="single" w:sz="5" w:space="0" w:color="000000"/>
              <w:left w:val="single" w:sz="5" w:space="0" w:color="000000"/>
              <w:bottom w:val="single" w:sz="5" w:space="0" w:color="000000"/>
              <w:right w:val="single" w:sz="5" w:space="0" w:color="000000"/>
            </w:tcBorders>
          </w:tcPr>
          <w:p w14:paraId="0E4C2D75"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lastRenderedPageBreak/>
              <w:t>Manuscript Methods section, Data sources and search strategy subsection, paragraph 2.</w:t>
            </w:r>
          </w:p>
        </w:tc>
      </w:tr>
      <w:tr w:rsidR="00A26BE2" w:rsidRPr="008D3C6C" w14:paraId="7BB05982" w14:textId="77777777" w:rsidTr="00616D78">
        <w:trPr>
          <w:trHeight w:val="57"/>
        </w:trPr>
        <w:tc>
          <w:tcPr>
            <w:tcW w:w="1596" w:type="dxa"/>
            <w:vMerge/>
            <w:tcBorders>
              <w:left w:val="single" w:sz="5" w:space="0" w:color="000000"/>
              <w:right w:val="single" w:sz="5" w:space="0" w:color="000000"/>
            </w:tcBorders>
          </w:tcPr>
          <w:p w14:paraId="7BB335F5" w14:textId="77777777" w:rsidR="00A26BE2" w:rsidRPr="008D3C6C" w:rsidRDefault="00A26BE2" w:rsidP="00D325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529E793"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24b</w:t>
            </w:r>
          </w:p>
        </w:tc>
        <w:tc>
          <w:tcPr>
            <w:tcW w:w="5745" w:type="dxa"/>
            <w:tcBorders>
              <w:top w:val="single" w:sz="5" w:space="0" w:color="000000"/>
              <w:left w:val="single" w:sz="5" w:space="0" w:color="000000"/>
              <w:bottom w:val="single" w:sz="5" w:space="0" w:color="000000"/>
              <w:right w:val="single" w:sz="5" w:space="0" w:color="000000"/>
            </w:tcBorders>
          </w:tcPr>
          <w:p w14:paraId="53A5B7B6"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Indicate where the review protocol can be accessed, or state that a protocol was not prepared.</w:t>
            </w:r>
          </w:p>
        </w:tc>
        <w:tc>
          <w:tcPr>
            <w:tcW w:w="4567" w:type="dxa"/>
            <w:tcBorders>
              <w:top w:val="single" w:sz="5" w:space="0" w:color="000000"/>
              <w:left w:val="single" w:sz="5" w:space="0" w:color="000000"/>
              <w:bottom w:val="single" w:sz="5" w:space="0" w:color="000000"/>
              <w:right w:val="single" w:sz="5" w:space="0" w:color="000000"/>
            </w:tcBorders>
          </w:tcPr>
          <w:p w14:paraId="17859BA2"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Methods section, Data sources and search strategy subsection, paragraph 2.</w:t>
            </w:r>
          </w:p>
        </w:tc>
      </w:tr>
      <w:tr w:rsidR="00A26BE2" w:rsidRPr="008D3C6C" w14:paraId="1D685BB6" w14:textId="77777777" w:rsidTr="00616D78">
        <w:trPr>
          <w:trHeight w:val="48"/>
        </w:trPr>
        <w:tc>
          <w:tcPr>
            <w:tcW w:w="1596" w:type="dxa"/>
            <w:vMerge/>
            <w:tcBorders>
              <w:left w:val="single" w:sz="5" w:space="0" w:color="000000"/>
              <w:bottom w:val="single" w:sz="5" w:space="0" w:color="000000"/>
              <w:right w:val="single" w:sz="5" w:space="0" w:color="000000"/>
            </w:tcBorders>
          </w:tcPr>
          <w:p w14:paraId="3766D141" w14:textId="77777777" w:rsidR="00A26BE2" w:rsidRPr="008D3C6C" w:rsidRDefault="00A26BE2" w:rsidP="00D3259F">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767C5B"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24c</w:t>
            </w:r>
          </w:p>
        </w:tc>
        <w:tc>
          <w:tcPr>
            <w:tcW w:w="5745" w:type="dxa"/>
            <w:tcBorders>
              <w:top w:val="single" w:sz="5" w:space="0" w:color="000000"/>
              <w:left w:val="single" w:sz="5" w:space="0" w:color="000000"/>
              <w:bottom w:val="single" w:sz="5" w:space="0" w:color="000000"/>
              <w:right w:val="single" w:sz="5" w:space="0" w:color="000000"/>
            </w:tcBorders>
          </w:tcPr>
          <w:p w14:paraId="228DB5C8"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Describe and explain any amendments to information provided at registration or in the protocol.</w:t>
            </w:r>
          </w:p>
        </w:tc>
        <w:tc>
          <w:tcPr>
            <w:tcW w:w="4567" w:type="dxa"/>
            <w:tcBorders>
              <w:top w:val="single" w:sz="5" w:space="0" w:color="000000"/>
              <w:left w:val="single" w:sz="5" w:space="0" w:color="000000"/>
              <w:bottom w:val="single" w:sz="5" w:space="0" w:color="000000"/>
              <w:right w:val="single" w:sz="5" w:space="0" w:color="000000"/>
            </w:tcBorders>
          </w:tcPr>
          <w:p w14:paraId="318383E9"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NA</w:t>
            </w:r>
          </w:p>
        </w:tc>
      </w:tr>
      <w:tr w:rsidR="00A26BE2" w:rsidRPr="008D3C6C" w14:paraId="3DA55F64" w14:textId="77777777" w:rsidTr="00616D78">
        <w:trPr>
          <w:trHeight w:val="48"/>
        </w:trPr>
        <w:tc>
          <w:tcPr>
            <w:tcW w:w="1596" w:type="dxa"/>
            <w:tcBorders>
              <w:top w:val="single" w:sz="5" w:space="0" w:color="000000"/>
              <w:left w:val="single" w:sz="5" w:space="0" w:color="000000"/>
              <w:bottom w:val="single" w:sz="5" w:space="0" w:color="000000"/>
              <w:right w:val="single" w:sz="5" w:space="0" w:color="000000"/>
            </w:tcBorders>
          </w:tcPr>
          <w:p w14:paraId="47931555"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70A62AE7"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25</w:t>
            </w:r>
          </w:p>
        </w:tc>
        <w:tc>
          <w:tcPr>
            <w:tcW w:w="5745" w:type="dxa"/>
            <w:tcBorders>
              <w:top w:val="single" w:sz="5" w:space="0" w:color="000000"/>
              <w:left w:val="single" w:sz="5" w:space="0" w:color="000000"/>
              <w:bottom w:val="single" w:sz="5" w:space="0" w:color="000000"/>
              <w:right w:val="single" w:sz="5" w:space="0" w:color="000000"/>
            </w:tcBorders>
          </w:tcPr>
          <w:p w14:paraId="31C8D5A2"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Describe sources of financial or non-financial support for the review, and the role of the funders or sponsors in the review.</w:t>
            </w:r>
          </w:p>
        </w:tc>
        <w:tc>
          <w:tcPr>
            <w:tcW w:w="4567" w:type="dxa"/>
            <w:tcBorders>
              <w:top w:val="single" w:sz="5" w:space="0" w:color="000000"/>
              <w:left w:val="single" w:sz="5" w:space="0" w:color="000000"/>
              <w:bottom w:val="single" w:sz="5" w:space="0" w:color="000000"/>
              <w:right w:val="single" w:sz="5" w:space="0" w:color="000000"/>
            </w:tcBorders>
          </w:tcPr>
          <w:p w14:paraId="00B8691E"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Funding subsection</w:t>
            </w:r>
          </w:p>
        </w:tc>
      </w:tr>
      <w:tr w:rsidR="00A26BE2" w:rsidRPr="008D3C6C" w14:paraId="5A323EE4" w14:textId="77777777" w:rsidTr="00616D78">
        <w:trPr>
          <w:trHeight w:val="48"/>
        </w:trPr>
        <w:tc>
          <w:tcPr>
            <w:tcW w:w="1596" w:type="dxa"/>
            <w:tcBorders>
              <w:top w:val="single" w:sz="5" w:space="0" w:color="000000"/>
              <w:left w:val="single" w:sz="5" w:space="0" w:color="000000"/>
              <w:bottom w:val="single" w:sz="5" w:space="0" w:color="000000"/>
              <w:right w:val="single" w:sz="5" w:space="0" w:color="000000"/>
            </w:tcBorders>
          </w:tcPr>
          <w:p w14:paraId="0C4961B7"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6365503"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26</w:t>
            </w:r>
          </w:p>
        </w:tc>
        <w:tc>
          <w:tcPr>
            <w:tcW w:w="5745" w:type="dxa"/>
            <w:tcBorders>
              <w:top w:val="single" w:sz="5" w:space="0" w:color="000000"/>
              <w:left w:val="single" w:sz="5" w:space="0" w:color="000000"/>
              <w:bottom w:val="single" w:sz="5" w:space="0" w:color="000000"/>
              <w:right w:val="single" w:sz="5" w:space="0" w:color="000000"/>
            </w:tcBorders>
          </w:tcPr>
          <w:p w14:paraId="1D684263"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Declare any competing interests of review authors.</w:t>
            </w:r>
          </w:p>
        </w:tc>
        <w:tc>
          <w:tcPr>
            <w:tcW w:w="4567" w:type="dxa"/>
            <w:tcBorders>
              <w:top w:val="single" w:sz="5" w:space="0" w:color="000000"/>
              <w:left w:val="single" w:sz="5" w:space="0" w:color="000000"/>
              <w:bottom w:val="single" w:sz="5" w:space="0" w:color="000000"/>
              <w:right w:val="single" w:sz="5" w:space="0" w:color="000000"/>
            </w:tcBorders>
          </w:tcPr>
          <w:p w14:paraId="43C791D4"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Competing Interests subsection</w:t>
            </w:r>
          </w:p>
        </w:tc>
      </w:tr>
      <w:tr w:rsidR="00A26BE2" w:rsidRPr="008D3C6C" w14:paraId="0A5FCC17" w14:textId="77777777" w:rsidTr="00616D78">
        <w:trPr>
          <w:trHeight w:val="219"/>
        </w:trPr>
        <w:tc>
          <w:tcPr>
            <w:tcW w:w="1596" w:type="dxa"/>
            <w:tcBorders>
              <w:top w:val="single" w:sz="5" w:space="0" w:color="000000"/>
              <w:left w:val="single" w:sz="5" w:space="0" w:color="000000"/>
              <w:bottom w:val="double" w:sz="5" w:space="0" w:color="000000"/>
              <w:right w:val="single" w:sz="5" w:space="0" w:color="000000"/>
            </w:tcBorders>
          </w:tcPr>
          <w:p w14:paraId="54A3989A"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23223BBE" w14:textId="77777777" w:rsidR="00A26BE2" w:rsidRPr="008D3C6C" w:rsidRDefault="00A26BE2" w:rsidP="00D3259F">
            <w:pPr>
              <w:pStyle w:val="Default"/>
              <w:spacing w:before="40" w:after="40"/>
              <w:jc w:val="right"/>
              <w:rPr>
                <w:rFonts w:ascii="Arial" w:hAnsi="Arial" w:cs="Arial"/>
                <w:sz w:val="18"/>
                <w:szCs w:val="18"/>
              </w:rPr>
            </w:pPr>
            <w:r w:rsidRPr="008D3C6C">
              <w:rPr>
                <w:rFonts w:ascii="Arial" w:hAnsi="Arial" w:cs="Arial"/>
                <w:sz w:val="18"/>
                <w:szCs w:val="18"/>
              </w:rPr>
              <w:t>27</w:t>
            </w:r>
          </w:p>
        </w:tc>
        <w:tc>
          <w:tcPr>
            <w:tcW w:w="5745" w:type="dxa"/>
            <w:tcBorders>
              <w:top w:val="single" w:sz="5" w:space="0" w:color="000000"/>
              <w:left w:val="single" w:sz="5" w:space="0" w:color="000000"/>
              <w:bottom w:val="double" w:sz="5" w:space="0" w:color="000000"/>
              <w:right w:val="single" w:sz="5" w:space="0" w:color="000000"/>
            </w:tcBorders>
          </w:tcPr>
          <w:p w14:paraId="735A9BCC" w14:textId="77777777" w:rsidR="00A26BE2" w:rsidRPr="008D3C6C" w:rsidRDefault="00A26BE2" w:rsidP="00D3259F">
            <w:pPr>
              <w:pStyle w:val="Default"/>
              <w:spacing w:before="40" w:after="40"/>
              <w:rPr>
                <w:rFonts w:ascii="Arial" w:hAnsi="Arial" w:cs="Arial"/>
                <w:sz w:val="18"/>
                <w:szCs w:val="18"/>
              </w:rPr>
            </w:pPr>
            <w:r w:rsidRPr="008D3C6C">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4567" w:type="dxa"/>
            <w:tcBorders>
              <w:top w:val="single" w:sz="5" w:space="0" w:color="000000"/>
              <w:left w:val="single" w:sz="5" w:space="0" w:color="000000"/>
              <w:bottom w:val="double" w:sz="5" w:space="0" w:color="000000"/>
              <w:right w:val="single" w:sz="5" w:space="0" w:color="000000"/>
            </w:tcBorders>
          </w:tcPr>
          <w:p w14:paraId="7617CEA7" w14:textId="77777777" w:rsidR="00A26BE2" w:rsidRPr="008D3C6C" w:rsidRDefault="00A26BE2" w:rsidP="00D3259F">
            <w:pPr>
              <w:pStyle w:val="Default"/>
              <w:spacing w:before="40" w:after="40"/>
              <w:rPr>
                <w:rFonts w:ascii="Arial" w:hAnsi="Arial" w:cs="Arial"/>
                <w:color w:val="auto"/>
                <w:sz w:val="18"/>
                <w:szCs w:val="18"/>
              </w:rPr>
            </w:pPr>
            <w:r w:rsidRPr="008D3C6C">
              <w:rPr>
                <w:rFonts w:ascii="Arial" w:hAnsi="Arial" w:cs="Arial"/>
                <w:color w:val="auto"/>
                <w:sz w:val="18"/>
                <w:szCs w:val="18"/>
              </w:rPr>
              <w:t>Manuscript Data Availability subsection</w:t>
            </w:r>
          </w:p>
        </w:tc>
      </w:tr>
    </w:tbl>
    <w:p w14:paraId="182545BB" w14:textId="77777777" w:rsidR="00A26BE2" w:rsidRPr="00A26BE2" w:rsidRDefault="00A26BE2" w:rsidP="00A26BE2"/>
    <w:sectPr w:rsidR="00A26BE2" w:rsidRPr="00A26BE2" w:rsidSect="003234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40F7"/>
    <w:multiLevelType w:val="hybridMultilevel"/>
    <w:tmpl w:val="C684682A"/>
    <w:lvl w:ilvl="0" w:tplc="E9AAE43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07037A"/>
    <w:multiLevelType w:val="hybridMultilevel"/>
    <w:tmpl w:val="CAB4F946"/>
    <w:lvl w:ilvl="0" w:tplc="6FEC179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C20"/>
    <w:rsid w:val="00055C7C"/>
    <w:rsid w:val="00136C20"/>
    <w:rsid w:val="0020111B"/>
    <w:rsid w:val="00323456"/>
    <w:rsid w:val="003C04CD"/>
    <w:rsid w:val="00550486"/>
    <w:rsid w:val="005650ED"/>
    <w:rsid w:val="00616D78"/>
    <w:rsid w:val="007519D8"/>
    <w:rsid w:val="008349AB"/>
    <w:rsid w:val="00883375"/>
    <w:rsid w:val="008C132B"/>
    <w:rsid w:val="00924A87"/>
    <w:rsid w:val="00961A88"/>
    <w:rsid w:val="00A25370"/>
    <w:rsid w:val="00A26BE2"/>
    <w:rsid w:val="00BB3B60"/>
    <w:rsid w:val="00BD7DB4"/>
    <w:rsid w:val="00C93026"/>
    <w:rsid w:val="00D8246F"/>
    <w:rsid w:val="00ED7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7A68"/>
  <w15:docId w15:val="{46770BDC-B428-4814-8087-045DA2ED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C20"/>
    <w:pPr>
      <w:ind w:left="720"/>
      <w:contextualSpacing/>
    </w:pPr>
  </w:style>
  <w:style w:type="character" w:styleId="CommentReference">
    <w:name w:val="annotation reference"/>
    <w:basedOn w:val="DefaultParagraphFont"/>
    <w:uiPriority w:val="99"/>
    <w:semiHidden/>
    <w:unhideWhenUsed/>
    <w:rsid w:val="00A26BE2"/>
    <w:rPr>
      <w:sz w:val="16"/>
      <w:szCs w:val="16"/>
    </w:rPr>
  </w:style>
  <w:style w:type="paragraph" w:styleId="CommentText">
    <w:name w:val="annotation text"/>
    <w:basedOn w:val="Normal"/>
    <w:link w:val="CommentTextChar"/>
    <w:uiPriority w:val="99"/>
    <w:unhideWhenUsed/>
    <w:rsid w:val="00A26BE2"/>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A26BE2"/>
    <w:rPr>
      <w:sz w:val="20"/>
      <w:szCs w:val="20"/>
      <w:lang w:val="en-US"/>
    </w:rPr>
  </w:style>
  <w:style w:type="paragraph" w:customStyle="1" w:styleId="Default">
    <w:name w:val="Default"/>
    <w:rsid w:val="00A26BE2"/>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BalloonText">
    <w:name w:val="Balloon Text"/>
    <w:basedOn w:val="Normal"/>
    <w:link w:val="BalloonTextChar"/>
    <w:uiPriority w:val="99"/>
    <w:semiHidden/>
    <w:unhideWhenUsed/>
    <w:rsid w:val="00A2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8077</TotalTime>
  <Pages>4</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Santomauro</dc:creator>
  <cp:lastModifiedBy>Alize Ferrari</cp:lastModifiedBy>
  <cp:revision>3</cp:revision>
  <dcterms:created xsi:type="dcterms:W3CDTF">2021-11-30T01:46:00Z</dcterms:created>
  <dcterms:modified xsi:type="dcterms:W3CDTF">2021-12-17T04:04:00Z</dcterms:modified>
</cp:coreProperties>
</file>