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687E" w14:textId="51687E1B" w:rsidR="3BFE82DB" w:rsidRDefault="3BFE82DB" w:rsidP="6ADFB6F2">
      <w:pPr>
        <w:rPr>
          <w:rFonts w:cs="Times New Roman"/>
          <w:b/>
          <w:bCs/>
        </w:rPr>
      </w:pPr>
      <w:r w:rsidRPr="6ADFB6F2">
        <w:rPr>
          <w:rFonts w:cs="Times New Roman"/>
          <w:b/>
          <w:bCs/>
        </w:rPr>
        <w:t>S1 Text</w:t>
      </w:r>
    </w:p>
    <w:p w14:paraId="6C97CF82" w14:textId="6DBA92A9" w:rsidR="0086442D" w:rsidRPr="000D15D9" w:rsidRDefault="000D15D9" w:rsidP="0D423ACC">
      <w:pPr>
        <w:rPr>
          <w:rFonts w:cs="Times New Roman"/>
          <w:b/>
          <w:bCs/>
        </w:rPr>
      </w:pPr>
      <w:r w:rsidRPr="6ADFB6F2">
        <w:rPr>
          <w:rFonts w:cs="Times New Roman"/>
          <w:b/>
          <w:bCs/>
        </w:rPr>
        <w:t>Sup</w:t>
      </w:r>
      <w:r w:rsidR="5E254AA7" w:rsidRPr="6ADFB6F2">
        <w:rPr>
          <w:rFonts w:cs="Times New Roman"/>
          <w:b/>
          <w:bCs/>
        </w:rPr>
        <w:t>p</w:t>
      </w:r>
      <w:r w:rsidR="664B6481" w:rsidRPr="6ADFB6F2">
        <w:rPr>
          <w:rFonts w:cs="Times New Roman"/>
          <w:b/>
          <w:bCs/>
        </w:rPr>
        <w:t>lementary material</w:t>
      </w:r>
      <w:r w:rsidRPr="6ADFB6F2">
        <w:rPr>
          <w:rFonts w:cs="Times New Roman"/>
          <w:b/>
          <w:bCs/>
        </w:rPr>
        <w:t>: results from imputed models</w:t>
      </w:r>
    </w:p>
    <w:p w14:paraId="49D0F2AF" w14:textId="42B3D1A6" w:rsidR="000D15D9" w:rsidRPr="000D15D9" w:rsidRDefault="000D15D9" w:rsidP="06C5DE3D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</w:pPr>
      <w:bookmarkStart w:id="0" w:name="_Toc47705044"/>
      <w:r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t xml:space="preserve">Table </w:t>
      </w:r>
      <w:r w:rsidR="25D36832"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t>A</w:t>
      </w:r>
      <w:r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t>. Results from imputed models for teacher WEMWBS outcome</w:t>
      </w:r>
      <w:bookmarkEnd w:id="0"/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3827"/>
        <w:gridCol w:w="1345"/>
      </w:tblGrid>
      <w:tr w:rsidR="000D15D9" w:rsidRPr="00CB02B2" w14:paraId="2FA132DE" w14:textId="77777777" w:rsidTr="003B2CD9">
        <w:tc>
          <w:tcPr>
            <w:tcW w:w="1985" w:type="dxa"/>
            <w:shd w:val="clear" w:color="auto" w:fill="D0CECE" w:themeFill="background2" w:themeFillShade="E6"/>
          </w:tcPr>
          <w:p w14:paraId="6FFB0BCC" w14:textId="77777777" w:rsidR="000D15D9" w:rsidRPr="00CB02B2" w:rsidRDefault="000D15D9" w:rsidP="003B2CD9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0D00845A" w14:textId="77777777" w:rsidR="000D15D9" w:rsidRPr="00CB02B2" w:rsidRDefault="000D15D9" w:rsidP="003B2CD9">
            <w:pPr>
              <w:rPr>
                <w:rFonts w:cstheme="minorHAnsi"/>
                <w:b/>
                <w:sz w:val="22"/>
              </w:rPr>
            </w:pPr>
            <w:r w:rsidRPr="00CB02B2">
              <w:rPr>
                <w:rFonts w:cstheme="minorHAnsi"/>
                <w:b/>
                <w:sz w:val="22"/>
              </w:rPr>
              <w:t>MNAR rescaling parameters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67E23241" w14:textId="77777777" w:rsidR="000D15D9" w:rsidRPr="008B1A4B" w:rsidRDefault="000D15D9" w:rsidP="003B2CD9">
            <w:pPr>
              <w:rPr>
                <w:rFonts w:cstheme="minorHAnsi"/>
                <w:b/>
                <w:sz w:val="22"/>
                <w:vertAlign w:val="superscript"/>
              </w:rPr>
            </w:pPr>
            <w:r w:rsidRPr="00CB02B2">
              <w:rPr>
                <w:rFonts w:cstheme="minorHAnsi"/>
                <w:b/>
                <w:sz w:val="22"/>
              </w:rPr>
              <w:t xml:space="preserve">Adjusted difference in means (95% </w:t>
            </w:r>
            <w:proofErr w:type="gramStart"/>
            <w:r w:rsidRPr="00CB02B2">
              <w:rPr>
                <w:rFonts w:cstheme="minorHAnsi"/>
                <w:b/>
                <w:sz w:val="22"/>
              </w:rPr>
              <w:t>CI)</w:t>
            </w:r>
            <w:r>
              <w:rPr>
                <w:rFonts w:cstheme="minorHAnsi"/>
                <w:b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345" w:type="dxa"/>
            <w:shd w:val="clear" w:color="auto" w:fill="D0CECE" w:themeFill="background2" w:themeFillShade="E6"/>
          </w:tcPr>
          <w:p w14:paraId="6BAEE557" w14:textId="77777777" w:rsidR="000D15D9" w:rsidRPr="00CB02B2" w:rsidRDefault="000D15D9" w:rsidP="003B2CD9">
            <w:pPr>
              <w:rPr>
                <w:rFonts w:cstheme="minorHAnsi"/>
                <w:b/>
                <w:sz w:val="22"/>
              </w:rPr>
            </w:pPr>
            <w:r w:rsidRPr="00CB02B2">
              <w:rPr>
                <w:rFonts w:cstheme="minorHAnsi"/>
                <w:b/>
                <w:sz w:val="22"/>
              </w:rPr>
              <w:t>p-value</w:t>
            </w:r>
          </w:p>
        </w:tc>
      </w:tr>
      <w:tr w:rsidR="000D15D9" w:rsidRPr="00CB02B2" w14:paraId="70CA8E13" w14:textId="77777777" w:rsidTr="003B2CD9">
        <w:tc>
          <w:tcPr>
            <w:tcW w:w="1985" w:type="dxa"/>
          </w:tcPr>
          <w:p w14:paraId="562936A7" w14:textId="77777777" w:rsidR="000D15D9" w:rsidRPr="00182988" w:rsidRDefault="000D15D9" w:rsidP="003B2CD9">
            <w:pPr>
              <w:rPr>
                <w:rFonts w:cstheme="minorHAnsi"/>
                <w:b/>
                <w:bCs/>
                <w:sz w:val="22"/>
              </w:rPr>
            </w:pPr>
            <w:r w:rsidRPr="00182988">
              <w:rPr>
                <w:rFonts w:cstheme="minorHAnsi"/>
                <w:b/>
                <w:bCs/>
                <w:sz w:val="22"/>
              </w:rPr>
              <w:t xml:space="preserve">Teacher WEMWBS  </w:t>
            </w:r>
          </w:p>
        </w:tc>
        <w:tc>
          <w:tcPr>
            <w:tcW w:w="1843" w:type="dxa"/>
          </w:tcPr>
          <w:p w14:paraId="062293DE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1.00,1.00</w:t>
            </w:r>
          </w:p>
        </w:tc>
        <w:tc>
          <w:tcPr>
            <w:tcW w:w="3827" w:type="dxa"/>
          </w:tcPr>
          <w:p w14:paraId="778F4E0A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-0.79 (-1.96, 0.39)</w:t>
            </w:r>
          </w:p>
        </w:tc>
        <w:tc>
          <w:tcPr>
            <w:tcW w:w="1345" w:type="dxa"/>
          </w:tcPr>
          <w:p w14:paraId="4FB1BDC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0.190</w:t>
            </w:r>
          </w:p>
        </w:tc>
      </w:tr>
      <w:tr w:rsidR="000D15D9" w:rsidRPr="00CB02B2" w14:paraId="547CFEC8" w14:textId="77777777" w:rsidTr="003B2CD9">
        <w:tc>
          <w:tcPr>
            <w:tcW w:w="1985" w:type="dxa"/>
          </w:tcPr>
          <w:p w14:paraId="25B968B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54F3DB9F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3827" w:type="dxa"/>
          </w:tcPr>
          <w:p w14:paraId="2A3D4F1C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345" w:type="dxa"/>
          </w:tcPr>
          <w:p w14:paraId="0D10B1A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</w:tr>
      <w:tr w:rsidR="000D15D9" w:rsidRPr="00CB02B2" w14:paraId="19CC63EB" w14:textId="77777777" w:rsidTr="003B2CD9">
        <w:tc>
          <w:tcPr>
            <w:tcW w:w="1985" w:type="dxa"/>
          </w:tcPr>
          <w:p w14:paraId="5A471CB1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75248A90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1.00, 0.95</w:t>
            </w:r>
          </w:p>
        </w:tc>
        <w:tc>
          <w:tcPr>
            <w:tcW w:w="3827" w:type="dxa"/>
          </w:tcPr>
          <w:p w14:paraId="15E4B57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-1.75 (-2.96, -0.53)</w:t>
            </w:r>
          </w:p>
        </w:tc>
        <w:tc>
          <w:tcPr>
            <w:tcW w:w="1345" w:type="dxa"/>
          </w:tcPr>
          <w:p w14:paraId="02127984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0.005</w:t>
            </w:r>
          </w:p>
        </w:tc>
      </w:tr>
      <w:tr w:rsidR="000D15D9" w:rsidRPr="00CB02B2" w14:paraId="74C35BB6" w14:textId="77777777" w:rsidTr="003B2CD9">
        <w:tc>
          <w:tcPr>
            <w:tcW w:w="1985" w:type="dxa"/>
          </w:tcPr>
          <w:p w14:paraId="5121F33B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1E7D0C81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0.95, 1.00</w:t>
            </w:r>
          </w:p>
        </w:tc>
        <w:tc>
          <w:tcPr>
            <w:tcW w:w="3827" w:type="dxa"/>
          </w:tcPr>
          <w:p w14:paraId="3E55842F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0.08 (-1.10, 1.25)</w:t>
            </w:r>
          </w:p>
        </w:tc>
        <w:tc>
          <w:tcPr>
            <w:tcW w:w="1345" w:type="dxa"/>
          </w:tcPr>
          <w:p w14:paraId="71BCD850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0.899</w:t>
            </w:r>
          </w:p>
        </w:tc>
      </w:tr>
      <w:tr w:rsidR="000D15D9" w:rsidRPr="00CB02B2" w14:paraId="18FC54CE" w14:textId="77777777" w:rsidTr="003B2CD9">
        <w:tc>
          <w:tcPr>
            <w:tcW w:w="1985" w:type="dxa"/>
          </w:tcPr>
          <w:p w14:paraId="05A24FA1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3ED5865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0.95, 0.95</w:t>
            </w:r>
          </w:p>
        </w:tc>
        <w:tc>
          <w:tcPr>
            <w:tcW w:w="3827" w:type="dxa"/>
          </w:tcPr>
          <w:p w14:paraId="20908470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-0.88 (-2.09, 0.32)</w:t>
            </w:r>
          </w:p>
        </w:tc>
        <w:tc>
          <w:tcPr>
            <w:tcW w:w="1345" w:type="dxa"/>
          </w:tcPr>
          <w:p w14:paraId="633590AE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0.152</w:t>
            </w:r>
          </w:p>
        </w:tc>
      </w:tr>
      <w:tr w:rsidR="000D15D9" w:rsidRPr="00CB02B2" w14:paraId="2E2CDF62" w14:textId="77777777" w:rsidTr="003B2CD9">
        <w:tc>
          <w:tcPr>
            <w:tcW w:w="1985" w:type="dxa"/>
          </w:tcPr>
          <w:p w14:paraId="234E2466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07D7346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0.95, 0.90</w:t>
            </w:r>
          </w:p>
        </w:tc>
        <w:tc>
          <w:tcPr>
            <w:tcW w:w="3827" w:type="dxa"/>
          </w:tcPr>
          <w:p w14:paraId="6602E521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-1.84 (-3.09, -0.59)</w:t>
            </w:r>
          </w:p>
        </w:tc>
        <w:tc>
          <w:tcPr>
            <w:tcW w:w="1345" w:type="dxa"/>
          </w:tcPr>
          <w:p w14:paraId="181D114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0.004</w:t>
            </w:r>
          </w:p>
        </w:tc>
      </w:tr>
      <w:tr w:rsidR="000D15D9" w:rsidRPr="00CB02B2" w14:paraId="1F58E331" w14:textId="77777777" w:rsidTr="003B2CD9">
        <w:tc>
          <w:tcPr>
            <w:tcW w:w="1985" w:type="dxa"/>
          </w:tcPr>
          <w:p w14:paraId="0A827F7B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4B61531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0.90, 0.95</w:t>
            </w:r>
          </w:p>
        </w:tc>
        <w:tc>
          <w:tcPr>
            <w:tcW w:w="3827" w:type="dxa"/>
          </w:tcPr>
          <w:p w14:paraId="6FBDAF82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-0.02 (-1.23, 1.19)</w:t>
            </w:r>
          </w:p>
        </w:tc>
        <w:tc>
          <w:tcPr>
            <w:tcW w:w="1345" w:type="dxa"/>
          </w:tcPr>
          <w:p w14:paraId="5B030EBA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0.973</w:t>
            </w:r>
          </w:p>
        </w:tc>
      </w:tr>
      <w:tr w:rsidR="000D15D9" w:rsidRPr="00CB02B2" w14:paraId="66B81483" w14:textId="77777777" w:rsidTr="003B2CD9">
        <w:tc>
          <w:tcPr>
            <w:tcW w:w="1985" w:type="dxa"/>
          </w:tcPr>
          <w:p w14:paraId="30109EA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08A41E74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0.90, 0.90</w:t>
            </w:r>
          </w:p>
        </w:tc>
        <w:tc>
          <w:tcPr>
            <w:tcW w:w="3827" w:type="dxa"/>
          </w:tcPr>
          <w:p w14:paraId="1B31062F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-0.98 (-2.23, 0.27)</w:t>
            </w:r>
          </w:p>
        </w:tc>
        <w:tc>
          <w:tcPr>
            <w:tcW w:w="1345" w:type="dxa"/>
          </w:tcPr>
          <w:p w14:paraId="42C6FBD6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0.125</w:t>
            </w:r>
          </w:p>
        </w:tc>
      </w:tr>
      <w:tr w:rsidR="000D15D9" w:rsidRPr="00CB02B2" w14:paraId="273CD187" w14:textId="77777777" w:rsidTr="003B2CD9">
        <w:tc>
          <w:tcPr>
            <w:tcW w:w="1985" w:type="dxa"/>
          </w:tcPr>
          <w:p w14:paraId="3EF7C247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41E4EBB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3827" w:type="dxa"/>
          </w:tcPr>
          <w:p w14:paraId="0633C817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345" w:type="dxa"/>
          </w:tcPr>
          <w:p w14:paraId="0B8FD075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</w:tr>
      <w:tr w:rsidR="000D15D9" w:rsidRPr="00CB02B2" w14:paraId="23A03745" w14:textId="77777777" w:rsidTr="003B2CD9">
        <w:tc>
          <w:tcPr>
            <w:tcW w:w="1985" w:type="dxa"/>
          </w:tcPr>
          <w:p w14:paraId="633EE44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7EC89FDB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1.00, 1.05</w:t>
            </w:r>
          </w:p>
        </w:tc>
        <w:tc>
          <w:tcPr>
            <w:tcW w:w="3827" w:type="dxa"/>
          </w:tcPr>
          <w:p w14:paraId="71A97E81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0.17 (-0.98, 1.33)</w:t>
            </w:r>
          </w:p>
        </w:tc>
        <w:tc>
          <w:tcPr>
            <w:tcW w:w="1345" w:type="dxa"/>
          </w:tcPr>
          <w:p w14:paraId="0E671513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0.767</w:t>
            </w:r>
          </w:p>
        </w:tc>
      </w:tr>
      <w:tr w:rsidR="000D15D9" w:rsidRPr="00CB02B2" w14:paraId="47A1B375" w14:textId="77777777" w:rsidTr="003B2CD9">
        <w:tc>
          <w:tcPr>
            <w:tcW w:w="1985" w:type="dxa"/>
          </w:tcPr>
          <w:p w14:paraId="547522D7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CC6649A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1.05, 1.00</w:t>
            </w:r>
          </w:p>
        </w:tc>
        <w:tc>
          <w:tcPr>
            <w:tcW w:w="3827" w:type="dxa"/>
          </w:tcPr>
          <w:p w14:paraId="520E4142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-1.65 (-2.83, -0.46)</w:t>
            </w:r>
          </w:p>
        </w:tc>
        <w:tc>
          <w:tcPr>
            <w:tcW w:w="1345" w:type="dxa"/>
          </w:tcPr>
          <w:p w14:paraId="07EA6E9A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0.006</w:t>
            </w:r>
          </w:p>
        </w:tc>
      </w:tr>
      <w:tr w:rsidR="000D15D9" w:rsidRPr="00CB02B2" w14:paraId="037ADF70" w14:textId="77777777" w:rsidTr="003B2CD9">
        <w:tc>
          <w:tcPr>
            <w:tcW w:w="1985" w:type="dxa"/>
          </w:tcPr>
          <w:p w14:paraId="216E5B1C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1A9FF37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1.05, 1.05</w:t>
            </w:r>
          </w:p>
        </w:tc>
        <w:tc>
          <w:tcPr>
            <w:tcW w:w="3827" w:type="dxa"/>
          </w:tcPr>
          <w:p w14:paraId="11B0A3BF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-0.69 (-1.85, 0.47)</w:t>
            </w:r>
          </w:p>
        </w:tc>
        <w:tc>
          <w:tcPr>
            <w:tcW w:w="1345" w:type="dxa"/>
          </w:tcPr>
          <w:p w14:paraId="408683CB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0.246</w:t>
            </w:r>
          </w:p>
        </w:tc>
      </w:tr>
      <w:tr w:rsidR="000D15D9" w:rsidRPr="00CB02B2" w14:paraId="133A4252" w14:textId="77777777" w:rsidTr="003B2CD9">
        <w:tc>
          <w:tcPr>
            <w:tcW w:w="1985" w:type="dxa"/>
          </w:tcPr>
          <w:p w14:paraId="1BDA7341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684347F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1.05, 1.10</w:t>
            </w:r>
          </w:p>
        </w:tc>
        <w:tc>
          <w:tcPr>
            <w:tcW w:w="3827" w:type="dxa"/>
          </w:tcPr>
          <w:p w14:paraId="38DEA23C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0.28 (-0.88, 1.43)</w:t>
            </w:r>
          </w:p>
        </w:tc>
        <w:tc>
          <w:tcPr>
            <w:tcW w:w="1345" w:type="dxa"/>
          </w:tcPr>
          <w:p w14:paraId="5002B72E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0.639</w:t>
            </w:r>
          </w:p>
        </w:tc>
      </w:tr>
      <w:tr w:rsidR="000D15D9" w:rsidRPr="00CB02B2" w14:paraId="6E197398" w14:textId="77777777" w:rsidTr="003B2CD9">
        <w:tc>
          <w:tcPr>
            <w:tcW w:w="1985" w:type="dxa"/>
          </w:tcPr>
          <w:p w14:paraId="3D0EF8C4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026A3ACB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1.10, 1.05</w:t>
            </w:r>
          </w:p>
        </w:tc>
        <w:tc>
          <w:tcPr>
            <w:tcW w:w="3827" w:type="dxa"/>
          </w:tcPr>
          <w:p w14:paraId="405E2B14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-1.55 (-2.72, -0.37)</w:t>
            </w:r>
          </w:p>
        </w:tc>
        <w:tc>
          <w:tcPr>
            <w:tcW w:w="1345" w:type="dxa"/>
          </w:tcPr>
          <w:p w14:paraId="77A773FC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0.010</w:t>
            </w:r>
          </w:p>
        </w:tc>
      </w:tr>
      <w:tr w:rsidR="000D15D9" w:rsidRPr="00CB02B2" w14:paraId="4885A59B" w14:textId="77777777" w:rsidTr="003B2CD9">
        <w:tc>
          <w:tcPr>
            <w:tcW w:w="1985" w:type="dxa"/>
          </w:tcPr>
          <w:p w14:paraId="6174818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4D9A2D3A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1.10, 1.10</w:t>
            </w:r>
          </w:p>
        </w:tc>
        <w:tc>
          <w:tcPr>
            <w:tcW w:w="3827" w:type="dxa"/>
          </w:tcPr>
          <w:p w14:paraId="2EC5D65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-0.59 (-1.75, 0.57)</w:t>
            </w:r>
          </w:p>
        </w:tc>
        <w:tc>
          <w:tcPr>
            <w:tcW w:w="1345" w:type="dxa"/>
          </w:tcPr>
          <w:p w14:paraId="76BCEAB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0.322</w:t>
            </w:r>
          </w:p>
        </w:tc>
      </w:tr>
    </w:tbl>
    <w:p w14:paraId="4A2F0273" w14:textId="77777777" w:rsidR="000D15D9" w:rsidRPr="00FD3DDA" w:rsidRDefault="000D15D9" w:rsidP="000D15D9">
      <w:pPr>
        <w:rPr>
          <w:i/>
          <w:iCs/>
          <w:szCs w:val="24"/>
        </w:rPr>
      </w:pPr>
      <w:r>
        <w:rPr>
          <w:i/>
          <w:iCs/>
          <w:sz w:val="22"/>
          <w:vertAlign w:val="superscript"/>
        </w:rPr>
        <w:t>a</w:t>
      </w:r>
      <w:r>
        <w:rPr>
          <w:i/>
          <w:iCs/>
          <w:sz w:val="22"/>
        </w:rPr>
        <w:t xml:space="preserve">Fully adjusted models </w:t>
      </w:r>
      <w:r w:rsidRPr="004F0690">
        <w:rPr>
          <w:i/>
          <w:iCs/>
          <w:sz w:val="22"/>
        </w:rPr>
        <w:t>adjusted fo</w:t>
      </w:r>
      <w:r>
        <w:rPr>
          <w:i/>
          <w:iCs/>
          <w:sz w:val="22"/>
        </w:rPr>
        <w:t>r region, FSM, gender and years of experience</w:t>
      </w:r>
    </w:p>
    <w:p w14:paraId="087DD923" w14:textId="38CAE8F2" w:rsidR="000D15D9" w:rsidRPr="000D15D9" w:rsidRDefault="000D15D9" w:rsidP="06C5DE3D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  <w:vertAlign w:val="superscript"/>
        </w:rPr>
      </w:pPr>
      <w:bookmarkStart w:id="1" w:name="_Toc47705045"/>
      <w:r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lastRenderedPageBreak/>
        <w:t xml:space="preserve">Table </w:t>
      </w:r>
      <w:r w:rsidR="37CF6038"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t>B</w:t>
      </w:r>
      <w:r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t>. Results from imputed models for teacher PHQ-8 outcome</w:t>
      </w:r>
      <w:bookmarkEnd w:id="1"/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3827"/>
        <w:gridCol w:w="1345"/>
      </w:tblGrid>
      <w:tr w:rsidR="000D15D9" w:rsidRPr="009149C8" w14:paraId="446C638C" w14:textId="77777777" w:rsidTr="003B2CD9">
        <w:tc>
          <w:tcPr>
            <w:tcW w:w="1843" w:type="dxa"/>
            <w:shd w:val="clear" w:color="auto" w:fill="D0CECE" w:themeFill="background2" w:themeFillShade="E6"/>
          </w:tcPr>
          <w:p w14:paraId="5EFFC1A5" w14:textId="77777777" w:rsidR="000D15D9" w:rsidRPr="009149C8" w:rsidRDefault="000D15D9" w:rsidP="003B2CD9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14B4BE0C" w14:textId="77777777" w:rsidR="000D15D9" w:rsidRPr="009149C8" w:rsidRDefault="000D15D9" w:rsidP="003B2CD9">
            <w:pPr>
              <w:rPr>
                <w:rFonts w:cstheme="minorHAnsi"/>
                <w:b/>
                <w:sz w:val="22"/>
              </w:rPr>
            </w:pPr>
            <w:r w:rsidRPr="009149C8">
              <w:rPr>
                <w:rFonts w:cstheme="minorHAnsi"/>
                <w:b/>
                <w:sz w:val="22"/>
              </w:rPr>
              <w:t>MNAR rescaling parameters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74EB836F" w14:textId="18791C02" w:rsidR="000D15D9" w:rsidRPr="000D15D9" w:rsidRDefault="000D15D9" w:rsidP="003B2CD9">
            <w:pPr>
              <w:rPr>
                <w:b/>
                <w:bCs/>
                <w:sz w:val="22"/>
                <w:vertAlign w:val="superscript"/>
              </w:rPr>
            </w:pPr>
            <w:r w:rsidRPr="0F784823">
              <w:rPr>
                <w:b/>
                <w:bCs/>
                <w:sz w:val="22"/>
              </w:rPr>
              <w:t>Ratio of geometric means</w:t>
            </w:r>
            <w:r>
              <w:rPr>
                <w:b/>
                <w:bCs/>
                <w:sz w:val="22"/>
                <w:vertAlign w:val="superscript"/>
              </w:rPr>
              <w:t>a</w:t>
            </w:r>
            <w:r w:rsidRPr="0F784823">
              <w:rPr>
                <w:b/>
                <w:bCs/>
                <w:sz w:val="22"/>
              </w:rPr>
              <w:t xml:space="preserve"> intervention / control (95% </w:t>
            </w:r>
            <w:proofErr w:type="gramStart"/>
            <w:r w:rsidRPr="0F784823">
              <w:rPr>
                <w:b/>
                <w:bCs/>
                <w:sz w:val="22"/>
              </w:rPr>
              <w:t>CI)</w:t>
            </w:r>
            <w:r>
              <w:rPr>
                <w:b/>
                <w:bCs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345" w:type="dxa"/>
            <w:shd w:val="clear" w:color="auto" w:fill="D0CECE" w:themeFill="background2" w:themeFillShade="E6"/>
          </w:tcPr>
          <w:p w14:paraId="0A1E388E" w14:textId="77777777" w:rsidR="000D15D9" w:rsidRPr="009149C8" w:rsidRDefault="000D15D9" w:rsidP="003B2CD9">
            <w:pPr>
              <w:rPr>
                <w:rFonts w:cstheme="minorHAnsi"/>
                <w:b/>
                <w:sz w:val="22"/>
              </w:rPr>
            </w:pPr>
            <w:r w:rsidRPr="009149C8">
              <w:rPr>
                <w:rFonts w:cstheme="minorHAnsi"/>
                <w:b/>
                <w:sz w:val="22"/>
              </w:rPr>
              <w:t>p-value</w:t>
            </w:r>
          </w:p>
        </w:tc>
      </w:tr>
      <w:tr w:rsidR="000D15D9" w:rsidRPr="009149C8" w14:paraId="7F661A3B" w14:textId="77777777" w:rsidTr="003B2CD9">
        <w:tc>
          <w:tcPr>
            <w:tcW w:w="1843" w:type="dxa"/>
          </w:tcPr>
          <w:p w14:paraId="0D33C209" w14:textId="77777777" w:rsidR="000D15D9" w:rsidRPr="00182988" w:rsidRDefault="000D15D9" w:rsidP="003B2CD9">
            <w:pPr>
              <w:rPr>
                <w:rFonts w:cstheme="minorHAnsi"/>
                <w:b/>
                <w:bCs/>
                <w:sz w:val="22"/>
              </w:rPr>
            </w:pPr>
            <w:r w:rsidRPr="00182988">
              <w:rPr>
                <w:rFonts w:cstheme="minorHAnsi"/>
                <w:b/>
                <w:bCs/>
                <w:sz w:val="22"/>
              </w:rPr>
              <w:t xml:space="preserve">Teacher PHQ-8  </w:t>
            </w:r>
          </w:p>
        </w:tc>
        <w:tc>
          <w:tcPr>
            <w:tcW w:w="1985" w:type="dxa"/>
          </w:tcPr>
          <w:p w14:paraId="15A79463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1.00, 1.00</w:t>
            </w:r>
          </w:p>
        </w:tc>
        <w:tc>
          <w:tcPr>
            <w:tcW w:w="3827" w:type="dxa"/>
          </w:tcPr>
          <w:p w14:paraId="58F44785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1.00 (0.91, 1.10)</w:t>
            </w:r>
          </w:p>
        </w:tc>
        <w:tc>
          <w:tcPr>
            <w:tcW w:w="1345" w:type="dxa"/>
          </w:tcPr>
          <w:p w14:paraId="2E68A3F1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0.961</w:t>
            </w:r>
          </w:p>
        </w:tc>
      </w:tr>
      <w:tr w:rsidR="000D15D9" w:rsidRPr="009149C8" w14:paraId="34D659F4" w14:textId="77777777" w:rsidTr="003B2CD9">
        <w:tc>
          <w:tcPr>
            <w:tcW w:w="1843" w:type="dxa"/>
          </w:tcPr>
          <w:p w14:paraId="0B0946CB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7DED88DF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3827" w:type="dxa"/>
          </w:tcPr>
          <w:p w14:paraId="1CA8DCE2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345" w:type="dxa"/>
          </w:tcPr>
          <w:p w14:paraId="152E85F9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</w:tr>
      <w:tr w:rsidR="000D15D9" w:rsidRPr="009149C8" w14:paraId="0A607CDF" w14:textId="77777777" w:rsidTr="003B2CD9">
        <w:tc>
          <w:tcPr>
            <w:tcW w:w="1843" w:type="dxa"/>
          </w:tcPr>
          <w:p w14:paraId="1E45BDD5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74906633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1.00, 0.95</w:t>
            </w:r>
          </w:p>
        </w:tc>
        <w:tc>
          <w:tcPr>
            <w:tcW w:w="3827" w:type="dxa"/>
          </w:tcPr>
          <w:p w14:paraId="62AD99DA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0.97 (0.88, 1.06)</w:t>
            </w:r>
          </w:p>
        </w:tc>
        <w:tc>
          <w:tcPr>
            <w:tcW w:w="1345" w:type="dxa"/>
          </w:tcPr>
          <w:p w14:paraId="38F42C9E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0.494</w:t>
            </w:r>
          </w:p>
        </w:tc>
      </w:tr>
      <w:tr w:rsidR="000D15D9" w:rsidRPr="009149C8" w14:paraId="7F98096D" w14:textId="77777777" w:rsidTr="003B2CD9">
        <w:tc>
          <w:tcPr>
            <w:tcW w:w="1843" w:type="dxa"/>
          </w:tcPr>
          <w:p w14:paraId="32A337D3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3AA17810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0.95, 1.00</w:t>
            </w:r>
          </w:p>
        </w:tc>
        <w:tc>
          <w:tcPr>
            <w:tcW w:w="3827" w:type="dxa"/>
          </w:tcPr>
          <w:p w14:paraId="5F87D28E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1.03 (0.94, 1.13)</w:t>
            </w:r>
          </w:p>
        </w:tc>
        <w:tc>
          <w:tcPr>
            <w:tcW w:w="1345" w:type="dxa"/>
          </w:tcPr>
          <w:p w14:paraId="78A57C21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0.478</w:t>
            </w:r>
          </w:p>
        </w:tc>
      </w:tr>
      <w:tr w:rsidR="000D15D9" w:rsidRPr="009149C8" w14:paraId="47E49FE8" w14:textId="77777777" w:rsidTr="003B2CD9">
        <w:tc>
          <w:tcPr>
            <w:tcW w:w="1843" w:type="dxa"/>
          </w:tcPr>
          <w:p w14:paraId="06AE9C27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73A939E4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0.95, 0.95</w:t>
            </w:r>
          </w:p>
        </w:tc>
        <w:tc>
          <w:tcPr>
            <w:tcW w:w="3827" w:type="dxa"/>
          </w:tcPr>
          <w:p w14:paraId="3E1EC2BC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1.00 (0.91, 1.09)</w:t>
            </w:r>
          </w:p>
        </w:tc>
        <w:tc>
          <w:tcPr>
            <w:tcW w:w="1345" w:type="dxa"/>
          </w:tcPr>
          <w:p w14:paraId="3D217725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0.974</w:t>
            </w:r>
          </w:p>
        </w:tc>
      </w:tr>
      <w:tr w:rsidR="000D15D9" w:rsidRPr="009149C8" w14:paraId="20A9E922" w14:textId="77777777" w:rsidTr="003B2CD9">
        <w:tc>
          <w:tcPr>
            <w:tcW w:w="1843" w:type="dxa"/>
          </w:tcPr>
          <w:p w14:paraId="28D75C7A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69037BF3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0.95, 0.90</w:t>
            </w:r>
          </w:p>
        </w:tc>
        <w:tc>
          <w:tcPr>
            <w:tcW w:w="3827" w:type="dxa"/>
          </w:tcPr>
          <w:p w14:paraId="45B70BFE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0.96 (0.88, 1.06)</w:t>
            </w:r>
          </w:p>
        </w:tc>
        <w:tc>
          <w:tcPr>
            <w:tcW w:w="1345" w:type="dxa"/>
          </w:tcPr>
          <w:p w14:paraId="1A53ECA3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0.431</w:t>
            </w:r>
          </w:p>
        </w:tc>
      </w:tr>
      <w:tr w:rsidR="000D15D9" w:rsidRPr="009149C8" w14:paraId="3C4CBA56" w14:textId="77777777" w:rsidTr="003B2CD9">
        <w:tc>
          <w:tcPr>
            <w:tcW w:w="1843" w:type="dxa"/>
          </w:tcPr>
          <w:p w14:paraId="31616E81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01D92AB3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0.90, 0.95</w:t>
            </w:r>
          </w:p>
        </w:tc>
        <w:tc>
          <w:tcPr>
            <w:tcW w:w="3827" w:type="dxa"/>
          </w:tcPr>
          <w:p w14:paraId="0347D4B8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1.03 (0.94, 1.13)</w:t>
            </w:r>
          </w:p>
        </w:tc>
        <w:tc>
          <w:tcPr>
            <w:tcW w:w="1345" w:type="dxa"/>
          </w:tcPr>
          <w:p w14:paraId="75B85974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0.518</w:t>
            </w:r>
          </w:p>
        </w:tc>
      </w:tr>
      <w:tr w:rsidR="000D15D9" w:rsidRPr="009149C8" w14:paraId="6DAD1089" w14:textId="77777777" w:rsidTr="003B2CD9">
        <w:tc>
          <w:tcPr>
            <w:tcW w:w="1843" w:type="dxa"/>
          </w:tcPr>
          <w:p w14:paraId="66954989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0832F3E0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0.90, 0.90</w:t>
            </w:r>
          </w:p>
        </w:tc>
        <w:tc>
          <w:tcPr>
            <w:tcW w:w="3827" w:type="dxa"/>
          </w:tcPr>
          <w:p w14:paraId="25C28974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0.99 (0.91, 1.09)</w:t>
            </w:r>
          </w:p>
        </w:tc>
        <w:tc>
          <w:tcPr>
            <w:tcW w:w="1345" w:type="dxa"/>
          </w:tcPr>
          <w:p w14:paraId="33200002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0.905</w:t>
            </w:r>
          </w:p>
        </w:tc>
      </w:tr>
      <w:tr w:rsidR="000D15D9" w:rsidRPr="009149C8" w14:paraId="71184EBF" w14:textId="77777777" w:rsidTr="003B2CD9">
        <w:tc>
          <w:tcPr>
            <w:tcW w:w="1843" w:type="dxa"/>
          </w:tcPr>
          <w:p w14:paraId="2360405F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3E9245DE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3827" w:type="dxa"/>
          </w:tcPr>
          <w:p w14:paraId="0C8F28D3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345" w:type="dxa"/>
          </w:tcPr>
          <w:p w14:paraId="6B1DCB97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</w:tr>
      <w:tr w:rsidR="000D15D9" w:rsidRPr="009149C8" w14:paraId="3FAFD7C8" w14:textId="77777777" w:rsidTr="003B2CD9">
        <w:tc>
          <w:tcPr>
            <w:tcW w:w="1843" w:type="dxa"/>
          </w:tcPr>
          <w:p w14:paraId="4C91EEFF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158A7EFC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1.00, 1.05</w:t>
            </w:r>
          </w:p>
        </w:tc>
        <w:tc>
          <w:tcPr>
            <w:tcW w:w="3827" w:type="dxa"/>
          </w:tcPr>
          <w:p w14:paraId="7D3654EC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1.04 (0.94, 1.14)</w:t>
            </w:r>
          </w:p>
        </w:tc>
        <w:tc>
          <w:tcPr>
            <w:tcW w:w="1345" w:type="dxa"/>
          </w:tcPr>
          <w:p w14:paraId="2864D799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0.448</w:t>
            </w:r>
          </w:p>
        </w:tc>
      </w:tr>
      <w:tr w:rsidR="000D15D9" w:rsidRPr="009149C8" w14:paraId="2626C647" w14:textId="77777777" w:rsidTr="003B2CD9">
        <w:tc>
          <w:tcPr>
            <w:tcW w:w="1843" w:type="dxa"/>
          </w:tcPr>
          <w:p w14:paraId="57F5ED45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109C5333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1.05, 1.00</w:t>
            </w:r>
          </w:p>
        </w:tc>
        <w:tc>
          <w:tcPr>
            <w:tcW w:w="3827" w:type="dxa"/>
          </w:tcPr>
          <w:p w14:paraId="58308AEA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0.97 (0.88, 1.07)</w:t>
            </w:r>
          </w:p>
        </w:tc>
        <w:tc>
          <w:tcPr>
            <w:tcW w:w="1345" w:type="dxa"/>
          </w:tcPr>
          <w:p w14:paraId="594E2679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0.556</w:t>
            </w:r>
          </w:p>
        </w:tc>
      </w:tr>
      <w:tr w:rsidR="000D15D9" w:rsidRPr="009149C8" w14:paraId="55584E43" w14:textId="77777777" w:rsidTr="003B2CD9">
        <w:tc>
          <w:tcPr>
            <w:tcW w:w="1843" w:type="dxa"/>
          </w:tcPr>
          <w:p w14:paraId="38914EDC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398B292F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1.05, 1.05</w:t>
            </w:r>
          </w:p>
        </w:tc>
        <w:tc>
          <w:tcPr>
            <w:tcW w:w="3827" w:type="dxa"/>
          </w:tcPr>
          <w:p w14:paraId="2AB7D30E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1.01 (0.91, 1.11)</w:t>
            </w:r>
          </w:p>
        </w:tc>
        <w:tc>
          <w:tcPr>
            <w:tcW w:w="1345" w:type="dxa"/>
          </w:tcPr>
          <w:p w14:paraId="692897E6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0.902</w:t>
            </w:r>
          </w:p>
        </w:tc>
      </w:tr>
      <w:tr w:rsidR="000D15D9" w:rsidRPr="009149C8" w14:paraId="46CB5C38" w14:textId="77777777" w:rsidTr="003B2CD9">
        <w:tc>
          <w:tcPr>
            <w:tcW w:w="1843" w:type="dxa"/>
          </w:tcPr>
          <w:p w14:paraId="37BF35E9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3D83EFC1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1.05, 1.10</w:t>
            </w:r>
          </w:p>
        </w:tc>
        <w:tc>
          <w:tcPr>
            <w:tcW w:w="3827" w:type="dxa"/>
          </w:tcPr>
          <w:p w14:paraId="09919D3A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1.04 (0.94, 1.15)</w:t>
            </w:r>
          </w:p>
        </w:tc>
        <w:tc>
          <w:tcPr>
            <w:tcW w:w="1345" w:type="dxa"/>
          </w:tcPr>
          <w:p w14:paraId="324972F1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0.424</w:t>
            </w:r>
          </w:p>
        </w:tc>
      </w:tr>
      <w:tr w:rsidR="000D15D9" w:rsidRPr="009149C8" w14:paraId="5904FE56" w14:textId="77777777" w:rsidTr="003B2CD9">
        <w:tc>
          <w:tcPr>
            <w:tcW w:w="1843" w:type="dxa"/>
          </w:tcPr>
          <w:p w14:paraId="029DB3ED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770C4DEE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1.10, 1.05</w:t>
            </w:r>
          </w:p>
        </w:tc>
        <w:tc>
          <w:tcPr>
            <w:tcW w:w="3827" w:type="dxa"/>
          </w:tcPr>
          <w:p w14:paraId="2E16A491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0.98 (0.88, 1.08)</w:t>
            </w:r>
          </w:p>
        </w:tc>
        <w:tc>
          <w:tcPr>
            <w:tcW w:w="1345" w:type="dxa"/>
          </w:tcPr>
          <w:p w14:paraId="35B417E2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0.624</w:t>
            </w:r>
          </w:p>
        </w:tc>
      </w:tr>
      <w:tr w:rsidR="000D15D9" w:rsidRPr="009149C8" w14:paraId="4BEB9AD9" w14:textId="77777777" w:rsidTr="003B2CD9">
        <w:tc>
          <w:tcPr>
            <w:tcW w:w="1843" w:type="dxa"/>
          </w:tcPr>
          <w:p w14:paraId="2F9DFCCA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985" w:type="dxa"/>
          </w:tcPr>
          <w:p w14:paraId="5AF7992A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1.10, 1.10</w:t>
            </w:r>
          </w:p>
        </w:tc>
        <w:tc>
          <w:tcPr>
            <w:tcW w:w="3827" w:type="dxa"/>
          </w:tcPr>
          <w:p w14:paraId="67BBBA8B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1.01 (0.91, 1.12)</w:t>
            </w:r>
          </w:p>
        </w:tc>
        <w:tc>
          <w:tcPr>
            <w:tcW w:w="1345" w:type="dxa"/>
          </w:tcPr>
          <w:p w14:paraId="27F061FB" w14:textId="77777777" w:rsidR="000D15D9" w:rsidRPr="009149C8" w:rsidRDefault="000D15D9" w:rsidP="003B2CD9">
            <w:pPr>
              <w:rPr>
                <w:rFonts w:cstheme="minorHAnsi"/>
                <w:sz w:val="22"/>
              </w:rPr>
            </w:pPr>
            <w:r w:rsidRPr="009149C8">
              <w:rPr>
                <w:rFonts w:cstheme="minorHAnsi"/>
                <w:sz w:val="22"/>
              </w:rPr>
              <w:t>0.849</w:t>
            </w:r>
          </w:p>
        </w:tc>
      </w:tr>
    </w:tbl>
    <w:p w14:paraId="13A3B6B9" w14:textId="0BE8ABB3" w:rsidR="000D15D9" w:rsidRPr="000D15D9" w:rsidRDefault="000D15D9" w:rsidP="000D15D9">
      <w:pPr>
        <w:rPr>
          <w:i/>
          <w:iCs/>
          <w:sz w:val="22"/>
          <w:vertAlign w:val="superscript"/>
        </w:rPr>
      </w:pPr>
      <w:r>
        <w:rPr>
          <w:i/>
          <w:iCs/>
          <w:sz w:val="22"/>
          <w:vertAlign w:val="superscript"/>
        </w:rPr>
        <w:t>a</w:t>
      </w:r>
      <w:r w:rsidRPr="003B2CD9">
        <w:rPr>
          <w:i/>
          <w:iCs/>
          <w:sz w:val="22"/>
        </w:rPr>
        <w:t>Ratio of geometric means reported due to violation of model assumptions</w:t>
      </w:r>
      <w:r w:rsidRPr="00C36DA7">
        <w:rPr>
          <w:i/>
          <w:iCs/>
          <w:sz w:val="22"/>
          <w:vertAlign w:val="superscript"/>
        </w:rPr>
        <w:t xml:space="preserve"> </w:t>
      </w:r>
    </w:p>
    <w:p w14:paraId="28A0474F" w14:textId="2D5792B3" w:rsidR="000D15D9" w:rsidRDefault="000D15D9" w:rsidP="000D15D9">
      <w:pPr>
        <w:rPr>
          <w:i/>
          <w:iCs/>
          <w:sz w:val="22"/>
        </w:rPr>
      </w:pPr>
      <w:r>
        <w:rPr>
          <w:i/>
          <w:iCs/>
          <w:sz w:val="22"/>
          <w:vertAlign w:val="superscript"/>
        </w:rPr>
        <w:t>b</w:t>
      </w:r>
      <w:r w:rsidRPr="0F784823">
        <w:rPr>
          <w:i/>
          <w:iCs/>
          <w:sz w:val="22"/>
        </w:rPr>
        <w:t>Adjusted for region, FSM, gender and years of experience</w:t>
      </w:r>
    </w:p>
    <w:p w14:paraId="1AA235FF" w14:textId="6BFCDD69" w:rsidR="000D15D9" w:rsidRPr="000D15D9" w:rsidRDefault="000D15D9" w:rsidP="06C5DE3D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</w:pPr>
      <w:bookmarkStart w:id="2" w:name="_Toc47705046"/>
      <w:r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lastRenderedPageBreak/>
        <w:t xml:space="preserve">Table </w:t>
      </w:r>
      <w:r w:rsidR="60246A82"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t>C</w:t>
      </w:r>
      <w:r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t>. Results from imputed models for student WEMWBS outcome</w:t>
      </w:r>
      <w:bookmarkEnd w:id="2"/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3827"/>
        <w:gridCol w:w="1345"/>
      </w:tblGrid>
      <w:tr w:rsidR="000D15D9" w:rsidRPr="00CB02B2" w14:paraId="765D013B" w14:textId="77777777" w:rsidTr="003B2CD9">
        <w:tc>
          <w:tcPr>
            <w:tcW w:w="1985" w:type="dxa"/>
            <w:shd w:val="clear" w:color="auto" w:fill="D0CECE" w:themeFill="background2" w:themeFillShade="E6"/>
          </w:tcPr>
          <w:p w14:paraId="5BFE48EF" w14:textId="77777777" w:rsidR="000D15D9" w:rsidRPr="00CB02B2" w:rsidRDefault="000D15D9" w:rsidP="003B2CD9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4540D5BC" w14:textId="77777777" w:rsidR="000D15D9" w:rsidRPr="00CB02B2" w:rsidRDefault="000D15D9" w:rsidP="003B2CD9">
            <w:pPr>
              <w:rPr>
                <w:rFonts w:cstheme="minorHAnsi"/>
                <w:b/>
                <w:sz w:val="22"/>
              </w:rPr>
            </w:pPr>
            <w:r w:rsidRPr="00CB02B2">
              <w:rPr>
                <w:rFonts w:cstheme="minorHAnsi"/>
                <w:b/>
                <w:sz w:val="22"/>
              </w:rPr>
              <w:t>MNAR rescaling parameters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63547020" w14:textId="77777777" w:rsidR="000D15D9" w:rsidRPr="00AD60B1" w:rsidRDefault="000D15D9" w:rsidP="003B2CD9">
            <w:pPr>
              <w:rPr>
                <w:rFonts w:cstheme="minorHAnsi"/>
                <w:b/>
                <w:sz w:val="22"/>
                <w:vertAlign w:val="superscript"/>
              </w:rPr>
            </w:pPr>
            <w:r w:rsidRPr="00CB02B2">
              <w:rPr>
                <w:rFonts w:cstheme="minorHAnsi"/>
                <w:b/>
                <w:sz w:val="22"/>
              </w:rPr>
              <w:t xml:space="preserve">Adjusted difference in means (95% </w:t>
            </w:r>
            <w:proofErr w:type="gramStart"/>
            <w:r w:rsidRPr="00CB02B2">
              <w:rPr>
                <w:rFonts w:cstheme="minorHAnsi"/>
                <w:b/>
                <w:sz w:val="22"/>
              </w:rPr>
              <w:t>CI)</w:t>
            </w:r>
            <w:r>
              <w:rPr>
                <w:rFonts w:cstheme="minorHAnsi"/>
                <w:b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345" w:type="dxa"/>
            <w:shd w:val="clear" w:color="auto" w:fill="D0CECE" w:themeFill="background2" w:themeFillShade="E6"/>
          </w:tcPr>
          <w:p w14:paraId="395E6BDE" w14:textId="77777777" w:rsidR="000D15D9" w:rsidRPr="00CB02B2" w:rsidRDefault="000D15D9" w:rsidP="003B2CD9">
            <w:pPr>
              <w:rPr>
                <w:rFonts w:cstheme="minorHAnsi"/>
                <w:b/>
                <w:sz w:val="22"/>
              </w:rPr>
            </w:pPr>
            <w:r w:rsidRPr="00CB02B2">
              <w:rPr>
                <w:rFonts w:cstheme="minorHAnsi"/>
                <w:b/>
                <w:sz w:val="22"/>
              </w:rPr>
              <w:t>p-value</w:t>
            </w:r>
          </w:p>
        </w:tc>
      </w:tr>
      <w:tr w:rsidR="000D15D9" w:rsidRPr="00CB02B2" w14:paraId="67897F0C" w14:textId="77777777" w:rsidTr="003B2CD9">
        <w:tc>
          <w:tcPr>
            <w:tcW w:w="1985" w:type="dxa"/>
          </w:tcPr>
          <w:p w14:paraId="69052F9D" w14:textId="77777777" w:rsidR="000D15D9" w:rsidRPr="00182988" w:rsidRDefault="000D15D9" w:rsidP="003B2CD9">
            <w:pPr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>Student</w:t>
            </w:r>
            <w:r w:rsidRPr="00182988">
              <w:rPr>
                <w:rFonts w:cstheme="minorHAnsi"/>
                <w:b/>
                <w:bCs/>
                <w:sz w:val="22"/>
              </w:rPr>
              <w:t xml:space="preserve"> WEMWBS  </w:t>
            </w:r>
          </w:p>
        </w:tc>
        <w:tc>
          <w:tcPr>
            <w:tcW w:w="1843" w:type="dxa"/>
          </w:tcPr>
          <w:p w14:paraId="07008B8E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1.00,1.00</w:t>
            </w:r>
          </w:p>
        </w:tc>
        <w:tc>
          <w:tcPr>
            <w:tcW w:w="3827" w:type="dxa"/>
          </w:tcPr>
          <w:p w14:paraId="3AF6812E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-0.04 (-1.17, 1.09)</w:t>
            </w:r>
          </w:p>
        </w:tc>
        <w:tc>
          <w:tcPr>
            <w:tcW w:w="1345" w:type="dxa"/>
          </w:tcPr>
          <w:p w14:paraId="1DC69D33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0.946</w:t>
            </w:r>
          </w:p>
        </w:tc>
      </w:tr>
      <w:tr w:rsidR="000D15D9" w:rsidRPr="00CB02B2" w14:paraId="32A44C6A" w14:textId="77777777" w:rsidTr="003B2CD9">
        <w:tc>
          <w:tcPr>
            <w:tcW w:w="1985" w:type="dxa"/>
          </w:tcPr>
          <w:p w14:paraId="20DBE12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E5A51D1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3827" w:type="dxa"/>
          </w:tcPr>
          <w:p w14:paraId="5A0189EE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345" w:type="dxa"/>
          </w:tcPr>
          <w:p w14:paraId="0815427C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</w:tr>
      <w:tr w:rsidR="000D15D9" w:rsidRPr="00CB02B2" w14:paraId="721672C8" w14:textId="77777777" w:rsidTr="003B2CD9">
        <w:tc>
          <w:tcPr>
            <w:tcW w:w="1985" w:type="dxa"/>
          </w:tcPr>
          <w:p w14:paraId="64144F47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7A324FA6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1.00, 0.95</w:t>
            </w:r>
          </w:p>
        </w:tc>
        <w:tc>
          <w:tcPr>
            <w:tcW w:w="3827" w:type="dxa"/>
          </w:tcPr>
          <w:p w14:paraId="772692FB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-0.43 (-1.55, 0.70)</w:t>
            </w:r>
          </w:p>
        </w:tc>
        <w:tc>
          <w:tcPr>
            <w:tcW w:w="1345" w:type="dxa"/>
          </w:tcPr>
          <w:p w14:paraId="1DE194CE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0.456</w:t>
            </w:r>
          </w:p>
        </w:tc>
      </w:tr>
      <w:tr w:rsidR="000D15D9" w:rsidRPr="00CB02B2" w14:paraId="5C308DEB" w14:textId="77777777" w:rsidTr="003B2CD9">
        <w:tc>
          <w:tcPr>
            <w:tcW w:w="1985" w:type="dxa"/>
          </w:tcPr>
          <w:p w14:paraId="623E5B97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0D4C904B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0.95, 1.00</w:t>
            </w:r>
          </w:p>
        </w:tc>
        <w:tc>
          <w:tcPr>
            <w:tcW w:w="3827" w:type="dxa"/>
          </w:tcPr>
          <w:p w14:paraId="4D4837F4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0.29 (-0.83, 1.41)</w:t>
            </w:r>
          </w:p>
        </w:tc>
        <w:tc>
          <w:tcPr>
            <w:tcW w:w="1345" w:type="dxa"/>
          </w:tcPr>
          <w:p w14:paraId="66977A02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0.613</w:t>
            </w:r>
          </w:p>
        </w:tc>
      </w:tr>
      <w:tr w:rsidR="000D15D9" w:rsidRPr="00CB02B2" w14:paraId="2C2C8B94" w14:textId="77777777" w:rsidTr="003B2CD9">
        <w:tc>
          <w:tcPr>
            <w:tcW w:w="1985" w:type="dxa"/>
          </w:tcPr>
          <w:p w14:paraId="4DC15F7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0E792690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0.95, 0.95</w:t>
            </w:r>
          </w:p>
        </w:tc>
        <w:tc>
          <w:tcPr>
            <w:tcW w:w="3827" w:type="dxa"/>
          </w:tcPr>
          <w:p w14:paraId="58C9283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-0.10 (-1.21, 1.01)</w:t>
            </w:r>
          </w:p>
        </w:tc>
        <w:tc>
          <w:tcPr>
            <w:tcW w:w="1345" w:type="dxa"/>
          </w:tcPr>
          <w:p w14:paraId="3818D83E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0.861</w:t>
            </w:r>
          </w:p>
        </w:tc>
      </w:tr>
      <w:tr w:rsidR="000D15D9" w:rsidRPr="00CB02B2" w14:paraId="10387810" w14:textId="77777777" w:rsidTr="003B2CD9">
        <w:tc>
          <w:tcPr>
            <w:tcW w:w="1985" w:type="dxa"/>
          </w:tcPr>
          <w:p w14:paraId="43F38A6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71125362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0.95, 0.90</w:t>
            </w:r>
          </w:p>
        </w:tc>
        <w:tc>
          <w:tcPr>
            <w:tcW w:w="3827" w:type="dxa"/>
          </w:tcPr>
          <w:p w14:paraId="6715C3FF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-0.48 (-1.60, 0.63)</w:t>
            </w:r>
          </w:p>
        </w:tc>
        <w:tc>
          <w:tcPr>
            <w:tcW w:w="1345" w:type="dxa"/>
          </w:tcPr>
          <w:p w14:paraId="490CEEF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0.394</w:t>
            </w:r>
          </w:p>
        </w:tc>
      </w:tr>
      <w:tr w:rsidR="000D15D9" w:rsidRPr="00CB02B2" w14:paraId="58A5D29B" w14:textId="77777777" w:rsidTr="003B2CD9">
        <w:tc>
          <w:tcPr>
            <w:tcW w:w="1985" w:type="dxa"/>
          </w:tcPr>
          <w:p w14:paraId="6162BABA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3A26543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0.90, 0.95</w:t>
            </w:r>
          </w:p>
        </w:tc>
        <w:tc>
          <w:tcPr>
            <w:tcW w:w="3827" w:type="dxa"/>
          </w:tcPr>
          <w:p w14:paraId="28138033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0.23 (-0.88, 1.33)</w:t>
            </w:r>
          </w:p>
        </w:tc>
        <w:tc>
          <w:tcPr>
            <w:tcW w:w="1345" w:type="dxa"/>
          </w:tcPr>
          <w:p w14:paraId="0F29FB9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0.684</w:t>
            </w:r>
          </w:p>
        </w:tc>
      </w:tr>
      <w:tr w:rsidR="000D15D9" w:rsidRPr="00CB02B2" w14:paraId="78B5E399" w14:textId="77777777" w:rsidTr="003B2CD9">
        <w:tc>
          <w:tcPr>
            <w:tcW w:w="1985" w:type="dxa"/>
          </w:tcPr>
          <w:p w14:paraId="6C8D5CB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062B0BF0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0.90, 0.90</w:t>
            </w:r>
          </w:p>
        </w:tc>
        <w:tc>
          <w:tcPr>
            <w:tcW w:w="3827" w:type="dxa"/>
          </w:tcPr>
          <w:p w14:paraId="3C75AAD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-0.16 (-1.27, 0.95)</w:t>
            </w:r>
          </w:p>
        </w:tc>
        <w:tc>
          <w:tcPr>
            <w:tcW w:w="1345" w:type="dxa"/>
          </w:tcPr>
          <w:p w14:paraId="0928AE5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0.783</w:t>
            </w:r>
          </w:p>
        </w:tc>
      </w:tr>
      <w:tr w:rsidR="000D15D9" w:rsidRPr="00CB02B2" w14:paraId="4D33C703" w14:textId="77777777" w:rsidTr="003B2CD9">
        <w:tc>
          <w:tcPr>
            <w:tcW w:w="1985" w:type="dxa"/>
          </w:tcPr>
          <w:p w14:paraId="74E95F2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37F4AE64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3827" w:type="dxa"/>
          </w:tcPr>
          <w:p w14:paraId="40D30DF7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345" w:type="dxa"/>
          </w:tcPr>
          <w:p w14:paraId="7BCB9C30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</w:tr>
      <w:tr w:rsidR="000D15D9" w:rsidRPr="00CB02B2" w14:paraId="549A7F75" w14:textId="77777777" w:rsidTr="003B2CD9">
        <w:tc>
          <w:tcPr>
            <w:tcW w:w="1985" w:type="dxa"/>
          </w:tcPr>
          <w:p w14:paraId="56669561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387D9B8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1.00, 1.05</w:t>
            </w:r>
          </w:p>
        </w:tc>
        <w:tc>
          <w:tcPr>
            <w:tcW w:w="3827" w:type="dxa"/>
          </w:tcPr>
          <w:p w14:paraId="45C47C75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0.35 (-0.80, 1.50)</w:t>
            </w:r>
          </w:p>
        </w:tc>
        <w:tc>
          <w:tcPr>
            <w:tcW w:w="1345" w:type="dxa"/>
          </w:tcPr>
          <w:p w14:paraId="1DE77C5B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0.549</w:t>
            </w:r>
          </w:p>
        </w:tc>
      </w:tr>
      <w:tr w:rsidR="000D15D9" w:rsidRPr="00CB02B2" w14:paraId="7CF4ABB8" w14:textId="77777777" w:rsidTr="003B2CD9">
        <w:tc>
          <w:tcPr>
            <w:tcW w:w="1985" w:type="dxa"/>
          </w:tcPr>
          <w:p w14:paraId="46188186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352DB93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1.05, 1.00</w:t>
            </w:r>
          </w:p>
        </w:tc>
        <w:tc>
          <w:tcPr>
            <w:tcW w:w="3827" w:type="dxa"/>
          </w:tcPr>
          <w:p w14:paraId="36281E8B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-0.37 (-1.52, 0.78)</w:t>
            </w:r>
          </w:p>
        </w:tc>
        <w:tc>
          <w:tcPr>
            <w:tcW w:w="1345" w:type="dxa"/>
          </w:tcPr>
          <w:p w14:paraId="3C289BFA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0.530</w:t>
            </w:r>
          </w:p>
        </w:tc>
      </w:tr>
      <w:tr w:rsidR="000D15D9" w:rsidRPr="00CB02B2" w14:paraId="2A8E44AE" w14:textId="77777777" w:rsidTr="003B2CD9">
        <w:tc>
          <w:tcPr>
            <w:tcW w:w="1985" w:type="dxa"/>
          </w:tcPr>
          <w:p w14:paraId="516CB33F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5225460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1.05, 1.05</w:t>
            </w:r>
          </w:p>
        </w:tc>
        <w:tc>
          <w:tcPr>
            <w:tcW w:w="3827" w:type="dxa"/>
          </w:tcPr>
          <w:p w14:paraId="7AFCB26A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0.02 (-1.15, 1.19)</w:t>
            </w:r>
          </w:p>
        </w:tc>
        <w:tc>
          <w:tcPr>
            <w:tcW w:w="1345" w:type="dxa"/>
          </w:tcPr>
          <w:p w14:paraId="4B5582F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0.969</w:t>
            </w:r>
          </w:p>
        </w:tc>
      </w:tr>
      <w:tr w:rsidR="000D15D9" w:rsidRPr="00CB02B2" w14:paraId="73EC54D8" w14:textId="77777777" w:rsidTr="003B2CD9">
        <w:tc>
          <w:tcPr>
            <w:tcW w:w="1985" w:type="dxa"/>
          </w:tcPr>
          <w:p w14:paraId="2EED7FDC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684EDAAF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1.05, 1.10</w:t>
            </w:r>
          </w:p>
        </w:tc>
        <w:tc>
          <w:tcPr>
            <w:tcW w:w="3827" w:type="dxa"/>
          </w:tcPr>
          <w:p w14:paraId="34285B85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0.42 (-0.78, 1.62)</w:t>
            </w:r>
          </w:p>
        </w:tc>
        <w:tc>
          <w:tcPr>
            <w:tcW w:w="1345" w:type="dxa"/>
          </w:tcPr>
          <w:p w14:paraId="0B4BBF0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0.494</w:t>
            </w:r>
          </w:p>
        </w:tc>
      </w:tr>
      <w:tr w:rsidR="000D15D9" w:rsidRPr="00CB02B2" w14:paraId="4006299F" w14:textId="77777777" w:rsidTr="003B2CD9">
        <w:tc>
          <w:tcPr>
            <w:tcW w:w="1985" w:type="dxa"/>
          </w:tcPr>
          <w:p w14:paraId="4C7FD27C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5EBACE2A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1.10, 1.05</w:t>
            </w:r>
          </w:p>
        </w:tc>
        <w:tc>
          <w:tcPr>
            <w:tcW w:w="3827" w:type="dxa"/>
          </w:tcPr>
          <w:p w14:paraId="3F84096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-0.31 (-1.50, 0.89)</w:t>
            </w:r>
          </w:p>
        </w:tc>
        <w:tc>
          <w:tcPr>
            <w:tcW w:w="1345" w:type="dxa"/>
          </w:tcPr>
          <w:p w14:paraId="4769C70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0.613</w:t>
            </w:r>
          </w:p>
        </w:tc>
      </w:tr>
      <w:tr w:rsidR="000D15D9" w:rsidRPr="00CB02B2" w14:paraId="587281C5" w14:textId="77777777" w:rsidTr="003B2CD9">
        <w:tc>
          <w:tcPr>
            <w:tcW w:w="1985" w:type="dxa"/>
          </w:tcPr>
          <w:p w14:paraId="477781D1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4EBC0C96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1.10, 1.10</w:t>
            </w:r>
          </w:p>
        </w:tc>
        <w:tc>
          <w:tcPr>
            <w:tcW w:w="3827" w:type="dxa"/>
          </w:tcPr>
          <w:p w14:paraId="1F3BB24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0.09 (-1.14, 1.31)</w:t>
            </w:r>
          </w:p>
        </w:tc>
        <w:tc>
          <w:tcPr>
            <w:tcW w:w="1345" w:type="dxa"/>
          </w:tcPr>
          <w:p w14:paraId="50333B30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0.888</w:t>
            </w:r>
          </w:p>
        </w:tc>
      </w:tr>
    </w:tbl>
    <w:p w14:paraId="3BE93A88" w14:textId="77777777" w:rsidR="000D15D9" w:rsidRPr="00AD60B1" w:rsidRDefault="000D15D9" w:rsidP="000D15D9">
      <w:pPr>
        <w:pStyle w:val="Caption"/>
        <w:keepNext/>
        <w:spacing w:before="120"/>
        <w:rPr>
          <w:color w:val="auto"/>
          <w:sz w:val="22"/>
          <w:szCs w:val="22"/>
        </w:rPr>
      </w:pPr>
      <w:r w:rsidRPr="00AD60B1">
        <w:rPr>
          <w:color w:val="auto"/>
          <w:sz w:val="22"/>
          <w:szCs w:val="22"/>
          <w:vertAlign w:val="superscript"/>
        </w:rPr>
        <w:t>a</w:t>
      </w:r>
      <w:r w:rsidRPr="00AD60B1">
        <w:rPr>
          <w:color w:val="auto"/>
          <w:sz w:val="22"/>
          <w:szCs w:val="22"/>
        </w:rPr>
        <w:t xml:space="preserve">Adjusted </w:t>
      </w:r>
      <w:r>
        <w:rPr>
          <w:color w:val="auto"/>
          <w:sz w:val="22"/>
          <w:szCs w:val="22"/>
        </w:rPr>
        <w:t>for region, FSM, gender and ethnicity</w:t>
      </w:r>
    </w:p>
    <w:p w14:paraId="7D7756AF" w14:textId="77777777" w:rsidR="000D15D9" w:rsidRPr="00AD60B1" w:rsidRDefault="000D15D9" w:rsidP="000D15D9"/>
    <w:p w14:paraId="66456B43" w14:textId="6A69D3DF" w:rsidR="000D15D9" w:rsidRPr="000D15D9" w:rsidRDefault="000D15D9" w:rsidP="06C5DE3D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</w:pPr>
      <w:bookmarkStart w:id="3" w:name="_Toc47705047"/>
      <w:r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lastRenderedPageBreak/>
        <w:t xml:space="preserve">Table </w:t>
      </w:r>
      <w:r w:rsidR="7D33C9EF"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t>D</w:t>
      </w:r>
      <w:r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t>. Results f</w:t>
      </w:r>
      <w:r w:rsidR="25A510AB"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t>rom</w:t>
      </w:r>
      <w:r w:rsidRPr="06C5DE3D">
        <w:rPr>
          <w:rFonts w:ascii="Times New Roman" w:hAnsi="Times New Roman" w:cs="Times New Roman"/>
          <w:b/>
          <w:bCs/>
          <w:i w:val="0"/>
          <w:iCs w:val="0"/>
          <w:color w:val="404040" w:themeColor="text1" w:themeTint="BF"/>
          <w:sz w:val="20"/>
          <w:szCs w:val="20"/>
        </w:rPr>
        <w:t xml:space="preserve"> imputed models for student SDQ outcome</w:t>
      </w:r>
      <w:bookmarkEnd w:id="3"/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3827"/>
        <w:gridCol w:w="1345"/>
      </w:tblGrid>
      <w:tr w:rsidR="000D15D9" w:rsidRPr="00CB02B2" w14:paraId="452E56DC" w14:textId="77777777" w:rsidTr="003B2CD9">
        <w:tc>
          <w:tcPr>
            <w:tcW w:w="1985" w:type="dxa"/>
            <w:shd w:val="clear" w:color="auto" w:fill="D0CECE" w:themeFill="background2" w:themeFillShade="E6"/>
          </w:tcPr>
          <w:p w14:paraId="1030D491" w14:textId="77777777" w:rsidR="000D15D9" w:rsidRPr="00CB02B2" w:rsidRDefault="000D15D9" w:rsidP="003B2CD9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3C576F61" w14:textId="77777777" w:rsidR="000D15D9" w:rsidRPr="00CB02B2" w:rsidRDefault="000D15D9" w:rsidP="003B2CD9">
            <w:pPr>
              <w:rPr>
                <w:rFonts w:cstheme="minorHAnsi"/>
                <w:b/>
                <w:sz w:val="22"/>
              </w:rPr>
            </w:pPr>
            <w:r w:rsidRPr="00CB02B2">
              <w:rPr>
                <w:rFonts w:cstheme="minorHAnsi"/>
                <w:b/>
                <w:sz w:val="22"/>
              </w:rPr>
              <w:t>MNAR rescaling parameters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0158B8A1" w14:textId="77777777" w:rsidR="000D15D9" w:rsidRPr="00AD60B1" w:rsidRDefault="000D15D9" w:rsidP="003B2CD9">
            <w:pPr>
              <w:rPr>
                <w:rFonts w:cstheme="minorHAnsi"/>
                <w:b/>
                <w:sz w:val="22"/>
                <w:vertAlign w:val="superscript"/>
              </w:rPr>
            </w:pPr>
            <w:r w:rsidRPr="00CB02B2">
              <w:rPr>
                <w:rFonts w:cstheme="minorHAnsi"/>
                <w:b/>
                <w:sz w:val="22"/>
              </w:rPr>
              <w:t xml:space="preserve">Adjusted difference in means (95% </w:t>
            </w:r>
            <w:proofErr w:type="gramStart"/>
            <w:r w:rsidRPr="00CB02B2">
              <w:rPr>
                <w:rFonts w:cstheme="minorHAnsi"/>
                <w:b/>
                <w:sz w:val="22"/>
              </w:rPr>
              <w:t>CI)</w:t>
            </w:r>
            <w:r>
              <w:rPr>
                <w:rFonts w:cstheme="minorHAnsi"/>
                <w:b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345" w:type="dxa"/>
            <w:shd w:val="clear" w:color="auto" w:fill="D0CECE" w:themeFill="background2" w:themeFillShade="E6"/>
          </w:tcPr>
          <w:p w14:paraId="43AFAA8A" w14:textId="77777777" w:rsidR="000D15D9" w:rsidRPr="00CB02B2" w:rsidRDefault="000D15D9" w:rsidP="003B2CD9">
            <w:pPr>
              <w:rPr>
                <w:rFonts w:cstheme="minorHAnsi"/>
                <w:b/>
                <w:sz w:val="22"/>
              </w:rPr>
            </w:pPr>
            <w:r w:rsidRPr="00CB02B2">
              <w:rPr>
                <w:rFonts w:cstheme="minorHAnsi"/>
                <w:b/>
                <w:sz w:val="22"/>
              </w:rPr>
              <w:t>p-value</w:t>
            </w:r>
          </w:p>
        </w:tc>
      </w:tr>
      <w:tr w:rsidR="000D15D9" w:rsidRPr="00CB02B2" w14:paraId="029FD7C3" w14:textId="77777777" w:rsidTr="003B2CD9">
        <w:tc>
          <w:tcPr>
            <w:tcW w:w="1985" w:type="dxa"/>
          </w:tcPr>
          <w:p w14:paraId="1DC71C5A" w14:textId="77777777" w:rsidR="000D15D9" w:rsidRPr="00182988" w:rsidRDefault="000D15D9" w:rsidP="003B2CD9">
            <w:pPr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>Student</w:t>
            </w:r>
            <w:r w:rsidRPr="00182988">
              <w:rPr>
                <w:rFonts w:cstheme="minorHAnsi"/>
                <w:b/>
                <w:bCs/>
                <w:sz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</w:rPr>
              <w:t>SDQ</w:t>
            </w:r>
            <w:r w:rsidRPr="00182988">
              <w:rPr>
                <w:rFonts w:cstheme="minorHAnsi"/>
                <w:b/>
                <w:bCs/>
                <w:sz w:val="22"/>
              </w:rPr>
              <w:t xml:space="preserve">  </w:t>
            </w:r>
          </w:p>
        </w:tc>
        <w:tc>
          <w:tcPr>
            <w:tcW w:w="1843" w:type="dxa"/>
          </w:tcPr>
          <w:p w14:paraId="7A9767C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1.00,1.00</w:t>
            </w:r>
          </w:p>
        </w:tc>
        <w:tc>
          <w:tcPr>
            <w:tcW w:w="3827" w:type="dxa"/>
          </w:tcPr>
          <w:p w14:paraId="1D75619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0.06 (-0.56, 0.67)</w:t>
            </w:r>
          </w:p>
        </w:tc>
        <w:tc>
          <w:tcPr>
            <w:tcW w:w="1345" w:type="dxa"/>
          </w:tcPr>
          <w:p w14:paraId="3B2E848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0.859</w:t>
            </w:r>
          </w:p>
        </w:tc>
      </w:tr>
      <w:tr w:rsidR="000D15D9" w:rsidRPr="00CB02B2" w14:paraId="1611BB5A" w14:textId="77777777" w:rsidTr="003B2CD9">
        <w:tc>
          <w:tcPr>
            <w:tcW w:w="1985" w:type="dxa"/>
          </w:tcPr>
          <w:p w14:paraId="492512B4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E4B6C72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3827" w:type="dxa"/>
          </w:tcPr>
          <w:p w14:paraId="1E8C0EDC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345" w:type="dxa"/>
          </w:tcPr>
          <w:p w14:paraId="7E22BF4C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</w:tr>
      <w:tr w:rsidR="000D15D9" w:rsidRPr="00CB02B2" w14:paraId="1355759F" w14:textId="77777777" w:rsidTr="003B2CD9">
        <w:tc>
          <w:tcPr>
            <w:tcW w:w="1985" w:type="dxa"/>
          </w:tcPr>
          <w:p w14:paraId="414D1F2C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46B1ACA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1.00, 0.95</w:t>
            </w:r>
          </w:p>
        </w:tc>
        <w:tc>
          <w:tcPr>
            <w:tcW w:w="3827" w:type="dxa"/>
          </w:tcPr>
          <w:p w14:paraId="2939826C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-0.08 (-0.68, 0.52)</w:t>
            </w:r>
          </w:p>
        </w:tc>
        <w:tc>
          <w:tcPr>
            <w:tcW w:w="1345" w:type="dxa"/>
          </w:tcPr>
          <w:p w14:paraId="1E4D3776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0.800</w:t>
            </w:r>
          </w:p>
        </w:tc>
      </w:tr>
      <w:tr w:rsidR="000D15D9" w:rsidRPr="00CB02B2" w14:paraId="5F2CAD29" w14:textId="77777777" w:rsidTr="003B2CD9">
        <w:tc>
          <w:tcPr>
            <w:tcW w:w="1985" w:type="dxa"/>
          </w:tcPr>
          <w:p w14:paraId="508E20B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778AD38A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0.95, 1.00</w:t>
            </w:r>
          </w:p>
        </w:tc>
        <w:tc>
          <w:tcPr>
            <w:tcW w:w="3827" w:type="dxa"/>
          </w:tcPr>
          <w:p w14:paraId="23E25004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0.17 (-0.45, 0.78)</w:t>
            </w:r>
          </w:p>
        </w:tc>
        <w:tc>
          <w:tcPr>
            <w:tcW w:w="1345" w:type="dxa"/>
          </w:tcPr>
          <w:p w14:paraId="3C247F1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0.589</w:t>
            </w:r>
          </w:p>
        </w:tc>
      </w:tr>
      <w:tr w:rsidR="000D15D9" w:rsidRPr="00CB02B2" w14:paraId="437DC1EC" w14:textId="77777777" w:rsidTr="003B2CD9">
        <w:tc>
          <w:tcPr>
            <w:tcW w:w="1985" w:type="dxa"/>
          </w:tcPr>
          <w:p w14:paraId="4FFBD7E2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0B95D8B7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0.95, 0.95</w:t>
            </w:r>
          </w:p>
        </w:tc>
        <w:tc>
          <w:tcPr>
            <w:tcW w:w="3827" w:type="dxa"/>
          </w:tcPr>
          <w:p w14:paraId="0EA78F45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0.04 (-0.56, 0.63)</w:t>
            </w:r>
          </w:p>
        </w:tc>
        <w:tc>
          <w:tcPr>
            <w:tcW w:w="1345" w:type="dxa"/>
          </w:tcPr>
          <w:p w14:paraId="4D2FF2A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0.907</w:t>
            </w:r>
          </w:p>
        </w:tc>
      </w:tr>
      <w:tr w:rsidR="000D15D9" w:rsidRPr="00CB02B2" w14:paraId="79FFA429" w14:textId="77777777" w:rsidTr="003B2CD9">
        <w:tc>
          <w:tcPr>
            <w:tcW w:w="1985" w:type="dxa"/>
          </w:tcPr>
          <w:p w14:paraId="4A8543D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758959E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0.95, 0.90</w:t>
            </w:r>
          </w:p>
        </w:tc>
        <w:tc>
          <w:tcPr>
            <w:tcW w:w="3827" w:type="dxa"/>
          </w:tcPr>
          <w:p w14:paraId="314B3DA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-0.10 (-0.68, 0.48)</w:t>
            </w:r>
          </w:p>
        </w:tc>
        <w:tc>
          <w:tcPr>
            <w:tcW w:w="1345" w:type="dxa"/>
          </w:tcPr>
          <w:p w14:paraId="2E89DD6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0.739</w:t>
            </w:r>
          </w:p>
        </w:tc>
      </w:tr>
      <w:tr w:rsidR="000D15D9" w:rsidRPr="00CB02B2" w14:paraId="43FF9AF3" w14:textId="77777777" w:rsidTr="003B2CD9">
        <w:tc>
          <w:tcPr>
            <w:tcW w:w="1985" w:type="dxa"/>
          </w:tcPr>
          <w:p w14:paraId="5F49C0B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B73F8A4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0.90, 0.95</w:t>
            </w:r>
          </w:p>
        </w:tc>
        <w:tc>
          <w:tcPr>
            <w:tcW w:w="3827" w:type="dxa"/>
          </w:tcPr>
          <w:p w14:paraId="1B16673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0.15 (-0.45, 0.74)</w:t>
            </w:r>
          </w:p>
        </w:tc>
        <w:tc>
          <w:tcPr>
            <w:tcW w:w="1345" w:type="dxa"/>
          </w:tcPr>
          <w:p w14:paraId="4582BFA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0.622</w:t>
            </w:r>
          </w:p>
        </w:tc>
      </w:tr>
      <w:tr w:rsidR="000D15D9" w:rsidRPr="00CB02B2" w14:paraId="34C7EC2C" w14:textId="77777777" w:rsidTr="003B2CD9">
        <w:tc>
          <w:tcPr>
            <w:tcW w:w="1985" w:type="dxa"/>
          </w:tcPr>
          <w:p w14:paraId="3FE82CFA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49123E59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0.90, 0.90</w:t>
            </w:r>
          </w:p>
        </w:tc>
        <w:tc>
          <w:tcPr>
            <w:tcW w:w="3827" w:type="dxa"/>
          </w:tcPr>
          <w:p w14:paraId="5BEEB9C4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0.02 (-0.56, 0.59)</w:t>
            </w:r>
          </w:p>
        </w:tc>
        <w:tc>
          <w:tcPr>
            <w:tcW w:w="1345" w:type="dxa"/>
          </w:tcPr>
          <w:p w14:paraId="70598172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0.959</w:t>
            </w:r>
          </w:p>
        </w:tc>
      </w:tr>
      <w:tr w:rsidR="000D15D9" w:rsidRPr="00CB02B2" w14:paraId="4A50D690" w14:textId="77777777" w:rsidTr="003B2CD9">
        <w:tc>
          <w:tcPr>
            <w:tcW w:w="1985" w:type="dxa"/>
          </w:tcPr>
          <w:p w14:paraId="74BC3444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732DFE33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3827" w:type="dxa"/>
          </w:tcPr>
          <w:p w14:paraId="467DE124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345" w:type="dxa"/>
          </w:tcPr>
          <w:p w14:paraId="6632EA3B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</w:tr>
      <w:tr w:rsidR="000D15D9" w:rsidRPr="00CB02B2" w14:paraId="41726DE5" w14:textId="77777777" w:rsidTr="003B2CD9">
        <w:tc>
          <w:tcPr>
            <w:tcW w:w="1985" w:type="dxa"/>
          </w:tcPr>
          <w:p w14:paraId="1A443931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4652CF56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1.00, 1.05</w:t>
            </w:r>
          </w:p>
        </w:tc>
        <w:tc>
          <w:tcPr>
            <w:tcW w:w="3827" w:type="dxa"/>
          </w:tcPr>
          <w:p w14:paraId="71E8FB7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0.19 (-0.45, 0.83)</w:t>
            </w:r>
          </w:p>
        </w:tc>
        <w:tc>
          <w:tcPr>
            <w:tcW w:w="1345" w:type="dxa"/>
          </w:tcPr>
          <w:p w14:paraId="120413A5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0.562</w:t>
            </w:r>
          </w:p>
        </w:tc>
      </w:tr>
      <w:tr w:rsidR="000D15D9" w:rsidRPr="00CB02B2" w14:paraId="1DBD8C41" w14:textId="77777777" w:rsidTr="003B2CD9">
        <w:tc>
          <w:tcPr>
            <w:tcW w:w="1985" w:type="dxa"/>
          </w:tcPr>
          <w:p w14:paraId="5DEEB292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94576B6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1.05, 1.00</w:t>
            </w:r>
          </w:p>
        </w:tc>
        <w:tc>
          <w:tcPr>
            <w:tcW w:w="3827" w:type="dxa"/>
          </w:tcPr>
          <w:p w14:paraId="68E7FEA1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-0.06 (-0.68, 0.57)</w:t>
            </w:r>
          </w:p>
        </w:tc>
        <w:tc>
          <w:tcPr>
            <w:tcW w:w="1345" w:type="dxa"/>
          </w:tcPr>
          <w:p w14:paraId="27205083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0.859</w:t>
            </w:r>
          </w:p>
        </w:tc>
      </w:tr>
      <w:tr w:rsidR="000D15D9" w:rsidRPr="00CB02B2" w14:paraId="6763B1CF" w14:textId="77777777" w:rsidTr="003B2CD9">
        <w:tc>
          <w:tcPr>
            <w:tcW w:w="1985" w:type="dxa"/>
          </w:tcPr>
          <w:p w14:paraId="0BBA6B37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09AFC90B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1.05, 1.05</w:t>
            </w:r>
          </w:p>
        </w:tc>
        <w:tc>
          <w:tcPr>
            <w:tcW w:w="3827" w:type="dxa"/>
          </w:tcPr>
          <w:p w14:paraId="37C056FB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0.08 (-0.57, 0.72)</w:t>
            </w:r>
          </w:p>
        </w:tc>
        <w:tc>
          <w:tcPr>
            <w:tcW w:w="1345" w:type="dxa"/>
          </w:tcPr>
          <w:p w14:paraId="68D5A68F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0.816</w:t>
            </w:r>
          </w:p>
        </w:tc>
      </w:tr>
      <w:tr w:rsidR="000D15D9" w:rsidRPr="00CB02B2" w14:paraId="038621EA" w14:textId="77777777" w:rsidTr="003B2CD9">
        <w:tc>
          <w:tcPr>
            <w:tcW w:w="1985" w:type="dxa"/>
          </w:tcPr>
          <w:p w14:paraId="76A947AF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572FFD95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1.05, 1.10</w:t>
            </w:r>
          </w:p>
        </w:tc>
        <w:tc>
          <w:tcPr>
            <w:tcW w:w="3827" w:type="dxa"/>
          </w:tcPr>
          <w:p w14:paraId="67202474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0.21 (-0.48, 0.87)</w:t>
            </w:r>
          </w:p>
        </w:tc>
        <w:tc>
          <w:tcPr>
            <w:tcW w:w="1345" w:type="dxa"/>
          </w:tcPr>
          <w:p w14:paraId="5723627C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0.540</w:t>
            </w:r>
          </w:p>
        </w:tc>
      </w:tr>
      <w:tr w:rsidR="000D15D9" w:rsidRPr="00CB02B2" w14:paraId="31B3EDA7" w14:textId="77777777" w:rsidTr="003B2CD9">
        <w:tc>
          <w:tcPr>
            <w:tcW w:w="1985" w:type="dxa"/>
          </w:tcPr>
          <w:p w14:paraId="4BCFD2F1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7EDC4595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1.10, 1.05</w:t>
            </w:r>
          </w:p>
        </w:tc>
        <w:tc>
          <w:tcPr>
            <w:tcW w:w="3827" w:type="dxa"/>
          </w:tcPr>
          <w:p w14:paraId="636663C2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-0.04 (-0.69, 0.61)</w:t>
            </w:r>
          </w:p>
        </w:tc>
        <w:tc>
          <w:tcPr>
            <w:tcW w:w="1345" w:type="dxa"/>
          </w:tcPr>
          <w:p w14:paraId="6A0DE26A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0.914</w:t>
            </w:r>
          </w:p>
        </w:tc>
      </w:tr>
      <w:tr w:rsidR="000D15D9" w:rsidRPr="00CB02B2" w14:paraId="2FFC094E" w14:textId="77777777" w:rsidTr="003B2CD9">
        <w:tc>
          <w:tcPr>
            <w:tcW w:w="1985" w:type="dxa"/>
          </w:tcPr>
          <w:p w14:paraId="5EB0DDC8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423931C0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 w:rsidRPr="00CB02B2">
              <w:rPr>
                <w:rFonts w:cstheme="minorHAnsi"/>
                <w:sz w:val="22"/>
              </w:rPr>
              <w:t>1.10, 1.10</w:t>
            </w:r>
          </w:p>
        </w:tc>
        <w:tc>
          <w:tcPr>
            <w:tcW w:w="3827" w:type="dxa"/>
          </w:tcPr>
          <w:p w14:paraId="27366267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0.10 (-0.58, 0.77)</w:t>
            </w:r>
          </w:p>
        </w:tc>
        <w:tc>
          <w:tcPr>
            <w:tcW w:w="1345" w:type="dxa"/>
          </w:tcPr>
          <w:p w14:paraId="6C69C01D" w14:textId="77777777" w:rsidR="000D15D9" w:rsidRPr="00CB02B2" w:rsidRDefault="000D15D9" w:rsidP="003B2CD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0.780</w:t>
            </w:r>
          </w:p>
        </w:tc>
      </w:tr>
    </w:tbl>
    <w:p w14:paraId="72FDB70C" w14:textId="77777777" w:rsidR="000D15D9" w:rsidRPr="00AD60B1" w:rsidRDefault="000D15D9" w:rsidP="000D15D9">
      <w:pPr>
        <w:pStyle w:val="Caption"/>
        <w:keepNext/>
        <w:spacing w:before="120"/>
        <w:rPr>
          <w:color w:val="auto"/>
          <w:sz w:val="22"/>
          <w:szCs w:val="22"/>
        </w:rPr>
      </w:pPr>
      <w:r w:rsidRPr="00AD60B1">
        <w:rPr>
          <w:color w:val="auto"/>
          <w:sz w:val="22"/>
          <w:szCs w:val="22"/>
          <w:vertAlign w:val="superscript"/>
        </w:rPr>
        <w:t>a</w:t>
      </w:r>
      <w:r w:rsidRPr="00AD60B1">
        <w:rPr>
          <w:color w:val="auto"/>
          <w:sz w:val="22"/>
          <w:szCs w:val="22"/>
        </w:rPr>
        <w:t xml:space="preserve">Adjusted </w:t>
      </w:r>
      <w:r>
        <w:rPr>
          <w:color w:val="auto"/>
          <w:sz w:val="22"/>
          <w:szCs w:val="22"/>
        </w:rPr>
        <w:t>for region, FSM, gender and ethnicity</w:t>
      </w:r>
    </w:p>
    <w:p w14:paraId="7AF2A5D6" w14:textId="77777777" w:rsidR="000D15D9" w:rsidRDefault="000D15D9"/>
    <w:sectPr w:rsidR="000D15D9" w:rsidSect="0055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D9"/>
    <w:rsid w:val="000D15D9"/>
    <w:rsid w:val="00107295"/>
    <w:rsid w:val="0055490C"/>
    <w:rsid w:val="00F11BFF"/>
    <w:rsid w:val="06C5DE3D"/>
    <w:rsid w:val="0D423ACC"/>
    <w:rsid w:val="25A510AB"/>
    <w:rsid w:val="25D36832"/>
    <w:rsid w:val="37CF6038"/>
    <w:rsid w:val="3BFE82DB"/>
    <w:rsid w:val="5E254AA7"/>
    <w:rsid w:val="5E8805E5"/>
    <w:rsid w:val="60246A82"/>
    <w:rsid w:val="664B6481"/>
    <w:rsid w:val="6ADFB6F2"/>
    <w:rsid w:val="73B5310F"/>
    <w:rsid w:val="7D33C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CDCD2"/>
  <w15:chartTrackingRefBased/>
  <w15:docId w15:val="{2426D27E-C0F9-354C-AA51-0CCCF08A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5D9"/>
    <w:pPr>
      <w:spacing w:before="120" w:after="120" w:line="360" w:lineRule="auto"/>
    </w:pPr>
    <w:rPr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D15D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5D9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D9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Binns</dc:creator>
  <cp:keywords/>
  <dc:description/>
  <cp:lastModifiedBy>Kevin Binns</cp:lastModifiedBy>
  <cp:revision>2</cp:revision>
  <dcterms:created xsi:type="dcterms:W3CDTF">2021-10-21T16:54:00Z</dcterms:created>
  <dcterms:modified xsi:type="dcterms:W3CDTF">2021-10-21T16:54:00Z</dcterms:modified>
</cp:coreProperties>
</file>