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194" w:type="dxa"/>
        <w:tblLook w:val="04A0" w:firstRow="1" w:lastRow="0" w:firstColumn="1" w:lastColumn="0" w:noHBand="0" w:noVBand="1"/>
      </w:tblPr>
      <w:tblGrid>
        <w:gridCol w:w="4286"/>
        <w:gridCol w:w="659"/>
        <w:gridCol w:w="659"/>
        <w:gridCol w:w="659"/>
        <w:gridCol w:w="659"/>
        <w:gridCol w:w="659"/>
        <w:gridCol w:w="659"/>
        <w:gridCol w:w="659"/>
        <w:gridCol w:w="659"/>
        <w:gridCol w:w="659"/>
        <w:gridCol w:w="659"/>
        <w:gridCol w:w="659"/>
        <w:gridCol w:w="659"/>
      </w:tblGrid>
      <w:tr w:rsidR="00452C3E" w:rsidRPr="00F517AC" w14:paraId="147C6EE9" w14:textId="77777777" w:rsidTr="00F276C2">
        <w:trPr>
          <w:trHeight w:val="20"/>
        </w:trPr>
        <w:tc>
          <w:tcPr>
            <w:tcW w:w="12194" w:type="dxa"/>
            <w:gridSpan w:val="13"/>
            <w:tcBorders>
              <w:top w:val="single" w:sz="8" w:space="0" w:color="auto"/>
              <w:left w:val="single" w:sz="8" w:space="0" w:color="auto"/>
              <w:bottom w:val="nil"/>
              <w:right w:val="nil"/>
            </w:tcBorders>
            <w:shd w:val="clear" w:color="000000" w:fill="000000"/>
            <w:vAlign w:val="bottom"/>
            <w:hideMark/>
          </w:tcPr>
          <w:p w14:paraId="03F2CBAD" w14:textId="77777777" w:rsidR="00452C3E" w:rsidRDefault="00452C3E" w:rsidP="00F276C2">
            <w:pPr>
              <w:spacing w:after="0" w:line="240" w:lineRule="auto"/>
              <w:rPr>
                <w:rFonts w:eastAsia="Times New Roman" w:cstheme="minorHAnsi"/>
                <w:color w:val="FFFFFF"/>
              </w:rPr>
            </w:pPr>
            <w:r>
              <w:rPr>
                <w:rFonts w:eastAsia="Times New Roman" w:cstheme="minorHAnsi"/>
                <w:color w:val="FFFFFF"/>
              </w:rPr>
              <w:t>Supplementary Table 2: Association between early child nutritional status and physical outcomes in pre-adolescent period based on a) complete case analysis b) modeling missingness as a covariate c) multiple imputation and d) continuous covariates using survey-weighted logistic regression</w:t>
            </w:r>
          </w:p>
        </w:tc>
      </w:tr>
      <w:tr w:rsidR="00452C3E" w:rsidRPr="00F517AC" w14:paraId="6466E77A" w14:textId="77777777" w:rsidTr="00F276C2">
        <w:trPr>
          <w:trHeight w:val="20"/>
        </w:trPr>
        <w:tc>
          <w:tcPr>
            <w:tcW w:w="4286" w:type="dxa"/>
            <w:tcBorders>
              <w:top w:val="single" w:sz="4" w:space="0" w:color="auto"/>
              <w:left w:val="single" w:sz="4" w:space="0" w:color="auto"/>
              <w:bottom w:val="single" w:sz="4" w:space="0" w:color="auto"/>
              <w:right w:val="nil"/>
            </w:tcBorders>
            <w:shd w:val="clear" w:color="000000" w:fill="808080"/>
            <w:noWrap/>
            <w:vAlign w:val="bottom"/>
            <w:hideMark/>
          </w:tcPr>
          <w:p w14:paraId="04B7A9EE"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 </w:t>
            </w:r>
          </w:p>
        </w:tc>
        <w:tc>
          <w:tcPr>
            <w:tcW w:w="1977" w:type="dxa"/>
            <w:gridSpan w:val="3"/>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14FEB54D" w14:textId="77777777" w:rsidR="00452C3E" w:rsidRPr="00F517AC" w:rsidRDefault="00452C3E" w:rsidP="00F276C2">
            <w:pPr>
              <w:spacing w:after="0" w:line="240" w:lineRule="auto"/>
              <w:jc w:val="center"/>
              <w:rPr>
                <w:rFonts w:eastAsia="Times New Roman" w:cstheme="minorHAnsi"/>
                <w:color w:val="FFFFFF"/>
              </w:rPr>
            </w:pPr>
            <w:r>
              <w:rPr>
                <w:rFonts w:eastAsia="Times New Roman" w:cstheme="minorHAnsi"/>
                <w:color w:val="FFFFFF"/>
              </w:rPr>
              <w:t>Complete case</w:t>
            </w:r>
          </w:p>
        </w:tc>
        <w:tc>
          <w:tcPr>
            <w:tcW w:w="1977" w:type="dxa"/>
            <w:gridSpan w:val="3"/>
            <w:tcBorders>
              <w:top w:val="single" w:sz="4" w:space="0" w:color="auto"/>
              <w:left w:val="nil"/>
              <w:bottom w:val="single" w:sz="4" w:space="0" w:color="auto"/>
              <w:right w:val="single" w:sz="4" w:space="0" w:color="000000"/>
            </w:tcBorders>
            <w:shd w:val="clear" w:color="000000" w:fill="808080"/>
            <w:noWrap/>
            <w:vAlign w:val="bottom"/>
            <w:hideMark/>
          </w:tcPr>
          <w:p w14:paraId="0A7E1A66" w14:textId="77777777" w:rsidR="00452C3E" w:rsidRPr="00F517AC" w:rsidRDefault="00452C3E" w:rsidP="00F276C2">
            <w:pPr>
              <w:spacing w:after="0" w:line="240" w:lineRule="auto"/>
              <w:jc w:val="center"/>
              <w:rPr>
                <w:rFonts w:eastAsia="Times New Roman" w:cstheme="minorHAnsi"/>
                <w:color w:val="FFFFFF"/>
              </w:rPr>
            </w:pPr>
            <w:proofErr w:type="spellStart"/>
            <w:r>
              <w:rPr>
                <w:rFonts w:eastAsia="Times New Roman" w:cstheme="minorHAnsi"/>
                <w:color w:val="FFFFFF"/>
              </w:rPr>
              <w:t>Missingness</w:t>
            </w:r>
            <w:r>
              <w:rPr>
                <w:rFonts w:eastAsia="Times New Roman" w:cstheme="minorHAnsi"/>
                <w:color w:val="FFFFFF"/>
                <w:vertAlign w:val="superscript"/>
              </w:rPr>
              <w:t>d</w:t>
            </w:r>
            <w:proofErr w:type="spellEnd"/>
          </w:p>
        </w:tc>
        <w:tc>
          <w:tcPr>
            <w:tcW w:w="1977" w:type="dxa"/>
            <w:gridSpan w:val="3"/>
            <w:tcBorders>
              <w:top w:val="single" w:sz="4" w:space="0" w:color="auto"/>
              <w:left w:val="nil"/>
              <w:bottom w:val="single" w:sz="4" w:space="0" w:color="auto"/>
              <w:right w:val="single" w:sz="4" w:space="0" w:color="000000"/>
            </w:tcBorders>
            <w:shd w:val="clear" w:color="000000" w:fill="808080"/>
            <w:vAlign w:val="bottom"/>
          </w:tcPr>
          <w:p w14:paraId="22C78336" w14:textId="77777777" w:rsidR="00452C3E" w:rsidRDefault="00452C3E" w:rsidP="00F276C2">
            <w:pPr>
              <w:spacing w:after="0" w:line="240" w:lineRule="auto"/>
              <w:jc w:val="center"/>
              <w:rPr>
                <w:rFonts w:eastAsia="Times New Roman" w:cstheme="minorHAnsi"/>
                <w:color w:val="FFFFFF"/>
              </w:rPr>
            </w:pPr>
            <w:proofErr w:type="spellStart"/>
            <w:r>
              <w:rPr>
                <w:rFonts w:eastAsia="Times New Roman" w:cstheme="minorHAnsi"/>
                <w:color w:val="FFFFFF"/>
              </w:rPr>
              <w:t>Imputed</w:t>
            </w:r>
            <w:r>
              <w:rPr>
                <w:rFonts w:eastAsia="Times New Roman" w:cstheme="minorHAnsi"/>
                <w:color w:val="FFFFFF"/>
                <w:vertAlign w:val="superscript"/>
              </w:rPr>
              <w:t>e</w:t>
            </w:r>
            <w:proofErr w:type="spellEnd"/>
          </w:p>
        </w:tc>
        <w:tc>
          <w:tcPr>
            <w:tcW w:w="1977" w:type="dxa"/>
            <w:gridSpan w:val="3"/>
            <w:tcBorders>
              <w:top w:val="single" w:sz="4" w:space="0" w:color="auto"/>
              <w:left w:val="nil"/>
              <w:bottom w:val="single" w:sz="4" w:space="0" w:color="auto"/>
              <w:right w:val="single" w:sz="4" w:space="0" w:color="000000"/>
            </w:tcBorders>
            <w:shd w:val="clear" w:color="000000" w:fill="808080"/>
          </w:tcPr>
          <w:p w14:paraId="5B018562" w14:textId="77777777" w:rsidR="00452C3E" w:rsidRDefault="00452C3E" w:rsidP="00F276C2">
            <w:pPr>
              <w:spacing w:after="0" w:line="240" w:lineRule="auto"/>
              <w:jc w:val="center"/>
              <w:rPr>
                <w:rFonts w:eastAsia="Times New Roman" w:cstheme="minorHAnsi"/>
                <w:color w:val="FFFFFF"/>
              </w:rPr>
            </w:pPr>
            <w:proofErr w:type="spellStart"/>
            <w:r>
              <w:rPr>
                <w:rFonts w:eastAsia="Times New Roman" w:cstheme="minorHAnsi"/>
                <w:color w:val="FFFFFF"/>
              </w:rPr>
              <w:t>Continuous</w:t>
            </w:r>
            <w:r w:rsidRPr="00111D95">
              <w:rPr>
                <w:rFonts w:eastAsia="Times New Roman" w:cstheme="minorHAnsi"/>
                <w:color w:val="FFFFFF"/>
                <w:vertAlign w:val="superscript"/>
              </w:rPr>
              <w:t>f</w:t>
            </w:r>
            <w:proofErr w:type="spellEnd"/>
          </w:p>
        </w:tc>
      </w:tr>
      <w:tr w:rsidR="00452C3E" w:rsidRPr="00F517AC" w14:paraId="1DB85947" w14:textId="77777777" w:rsidTr="00F276C2">
        <w:trPr>
          <w:trHeight w:val="20"/>
        </w:trPr>
        <w:tc>
          <w:tcPr>
            <w:tcW w:w="4286" w:type="dxa"/>
            <w:tcBorders>
              <w:top w:val="nil"/>
              <w:left w:val="single" w:sz="4" w:space="0" w:color="auto"/>
              <w:bottom w:val="single" w:sz="4" w:space="0" w:color="auto"/>
              <w:right w:val="nil"/>
            </w:tcBorders>
            <w:shd w:val="clear" w:color="000000" w:fill="D9D9D9"/>
            <w:noWrap/>
            <w:vAlign w:val="bottom"/>
            <w:hideMark/>
          </w:tcPr>
          <w:p w14:paraId="5ACB1C38" w14:textId="77777777" w:rsidR="00452C3E" w:rsidRPr="00F517AC" w:rsidRDefault="00452C3E" w:rsidP="00F276C2">
            <w:pPr>
              <w:spacing w:after="0" w:line="240" w:lineRule="auto"/>
              <w:rPr>
                <w:rFonts w:eastAsia="Times New Roman" w:cstheme="minorHAnsi"/>
                <w:b/>
                <w:bCs/>
                <w:color w:val="000000"/>
              </w:rPr>
            </w:pPr>
            <w:r w:rsidRPr="00F517AC">
              <w:rPr>
                <w:rFonts w:eastAsia="Times New Roman" w:cstheme="minorHAnsi"/>
                <w:b/>
                <w:bCs/>
                <w:color w:val="000000"/>
              </w:rPr>
              <w:t xml:space="preserve">A) Short </w:t>
            </w:r>
            <w:proofErr w:type="spellStart"/>
            <w:r w:rsidRPr="00F517AC">
              <w:rPr>
                <w:rFonts w:eastAsia="Times New Roman" w:cstheme="minorHAnsi"/>
                <w:b/>
                <w:bCs/>
                <w:color w:val="000000"/>
              </w:rPr>
              <w:t>Stature</w:t>
            </w:r>
            <w:r w:rsidRPr="00F517AC">
              <w:rPr>
                <w:rFonts w:eastAsia="Times New Roman" w:cstheme="minorHAnsi"/>
                <w:b/>
                <w:bCs/>
                <w:color w:val="000000"/>
                <w:vertAlign w:val="superscript"/>
              </w:rPr>
              <w:t>b</w:t>
            </w:r>
            <w:proofErr w:type="spellEnd"/>
            <w:r w:rsidRPr="00F517AC">
              <w:rPr>
                <w:rFonts w:eastAsia="Times New Roman" w:cstheme="minorHAnsi"/>
                <w:b/>
                <w:bCs/>
                <w:color w:val="000000"/>
              </w:rPr>
              <w:t xml:space="preserve"> in 2011-12</w:t>
            </w:r>
          </w:p>
        </w:tc>
        <w:tc>
          <w:tcPr>
            <w:tcW w:w="659" w:type="dxa"/>
            <w:tcBorders>
              <w:top w:val="nil"/>
              <w:left w:val="single" w:sz="4" w:space="0" w:color="auto"/>
              <w:bottom w:val="single" w:sz="4" w:space="0" w:color="auto"/>
              <w:right w:val="nil"/>
            </w:tcBorders>
            <w:shd w:val="clear" w:color="000000" w:fill="D9D9D9"/>
            <w:noWrap/>
            <w:vAlign w:val="center"/>
            <w:hideMark/>
          </w:tcPr>
          <w:p w14:paraId="3D067593" w14:textId="77777777" w:rsidR="00452C3E" w:rsidRPr="00F517AC" w:rsidRDefault="00452C3E" w:rsidP="00F276C2">
            <w:pPr>
              <w:spacing w:after="0" w:line="240" w:lineRule="auto"/>
              <w:jc w:val="center"/>
              <w:rPr>
                <w:rFonts w:eastAsia="Times New Roman" w:cstheme="minorHAnsi"/>
                <w:color w:val="000000"/>
              </w:rPr>
            </w:pPr>
            <w:r w:rsidRPr="00F517AC">
              <w:rPr>
                <w:rFonts w:eastAsia="Times New Roman" w:cstheme="minorHAnsi"/>
                <w:color w:val="000000"/>
              </w:rPr>
              <w:t>OR</w:t>
            </w:r>
          </w:p>
        </w:tc>
        <w:tc>
          <w:tcPr>
            <w:tcW w:w="659" w:type="dxa"/>
            <w:tcBorders>
              <w:top w:val="nil"/>
              <w:left w:val="nil"/>
              <w:bottom w:val="single" w:sz="4" w:space="0" w:color="auto"/>
              <w:right w:val="nil"/>
            </w:tcBorders>
            <w:shd w:val="clear" w:color="000000" w:fill="D9D9D9"/>
            <w:noWrap/>
            <w:vAlign w:val="center"/>
            <w:hideMark/>
          </w:tcPr>
          <w:p w14:paraId="3BD94B17"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nil"/>
              <w:left w:val="nil"/>
              <w:bottom w:val="single" w:sz="4" w:space="0" w:color="auto"/>
              <w:right w:val="single" w:sz="4" w:space="0" w:color="auto"/>
            </w:tcBorders>
            <w:shd w:val="clear" w:color="000000" w:fill="D9D9D9"/>
            <w:noWrap/>
            <w:vAlign w:val="center"/>
            <w:hideMark/>
          </w:tcPr>
          <w:p w14:paraId="1A227E29"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UCI</w:t>
            </w:r>
          </w:p>
        </w:tc>
        <w:tc>
          <w:tcPr>
            <w:tcW w:w="659" w:type="dxa"/>
            <w:tcBorders>
              <w:top w:val="nil"/>
              <w:left w:val="nil"/>
              <w:bottom w:val="single" w:sz="4" w:space="0" w:color="auto"/>
              <w:right w:val="nil"/>
            </w:tcBorders>
            <w:shd w:val="clear" w:color="000000" w:fill="D9D9D9"/>
            <w:noWrap/>
            <w:vAlign w:val="center"/>
            <w:hideMark/>
          </w:tcPr>
          <w:p w14:paraId="384EA557"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OR</w:t>
            </w:r>
          </w:p>
        </w:tc>
        <w:tc>
          <w:tcPr>
            <w:tcW w:w="659" w:type="dxa"/>
            <w:tcBorders>
              <w:top w:val="nil"/>
              <w:left w:val="nil"/>
              <w:bottom w:val="single" w:sz="4" w:space="0" w:color="auto"/>
              <w:right w:val="nil"/>
            </w:tcBorders>
            <w:shd w:val="clear" w:color="000000" w:fill="D9D9D9"/>
            <w:noWrap/>
            <w:vAlign w:val="center"/>
            <w:hideMark/>
          </w:tcPr>
          <w:p w14:paraId="3C29C828"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nil"/>
              <w:left w:val="nil"/>
              <w:bottom w:val="single" w:sz="4" w:space="0" w:color="auto"/>
              <w:right w:val="single" w:sz="4" w:space="0" w:color="auto"/>
            </w:tcBorders>
            <w:shd w:val="clear" w:color="000000" w:fill="D9D9D9"/>
            <w:noWrap/>
            <w:vAlign w:val="center"/>
            <w:hideMark/>
          </w:tcPr>
          <w:p w14:paraId="29F0804C" w14:textId="77777777" w:rsidR="00452C3E" w:rsidRPr="00F517AC" w:rsidRDefault="00452C3E" w:rsidP="00F276C2">
            <w:pPr>
              <w:spacing w:after="0" w:line="240" w:lineRule="auto"/>
              <w:jc w:val="center"/>
              <w:rPr>
                <w:rFonts w:eastAsia="Times New Roman" w:cstheme="minorHAnsi"/>
                <w:color w:val="000000"/>
              </w:rPr>
            </w:pPr>
            <w:r w:rsidRPr="00F517AC">
              <w:rPr>
                <w:rFonts w:eastAsia="Times New Roman" w:cstheme="minorHAnsi"/>
                <w:color w:val="000000"/>
              </w:rPr>
              <w:t>UCI</w:t>
            </w:r>
          </w:p>
        </w:tc>
        <w:tc>
          <w:tcPr>
            <w:tcW w:w="659" w:type="dxa"/>
            <w:tcBorders>
              <w:top w:val="nil"/>
              <w:left w:val="nil"/>
              <w:bottom w:val="single" w:sz="4" w:space="0" w:color="auto"/>
              <w:right w:val="single" w:sz="4" w:space="0" w:color="auto"/>
            </w:tcBorders>
            <w:shd w:val="clear" w:color="000000" w:fill="D9D9D9"/>
            <w:vAlign w:val="center"/>
          </w:tcPr>
          <w:p w14:paraId="0A76AE51" w14:textId="77777777" w:rsidR="00452C3E" w:rsidRPr="00F517AC" w:rsidRDefault="00452C3E" w:rsidP="00F276C2">
            <w:pPr>
              <w:spacing w:after="0" w:line="240" w:lineRule="auto"/>
              <w:jc w:val="center"/>
              <w:rPr>
                <w:rFonts w:eastAsia="Times New Roman" w:cstheme="minorHAnsi"/>
                <w:color w:val="000000"/>
              </w:rPr>
            </w:pPr>
            <w:r w:rsidRPr="00F517AC">
              <w:rPr>
                <w:rFonts w:eastAsia="Times New Roman" w:cstheme="minorHAnsi"/>
                <w:color w:val="000000"/>
              </w:rPr>
              <w:t>OR</w:t>
            </w:r>
          </w:p>
        </w:tc>
        <w:tc>
          <w:tcPr>
            <w:tcW w:w="659" w:type="dxa"/>
            <w:tcBorders>
              <w:top w:val="nil"/>
              <w:left w:val="nil"/>
              <w:bottom w:val="single" w:sz="4" w:space="0" w:color="auto"/>
              <w:right w:val="single" w:sz="4" w:space="0" w:color="auto"/>
            </w:tcBorders>
            <w:shd w:val="clear" w:color="000000" w:fill="D9D9D9"/>
            <w:vAlign w:val="center"/>
          </w:tcPr>
          <w:p w14:paraId="060A1094"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nil"/>
              <w:left w:val="nil"/>
              <w:bottom w:val="single" w:sz="4" w:space="0" w:color="auto"/>
              <w:right w:val="single" w:sz="4" w:space="0" w:color="auto"/>
            </w:tcBorders>
            <w:shd w:val="clear" w:color="000000" w:fill="D9D9D9"/>
            <w:vAlign w:val="center"/>
          </w:tcPr>
          <w:p w14:paraId="4B2AA541"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UCI</w:t>
            </w:r>
          </w:p>
        </w:tc>
        <w:tc>
          <w:tcPr>
            <w:tcW w:w="659" w:type="dxa"/>
            <w:tcBorders>
              <w:top w:val="nil"/>
              <w:left w:val="nil"/>
              <w:bottom w:val="single" w:sz="4" w:space="0" w:color="auto"/>
              <w:right w:val="single" w:sz="4" w:space="0" w:color="auto"/>
            </w:tcBorders>
            <w:shd w:val="clear" w:color="000000" w:fill="D9D9D9"/>
          </w:tcPr>
          <w:p w14:paraId="3E127DE3" w14:textId="77777777" w:rsidR="00452C3E" w:rsidRDefault="00452C3E" w:rsidP="00F276C2">
            <w:pPr>
              <w:spacing w:after="0" w:line="240" w:lineRule="auto"/>
              <w:jc w:val="center"/>
              <w:rPr>
                <w:rFonts w:eastAsia="Times New Roman" w:cstheme="minorHAnsi"/>
                <w:color w:val="000000"/>
              </w:rPr>
            </w:pPr>
            <w:r>
              <w:rPr>
                <w:rFonts w:eastAsia="Times New Roman" w:cstheme="minorHAnsi"/>
                <w:color w:val="000000"/>
              </w:rPr>
              <w:t>OR</w:t>
            </w:r>
          </w:p>
        </w:tc>
        <w:tc>
          <w:tcPr>
            <w:tcW w:w="659" w:type="dxa"/>
            <w:tcBorders>
              <w:top w:val="nil"/>
              <w:left w:val="nil"/>
              <w:bottom w:val="single" w:sz="4" w:space="0" w:color="auto"/>
              <w:right w:val="single" w:sz="4" w:space="0" w:color="auto"/>
            </w:tcBorders>
            <w:shd w:val="clear" w:color="000000" w:fill="D9D9D9"/>
          </w:tcPr>
          <w:p w14:paraId="66744E0C" w14:textId="77777777" w:rsidR="00452C3E"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nil"/>
              <w:left w:val="nil"/>
              <w:bottom w:val="single" w:sz="4" w:space="0" w:color="auto"/>
              <w:right w:val="single" w:sz="4" w:space="0" w:color="auto"/>
            </w:tcBorders>
            <w:shd w:val="clear" w:color="000000" w:fill="D9D9D9"/>
          </w:tcPr>
          <w:p w14:paraId="16E3015F" w14:textId="77777777" w:rsidR="00452C3E" w:rsidRDefault="00452C3E" w:rsidP="00F276C2">
            <w:pPr>
              <w:spacing w:after="0" w:line="240" w:lineRule="auto"/>
              <w:jc w:val="center"/>
              <w:rPr>
                <w:rFonts w:eastAsia="Times New Roman" w:cstheme="minorHAnsi"/>
                <w:color w:val="000000"/>
              </w:rPr>
            </w:pPr>
            <w:r>
              <w:rPr>
                <w:rFonts w:eastAsia="Times New Roman" w:cstheme="minorHAnsi"/>
                <w:color w:val="000000"/>
              </w:rPr>
              <w:t>UCI</w:t>
            </w:r>
          </w:p>
        </w:tc>
      </w:tr>
      <w:tr w:rsidR="00452C3E" w:rsidRPr="00F517AC" w14:paraId="461C3649"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4445C25F" w14:textId="77777777" w:rsidR="00452C3E" w:rsidRPr="00F517AC" w:rsidRDefault="00452C3E" w:rsidP="00F276C2">
            <w:pPr>
              <w:spacing w:after="0" w:line="240" w:lineRule="auto"/>
              <w:rPr>
                <w:rFonts w:eastAsia="Times New Roman" w:cstheme="minorHAnsi"/>
                <w:color w:val="000000"/>
              </w:rPr>
            </w:pPr>
            <w:proofErr w:type="spellStart"/>
            <w:r w:rsidRPr="00F517AC">
              <w:rPr>
                <w:rFonts w:eastAsia="Times New Roman" w:cstheme="minorHAnsi"/>
                <w:color w:val="000000"/>
              </w:rPr>
              <w:t>Undernourished</w:t>
            </w:r>
            <w:r w:rsidRPr="00F517AC">
              <w:rPr>
                <w:rFonts w:eastAsia="Times New Roman" w:cstheme="minorHAnsi"/>
                <w:color w:val="000000"/>
                <w:vertAlign w:val="superscript"/>
              </w:rPr>
              <w:t>c</w:t>
            </w:r>
            <w:proofErr w:type="spellEnd"/>
            <w:r w:rsidRPr="00F517AC">
              <w:rPr>
                <w:rFonts w:eastAsia="Times New Roman" w:cstheme="minorHAnsi"/>
                <w:color w:val="000000"/>
              </w:rPr>
              <w:t xml:space="preserve"> in 2004-05 (ref: No)</w:t>
            </w:r>
          </w:p>
        </w:tc>
        <w:tc>
          <w:tcPr>
            <w:tcW w:w="1977" w:type="dxa"/>
            <w:gridSpan w:val="3"/>
            <w:tcBorders>
              <w:top w:val="nil"/>
              <w:left w:val="single" w:sz="4" w:space="0" w:color="auto"/>
              <w:bottom w:val="nil"/>
              <w:right w:val="single" w:sz="4" w:space="0" w:color="000000"/>
            </w:tcBorders>
            <w:shd w:val="clear" w:color="000000" w:fill="FFFFFF"/>
            <w:noWrap/>
            <w:vAlign w:val="bottom"/>
            <w:hideMark/>
          </w:tcPr>
          <w:p w14:paraId="433E9E96"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6,650</w:t>
            </w:r>
          </w:p>
        </w:tc>
        <w:tc>
          <w:tcPr>
            <w:tcW w:w="1977" w:type="dxa"/>
            <w:gridSpan w:val="3"/>
            <w:tcBorders>
              <w:top w:val="nil"/>
              <w:left w:val="nil"/>
              <w:bottom w:val="nil"/>
              <w:right w:val="single" w:sz="4" w:space="0" w:color="000000"/>
            </w:tcBorders>
            <w:shd w:val="clear" w:color="000000" w:fill="FFFFFF"/>
            <w:noWrap/>
            <w:vAlign w:val="bottom"/>
            <w:hideMark/>
          </w:tcPr>
          <w:p w14:paraId="5456C5CB"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6,650</w:t>
            </w:r>
          </w:p>
        </w:tc>
        <w:tc>
          <w:tcPr>
            <w:tcW w:w="1977" w:type="dxa"/>
            <w:gridSpan w:val="3"/>
            <w:tcBorders>
              <w:top w:val="nil"/>
              <w:left w:val="nil"/>
              <w:right w:val="single" w:sz="4" w:space="0" w:color="000000"/>
            </w:tcBorders>
            <w:shd w:val="clear" w:color="000000" w:fill="FFFFFF"/>
            <w:vAlign w:val="bottom"/>
          </w:tcPr>
          <w:p w14:paraId="1FEEECC4"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 xml:space="preserve">n = </w:t>
            </w:r>
            <w:r>
              <w:rPr>
                <w:rFonts w:eastAsia="Times New Roman" w:cstheme="minorHAnsi"/>
                <w:color w:val="000000"/>
              </w:rPr>
              <w:t>7,868</w:t>
            </w:r>
          </w:p>
        </w:tc>
        <w:tc>
          <w:tcPr>
            <w:tcW w:w="1977" w:type="dxa"/>
            <w:gridSpan w:val="3"/>
            <w:tcBorders>
              <w:top w:val="nil"/>
              <w:left w:val="nil"/>
              <w:right w:val="single" w:sz="4" w:space="0" w:color="000000"/>
            </w:tcBorders>
            <w:shd w:val="clear" w:color="000000" w:fill="FFFFFF"/>
            <w:vAlign w:val="bottom"/>
          </w:tcPr>
          <w:p w14:paraId="2BFDE3E3"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6,650</w:t>
            </w:r>
          </w:p>
        </w:tc>
      </w:tr>
      <w:tr w:rsidR="00452C3E" w:rsidRPr="00F517AC" w14:paraId="32A11528"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435B588C" w14:textId="77777777" w:rsidR="00452C3E" w:rsidRPr="00F517AC" w:rsidRDefault="00452C3E" w:rsidP="00F276C2">
            <w:pPr>
              <w:spacing w:after="0" w:line="240" w:lineRule="auto"/>
              <w:ind w:firstLineChars="100" w:firstLine="220"/>
              <w:rPr>
                <w:rFonts w:eastAsia="Times New Roman" w:cstheme="minorHAnsi"/>
                <w:color w:val="000000"/>
              </w:rPr>
            </w:pPr>
            <w:r w:rsidRPr="00F517AC">
              <w:rPr>
                <w:rFonts w:eastAsia="Times New Roman" w:cstheme="minorHAnsi"/>
                <w:color w:val="000000"/>
              </w:rPr>
              <w:t>Yes</w:t>
            </w:r>
          </w:p>
        </w:tc>
        <w:tc>
          <w:tcPr>
            <w:tcW w:w="659" w:type="dxa"/>
            <w:tcBorders>
              <w:top w:val="nil"/>
              <w:left w:val="single" w:sz="4" w:space="0" w:color="auto"/>
              <w:bottom w:val="nil"/>
              <w:right w:val="nil"/>
            </w:tcBorders>
            <w:shd w:val="clear" w:color="000000" w:fill="FFFFFF"/>
            <w:noWrap/>
            <w:vAlign w:val="bottom"/>
            <w:hideMark/>
          </w:tcPr>
          <w:p w14:paraId="2260DE62" w14:textId="77777777" w:rsidR="00452C3E" w:rsidRPr="00F517AC" w:rsidRDefault="00452C3E" w:rsidP="00F276C2">
            <w:pPr>
              <w:spacing w:after="0" w:line="240" w:lineRule="auto"/>
              <w:jc w:val="right"/>
              <w:rPr>
                <w:rFonts w:eastAsia="Times New Roman" w:cstheme="minorHAnsi"/>
                <w:color w:val="000000"/>
              </w:rPr>
            </w:pPr>
            <w:r w:rsidRPr="00F517AC">
              <w:rPr>
                <w:rFonts w:eastAsia="Times New Roman" w:cstheme="minorHAnsi"/>
                <w:color w:val="000000"/>
              </w:rPr>
              <w:t>1</w:t>
            </w:r>
            <w:r>
              <w:rPr>
                <w:rFonts w:eastAsia="Times New Roman" w:cstheme="minorHAnsi"/>
                <w:color w:val="000000"/>
              </w:rPr>
              <w:t>.</w:t>
            </w:r>
            <w:r w:rsidRPr="00F517AC">
              <w:rPr>
                <w:rFonts w:eastAsia="Times New Roman" w:cstheme="minorHAnsi"/>
                <w:color w:val="000000"/>
              </w:rPr>
              <w:t>73</w:t>
            </w:r>
          </w:p>
        </w:tc>
        <w:tc>
          <w:tcPr>
            <w:tcW w:w="659" w:type="dxa"/>
            <w:tcBorders>
              <w:top w:val="nil"/>
              <w:left w:val="nil"/>
              <w:bottom w:val="nil"/>
              <w:right w:val="nil"/>
            </w:tcBorders>
            <w:shd w:val="clear" w:color="000000" w:fill="FFFFFF"/>
            <w:noWrap/>
            <w:vAlign w:val="bottom"/>
            <w:hideMark/>
          </w:tcPr>
          <w:p w14:paraId="7940222D"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1.45</w:t>
            </w:r>
          </w:p>
        </w:tc>
        <w:tc>
          <w:tcPr>
            <w:tcW w:w="659" w:type="dxa"/>
            <w:tcBorders>
              <w:top w:val="nil"/>
              <w:left w:val="nil"/>
              <w:bottom w:val="nil"/>
              <w:right w:val="single" w:sz="4" w:space="0" w:color="auto"/>
            </w:tcBorders>
            <w:shd w:val="clear" w:color="000000" w:fill="FFFFFF"/>
            <w:noWrap/>
            <w:vAlign w:val="bottom"/>
            <w:hideMark/>
          </w:tcPr>
          <w:p w14:paraId="2C6C0A9D"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2.06</w:t>
            </w:r>
          </w:p>
        </w:tc>
        <w:tc>
          <w:tcPr>
            <w:tcW w:w="659" w:type="dxa"/>
            <w:tcBorders>
              <w:top w:val="nil"/>
              <w:left w:val="nil"/>
              <w:bottom w:val="nil"/>
              <w:right w:val="nil"/>
            </w:tcBorders>
            <w:shd w:val="clear" w:color="000000" w:fill="FFFFFF"/>
            <w:noWrap/>
            <w:vAlign w:val="bottom"/>
            <w:hideMark/>
          </w:tcPr>
          <w:p w14:paraId="47E00306"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1.76</w:t>
            </w:r>
          </w:p>
        </w:tc>
        <w:tc>
          <w:tcPr>
            <w:tcW w:w="659" w:type="dxa"/>
            <w:tcBorders>
              <w:top w:val="nil"/>
              <w:left w:val="nil"/>
              <w:bottom w:val="nil"/>
              <w:right w:val="nil"/>
            </w:tcBorders>
            <w:shd w:val="clear" w:color="000000" w:fill="FFFFFF"/>
            <w:noWrap/>
            <w:vAlign w:val="bottom"/>
            <w:hideMark/>
          </w:tcPr>
          <w:p w14:paraId="77E0DCC9"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1.46</w:t>
            </w:r>
          </w:p>
        </w:tc>
        <w:tc>
          <w:tcPr>
            <w:tcW w:w="659" w:type="dxa"/>
            <w:tcBorders>
              <w:top w:val="nil"/>
              <w:left w:val="nil"/>
              <w:bottom w:val="nil"/>
              <w:right w:val="single" w:sz="4" w:space="0" w:color="auto"/>
            </w:tcBorders>
            <w:shd w:val="clear" w:color="000000" w:fill="FFFFFF"/>
            <w:noWrap/>
            <w:vAlign w:val="bottom"/>
            <w:hideMark/>
          </w:tcPr>
          <w:p w14:paraId="08830289"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2.13</w:t>
            </w:r>
          </w:p>
        </w:tc>
        <w:tc>
          <w:tcPr>
            <w:tcW w:w="659" w:type="dxa"/>
            <w:tcBorders>
              <w:top w:val="nil"/>
              <w:left w:val="nil"/>
              <w:bottom w:val="nil"/>
            </w:tcBorders>
            <w:shd w:val="clear" w:color="000000" w:fill="FFFFFF"/>
            <w:vAlign w:val="bottom"/>
          </w:tcPr>
          <w:p w14:paraId="2504EA75"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2.08</w:t>
            </w:r>
          </w:p>
        </w:tc>
        <w:tc>
          <w:tcPr>
            <w:tcW w:w="659" w:type="dxa"/>
            <w:tcBorders>
              <w:top w:val="nil"/>
              <w:bottom w:val="nil"/>
            </w:tcBorders>
            <w:shd w:val="clear" w:color="000000" w:fill="FFFFFF"/>
            <w:vAlign w:val="bottom"/>
          </w:tcPr>
          <w:p w14:paraId="48A3562E"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1.72</w:t>
            </w:r>
          </w:p>
        </w:tc>
        <w:tc>
          <w:tcPr>
            <w:tcW w:w="659" w:type="dxa"/>
            <w:tcBorders>
              <w:top w:val="nil"/>
              <w:bottom w:val="nil"/>
              <w:right w:val="single" w:sz="4" w:space="0" w:color="auto"/>
            </w:tcBorders>
            <w:shd w:val="clear" w:color="000000" w:fill="FFFFFF"/>
            <w:vAlign w:val="bottom"/>
          </w:tcPr>
          <w:p w14:paraId="3D2E0E15"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2.51</w:t>
            </w:r>
          </w:p>
        </w:tc>
        <w:tc>
          <w:tcPr>
            <w:tcW w:w="659" w:type="dxa"/>
            <w:tcBorders>
              <w:top w:val="nil"/>
              <w:bottom w:val="nil"/>
            </w:tcBorders>
            <w:shd w:val="clear" w:color="000000" w:fill="FFFFFF"/>
          </w:tcPr>
          <w:p w14:paraId="2ADF20A2"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1.67</w:t>
            </w:r>
          </w:p>
        </w:tc>
        <w:tc>
          <w:tcPr>
            <w:tcW w:w="659" w:type="dxa"/>
            <w:tcBorders>
              <w:top w:val="nil"/>
              <w:bottom w:val="nil"/>
            </w:tcBorders>
            <w:shd w:val="clear" w:color="000000" w:fill="FFFFFF"/>
          </w:tcPr>
          <w:p w14:paraId="4CF3BAFF"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1.41</w:t>
            </w:r>
          </w:p>
        </w:tc>
        <w:tc>
          <w:tcPr>
            <w:tcW w:w="659" w:type="dxa"/>
            <w:tcBorders>
              <w:top w:val="nil"/>
              <w:bottom w:val="nil"/>
              <w:right w:val="single" w:sz="4" w:space="0" w:color="auto"/>
            </w:tcBorders>
            <w:shd w:val="clear" w:color="000000" w:fill="FFFFFF"/>
          </w:tcPr>
          <w:p w14:paraId="3D59A1CD"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1.99</w:t>
            </w:r>
          </w:p>
        </w:tc>
      </w:tr>
      <w:tr w:rsidR="00452C3E" w:rsidRPr="00F517AC" w14:paraId="2EE1131B"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68B577A5"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Child sex (ref: male)</w:t>
            </w:r>
          </w:p>
        </w:tc>
        <w:tc>
          <w:tcPr>
            <w:tcW w:w="1977" w:type="dxa"/>
            <w:gridSpan w:val="3"/>
            <w:tcBorders>
              <w:top w:val="nil"/>
              <w:left w:val="single" w:sz="4" w:space="0" w:color="auto"/>
              <w:bottom w:val="nil"/>
              <w:right w:val="single" w:sz="4" w:space="0" w:color="000000"/>
            </w:tcBorders>
            <w:shd w:val="clear" w:color="000000" w:fill="FFFFFF"/>
            <w:noWrap/>
            <w:vAlign w:val="bottom"/>
            <w:hideMark/>
          </w:tcPr>
          <w:p w14:paraId="14BBE629"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6,650</w:t>
            </w:r>
          </w:p>
        </w:tc>
        <w:tc>
          <w:tcPr>
            <w:tcW w:w="1977" w:type="dxa"/>
            <w:gridSpan w:val="3"/>
            <w:tcBorders>
              <w:top w:val="nil"/>
              <w:left w:val="nil"/>
              <w:bottom w:val="nil"/>
              <w:right w:val="single" w:sz="4" w:space="0" w:color="000000"/>
            </w:tcBorders>
            <w:shd w:val="clear" w:color="000000" w:fill="FFFFFF"/>
            <w:noWrap/>
            <w:vAlign w:val="bottom"/>
            <w:hideMark/>
          </w:tcPr>
          <w:p w14:paraId="077977FB"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6,650</w:t>
            </w:r>
          </w:p>
        </w:tc>
        <w:tc>
          <w:tcPr>
            <w:tcW w:w="1977" w:type="dxa"/>
            <w:gridSpan w:val="3"/>
            <w:tcBorders>
              <w:top w:val="nil"/>
              <w:left w:val="nil"/>
              <w:bottom w:val="nil"/>
              <w:right w:val="single" w:sz="4" w:space="0" w:color="000000"/>
            </w:tcBorders>
            <w:shd w:val="clear" w:color="000000" w:fill="FFFFFF"/>
            <w:vAlign w:val="bottom"/>
          </w:tcPr>
          <w:p w14:paraId="59FC9DCA"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 xml:space="preserve">n = </w:t>
            </w:r>
            <w:r>
              <w:rPr>
                <w:rFonts w:eastAsia="Times New Roman" w:cstheme="minorHAnsi"/>
                <w:color w:val="000000"/>
              </w:rPr>
              <w:t>7,868</w:t>
            </w:r>
          </w:p>
        </w:tc>
        <w:tc>
          <w:tcPr>
            <w:tcW w:w="1977" w:type="dxa"/>
            <w:gridSpan w:val="3"/>
            <w:tcBorders>
              <w:top w:val="nil"/>
              <w:left w:val="nil"/>
              <w:bottom w:val="nil"/>
              <w:right w:val="single" w:sz="4" w:space="0" w:color="000000"/>
            </w:tcBorders>
            <w:shd w:val="clear" w:color="000000" w:fill="FFFFFF"/>
            <w:vAlign w:val="bottom"/>
          </w:tcPr>
          <w:p w14:paraId="4B3E44C5"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6,650</w:t>
            </w:r>
          </w:p>
        </w:tc>
      </w:tr>
      <w:tr w:rsidR="00452C3E" w:rsidRPr="00F517AC" w14:paraId="32CFB45F"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0BA6CEF9" w14:textId="77777777" w:rsidR="00452C3E" w:rsidRPr="00F517AC" w:rsidRDefault="00452C3E" w:rsidP="00F276C2">
            <w:pPr>
              <w:spacing w:after="0" w:line="240" w:lineRule="auto"/>
              <w:ind w:firstLineChars="100" w:firstLine="220"/>
              <w:rPr>
                <w:rFonts w:eastAsia="Times New Roman" w:cstheme="minorHAnsi"/>
                <w:color w:val="000000"/>
              </w:rPr>
            </w:pPr>
            <w:r w:rsidRPr="00F517AC">
              <w:rPr>
                <w:rFonts w:eastAsia="Times New Roman" w:cstheme="minorHAnsi"/>
                <w:color w:val="000000"/>
              </w:rPr>
              <w:t>Female</w:t>
            </w:r>
          </w:p>
        </w:tc>
        <w:tc>
          <w:tcPr>
            <w:tcW w:w="659" w:type="dxa"/>
            <w:tcBorders>
              <w:top w:val="nil"/>
              <w:left w:val="single" w:sz="4" w:space="0" w:color="auto"/>
              <w:bottom w:val="nil"/>
              <w:right w:val="nil"/>
            </w:tcBorders>
            <w:shd w:val="clear" w:color="000000" w:fill="FFFFFF"/>
            <w:noWrap/>
            <w:vAlign w:val="center"/>
            <w:hideMark/>
          </w:tcPr>
          <w:p w14:paraId="195EE9F8" w14:textId="77777777" w:rsidR="00452C3E" w:rsidRPr="00F517AC" w:rsidRDefault="00452C3E" w:rsidP="00F276C2">
            <w:pPr>
              <w:spacing w:after="0" w:line="240" w:lineRule="auto"/>
              <w:jc w:val="right"/>
              <w:rPr>
                <w:rFonts w:eastAsia="Times New Roman" w:cstheme="minorHAnsi"/>
                <w:color w:val="000000"/>
              </w:rPr>
            </w:pPr>
            <w:r w:rsidRPr="00F517AC">
              <w:rPr>
                <w:rFonts w:eastAsia="Times New Roman" w:cstheme="minorHAnsi"/>
                <w:color w:val="000000"/>
              </w:rPr>
              <w:t>1</w:t>
            </w:r>
            <w:r>
              <w:rPr>
                <w:rFonts w:eastAsia="Times New Roman" w:cstheme="minorHAnsi"/>
                <w:color w:val="000000"/>
              </w:rPr>
              <w:t>.</w:t>
            </w:r>
            <w:r w:rsidRPr="00F517AC">
              <w:rPr>
                <w:rFonts w:eastAsia="Times New Roman" w:cstheme="minorHAnsi"/>
                <w:color w:val="000000"/>
              </w:rPr>
              <w:t>37</w:t>
            </w:r>
          </w:p>
        </w:tc>
        <w:tc>
          <w:tcPr>
            <w:tcW w:w="659" w:type="dxa"/>
            <w:tcBorders>
              <w:top w:val="nil"/>
              <w:left w:val="nil"/>
              <w:bottom w:val="nil"/>
              <w:right w:val="nil"/>
            </w:tcBorders>
            <w:shd w:val="clear" w:color="000000" w:fill="FFFFFF"/>
            <w:noWrap/>
            <w:vAlign w:val="center"/>
            <w:hideMark/>
          </w:tcPr>
          <w:p w14:paraId="69429BD1" w14:textId="77777777" w:rsidR="00452C3E" w:rsidRPr="00F517AC" w:rsidRDefault="00452C3E" w:rsidP="00F276C2">
            <w:pPr>
              <w:spacing w:after="0" w:line="240" w:lineRule="auto"/>
              <w:jc w:val="right"/>
              <w:rPr>
                <w:rFonts w:eastAsia="Times New Roman" w:cstheme="minorHAnsi"/>
                <w:color w:val="000000"/>
              </w:rPr>
            </w:pPr>
            <w:r w:rsidRPr="00F517AC">
              <w:rPr>
                <w:rFonts w:eastAsia="Times New Roman" w:cstheme="minorHAnsi"/>
                <w:color w:val="000000"/>
              </w:rPr>
              <w:t>1</w:t>
            </w:r>
            <w:r>
              <w:rPr>
                <w:rFonts w:eastAsia="Times New Roman" w:cstheme="minorHAnsi"/>
                <w:color w:val="000000"/>
              </w:rPr>
              <w:t>.17</w:t>
            </w:r>
          </w:p>
        </w:tc>
        <w:tc>
          <w:tcPr>
            <w:tcW w:w="659" w:type="dxa"/>
            <w:tcBorders>
              <w:top w:val="nil"/>
              <w:left w:val="nil"/>
              <w:bottom w:val="nil"/>
              <w:right w:val="single" w:sz="4" w:space="0" w:color="auto"/>
            </w:tcBorders>
            <w:shd w:val="clear" w:color="000000" w:fill="FFFFFF"/>
            <w:noWrap/>
            <w:vAlign w:val="center"/>
            <w:hideMark/>
          </w:tcPr>
          <w:p w14:paraId="3B60A121"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1.60</w:t>
            </w:r>
          </w:p>
        </w:tc>
        <w:tc>
          <w:tcPr>
            <w:tcW w:w="659" w:type="dxa"/>
            <w:tcBorders>
              <w:top w:val="nil"/>
              <w:left w:val="nil"/>
              <w:bottom w:val="single" w:sz="4" w:space="0" w:color="auto"/>
              <w:right w:val="nil"/>
            </w:tcBorders>
            <w:shd w:val="clear" w:color="000000" w:fill="FFFFFF"/>
            <w:noWrap/>
            <w:vAlign w:val="center"/>
            <w:hideMark/>
          </w:tcPr>
          <w:p w14:paraId="051240AA"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1.41</w:t>
            </w:r>
          </w:p>
        </w:tc>
        <w:tc>
          <w:tcPr>
            <w:tcW w:w="659" w:type="dxa"/>
            <w:tcBorders>
              <w:top w:val="nil"/>
              <w:left w:val="nil"/>
              <w:bottom w:val="single" w:sz="4" w:space="0" w:color="auto"/>
              <w:right w:val="nil"/>
            </w:tcBorders>
            <w:shd w:val="clear" w:color="000000" w:fill="FFFFFF"/>
            <w:noWrap/>
            <w:vAlign w:val="center"/>
            <w:hideMark/>
          </w:tcPr>
          <w:p w14:paraId="28476CC9"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1.19</w:t>
            </w:r>
          </w:p>
        </w:tc>
        <w:tc>
          <w:tcPr>
            <w:tcW w:w="659" w:type="dxa"/>
            <w:tcBorders>
              <w:top w:val="nil"/>
              <w:left w:val="nil"/>
              <w:bottom w:val="single" w:sz="4" w:space="0" w:color="auto"/>
              <w:right w:val="single" w:sz="4" w:space="0" w:color="auto"/>
            </w:tcBorders>
            <w:shd w:val="clear" w:color="000000" w:fill="FFFFFF"/>
            <w:noWrap/>
            <w:vAlign w:val="center"/>
            <w:hideMark/>
          </w:tcPr>
          <w:p w14:paraId="5725293E"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1.68</w:t>
            </w:r>
          </w:p>
        </w:tc>
        <w:tc>
          <w:tcPr>
            <w:tcW w:w="659" w:type="dxa"/>
            <w:tcBorders>
              <w:top w:val="nil"/>
              <w:left w:val="nil"/>
              <w:bottom w:val="single" w:sz="4" w:space="0" w:color="auto"/>
            </w:tcBorders>
            <w:shd w:val="clear" w:color="000000" w:fill="FFFFFF"/>
            <w:vAlign w:val="center"/>
          </w:tcPr>
          <w:p w14:paraId="47AC21A4"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1.32</w:t>
            </w:r>
          </w:p>
        </w:tc>
        <w:tc>
          <w:tcPr>
            <w:tcW w:w="659" w:type="dxa"/>
            <w:tcBorders>
              <w:top w:val="nil"/>
              <w:bottom w:val="single" w:sz="4" w:space="0" w:color="auto"/>
            </w:tcBorders>
            <w:shd w:val="clear" w:color="000000" w:fill="FFFFFF"/>
            <w:vAlign w:val="center"/>
          </w:tcPr>
          <w:p w14:paraId="31935C8E"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1.12</w:t>
            </w:r>
          </w:p>
        </w:tc>
        <w:tc>
          <w:tcPr>
            <w:tcW w:w="659" w:type="dxa"/>
            <w:tcBorders>
              <w:top w:val="nil"/>
              <w:bottom w:val="single" w:sz="4" w:space="0" w:color="auto"/>
              <w:right w:val="single" w:sz="4" w:space="0" w:color="auto"/>
            </w:tcBorders>
            <w:shd w:val="clear" w:color="000000" w:fill="FFFFFF"/>
            <w:vAlign w:val="center"/>
          </w:tcPr>
          <w:p w14:paraId="7D529477"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1.55</w:t>
            </w:r>
          </w:p>
        </w:tc>
        <w:tc>
          <w:tcPr>
            <w:tcW w:w="659" w:type="dxa"/>
            <w:tcBorders>
              <w:top w:val="nil"/>
              <w:bottom w:val="single" w:sz="4" w:space="0" w:color="auto"/>
            </w:tcBorders>
            <w:shd w:val="clear" w:color="000000" w:fill="FFFFFF"/>
          </w:tcPr>
          <w:p w14:paraId="6416941C"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1.31</w:t>
            </w:r>
          </w:p>
        </w:tc>
        <w:tc>
          <w:tcPr>
            <w:tcW w:w="659" w:type="dxa"/>
            <w:tcBorders>
              <w:top w:val="nil"/>
              <w:bottom w:val="single" w:sz="4" w:space="0" w:color="auto"/>
            </w:tcBorders>
            <w:shd w:val="clear" w:color="000000" w:fill="FFFFFF"/>
          </w:tcPr>
          <w:p w14:paraId="513CF22D"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1.17</w:t>
            </w:r>
          </w:p>
        </w:tc>
        <w:tc>
          <w:tcPr>
            <w:tcW w:w="659" w:type="dxa"/>
            <w:tcBorders>
              <w:top w:val="nil"/>
              <w:bottom w:val="single" w:sz="4" w:space="0" w:color="auto"/>
              <w:right w:val="single" w:sz="4" w:space="0" w:color="auto"/>
            </w:tcBorders>
            <w:shd w:val="clear" w:color="000000" w:fill="FFFFFF"/>
          </w:tcPr>
          <w:p w14:paraId="2A2399CA"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1.53</w:t>
            </w:r>
          </w:p>
        </w:tc>
      </w:tr>
      <w:tr w:rsidR="00452C3E" w:rsidRPr="00F517AC" w14:paraId="1BD5083B" w14:textId="77777777" w:rsidTr="00F276C2">
        <w:trPr>
          <w:trHeight w:val="20"/>
        </w:trPr>
        <w:tc>
          <w:tcPr>
            <w:tcW w:w="428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47801E" w14:textId="77777777" w:rsidR="00452C3E" w:rsidRPr="00F517AC" w:rsidRDefault="00452C3E" w:rsidP="00F276C2">
            <w:pPr>
              <w:spacing w:after="0" w:line="240" w:lineRule="auto"/>
              <w:rPr>
                <w:rFonts w:eastAsia="Times New Roman" w:cstheme="minorHAnsi"/>
                <w:b/>
                <w:bCs/>
                <w:color w:val="000000"/>
              </w:rPr>
            </w:pPr>
            <w:r w:rsidRPr="00F517AC">
              <w:rPr>
                <w:rFonts w:eastAsia="Times New Roman" w:cstheme="minorHAnsi"/>
                <w:b/>
                <w:bCs/>
                <w:color w:val="000000"/>
              </w:rPr>
              <w:t>B) BMI &lt; 18</w:t>
            </w:r>
            <w:r>
              <w:rPr>
                <w:rFonts w:eastAsia="Times New Roman" w:cstheme="minorHAnsi"/>
                <w:b/>
                <w:bCs/>
                <w:color w:val="000000"/>
              </w:rPr>
              <w:t>.</w:t>
            </w:r>
            <w:r w:rsidRPr="00F517AC">
              <w:rPr>
                <w:rFonts w:eastAsia="Times New Roman" w:cstheme="minorHAnsi"/>
                <w:b/>
                <w:bCs/>
                <w:color w:val="000000"/>
              </w:rPr>
              <w:t>5 kg/m</w:t>
            </w:r>
            <w:r w:rsidRPr="00F517AC">
              <w:rPr>
                <w:rFonts w:eastAsia="Times New Roman" w:cstheme="minorHAnsi"/>
                <w:b/>
                <w:bCs/>
                <w:color w:val="000000"/>
                <w:vertAlign w:val="superscript"/>
              </w:rPr>
              <w:t xml:space="preserve">2 </w:t>
            </w:r>
            <w:r w:rsidRPr="00F517AC">
              <w:rPr>
                <w:rFonts w:eastAsia="Times New Roman" w:cstheme="minorHAnsi"/>
                <w:b/>
                <w:bCs/>
                <w:color w:val="000000"/>
              </w:rPr>
              <w:t>in 2011-12</w:t>
            </w:r>
          </w:p>
        </w:tc>
        <w:tc>
          <w:tcPr>
            <w:tcW w:w="659" w:type="dxa"/>
            <w:tcBorders>
              <w:top w:val="single" w:sz="4" w:space="0" w:color="auto"/>
              <w:left w:val="nil"/>
              <w:bottom w:val="single" w:sz="4" w:space="0" w:color="auto"/>
              <w:right w:val="nil"/>
            </w:tcBorders>
            <w:shd w:val="clear" w:color="000000" w:fill="D9D9D9"/>
            <w:noWrap/>
            <w:vAlign w:val="center"/>
            <w:hideMark/>
          </w:tcPr>
          <w:p w14:paraId="030AF66A" w14:textId="77777777" w:rsidR="00452C3E" w:rsidRPr="00F517AC" w:rsidRDefault="00452C3E" w:rsidP="00F276C2">
            <w:pPr>
              <w:spacing w:after="0" w:line="240" w:lineRule="auto"/>
              <w:jc w:val="center"/>
              <w:rPr>
                <w:rFonts w:eastAsia="Times New Roman" w:cstheme="minorHAnsi"/>
                <w:color w:val="000000"/>
              </w:rPr>
            </w:pPr>
            <w:r w:rsidRPr="00F517AC">
              <w:rPr>
                <w:rFonts w:eastAsia="Times New Roman" w:cstheme="minorHAnsi"/>
                <w:color w:val="000000"/>
              </w:rPr>
              <w:t>OR</w:t>
            </w:r>
          </w:p>
        </w:tc>
        <w:tc>
          <w:tcPr>
            <w:tcW w:w="659" w:type="dxa"/>
            <w:tcBorders>
              <w:top w:val="single" w:sz="4" w:space="0" w:color="auto"/>
              <w:left w:val="nil"/>
              <w:bottom w:val="single" w:sz="4" w:space="0" w:color="auto"/>
              <w:right w:val="nil"/>
            </w:tcBorders>
            <w:shd w:val="clear" w:color="000000" w:fill="D9D9D9"/>
            <w:noWrap/>
            <w:vAlign w:val="center"/>
            <w:hideMark/>
          </w:tcPr>
          <w:p w14:paraId="569BE91E"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single" w:sz="4" w:space="0" w:color="auto"/>
              <w:left w:val="nil"/>
              <w:bottom w:val="single" w:sz="4" w:space="0" w:color="auto"/>
              <w:right w:val="single" w:sz="4" w:space="0" w:color="auto"/>
            </w:tcBorders>
            <w:shd w:val="clear" w:color="000000" w:fill="D9D9D9"/>
            <w:noWrap/>
            <w:vAlign w:val="center"/>
            <w:hideMark/>
          </w:tcPr>
          <w:p w14:paraId="364B0EF9" w14:textId="77777777" w:rsidR="00452C3E" w:rsidRPr="00F517AC" w:rsidRDefault="00452C3E" w:rsidP="00F276C2">
            <w:pPr>
              <w:spacing w:after="0" w:line="240" w:lineRule="auto"/>
              <w:jc w:val="center"/>
              <w:rPr>
                <w:rFonts w:eastAsia="Times New Roman" w:cstheme="minorHAnsi"/>
                <w:color w:val="000000"/>
              </w:rPr>
            </w:pPr>
            <w:r w:rsidRPr="00F517AC">
              <w:rPr>
                <w:rFonts w:eastAsia="Times New Roman" w:cstheme="minorHAnsi"/>
                <w:color w:val="000000"/>
              </w:rPr>
              <w:t>OR</w:t>
            </w:r>
          </w:p>
        </w:tc>
        <w:tc>
          <w:tcPr>
            <w:tcW w:w="659" w:type="dxa"/>
            <w:tcBorders>
              <w:top w:val="nil"/>
              <w:left w:val="nil"/>
              <w:bottom w:val="single" w:sz="4" w:space="0" w:color="auto"/>
              <w:right w:val="nil"/>
            </w:tcBorders>
            <w:shd w:val="clear" w:color="000000" w:fill="D9D9D9"/>
            <w:noWrap/>
            <w:vAlign w:val="center"/>
            <w:hideMark/>
          </w:tcPr>
          <w:p w14:paraId="788A4696" w14:textId="77777777" w:rsidR="00452C3E" w:rsidRPr="00F517AC" w:rsidRDefault="00452C3E" w:rsidP="00F276C2">
            <w:pPr>
              <w:spacing w:after="0" w:line="240" w:lineRule="auto"/>
              <w:jc w:val="center"/>
              <w:rPr>
                <w:rFonts w:eastAsia="Times New Roman" w:cstheme="minorHAnsi"/>
                <w:color w:val="000000"/>
              </w:rPr>
            </w:pPr>
            <w:r w:rsidRPr="00F517AC">
              <w:rPr>
                <w:rFonts w:eastAsia="Times New Roman" w:cstheme="minorHAnsi"/>
                <w:color w:val="000000"/>
              </w:rPr>
              <w:t>OR</w:t>
            </w:r>
          </w:p>
        </w:tc>
        <w:tc>
          <w:tcPr>
            <w:tcW w:w="659" w:type="dxa"/>
            <w:tcBorders>
              <w:top w:val="nil"/>
              <w:left w:val="nil"/>
              <w:bottom w:val="single" w:sz="4" w:space="0" w:color="auto"/>
              <w:right w:val="nil"/>
            </w:tcBorders>
            <w:shd w:val="clear" w:color="000000" w:fill="D9D9D9"/>
            <w:noWrap/>
            <w:vAlign w:val="center"/>
            <w:hideMark/>
          </w:tcPr>
          <w:p w14:paraId="6BC2EA6A"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nil"/>
              <w:left w:val="nil"/>
              <w:bottom w:val="single" w:sz="4" w:space="0" w:color="auto"/>
              <w:right w:val="single" w:sz="4" w:space="0" w:color="auto"/>
            </w:tcBorders>
            <w:shd w:val="clear" w:color="000000" w:fill="D9D9D9"/>
            <w:noWrap/>
            <w:vAlign w:val="center"/>
            <w:hideMark/>
          </w:tcPr>
          <w:p w14:paraId="2FA7E383"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UCI</w:t>
            </w:r>
          </w:p>
        </w:tc>
        <w:tc>
          <w:tcPr>
            <w:tcW w:w="659" w:type="dxa"/>
            <w:tcBorders>
              <w:top w:val="nil"/>
              <w:left w:val="nil"/>
              <w:bottom w:val="single" w:sz="4" w:space="0" w:color="auto"/>
              <w:right w:val="single" w:sz="4" w:space="0" w:color="auto"/>
            </w:tcBorders>
            <w:shd w:val="clear" w:color="000000" w:fill="D9D9D9"/>
            <w:vAlign w:val="center"/>
          </w:tcPr>
          <w:p w14:paraId="56CFEDEF" w14:textId="77777777" w:rsidR="00452C3E" w:rsidRPr="00F517AC" w:rsidRDefault="00452C3E" w:rsidP="00F276C2">
            <w:pPr>
              <w:spacing w:after="0" w:line="240" w:lineRule="auto"/>
              <w:jc w:val="center"/>
              <w:rPr>
                <w:rFonts w:eastAsia="Times New Roman" w:cstheme="minorHAnsi"/>
                <w:color w:val="000000"/>
              </w:rPr>
            </w:pPr>
            <w:r w:rsidRPr="00F517AC">
              <w:rPr>
                <w:rFonts w:eastAsia="Times New Roman" w:cstheme="minorHAnsi"/>
                <w:color w:val="000000"/>
              </w:rPr>
              <w:t>OR</w:t>
            </w:r>
          </w:p>
        </w:tc>
        <w:tc>
          <w:tcPr>
            <w:tcW w:w="659" w:type="dxa"/>
            <w:tcBorders>
              <w:top w:val="nil"/>
              <w:left w:val="nil"/>
              <w:bottom w:val="single" w:sz="4" w:space="0" w:color="auto"/>
              <w:right w:val="single" w:sz="4" w:space="0" w:color="auto"/>
            </w:tcBorders>
            <w:shd w:val="clear" w:color="000000" w:fill="D9D9D9"/>
            <w:vAlign w:val="center"/>
          </w:tcPr>
          <w:p w14:paraId="01E7BF65"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nil"/>
              <w:left w:val="nil"/>
              <w:bottom w:val="single" w:sz="4" w:space="0" w:color="auto"/>
              <w:right w:val="single" w:sz="4" w:space="0" w:color="auto"/>
            </w:tcBorders>
            <w:shd w:val="clear" w:color="000000" w:fill="D9D9D9"/>
            <w:vAlign w:val="center"/>
          </w:tcPr>
          <w:p w14:paraId="32A649CD" w14:textId="77777777" w:rsidR="00452C3E" w:rsidRPr="00F517AC" w:rsidRDefault="00452C3E" w:rsidP="00F276C2">
            <w:pPr>
              <w:spacing w:after="0" w:line="240" w:lineRule="auto"/>
              <w:jc w:val="center"/>
              <w:rPr>
                <w:rFonts w:eastAsia="Times New Roman" w:cstheme="minorHAnsi"/>
                <w:color w:val="000000"/>
              </w:rPr>
            </w:pPr>
            <w:r>
              <w:rPr>
                <w:rFonts w:eastAsia="Times New Roman" w:cstheme="minorHAnsi"/>
                <w:color w:val="000000"/>
              </w:rPr>
              <w:t>UCI</w:t>
            </w:r>
          </w:p>
        </w:tc>
        <w:tc>
          <w:tcPr>
            <w:tcW w:w="659" w:type="dxa"/>
            <w:tcBorders>
              <w:top w:val="nil"/>
              <w:left w:val="nil"/>
              <w:bottom w:val="single" w:sz="4" w:space="0" w:color="auto"/>
            </w:tcBorders>
            <w:shd w:val="clear" w:color="000000" w:fill="D9D9D9"/>
          </w:tcPr>
          <w:p w14:paraId="306A1B96" w14:textId="77777777" w:rsidR="00452C3E" w:rsidRDefault="00452C3E" w:rsidP="00F276C2">
            <w:pPr>
              <w:spacing w:after="0" w:line="240" w:lineRule="auto"/>
              <w:jc w:val="center"/>
              <w:rPr>
                <w:rFonts w:eastAsia="Times New Roman" w:cstheme="minorHAnsi"/>
                <w:color w:val="000000"/>
              </w:rPr>
            </w:pPr>
            <w:r>
              <w:rPr>
                <w:rFonts w:eastAsia="Times New Roman" w:cstheme="minorHAnsi"/>
                <w:color w:val="000000"/>
              </w:rPr>
              <w:t>OR</w:t>
            </w:r>
          </w:p>
        </w:tc>
        <w:tc>
          <w:tcPr>
            <w:tcW w:w="659" w:type="dxa"/>
            <w:tcBorders>
              <w:top w:val="nil"/>
              <w:bottom w:val="single" w:sz="4" w:space="0" w:color="auto"/>
            </w:tcBorders>
            <w:shd w:val="clear" w:color="000000" w:fill="D9D9D9"/>
          </w:tcPr>
          <w:p w14:paraId="71B1195D" w14:textId="77777777" w:rsidR="00452C3E" w:rsidRDefault="00452C3E" w:rsidP="00F276C2">
            <w:pPr>
              <w:spacing w:after="0" w:line="240" w:lineRule="auto"/>
              <w:jc w:val="center"/>
              <w:rPr>
                <w:rFonts w:eastAsia="Times New Roman" w:cstheme="minorHAnsi"/>
                <w:color w:val="000000"/>
              </w:rPr>
            </w:pPr>
            <w:r>
              <w:rPr>
                <w:rFonts w:eastAsia="Times New Roman" w:cstheme="minorHAnsi"/>
                <w:color w:val="000000"/>
              </w:rPr>
              <w:t>LCI</w:t>
            </w:r>
          </w:p>
        </w:tc>
        <w:tc>
          <w:tcPr>
            <w:tcW w:w="659" w:type="dxa"/>
            <w:tcBorders>
              <w:top w:val="nil"/>
              <w:bottom w:val="single" w:sz="4" w:space="0" w:color="auto"/>
              <w:right w:val="single" w:sz="4" w:space="0" w:color="auto"/>
            </w:tcBorders>
            <w:shd w:val="clear" w:color="000000" w:fill="D9D9D9"/>
          </w:tcPr>
          <w:p w14:paraId="3226F6C1" w14:textId="77777777" w:rsidR="00452C3E" w:rsidRDefault="00452C3E" w:rsidP="00F276C2">
            <w:pPr>
              <w:spacing w:after="0" w:line="240" w:lineRule="auto"/>
              <w:jc w:val="center"/>
              <w:rPr>
                <w:rFonts w:eastAsia="Times New Roman" w:cstheme="minorHAnsi"/>
                <w:color w:val="000000"/>
              </w:rPr>
            </w:pPr>
            <w:r>
              <w:rPr>
                <w:rFonts w:eastAsia="Times New Roman" w:cstheme="minorHAnsi"/>
                <w:color w:val="000000"/>
              </w:rPr>
              <w:t>UCI</w:t>
            </w:r>
          </w:p>
        </w:tc>
      </w:tr>
      <w:tr w:rsidR="00452C3E" w:rsidRPr="00F517AC" w14:paraId="4AA011ED"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56A98929"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 xml:space="preserve">Undernourished </w:t>
            </w:r>
            <w:r w:rsidRPr="00F517AC">
              <w:rPr>
                <w:rFonts w:eastAsia="Times New Roman" w:cstheme="minorHAnsi"/>
                <w:color w:val="000000"/>
                <w:vertAlign w:val="superscript"/>
              </w:rPr>
              <w:t>c</w:t>
            </w:r>
            <w:r w:rsidRPr="00F517AC">
              <w:rPr>
                <w:rFonts w:eastAsia="Times New Roman" w:cstheme="minorHAnsi"/>
                <w:color w:val="000000"/>
              </w:rPr>
              <w:t xml:space="preserve"> in 2004-05 (ref: No)</w:t>
            </w:r>
          </w:p>
        </w:tc>
        <w:tc>
          <w:tcPr>
            <w:tcW w:w="1977" w:type="dxa"/>
            <w:gridSpan w:val="3"/>
            <w:tcBorders>
              <w:top w:val="nil"/>
              <w:left w:val="single" w:sz="4" w:space="0" w:color="auto"/>
              <w:bottom w:val="nil"/>
              <w:right w:val="single" w:sz="4" w:space="0" w:color="000000"/>
            </w:tcBorders>
            <w:shd w:val="clear" w:color="000000" w:fill="FFFFFF"/>
            <w:noWrap/>
            <w:vAlign w:val="bottom"/>
            <w:hideMark/>
          </w:tcPr>
          <w:p w14:paraId="40FFDFE8"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6,419</w:t>
            </w:r>
          </w:p>
        </w:tc>
        <w:tc>
          <w:tcPr>
            <w:tcW w:w="1977" w:type="dxa"/>
            <w:gridSpan w:val="3"/>
            <w:tcBorders>
              <w:top w:val="nil"/>
              <w:left w:val="nil"/>
              <w:bottom w:val="nil"/>
              <w:right w:val="single" w:sz="4" w:space="0" w:color="000000"/>
            </w:tcBorders>
            <w:shd w:val="clear" w:color="000000" w:fill="FFFFFF"/>
            <w:noWrap/>
            <w:vAlign w:val="bottom"/>
            <w:hideMark/>
          </w:tcPr>
          <w:p w14:paraId="333DA458"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w:t>
            </w:r>
            <w:r>
              <w:rPr>
                <w:rFonts w:eastAsia="Times New Roman" w:cstheme="minorHAnsi"/>
                <w:color w:val="000000"/>
              </w:rPr>
              <w:t>419</w:t>
            </w:r>
          </w:p>
        </w:tc>
        <w:tc>
          <w:tcPr>
            <w:tcW w:w="1977" w:type="dxa"/>
            <w:gridSpan w:val="3"/>
            <w:tcBorders>
              <w:top w:val="nil"/>
              <w:left w:val="nil"/>
              <w:right w:val="single" w:sz="4" w:space="0" w:color="000000"/>
            </w:tcBorders>
            <w:shd w:val="clear" w:color="000000" w:fill="FFFFFF"/>
            <w:vAlign w:val="bottom"/>
          </w:tcPr>
          <w:p w14:paraId="5ED68E5F"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 xml:space="preserve">n = </w:t>
            </w:r>
            <w:r>
              <w:rPr>
                <w:rFonts w:eastAsia="Times New Roman" w:cstheme="minorHAnsi"/>
                <w:color w:val="000000"/>
              </w:rPr>
              <w:t>7,868</w:t>
            </w:r>
          </w:p>
        </w:tc>
        <w:tc>
          <w:tcPr>
            <w:tcW w:w="1977" w:type="dxa"/>
            <w:gridSpan w:val="3"/>
            <w:tcBorders>
              <w:top w:val="nil"/>
              <w:left w:val="nil"/>
              <w:right w:val="single" w:sz="4" w:space="0" w:color="000000"/>
            </w:tcBorders>
            <w:shd w:val="clear" w:color="000000" w:fill="FFFFFF"/>
            <w:vAlign w:val="bottom"/>
          </w:tcPr>
          <w:p w14:paraId="6820BA83"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6,419</w:t>
            </w:r>
          </w:p>
        </w:tc>
      </w:tr>
      <w:tr w:rsidR="00452C3E" w:rsidRPr="00F517AC" w14:paraId="7C64E68C"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79DC7EDF" w14:textId="77777777" w:rsidR="00452C3E" w:rsidRPr="00F517AC" w:rsidRDefault="00452C3E" w:rsidP="00F276C2">
            <w:pPr>
              <w:spacing w:after="0" w:line="240" w:lineRule="auto"/>
              <w:ind w:firstLineChars="100" w:firstLine="220"/>
              <w:rPr>
                <w:rFonts w:eastAsia="Times New Roman" w:cstheme="minorHAnsi"/>
                <w:color w:val="000000"/>
              </w:rPr>
            </w:pPr>
            <w:r w:rsidRPr="00F517AC">
              <w:rPr>
                <w:rFonts w:eastAsia="Times New Roman" w:cstheme="minorHAnsi"/>
                <w:color w:val="000000"/>
              </w:rPr>
              <w:t>Yes</w:t>
            </w:r>
          </w:p>
        </w:tc>
        <w:tc>
          <w:tcPr>
            <w:tcW w:w="659" w:type="dxa"/>
            <w:tcBorders>
              <w:top w:val="nil"/>
              <w:left w:val="single" w:sz="4" w:space="0" w:color="auto"/>
              <w:bottom w:val="nil"/>
              <w:right w:val="nil"/>
            </w:tcBorders>
            <w:shd w:val="clear" w:color="000000" w:fill="FFFFFF"/>
            <w:noWrap/>
            <w:vAlign w:val="bottom"/>
            <w:hideMark/>
          </w:tcPr>
          <w:p w14:paraId="1AFC1FAF" w14:textId="77777777" w:rsidR="00452C3E" w:rsidRPr="00F517AC" w:rsidRDefault="00452C3E" w:rsidP="00F276C2">
            <w:pPr>
              <w:spacing w:after="0" w:line="240" w:lineRule="auto"/>
              <w:jc w:val="right"/>
              <w:rPr>
                <w:rFonts w:eastAsia="Times New Roman" w:cstheme="minorHAnsi"/>
                <w:color w:val="000000"/>
              </w:rPr>
            </w:pPr>
            <w:r w:rsidRPr="00F517AC">
              <w:rPr>
                <w:rFonts w:eastAsia="Times New Roman" w:cstheme="minorHAnsi"/>
                <w:color w:val="000000"/>
              </w:rPr>
              <w:t>1</w:t>
            </w:r>
            <w:r>
              <w:rPr>
                <w:rFonts w:eastAsia="Times New Roman" w:cstheme="minorHAnsi"/>
                <w:color w:val="000000"/>
              </w:rPr>
              <w:t>.</w:t>
            </w:r>
            <w:r w:rsidRPr="00F517AC">
              <w:rPr>
                <w:rFonts w:eastAsia="Times New Roman" w:cstheme="minorHAnsi"/>
                <w:color w:val="000000"/>
              </w:rPr>
              <w:t>52</w:t>
            </w:r>
          </w:p>
        </w:tc>
        <w:tc>
          <w:tcPr>
            <w:tcW w:w="659" w:type="dxa"/>
            <w:tcBorders>
              <w:top w:val="nil"/>
              <w:left w:val="nil"/>
              <w:bottom w:val="nil"/>
              <w:right w:val="nil"/>
            </w:tcBorders>
            <w:shd w:val="clear" w:color="000000" w:fill="FFFFFF"/>
            <w:noWrap/>
            <w:vAlign w:val="bottom"/>
            <w:hideMark/>
          </w:tcPr>
          <w:p w14:paraId="55583AFD" w14:textId="77777777" w:rsidR="00452C3E" w:rsidRPr="00F517AC" w:rsidRDefault="00452C3E" w:rsidP="00F276C2">
            <w:pPr>
              <w:spacing w:after="0" w:line="240" w:lineRule="auto"/>
              <w:jc w:val="right"/>
              <w:rPr>
                <w:rFonts w:eastAsia="Times New Roman" w:cstheme="minorHAnsi"/>
                <w:color w:val="000000"/>
              </w:rPr>
            </w:pPr>
            <w:r w:rsidRPr="00F517AC">
              <w:rPr>
                <w:rFonts w:eastAsia="Times New Roman" w:cstheme="minorHAnsi"/>
                <w:color w:val="000000"/>
              </w:rPr>
              <w:t>1</w:t>
            </w:r>
            <w:r>
              <w:rPr>
                <w:rFonts w:eastAsia="Times New Roman" w:cstheme="minorHAnsi"/>
                <w:color w:val="000000"/>
              </w:rPr>
              <w:t>.33</w:t>
            </w:r>
          </w:p>
        </w:tc>
        <w:tc>
          <w:tcPr>
            <w:tcW w:w="659" w:type="dxa"/>
            <w:tcBorders>
              <w:top w:val="nil"/>
              <w:left w:val="nil"/>
              <w:bottom w:val="nil"/>
              <w:right w:val="single" w:sz="4" w:space="0" w:color="auto"/>
            </w:tcBorders>
            <w:shd w:val="clear" w:color="000000" w:fill="FFFFFF"/>
            <w:noWrap/>
            <w:vAlign w:val="bottom"/>
            <w:hideMark/>
          </w:tcPr>
          <w:p w14:paraId="34DBE184"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1.73</w:t>
            </w:r>
          </w:p>
        </w:tc>
        <w:tc>
          <w:tcPr>
            <w:tcW w:w="659" w:type="dxa"/>
            <w:tcBorders>
              <w:top w:val="nil"/>
              <w:left w:val="nil"/>
              <w:bottom w:val="nil"/>
              <w:right w:val="nil"/>
            </w:tcBorders>
            <w:shd w:val="clear" w:color="000000" w:fill="FFFFFF"/>
            <w:noWrap/>
            <w:vAlign w:val="bottom"/>
            <w:hideMark/>
          </w:tcPr>
          <w:p w14:paraId="7267441D"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1.57</w:t>
            </w:r>
          </w:p>
        </w:tc>
        <w:tc>
          <w:tcPr>
            <w:tcW w:w="659" w:type="dxa"/>
            <w:tcBorders>
              <w:top w:val="nil"/>
              <w:left w:val="nil"/>
              <w:bottom w:val="nil"/>
              <w:right w:val="nil"/>
            </w:tcBorders>
            <w:shd w:val="clear" w:color="000000" w:fill="FFFFFF"/>
            <w:noWrap/>
            <w:vAlign w:val="bottom"/>
            <w:hideMark/>
          </w:tcPr>
          <w:p w14:paraId="7EAD1174"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1.37</w:t>
            </w:r>
          </w:p>
        </w:tc>
        <w:tc>
          <w:tcPr>
            <w:tcW w:w="659" w:type="dxa"/>
            <w:tcBorders>
              <w:top w:val="nil"/>
              <w:left w:val="nil"/>
              <w:bottom w:val="nil"/>
              <w:right w:val="single" w:sz="4" w:space="0" w:color="auto"/>
            </w:tcBorders>
            <w:shd w:val="clear" w:color="000000" w:fill="FFFFFF"/>
            <w:noWrap/>
            <w:vAlign w:val="bottom"/>
            <w:hideMark/>
          </w:tcPr>
          <w:p w14:paraId="50839855"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1.81</w:t>
            </w:r>
          </w:p>
        </w:tc>
        <w:tc>
          <w:tcPr>
            <w:tcW w:w="659" w:type="dxa"/>
            <w:tcBorders>
              <w:top w:val="nil"/>
              <w:left w:val="nil"/>
              <w:bottom w:val="nil"/>
            </w:tcBorders>
            <w:shd w:val="clear" w:color="000000" w:fill="FFFFFF"/>
            <w:vAlign w:val="bottom"/>
          </w:tcPr>
          <w:p w14:paraId="6377E532"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1.62</w:t>
            </w:r>
          </w:p>
        </w:tc>
        <w:tc>
          <w:tcPr>
            <w:tcW w:w="659" w:type="dxa"/>
            <w:tcBorders>
              <w:top w:val="nil"/>
              <w:bottom w:val="nil"/>
            </w:tcBorders>
            <w:shd w:val="clear" w:color="000000" w:fill="FFFFFF"/>
            <w:vAlign w:val="bottom"/>
          </w:tcPr>
          <w:p w14:paraId="09A093B9"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1.37</w:t>
            </w:r>
          </w:p>
        </w:tc>
        <w:tc>
          <w:tcPr>
            <w:tcW w:w="659" w:type="dxa"/>
            <w:tcBorders>
              <w:top w:val="nil"/>
              <w:bottom w:val="nil"/>
              <w:right w:val="single" w:sz="4" w:space="0" w:color="auto"/>
            </w:tcBorders>
            <w:shd w:val="clear" w:color="000000" w:fill="FFFFFF"/>
            <w:vAlign w:val="bottom"/>
          </w:tcPr>
          <w:p w14:paraId="704FCA8A"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1.93</w:t>
            </w:r>
          </w:p>
        </w:tc>
        <w:tc>
          <w:tcPr>
            <w:tcW w:w="659" w:type="dxa"/>
            <w:tcBorders>
              <w:top w:val="nil"/>
              <w:bottom w:val="nil"/>
            </w:tcBorders>
            <w:shd w:val="clear" w:color="000000" w:fill="FFFFFF"/>
          </w:tcPr>
          <w:p w14:paraId="401A0206"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1.52</w:t>
            </w:r>
          </w:p>
        </w:tc>
        <w:tc>
          <w:tcPr>
            <w:tcW w:w="659" w:type="dxa"/>
            <w:tcBorders>
              <w:top w:val="nil"/>
              <w:bottom w:val="nil"/>
            </w:tcBorders>
            <w:shd w:val="clear" w:color="000000" w:fill="FFFFFF"/>
          </w:tcPr>
          <w:p w14:paraId="40CC7D9E"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1.33</w:t>
            </w:r>
          </w:p>
        </w:tc>
        <w:tc>
          <w:tcPr>
            <w:tcW w:w="659" w:type="dxa"/>
            <w:tcBorders>
              <w:top w:val="nil"/>
              <w:bottom w:val="nil"/>
              <w:right w:val="single" w:sz="4" w:space="0" w:color="auto"/>
            </w:tcBorders>
            <w:shd w:val="clear" w:color="000000" w:fill="FFFFFF"/>
          </w:tcPr>
          <w:p w14:paraId="7FFBDD47"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1.73</w:t>
            </w:r>
          </w:p>
        </w:tc>
      </w:tr>
      <w:tr w:rsidR="00452C3E" w:rsidRPr="00F517AC" w14:paraId="1CC6EA24"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45ED8F81"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Child sex (ref: male)</w:t>
            </w:r>
          </w:p>
        </w:tc>
        <w:tc>
          <w:tcPr>
            <w:tcW w:w="1977" w:type="dxa"/>
            <w:gridSpan w:val="3"/>
            <w:tcBorders>
              <w:top w:val="nil"/>
              <w:left w:val="single" w:sz="4" w:space="0" w:color="auto"/>
              <w:bottom w:val="nil"/>
              <w:right w:val="single" w:sz="4" w:space="0" w:color="000000"/>
            </w:tcBorders>
            <w:shd w:val="clear" w:color="000000" w:fill="FFFFFF"/>
            <w:noWrap/>
            <w:vAlign w:val="bottom"/>
            <w:hideMark/>
          </w:tcPr>
          <w:p w14:paraId="45A73170"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6,419</w:t>
            </w:r>
          </w:p>
        </w:tc>
        <w:tc>
          <w:tcPr>
            <w:tcW w:w="1977" w:type="dxa"/>
            <w:gridSpan w:val="3"/>
            <w:tcBorders>
              <w:top w:val="nil"/>
              <w:left w:val="nil"/>
              <w:bottom w:val="nil"/>
              <w:right w:val="single" w:sz="4" w:space="0" w:color="000000"/>
            </w:tcBorders>
            <w:shd w:val="clear" w:color="000000" w:fill="FFFFFF"/>
            <w:noWrap/>
            <w:vAlign w:val="bottom"/>
            <w:hideMark/>
          </w:tcPr>
          <w:p w14:paraId="3A206CE8"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w:t>
            </w:r>
            <w:r>
              <w:rPr>
                <w:rFonts w:eastAsia="Times New Roman" w:cstheme="minorHAnsi"/>
                <w:color w:val="000000"/>
              </w:rPr>
              <w:t>419</w:t>
            </w:r>
          </w:p>
        </w:tc>
        <w:tc>
          <w:tcPr>
            <w:tcW w:w="1977" w:type="dxa"/>
            <w:gridSpan w:val="3"/>
            <w:tcBorders>
              <w:top w:val="nil"/>
              <w:left w:val="nil"/>
              <w:bottom w:val="nil"/>
              <w:right w:val="single" w:sz="4" w:space="0" w:color="000000"/>
            </w:tcBorders>
            <w:shd w:val="clear" w:color="000000" w:fill="FFFFFF"/>
            <w:vAlign w:val="bottom"/>
          </w:tcPr>
          <w:p w14:paraId="08FEC43F"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 xml:space="preserve">n = </w:t>
            </w:r>
            <w:r>
              <w:rPr>
                <w:rFonts w:eastAsia="Times New Roman" w:cstheme="minorHAnsi"/>
                <w:color w:val="000000"/>
              </w:rPr>
              <w:t>7,868</w:t>
            </w:r>
          </w:p>
        </w:tc>
        <w:tc>
          <w:tcPr>
            <w:tcW w:w="1977" w:type="dxa"/>
            <w:gridSpan w:val="3"/>
            <w:tcBorders>
              <w:top w:val="nil"/>
              <w:left w:val="nil"/>
              <w:bottom w:val="nil"/>
              <w:right w:val="single" w:sz="4" w:space="0" w:color="000000"/>
            </w:tcBorders>
            <w:shd w:val="clear" w:color="000000" w:fill="FFFFFF"/>
            <w:vAlign w:val="bottom"/>
          </w:tcPr>
          <w:p w14:paraId="30BB4EB3" w14:textId="77777777" w:rsidR="00452C3E" w:rsidRPr="00F517AC" w:rsidRDefault="00452C3E" w:rsidP="00F276C2">
            <w:pPr>
              <w:spacing w:after="0" w:line="240" w:lineRule="auto"/>
              <w:rPr>
                <w:rFonts w:eastAsia="Times New Roman" w:cstheme="minorHAnsi"/>
                <w:color w:val="000000"/>
              </w:rPr>
            </w:pPr>
            <w:r w:rsidRPr="00F517AC">
              <w:rPr>
                <w:rFonts w:eastAsia="Times New Roman" w:cstheme="minorHAnsi"/>
                <w:color w:val="000000"/>
              </w:rPr>
              <w:t>n = 6,419</w:t>
            </w:r>
          </w:p>
        </w:tc>
      </w:tr>
      <w:tr w:rsidR="00452C3E" w:rsidRPr="00F517AC" w14:paraId="700AFC6F" w14:textId="77777777" w:rsidTr="00F276C2">
        <w:trPr>
          <w:trHeight w:val="20"/>
        </w:trPr>
        <w:tc>
          <w:tcPr>
            <w:tcW w:w="4286" w:type="dxa"/>
            <w:tcBorders>
              <w:top w:val="nil"/>
              <w:left w:val="single" w:sz="8" w:space="0" w:color="auto"/>
              <w:bottom w:val="nil"/>
              <w:right w:val="nil"/>
            </w:tcBorders>
            <w:shd w:val="clear" w:color="000000" w:fill="FFFFFF"/>
            <w:noWrap/>
            <w:vAlign w:val="center"/>
            <w:hideMark/>
          </w:tcPr>
          <w:p w14:paraId="16113B00" w14:textId="77777777" w:rsidR="00452C3E" w:rsidRPr="00F517AC" w:rsidRDefault="00452C3E" w:rsidP="00F276C2">
            <w:pPr>
              <w:spacing w:after="0" w:line="240" w:lineRule="auto"/>
              <w:ind w:firstLineChars="100" w:firstLine="220"/>
              <w:rPr>
                <w:rFonts w:eastAsia="Times New Roman" w:cstheme="minorHAnsi"/>
                <w:color w:val="000000"/>
              </w:rPr>
            </w:pPr>
            <w:r w:rsidRPr="00F517AC">
              <w:rPr>
                <w:rFonts w:eastAsia="Times New Roman" w:cstheme="minorHAnsi"/>
                <w:color w:val="000000"/>
              </w:rPr>
              <w:t>Female</w:t>
            </w:r>
          </w:p>
        </w:tc>
        <w:tc>
          <w:tcPr>
            <w:tcW w:w="659" w:type="dxa"/>
            <w:tcBorders>
              <w:top w:val="nil"/>
              <w:left w:val="single" w:sz="4" w:space="0" w:color="auto"/>
              <w:bottom w:val="single" w:sz="4" w:space="0" w:color="auto"/>
              <w:right w:val="nil"/>
            </w:tcBorders>
            <w:shd w:val="clear" w:color="000000" w:fill="FFFFFF"/>
            <w:noWrap/>
            <w:vAlign w:val="bottom"/>
            <w:hideMark/>
          </w:tcPr>
          <w:p w14:paraId="2E113343" w14:textId="77777777" w:rsidR="00452C3E" w:rsidRPr="00F517AC" w:rsidRDefault="00452C3E" w:rsidP="00F276C2">
            <w:pPr>
              <w:spacing w:after="0" w:line="240" w:lineRule="auto"/>
              <w:jc w:val="right"/>
              <w:rPr>
                <w:rFonts w:eastAsia="Times New Roman" w:cstheme="minorHAnsi"/>
                <w:color w:val="000000"/>
              </w:rPr>
            </w:pPr>
            <w:r w:rsidRPr="00F517AC">
              <w:rPr>
                <w:rFonts w:eastAsia="Times New Roman" w:cstheme="minorHAnsi"/>
                <w:color w:val="000000"/>
              </w:rPr>
              <w:t>0</w:t>
            </w:r>
            <w:r>
              <w:rPr>
                <w:rFonts w:eastAsia="Times New Roman" w:cstheme="minorHAnsi"/>
                <w:color w:val="000000"/>
              </w:rPr>
              <w:t>.</w:t>
            </w:r>
            <w:r w:rsidRPr="00F517AC">
              <w:rPr>
                <w:rFonts w:eastAsia="Times New Roman" w:cstheme="minorHAnsi"/>
                <w:color w:val="000000"/>
              </w:rPr>
              <w:t>99</w:t>
            </w:r>
          </w:p>
        </w:tc>
        <w:tc>
          <w:tcPr>
            <w:tcW w:w="659" w:type="dxa"/>
            <w:tcBorders>
              <w:top w:val="nil"/>
              <w:left w:val="nil"/>
              <w:bottom w:val="single" w:sz="4" w:space="0" w:color="auto"/>
              <w:right w:val="nil"/>
            </w:tcBorders>
            <w:shd w:val="clear" w:color="000000" w:fill="FFFFFF"/>
            <w:noWrap/>
            <w:vAlign w:val="bottom"/>
            <w:hideMark/>
          </w:tcPr>
          <w:p w14:paraId="64E85705" w14:textId="77777777" w:rsidR="00452C3E" w:rsidRPr="00F517AC" w:rsidRDefault="00452C3E" w:rsidP="00F276C2">
            <w:pPr>
              <w:spacing w:after="0" w:line="240" w:lineRule="auto"/>
              <w:jc w:val="right"/>
              <w:rPr>
                <w:rFonts w:eastAsia="Times New Roman" w:cstheme="minorHAnsi"/>
                <w:color w:val="000000"/>
              </w:rPr>
            </w:pPr>
            <w:r w:rsidRPr="00F517AC">
              <w:rPr>
                <w:rFonts w:eastAsia="Times New Roman" w:cstheme="minorHAnsi"/>
                <w:color w:val="000000"/>
              </w:rPr>
              <w:t>0</w:t>
            </w:r>
            <w:r>
              <w:rPr>
                <w:rFonts w:eastAsia="Times New Roman" w:cstheme="minorHAnsi"/>
                <w:color w:val="000000"/>
              </w:rPr>
              <w:t>.86</w:t>
            </w:r>
          </w:p>
        </w:tc>
        <w:tc>
          <w:tcPr>
            <w:tcW w:w="659" w:type="dxa"/>
            <w:tcBorders>
              <w:top w:val="nil"/>
              <w:left w:val="nil"/>
              <w:bottom w:val="single" w:sz="4" w:space="0" w:color="auto"/>
              <w:right w:val="single" w:sz="4" w:space="0" w:color="auto"/>
            </w:tcBorders>
            <w:shd w:val="clear" w:color="000000" w:fill="FFFFFF"/>
            <w:noWrap/>
            <w:vAlign w:val="bottom"/>
            <w:hideMark/>
          </w:tcPr>
          <w:p w14:paraId="405F582C"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1.14</w:t>
            </w:r>
          </w:p>
        </w:tc>
        <w:tc>
          <w:tcPr>
            <w:tcW w:w="659" w:type="dxa"/>
            <w:tcBorders>
              <w:top w:val="nil"/>
              <w:left w:val="nil"/>
              <w:bottom w:val="single" w:sz="4" w:space="0" w:color="auto"/>
              <w:right w:val="nil"/>
            </w:tcBorders>
            <w:shd w:val="clear" w:color="000000" w:fill="FFFFFF"/>
            <w:noWrap/>
            <w:vAlign w:val="center"/>
            <w:hideMark/>
          </w:tcPr>
          <w:p w14:paraId="24C66568"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1.02</w:t>
            </w:r>
          </w:p>
        </w:tc>
        <w:tc>
          <w:tcPr>
            <w:tcW w:w="659" w:type="dxa"/>
            <w:tcBorders>
              <w:top w:val="nil"/>
              <w:left w:val="nil"/>
              <w:bottom w:val="single" w:sz="4" w:space="0" w:color="auto"/>
              <w:right w:val="nil"/>
            </w:tcBorders>
            <w:shd w:val="clear" w:color="000000" w:fill="FFFFFF"/>
            <w:noWrap/>
            <w:vAlign w:val="center"/>
            <w:hideMark/>
          </w:tcPr>
          <w:p w14:paraId="6A2CFCF4"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0.89</w:t>
            </w:r>
          </w:p>
        </w:tc>
        <w:tc>
          <w:tcPr>
            <w:tcW w:w="659" w:type="dxa"/>
            <w:tcBorders>
              <w:top w:val="nil"/>
              <w:left w:val="nil"/>
              <w:bottom w:val="single" w:sz="4" w:space="0" w:color="auto"/>
              <w:right w:val="single" w:sz="4" w:space="0" w:color="auto"/>
            </w:tcBorders>
            <w:shd w:val="clear" w:color="000000" w:fill="FFFFFF"/>
            <w:noWrap/>
            <w:vAlign w:val="center"/>
            <w:hideMark/>
          </w:tcPr>
          <w:p w14:paraId="5AF102FE" w14:textId="77777777" w:rsidR="00452C3E" w:rsidRPr="00F517AC" w:rsidRDefault="00452C3E" w:rsidP="00F276C2">
            <w:pPr>
              <w:spacing w:after="0" w:line="240" w:lineRule="auto"/>
              <w:jc w:val="right"/>
              <w:rPr>
                <w:rFonts w:eastAsia="Times New Roman" w:cstheme="minorHAnsi"/>
                <w:color w:val="000000"/>
              </w:rPr>
            </w:pPr>
            <w:r>
              <w:rPr>
                <w:rFonts w:eastAsia="Times New Roman" w:cstheme="minorHAnsi"/>
                <w:color w:val="000000"/>
              </w:rPr>
              <w:t>1.19</w:t>
            </w:r>
          </w:p>
        </w:tc>
        <w:tc>
          <w:tcPr>
            <w:tcW w:w="659" w:type="dxa"/>
            <w:tcBorders>
              <w:top w:val="nil"/>
              <w:left w:val="nil"/>
              <w:bottom w:val="single" w:sz="4" w:space="0" w:color="auto"/>
            </w:tcBorders>
            <w:shd w:val="clear" w:color="000000" w:fill="FFFFFF"/>
            <w:vAlign w:val="bottom"/>
          </w:tcPr>
          <w:p w14:paraId="6B0CA8C1"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0.98</w:t>
            </w:r>
          </w:p>
        </w:tc>
        <w:tc>
          <w:tcPr>
            <w:tcW w:w="659" w:type="dxa"/>
            <w:tcBorders>
              <w:top w:val="nil"/>
              <w:bottom w:val="single" w:sz="4" w:space="0" w:color="auto"/>
            </w:tcBorders>
            <w:shd w:val="clear" w:color="000000" w:fill="FFFFFF"/>
            <w:vAlign w:val="bottom"/>
          </w:tcPr>
          <w:p w14:paraId="5FB2F630"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0.86</w:t>
            </w:r>
          </w:p>
        </w:tc>
        <w:tc>
          <w:tcPr>
            <w:tcW w:w="659" w:type="dxa"/>
            <w:tcBorders>
              <w:top w:val="nil"/>
              <w:bottom w:val="single" w:sz="4" w:space="0" w:color="auto"/>
              <w:right w:val="single" w:sz="4" w:space="0" w:color="auto"/>
            </w:tcBorders>
            <w:shd w:val="clear" w:color="000000" w:fill="FFFFFF"/>
            <w:vAlign w:val="bottom"/>
          </w:tcPr>
          <w:p w14:paraId="6F9B75DD"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1.12</w:t>
            </w:r>
          </w:p>
        </w:tc>
        <w:tc>
          <w:tcPr>
            <w:tcW w:w="659" w:type="dxa"/>
            <w:tcBorders>
              <w:top w:val="nil"/>
              <w:bottom w:val="single" w:sz="4" w:space="0" w:color="auto"/>
            </w:tcBorders>
            <w:shd w:val="clear" w:color="000000" w:fill="FFFFFF"/>
          </w:tcPr>
          <w:p w14:paraId="3A0584BD"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1.00</w:t>
            </w:r>
          </w:p>
        </w:tc>
        <w:tc>
          <w:tcPr>
            <w:tcW w:w="659" w:type="dxa"/>
            <w:tcBorders>
              <w:top w:val="nil"/>
              <w:bottom w:val="single" w:sz="4" w:space="0" w:color="auto"/>
            </w:tcBorders>
            <w:shd w:val="clear" w:color="000000" w:fill="FFFFFF"/>
          </w:tcPr>
          <w:p w14:paraId="00C21E68"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0.86</w:t>
            </w:r>
          </w:p>
        </w:tc>
        <w:tc>
          <w:tcPr>
            <w:tcW w:w="659" w:type="dxa"/>
            <w:tcBorders>
              <w:top w:val="nil"/>
              <w:bottom w:val="single" w:sz="4" w:space="0" w:color="auto"/>
              <w:right w:val="single" w:sz="4" w:space="0" w:color="auto"/>
            </w:tcBorders>
            <w:shd w:val="clear" w:color="000000" w:fill="FFFFFF"/>
          </w:tcPr>
          <w:p w14:paraId="321523CB" w14:textId="77777777" w:rsidR="00452C3E" w:rsidRDefault="00452C3E" w:rsidP="00F276C2">
            <w:pPr>
              <w:spacing w:after="0" w:line="240" w:lineRule="auto"/>
              <w:jc w:val="right"/>
              <w:rPr>
                <w:rFonts w:eastAsia="Times New Roman" w:cstheme="minorHAnsi"/>
                <w:color w:val="000000"/>
              </w:rPr>
            </w:pPr>
            <w:r>
              <w:rPr>
                <w:rFonts w:eastAsia="Times New Roman" w:cstheme="minorHAnsi"/>
                <w:color w:val="000000"/>
              </w:rPr>
              <w:t>1.15</w:t>
            </w:r>
          </w:p>
        </w:tc>
      </w:tr>
      <w:tr w:rsidR="00452C3E" w:rsidRPr="00F517AC" w14:paraId="45425D6B" w14:textId="77777777" w:rsidTr="00F276C2">
        <w:trPr>
          <w:trHeight w:val="20"/>
        </w:trPr>
        <w:tc>
          <w:tcPr>
            <w:tcW w:w="10217" w:type="dxa"/>
            <w:gridSpan w:val="10"/>
            <w:tcBorders>
              <w:top w:val="nil"/>
              <w:left w:val="single" w:sz="4" w:space="0" w:color="auto"/>
              <w:bottom w:val="single" w:sz="4" w:space="0" w:color="auto"/>
              <w:right w:val="single" w:sz="4" w:space="0" w:color="000000"/>
            </w:tcBorders>
            <w:shd w:val="clear" w:color="000000" w:fill="000000"/>
            <w:hideMark/>
          </w:tcPr>
          <w:p w14:paraId="708323EC" w14:textId="77777777" w:rsidR="00452C3E" w:rsidRDefault="00452C3E" w:rsidP="00F276C2">
            <w:pPr>
              <w:spacing w:after="0" w:line="240" w:lineRule="auto"/>
              <w:rPr>
                <w:rFonts w:eastAsia="Times New Roman" w:cstheme="minorHAnsi"/>
                <w:color w:val="FFFFFF"/>
              </w:rPr>
            </w:pPr>
            <w:r w:rsidRPr="00F517AC">
              <w:rPr>
                <w:rFonts w:eastAsia="Times New Roman" w:cstheme="minorHAnsi"/>
                <w:color w:val="FFFFFF"/>
              </w:rPr>
              <w:t xml:space="preserve">OR: Odds Ratio; LCI: Lower Confidence Interval; UCI: Upper Confidence Interval; </w:t>
            </w:r>
            <w:r w:rsidRPr="00F517AC">
              <w:rPr>
                <w:rFonts w:eastAsia="Times New Roman" w:cstheme="minorHAnsi"/>
                <w:color w:val="FFFFFF"/>
              </w:rPr>
              <w:br/>
              <w:t xml:space="preserve">a: all models were adjusted for the same covariates: state focus classification, rural or urban residence, household size, expenditure </w:t>
            </w:r>
            <w:proofErr w:type="spellStart"/>
            <w:r w:rsidRPr="00F517AC">
              <w:rPr>
                <w:rFonts w:eastAsia="Times New Roman" w:cstheme="minorHAnsi"/>
                <w:color w:val="FFFFFF"/>
              </w:rPr>
              <w:t>tertile</w:t>
            </w:r>
            <w:proofErr w:type="spellEnd"/>
            <w:r w:rsidRPr="00F517AC">
              <w:rPr>
                <w:rFonts w:eastAsia="Times New Roman" w:cstheme="minorHAnsi"/>
                <w:color w:val="FFFFFF"/>
              </w:rPr>
              <w:t>, highest male and female education, caste, religion, and child age in 2012</w:t>
            </w:r>
            <w:r>
              <w:rPr>
                <w:rFonts w:eastAsia="Times New Roman" w:cstheme="minorHAnsi"/>
                <w:color w:val="FFFFFF"/>
              </w:rPr>
              <w:t>.</w:t>
            </w:r>
            <w:r w:rsidRPr="00F517AC">
              <w:rPr>
                <w:rFonts w:eastAsia="Times New Roman" w:cstheme="minorHAnsi"/>
                <w:color w:val="FFFFFF"/>
              </w:rPr>
              <w:br/>
              <w:t>b: short stature as defined by height-for-age z score below -2</w:t>
            </w:r>
            <w:r w:rsidRPr="00F517AC">
              <w:rPr>
                <w:rFonts w:eastAsia="Times New Roman" w:cstheme="minorHAnsi"/>
                <w:color w:val="FFFFFF"/>
              </w:rPr>
              <w:br/>
              <w:t>c: Assessed using Composite Index of Anthropometric Failure (if child was either stunted, wasted, or underweight)</w:t>
            </w:r>
          </w:p>
          <w:p w14:paraId="7206050D" w14:textId="77777777" w:rsidR="00452C3E" w:rsidRDefault="00452C3E" w:rsidP="00F276C2">
            <w:pPr>
              <w:spacing w:after="0" w:line="240" w:lineRule="auto"/>
              <w:rPr>
                <w:rFonts w:eastAsia="Times New Roman" w:cstheme="minorHAnsi"/>
                <w:color w:val="FFFFFF"/>
              </w:rPr>
            </w:pPr>
            <w:r>
              <w:rPr>
                <w:rFonts w:eastAsia="Times New Roman" w:cstheme="minorHAnsi"/>
                <w:color w:val="FFFFFF"/>
              </w:rPr>
              <w:t xml:space="preserve">d: Missingness model used a selection method to identify probability of having missing data and using this variable as a confounder in the final model. </w:t>
            </w:r>
          </w:p>
          <w:p w14:paraId="6BFCA859" w14:textId="77777777" w:rsidR="00452C3E" w:rsidRDefault="00452C3E" w:rsidP="00F276C2">
            <w:pPr>
              <w:spacing w:after="0" w:line="240" w:lineRule="auto"/>
              <w:rPr>
                <w:rFonts w:eastAsia="Times New Roman" w:cstheme="minorHAnsi"/>
                <w:color w:val="FFFFFF"/>
              </w:rPr>
            </w:pPr>
            <w:r>
              <w:rPr>
                <w:rFonts w:eastAsia="Times New Roman" w:cstheme="minorHAnsi"/>
                <w:color w:val="FFFFFF"/>
              </w:rPr>
              <w:t xml:space="preserve">e: Survey weighted regression estimates from multiple imputation chained equation. Variables included in the imputation were: expenditure </w:t>
            </w:r>
            <w:proofErr w:type="spellStart"/>
            <w:r>
              <w:rPr>
                <w:rFonts w:eastAsia="Times New Roman" w:cstheme="minorHAnsi"/>
                <w:color w:val="FFFFFF"/>
              </w:rPr>
              <w:t>tertile</w:t>
            </w:r>
            <w:proofErr w:type="spellEnd"/>
            <w:r>
              <w:rPr>
                <w:rFonts w:eastAsia="Times New Roman" w:cstheme="minorHAnsi"/>
                <w:color w:val="FFFFFF"/>
              </w:rPr>
              <w:t>, household size, sex, rural/urban location, state, district, population sampling unit, survey weight, number of children, number of married members, household assets, income per capita, age of male head of family, age of female head of family, religion, education level of household family members</w:t>
            </w:r>
          </w:p>
          <w:p w14:paraId="56D35C6F" w14:textId="77777777" w:rsidR="00452C3E" w:rsidRPr="00F517AC" w:rsidRDefault="00452C3E" w:rsidP="00F276C2">
            <w:pPr>
              <w:spacing w:after="0" w:line="240" w:lineRule="auto"/>
              <w:rPr>
                <w:rFonts w:eastAsia="Times New Roman" w:cstheme="minorHAnsi"/>
                <w:color w:val="FFFFFF"/>
              </w:rPr>
            </w:pPr>
            <w:r>
              <w:rPr>
                <w:rFonts w:eastAsia="Times New Roman" w:cstheme="minorHAnsi"/>
                <w:color w:val="FFFFFF"/>
              </w:rPr>
              <w:t>f: covariates were considered as continuous</w:t>
            </w:r>
          </w:p>
        </w:tc>
        <w:tc>
          <w:tcPr>
            <w:tcW w:w="659" w:type="dxa"/>
            <w:tcBorders>
              <w:top w:val="nil"/>
              <w:left w:val="single" w:sz="4" w:space="0" w:color="auto"/>
              <w:bottom w:val="single" w:sz="4" w:space="0" w:color="auto"/>
              <w:right w:val="single" w:sz="4" w:space="0" w:color="000000"/>
            </w:tcBorders>
            <w:shd w:val="clear" w:color="000000" w:fill="000000"/>
          </w:tcPr>
          <w:p w14:paraId="058E0324" w14:textId="77777777" w:rsidR="00452C3E" w:rsidRPr="00F517AC" w:rsidRDefault="00452C3E" w:rsidP="00F276C2">
            <w:pPr>
              <w:spacing w:after="0" w:line="240" w:lineRule="auto"/>
              <w:rPr>
                <w:rFonts w:eastAsia="Times New Roman" w:cstheme="minorHAnsi"/>
                <w:color w:val="FFFFFF"/>
              </w:rPr>
            </w:pPr>
          </w:p>
        </w:tc>
        <w:tc>
          <w:tcPr>
            <w:tcW w:w="659" w:type="dxa"/>
            <w:tcBorders>
              <w:top w:val="nil"/>
              <w:left w:val="single" w:sz="4" w:space="0" w:color="auto"/>
              <w:bottom w:val="single" w:sz="4" w:space="0" w:color="auto"/>
              <w:right w:val="single" w:sz="4" w:space="0" w:color="000000"/>
            </w:tcBorders>
            <w:shd w:val="clear" w:color="000000" w:fill="000000"/>
          </w:tcPr>
          <w:p w14:paraId="341B3660" w14:textId="77777777" w:rsidR="00452C3E" w:rsidRPr="00F517AC" w:rsidRDefault="00452C3E" w:rsidP="00F276C2">
            <w:pPr>
              <w:spacing w:after="0" w:line="240" w:lineRule="auto"/>
              <w:rPr>
                <w:rFonts w:eastAsia="Times New Roman" w:cstheme="minorHAnsi"/>
                <w:color w:val="FFFFFF"/>
              </w:rPr>
            </w:pPr>
          </w:p>
        </w:tc>
        <w:tc>
          <w:tcPr>
            <w:tcW w:w="659" w:type="dxa"/>
            <w:tcBorders>
              <w:top w:val="nil"/>
              <w:left w:val="single" w:sz="4" w:space="0" w:color="auto"/>
              <w:bottom w:val="single" w:sz="4" w:space="0" w:color="auto"/>
              <w:right w:val="single" w:sz="4" w:space="0" w:color="000000"/>
            </w:tcBorders>
            <w:shd w:val="clear" w:color="000000" w:fill="000000"/>
          </w:tcPr>
          <w:p w14:paraId="1301C07E" w14:textId="77777777" w:rsidR="00452C3E" w:rsidRPr="00F517AC" w:rsidRDefault="00452C3E" w:rsidP="00F276C2">
            <w:pPr>
              <w:spacing w:after="0" w:line="240" w:lineRule="auto"/>
              <w:rPr>
                <w:rFonts w:eastAsia="Times New Roman" w:cstheme="minorHAnsi"/>
                <w:color w:val="FFFFFF"/>
              </w:rPr>
            </w:pPr>
          </w:p>
        </w:tc>
      </w:tr>
    </w:tbl>
    <w:p w14:paraId="4DF02ACC" w14:textId="77777777" w:rsidR="00B4143E" w:rsidRDefault="00E12242"/>
    <w:sectPr w:rsidR="00B4143E" w:rsidSect="00452C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E"/>
    <w:rsid w:val="001B696A"/>
    <w:rsid w:val="00384AAB"/>
    <w:rsid w:val="00452C3E"/>
    <w:rsid w:val="007550A0"/>
    <w:rsid w:val="008D5D8D"/>
    <w:rsid w:val="00A511DF"/>
    <w:rsid w:val="00BE2ACB"/>
    <w:rsid w:val="00E12242"/>
    <w:rsid w:val="00E9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258F"/>
  <w15:chartTrackingRefBased/>
  <w15:docId w15:val="{95FCD22B-5F98-41FE-AD0E-5060DCB5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Apurv</dc:creator>
  <cp:keywords/>
  <dc:description/>
  <cp:lastModifiedBy>Soni, Apurv</cp:lastModifiedBy>
  <cp:revision>1</cp:revision>
  <dcterms:created xsi:type="dcterms:W3CDTF">2021-10-15T20:49:00Z</dcterms:created>
  <dcterms:modified xsi:type="dcterms:W3CDTF">2021-10-15T20:51:00Z</dcterms:modified>
</cp:coreProperties>
</file>