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259"/>
        <w:gridCol w:w="1734"/>
        <w:gridCol w:w="1259"/>
        <w:gridCol w:w="1734"/>
        <w:gridCol w:w="1659"/>
        <w:gridCol w:w="1660"/>
        <w:gridCol w:w="1659"/>
        <w:gridCol w:w="1662"/>
      </w:tblGrid>
      <w:tr w:rsidR="00713AA4" w:rsidRPr="00C95769" w14:paraId="1D02DDF8" w14:textId="77777777" w:rsidTr="00C757BF">
        <w:trPr>
          <w:trHeight w:val="54"/>
        </w:trPr>
        <w:tc>
          <w:tcPr>
            <w:tcW w:w="15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72929" w14:textId="56A82E0D" w:rsidR="00713AA4" w:rsidRPr="00C95769" w:rsidRDefault="00803B7B" w:rsidP="00C757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lang w:val="en-GB"/>
              </w:rPr>
              <w:t>S2 Table</w:t>
            </w:r>
            <w:r w:rsidR="00713AA4" w:rsidRPr="00C95769">
              <w:rPr>
                <w:b/>
                <w:bCs/>
                <w:lang w:val="en-GB"/>
              </w:rPr>
              <w:t xml:space="preserve">. Hazard ratios of death from COVID-19 </w:t>
            </w:r>
            <w:r w:rsidR="00713AA4">
              <w:rPr>
                <w:b/>
                <w:bCs/>
                <w:lang w:val="en-GB"/>
              </w:rPr>
              <w:t xml:space="preserve">and death from other causes </w:t>
            </w:r>
            <w:r w:rsidR="00713AA4" w:rsidRPr="00C95769">
              <w:rPr>
                <w:b/>
                <w:bCs/>
                <w:lang w:val="en-GB"/>
              </w:rPr>
              <w:t>in relation to dispensations of statins overall</w:t>
            </w:r>
            <w:r w:rsidR="00713AA4">
              <w:rPr>
                <w:b/>
                <w:bCs/>
                <w:lang w:val="en-GB"/>
              </w:rPr>
              <w:t xml:space="preserve">, </w:t>
            </w:r>
            <w:r w:rsidR="00713AA4" w:rsidRPr="00C95769">
              <w:rPr>
                <w:b/>
                <w:bCs/>
                <w:lang w:val="en-GB"/>
              </w:rPr>
              <w:t>and the hazard ratios</w:t>
            </w:r>
            <w:r w:rsidR="00713AA4">
              <w:rPr>
                <w:b/>
                <w:bCs/>
                <w:lang w:val="en-GB"/>
              </w:rPr>
              <w:t xml:space="preserve"> </w:t>
            </w:r>
            <w:r w:rsidR="00713AA4" w:rsidRPr="00C95769">
              <w:rPr>
                <w:b/>
                <w:bCs/>
                <w:lang w:val="en-GB"/>
              </w:rPr>
              <w:t>within strata of age, sex and within COVID-19 risk groups</w:t>
            </w:r>
            <w:r w:rsidR="00713AA4">
              <w:rPr>
                <w:b/>
                <w:bCs/>
                <w:lang w:val="en-GB"/>
              </w:rPr>
              <w:t>, estimated using the Fine-Gray s</w:t>
            </w:r>
            <w:r w:rsidR="00713AA4" w:rsidRPr="00C95769">
              <w:rPr>
                <w:b/>
                <w:bCs/>
                <w:lang w:val="en-GB"/>
              </w:rPr>
              <w:t xml:space="preserve">ubdistribution </w:t>
            </w:r>
            <w:r w:rsidR="00713AA4">
              <w:rPr>
                <w:b/>
                <w:bCs/>
                <w:lang w:val="en-GB"/>
              </w:rPr>
              <w:t>hazard model.</w:t>
            </w:r>
          </w:p>
        </w:tc>
      </w:tr>
      <w:tr w:rsidR="00713AA4" w:rsidRPr="00C95769" w14:paraId="3AB03666" w14:textId="77777777" w:rsidTr="00C757BF">
        <w:trPr>
          <w:trHeight w:val="54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0A2A65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091A1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Number Covid-19 deaths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3BB7E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Number other causes of deaths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0C06C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Subdistribution hazard model</w:t>
            </w:r>
          </w:p>
          <w:p w14:paraId="0D6D71B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HR (95% CI)</w:t>
            </w:r>
          </w:p>
        </w:tc>
      </w:tr>
      <w:tr w:rsidR="00713AA4" w:rsidRPr="00C95769" w14:paraId="46AEBCE7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1523B462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CBD87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Statin users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483BFDE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Non-statin users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899636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Statin users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79546E0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Non-statin users</w:t>
            </w:r>
          </w:p>
        </w:tc>
        <w:tc>
          <w:tcPr>
            <w:tcW w:w="3319" w:type="dxa"/>
            <w:gridSpan w:val="2"/>
            <w:shd w:val="clear" w:color="auto" w:fill="auto"/>
            <w:noWrap/>
            <w:hideMark/>
          </w:tcPr>
          <w:p w14:paraId="370E0FA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Covid-19 death</w:t>
            </w:r>
          </w:p>
        </w:tc>
        <w:tc>
          <w:tcPr>
            <w:tcW w:w="3321" w:type="dxa"/>
            <w:gridSpan w:val="2"/>
            <w:shd w:val="clear" w:color="auto" w:fill="auto"/>
            <w:noWrap/>
            <w:hideMark/>
          </w:tcPr>
          <w:p w14:paraId="317A94E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Other causes of death</w:t>
            </w:r>
          </w:p>
        </w:tc>
      </w:tr>
      <w:tr w:rsidR="00713AA4" w:rsidRPr="00C95769" w14:paraId="1AD85403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3891CE19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i/>
                <w:iCs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9C694D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27808F1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FEDA6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110C470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F0CB8B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Unadjusted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46165B8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Fully adjusted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2C151B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Unadjusted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2D68718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Fully adjusted</w:t>
            </w:r>
          </w:p>
        </w:tc>
      </w:tr>
      <w:tr w:rsidR="00713AA4" w:rsidRPr="00C95769" w14:paraId="3AF1A97D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781BB640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i/>
                <w:iCs/>
                <w:color w:val="000000"/>
                <w:lang w:val="en-GB"/>
              </w:rPr>
              <w:t>Overall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2BBA2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765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A920CD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1 780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0277C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2 350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69BAF76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6 149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4B2BF0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2.01 (1.85-2.19)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858473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bookmarkStart w:id="0" w:name="RANGE!I7"/>
            <w:r w:rsidRPr="00C95769">
              <w:rPr>
                <w:rFonts w:ascii="Calibri" w:hAnsi="Calibri" w:cs="Calibri"/>
                <w:color w:val="000000"/>
                <w:lang w:val="en-GB"/>
              </w:rPr>
              <w:t>0.88 (0.80-0.98)</w:t>
            </w:r>
            <w:bookmarkEnd w:id="0"/>
          </w:p>
        </w:tc>
        <w:tc>
          <w:tcPr>
            <w:tcW w:w="1659" w:type="dxa"/>
            <w:shd w:val="clear" w:color="auto" w:fill="auto"/>
            <w:noWrap/>
            <w:hideMark/>
          </w:tcPr>
          <w:p w14:paraId="0DB1D01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1.80 (1.71-1.88)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7989EA6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0.78 (0.73-0.82)</w:t>
            </w:r>
          </w:p>
        </w:tc>
      </w:tr>
      <w:tr w:rsidR="00713AA4" w:rsidRPr="00C95769" w14:paraId="45ACEACD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63FFEBDC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0853C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1681DE1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32F7F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3160B5F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631DE1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2222AB0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7089AC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1027106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</w:tr>
      <w:tr w:rsidR="00713AA4" w:rsidRPr="00C95769" w14:paraId="7C70BD18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15B89AD5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Age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18A77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ADE0C2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85E2C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125AC51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F48BFE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4F7D17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22CCC4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5BA5A326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</w:tr>
      <w:tr w:rsidR="00713AA4" w:rsidRPr="00C95769" w14:paraId="7C52D8FC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0C134F30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45-69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D1958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85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1261C1D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55591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297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2447FCA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1 175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8B58EED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3.18 (2.48-4.09)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83913A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0.79 (0.55-1.13)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0B2F94D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2.03 (1.79-2.31)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1D12FBC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0.63 (0.53-0.75)</w:t>
            </w:r>
          </w:p>
        </w:tc>
      </w:tr>
      <w:tr w:rsidR="00713AA4" w:rsidRPr="00C95769" w14:paraId="69D8AEA4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115B42DF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70-79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211A4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230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11FA41F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C1FD8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785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528A2A6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1 391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2F49C6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1.34 (1.14-1.59)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4D2052E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0.90 (0.73-1.11)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C18AEE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1.12 (1.03-1.22)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09FA7EA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0.71 (0.63-0.79)</w:t>
            </w:r>
          </w:p>
        </w:tc>
      </w:tr>
      <w:tr w:rsidR="00713AA4" w:rsidRPr="00C95769" w14:paraId="23165437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38B0C6B6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80+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C3F4A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450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288CAD6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1 225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E4943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1 268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71604D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3 583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2C4EC0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0.71 (0.64-0.79)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579E767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0.84 (0.74-0.96)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532C0F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0.68 (0.64-0,72)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3721B48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0.80 (0.74-0.87)</w:t>
            </w:r>
          </w:p>
        </w:tc>
      </w:tr>
      <w:tr w:rsidR="00713AA4" w:rsidRPr="00C95769" w14:paraId="430AABD2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2AA980EC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Sex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C3A76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43F9700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4ADDE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7A2FFDA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E239B0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56FE686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8F7241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3C311BF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</w:tr>
      <w:tr w:rsidR="00713AA4" w:rsidRPr="00C95769" w14:paraId="198848F0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0B6E7002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Male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CBB29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502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6F8F886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861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71863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1 428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4E36532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2 747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521E0E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2.26 (2.02-2.52)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4FBDEBE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0.90 (0.79-1.03)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4103C5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2.02 (1.89-2.15)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3DE872C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0.75 (0.69-0.81)</w:t>
            </w:r>
          </w:p>
        </w:tc>
      </w:tr>
      <w:tr w:rsidR="00713AA4" w:rsidRPr="00C95769" w14:paraId="46A45EF2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1C62D058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Female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DF797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263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3942A3B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919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9072A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922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C8A9D0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3 402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CB7BA4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1.65 (1.43-1.89)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3F72760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0.86 (0.73-1.00)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527FABD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1.56 (1.45-1.68)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09CADD9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0.81 (0.74-0.88)</w:t>
            </w:r>
          </w:p>
        </w:tc>
      </w:tr>
      <w:tr w:rsidR="00713AA4" w:rsidRPr="00C95769" w14:paraId="483F2C7A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2ADB4960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b/>
                <w:bCs/>
                <w:color w:val="000000"/>
                <w:lang w:val="en-GB"/>
              </w:rPr>
              <w:t>Covid-19 risk group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9AAB16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7DA2423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D2D59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37585F0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441E48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7EE92B9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23944A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7A0C630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</w:tr>
      <w:tr w:rsidR="00713AA4" w:rsidRPr="00C95769" w14:paraId="5D50D78E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3A9A1BC3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No known risk factor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27E0B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404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25E4439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1 384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00D3E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1 256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7CE815D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4 936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8459FF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1.79 (1.61-2.00)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216454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0.90 (0.80-1.02)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B6DB03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1.57 (1.47-1.67)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3A0E9AA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0.80 (0.75-0.86)</w:t>
            </w:r>
          </w:p>
        </w:tc>
      </w:tr>
      <w:tr w:rsidR="00713AA4" w:rsidRPr="00C95769" w14:paraId="56B8E8A4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016A5455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Ischemic Heart Disease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31EA0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307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00EB6A9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648DE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908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46A3A99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737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FAEA5C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0.37 (0.32-0.44)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3A1BAB66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0.75 (0.61-0.91)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28B408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0.39 (0.35-0.43)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4338023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0.67 (0.60-0.76)</w:t>
            </w:r>
          </w:p>
        </w:tc>
      </w:tr>
      <w:tr w:rsidR="00713AA4" w:rsidRPr="00C95769" w14:paraId="0C10B3CD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0EC1C96D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Hypertension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59190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652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64216DB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1 127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7A04D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1 983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7118179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3 602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44D453C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0.90 (0.82-0.99)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365D8C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0.85 (0.75-0.95)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539224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0.86 (0.81-0.90)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0BE5DB0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0.75 (0.70-0.80)</w:t>
            </w:r>
          </w:p>
        </w:tc>
      </w:tr>
      <w:tr w:rsidR="00713AA4" w:rsidRPr="00C95769" w14:paraId="49542573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77CE768B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Diabetes type II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A69FB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369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014B0F93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A11BD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919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3AB5219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934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1D60B5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0.75 (0.65-0.87)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B7E345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0.86 (0.73-1.03)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3AAD3B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0.67 (0.61-0.73)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5B899CE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0.69 (0.62-0.77)</w:t>
            </w:r>
          </w:p>
        </w:tc>
      </w:tr>
      <w:tr w:rsidR="00713AA4" w:rsidRPr="00C95769" w14:paraId="77402481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3C2D9215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Chr lower resp tract dis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49F94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131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1FED2E3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123BB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470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7B897F2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888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4DF99F6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1.11 (0.90-1.38)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71226561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0.86 (0.66-1.12)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F98337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1.03 (0.92-1.15)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1CFB7EE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0.80 (0.70-0.92)</w:t>
            </w:r>
          </w:p>
        </w:tc>
      </w:tr>
      <w:tr w:rsidR="00713AA4" w:rsidRPr="00C95769" w14:paraId="55855336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72C558BA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Stroke and TIA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E9DF1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31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02214C0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6D8E7D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79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000403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256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4ACFAB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2.10 (1.38-3.20)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6B1B0BCE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1.22 (0.70-2.12)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7A0C91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1.47 (1.14-1.89)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3E4E1B97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0.60 (0.44-0.83)</w:t>
            </w:r>
          </w:p>
        </w:tc>
      </w:tr>
      <w:tr w:rsidR="00713AA4" w:rsidRPr="00C95769" w14:paraId="6ADE1AEB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76D612E9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Chr kidney failure st 3-5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A05BC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5BEC85D4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D6EEE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41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1F9717E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114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27D2E40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0.97 (0.47-1.99)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763F03F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0.59 (0.25-1.40)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0044DB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1.71 (1.20-2.44)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702587F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0.62 (0.38-1.02)</w:t>
            </w:r>
          </w:p>
        </w:tc>
      </w:tr>
      <w:tr w:rsidR="00713AA4" w:rsidRPr="00C95769" w14:paraId="5EAF5536" w14:textId="77777777" w:rsidTr="00C757BF">
        <w:trPr>
          <w:trHeight w:val="364"/>
        </w:trPr>
        <w:tc>
          <w:tcPr>
            <w:tcW w:w="2529" w:type="dxa"/>
            <w:shd w:val="clear" w:color="auto" w:fill="auto"/>
            <w:noWrap/>
            <w:hideMark/>
          </w:tcPr>
          <w:p w14:paraId="65BBA3E0" w14:textId="77777777" w:rsidR="00713AA4" w:rsidRPr="00C95769" w:rsidRDefault="00713AA4" w:rsidP="00C757B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i/>
                <w:iCs/>
                <w:color w:val="000000"/>
                <w:lang w:val="en-GB"/>
              </w:rPr>
              <w:t xml:space="preserve">  Heart failure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8AC7FA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236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6926A878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412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19FDF5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793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7F3044DD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1 367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9CEE092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0.60 (0.51-0.71)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08A3ED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0.78 (0.64-0.95)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299BD69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0.60 (0.55-0.66)</w:t>
            </w:r>
          </w:p>
        </w:tc>
        <w:tc>
          <w:tcPr>
            <w:tcW w:w="1662" w:type="dxa"/>
            <w:shd w:val="clear" w:color="auto" w:fill="auto"/>
            <w:noWrap/>
            <w:hideMark/>
          </w:tcPr>
          <w:p w14:paraId="7F042FEB" w14:textId="77777777" w:rsidR="00713AA4" w:rsidRPr="00C95769" w:rsidRDefault="00713AA4" w:rsidP="00C757B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95769">
              <w:rPr>
                <w:rFonts w:ascii="Calibri" w:hAnsi="Calibri" w:cs="Calibri"/>
                <w:color w:val="000000"/>
                <w:lang w:val="en-GB"/>
              </w:rPr>
              <w:t>0.74 (0.66-0.82)</w:t>
            </w:r>
          </w:p>
        </w:tc>
      </w:tr>
    </w:tbl>
    <w:p w14:paraId="0DFFA5BB" w14:textId="77777777" w:rsidR="00507923" w:rsidRDefault="00507923"/>
    <w:sectPr w:rsidR="00507923" w:rsidSect="0071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A4"/>
    <w:rsid w:val="0002221A"/>
    <w:rsid w:val="003021D2"/>
    <w:rsid w:val="00507923"/>
    <w:rsid w:val="00616F3E"/>
    <w:rsid w:val="00713AA4"/>
    <w:rsid w:val="00803B7B"/>
    <w:rsid w:val="00805014"/>
    <w:rsid w:val="009B69E6"/>
    <w:rsid w:val="00D830C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3D23"/>
  <w15:chartTrackingRefBased/>
  <w15:docId w15:val="{31706278-5843-4B1A-A15C-FE1573B3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01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05014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C0A8B9C92DF64D9AC82814A919F4FB" ma:contentTypeVersion="4" ma:contentTypeDescription="Skapa ett nytt dokument." ma:contentTypeScope="" ma:versionID="de9426682cf30921f5c7122c869a7970">
  <xsd:schema xmlns:xsd="http://www.w3.org/2001/XMLSchema" xmlns:xs="http://www.w3.org/2001/XMLSchema" xmlns:p="http://schemas.microsoft.com/office/2006/metadata/properties" xmlns:ns2="d40e570c-6d94-472f-b37c-776b5dd8825b" targetNamespace="http://schemas.microsoft.com/office/2006/metadata/properties" ma:root="true" ma:fieldsID="fb5bc87bd21c0b24e1303c979b44c488" ns2:_="">
    <xsd:import namespace="d40e570c-6d94-472f-b37c-776b5dd88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570c-6d94-472f-b37c-776b5dd88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A5DBF-A46D-4272-ADE0-41E906DE286F}"/>
</file>

<file path=customXml/itemProps2.xml><?xml version="1.0" encoding="utf-8"?>
<ds:datastoreItem xmlns:ds="http://schemas.openxmlformats.org/officeDocument/2006/customXml" ds:itemID="{AAC39CF0-19D2-4846-9CF7-A207B5A88E1D}"/>
</file>

<file path=customXml/itemProps3.xml><?xml version="1.0" encoding="utf-8"?>
<ds:datastoreItem xmlns:ds="http://schemas.openxmlformats.org/officeDocument/2006/customXml" ds:itemID="{4A48974D-92BC-4830-864D-EE9DED5B2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H. Ahlqvist</dc:creator>
  <cp:keywords/>
  <dc:description/>
  <cp:lastModifiedBy>Viktor H. Ahlqvist</cp:lastModifiedBy>
  <cp:revision>4</cp:revision>
  <dcterms:created xsi:type="dcterms:W3CDTF">2021-09-22T13:56:00Z</dcterms:created>
  <dcterms:modified xsi:type="dcterms:W3CDTF">2021-09-22T13:57:00Z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0x010100AAC0A8B9C92DF64D9AC82814A919F4FB</vt:lpwstr>
  </property>
</Properties>
</file>