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25233" w14:textId="29C9BE41" w:rsidR="0096150C" w:rsidRDefault="0096150C" w:rsidP="0096150C">
      <w:pPr>
        <w:rPr>
          <w:b/>
          <w:bCs/>
        </w:rPr>
      </w:pPr>
      <w:r w:rsidRPr="00114575">
        <w:rPr>
          <w:b/>
          <w:bCs/>
        </w:rPr>
        <w:t>S</w:t>
      </w:r>
      <w:r w:rsidR="00732D3D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</w:t>
      </w:r>
      <w:r w:rsidRPr="00114575">
        <w:rPr>
          <w:b/>
          <w:bCs/>
        </w:rPr>
        <w:t>Table</w:t>
      </w:r>
      <w:r>
        <w:rPr>
          <w:b/>
          <w:bCs/>
        </w:rPr>
        <w:t>.</w:t>
      </w:r>
      <w:r w:rsidRPr="00114575">
        <w:rPr>
          <w:b/>
          <w:bCs/>
        </w:rPr>
        <w:t xml:space="preserve"> </w:t>
      </w:r>
      <w:r>
        <w:rPr>
          <w:b/>
          <w:bCs/>
        </w:rPr>
        <w:t xml:space="preserve">Population sex, Government Office Region and ethnicity in children, 2011-2012 (Census 2011 and ONS population projections).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96150C" w:rsidRPr="009C2598" w14:paraId="7785D08C" w14:textId="77777777" w:rsidTr="00F333AD">
        <w:tc>
          <w:tcPr>
            <w:tcW w:w="6091" w:type="dxa"/>
          </w:tcPr>
          <w:p w14:paraId="496840A6" w14:textId="77777777" w:rsidR="0096150C" w:rsidRPr="002C0FFB" w:rsidRDefault="0096150C" w:rsidP="00F333AD">
            <w:pPr>
              <w:rPr>
                <w:rFonts w:cstheme="minorHAnsi"/>
                <w:b/>
                <w:bCs/>
              </w:rPr>
            </w:pPr>
            <w:r w:rsidRPr="002C0FFB">
              <w:rPr>
                <w:rFonts w:cstheme="minorHAnsi"/>
                <w:b/>
                <w:bCs/>
              </w:rPr>
              <w:t>Characteristic</w:t>
            </w:r>
          </w:p>
        </w:tc>
        <w:tc>
          <w:tcPr>
            <w:tcW w:w="2551" w:type="dxa"/>
          </w:tcPr>
          <w:p w14:paraId="3F84FD24" w14:textId="77777777" w:rsidR="0096150C" w:rsidRDefault="0096150C" w:rsidP="00F333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2011 Census % (n) /</w:t>
            </w:r>
          </w:p>
          <w:p w14:paraId="6BF029F0" w14:textId="77777777" w:rsidR="0096150C" w:rsidRPr="002C0FFB" w:rsidRDefault="0096150C" w:rsidP="00F333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Population projections 2012</w:t>
            </w:r>
          </w:p>
        </w:tc>
      </w:tr>
      <w:tr w:rsidR="0096150C" w:rsidRPr="009C2598" w14:paraId="7B947346" w14:textId="77777777" w:rsidTr="00F333AD">
        <w:tc>
          <w:tcPr>
            <w:tcW w:w="6091" w:type="dxa"/>
          </w:tcPr>
          <w:p w14:paraId="639E8E82" w14:textId="77777777" w:rsidR="0096150C" w:rsidRPr="007D6FA6" w:rsidRDefault="0096150C" w:rsidP="00F333AD">
            <w:pPr>
              <w:rPr>
                <w:rFonts w:cstheme="minorHAnsi"/>
                <w:vertAlign w:val="superscript"/>
              </w:rPr>
            </w:pPr>
            <w:r w:rsidRPr="009C2598">
              <w:rPr>
                <w:rFonts w:cstheme="minorHAnsi"/>
              </w:rPr>
              <w:t>Sex</w:t>
            </w:r>
            <w:r>
              <w:rPr>
                <w:rFonts w:cstheme="minorHAnsi"/>
              </w:rPr>
              <w:t xml:space="preserve"> % (n)</w:t>
            </w:r>
            <w:r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2551" w:type="dxa"/>
          </w:tcPr>
          <w:p w14:paraId="54CDF09C" w14:textId="77777777" w:rsidR="0096150C" w:rsidRPr="009C2598" w:rsidRDefault="0096150C" w:rsidP="00F333AD">
            <w:pPr>
              <w:rPr>
                <w:rFonts w:cstheme="minorHAnsi"/>
              </w:rPr>
            </w:pPr>
          </w:p>
        </w:tc>
      </w:tr>
      <w:tr w:rsidR="0096150C" w:rsidRPr="009C2598" w14:paraId="23262FC1" w14:textId="77777777" w:rsidTr="00F333AD">
        <w:tc>
          <w:tcPr>
            <w:tcW w:w="6091" w:type="dxa"/>
          </w:tcPr>
          <w:p w14:paraId="09174622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Male</w:t>
            </w:r>
          </w:p>
        </w:tc>
        <w:tc>
          <w:tcPr>
            <w:tcW w:w="2551" w:type="dxa"/>
          </w:tcPr>
          <w:p w14:paraId="5CEA4A03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51 (934,518)</w:t>
            </w:r>
          </w:p>
        </w:tc>
      </w:tr>
      <w:tr w:rsidR="0096150C" w:rsidRPr="009C2598" w14:paraId="5507887A" w14:textId="77777777" w:rsidTr="00F333AD">
        <w:tc>
          <w:tcPr>
            <w:tcW w:w="6091" w:type="dxa"/>
          </w:tcPr>
          <w:p w14:paraId="0B02D0B7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Female</w:t>
            </w:r>
          </w:p>
        </w:tc>
        <w:tc>
          <w:tcPr>
            <w:tcW w:w="2551" w:type="dxa"/>
          </w:tcPr>
          <w:p w14:paraId="060DA88B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49 (893,092)</w:t>
            </w:r>
          </w:p>
        </w:tc>
      </w:tr>
      <w:tr w:rsidR="0096150C" w:rsidRPr="009C2598" w14:paraId="74393F2F" w14:textId="77777777" w:rsidTr="00F333AD">
        <w:tc>
          <w:tcPr>
            <w:tcW w:w="6091" w:type="dxa"/>
          </w:tcPr>
          <w:p w14:paraId="1D0BA210" w14:textId="77777777" w:rsidR="0096150C" w:rsidRPr="007D6FA6" w:rsidRDefault="0096150C" w:rsidP="00F333AD">
            <w:pPr>
              <w:rPr>
                <w:rFonts w:cstheme="minorHAnsi"/>
                <w:vertAlign w:val="superscript"/>
              </w:rPr>
            </w:pPr>
            <w:r w:rsidRPr="009C2598">
              <w:rPr>
                <w:rFonts w:cstheme="minorHAnsi"/>
              </w:rPr>
              <w:t>Government Office Region</w:t>
            </w:r>
            <w:r>
              <w:rPr>
                <w:rFonts w:cstheme="minorHAnsi"/>
              </w:rPr>
              <w:t xml:space="preserve"> % (n)</w:t>
            </w:r>
            <w:r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2551" w:type="dxa"/>
          </w:tcPr>
          <w:p w14:paraId="62550F4F" w14:textId="77777777" w:rsidR="0096150C" w:rsidRPr="009C2598" w:rsidRDefault="0096150C" w:rsidP="00F333AD">
            <w:pPr>
              <w:rPr>
                <w:rFonts w:cstheme="minorHAnsi"/>
              </w:rPr>
            </w:pPr>
          </w:p>
        </w:tc>
      </w:tr>
      <w:tr w:rsidR="0096150C" w:rsidRPr="009C2598" w14:paraId="42CF37FD" w14:textId="77777777" w:rsidTr="00F333AD">
        <w:tc>
          <w:tcPr>
            <w:tcW w:w="6091" w:type="dxa"/>
          </w:tcPr>
          <w:p w14:paraId="5339E715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North East</w:t>
            </w:r>
          </w:p>
        </w:tc>
        <w:tc>
          <w:tcPr>
            <w:tcW w:w="2551" w:type="dxa"/>
          </w:tcPr>
          <w:p w14:paraId="6F62F7F4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5 (</w:t>
            </w:r>
            <w:r w:rsidRPr="00B64C8C">
              <w:rPr>
                <w:rFonts w:cstheme="minorHAnsi"/>
              </w:rPr>
              <w:t>141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2D1044DE" w14:textId="77777777" w:rsidTr="00F333AD">
        <w:tc>
          <w:tcPr>
            <w:tcW w:w="6091" w:type="dxa"/>
          </w:tcPr>
          <w:p w14:paraId="22A3B190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North West</w:t>
            </w:r>
          </w:p>
        </w:tc>
        <w:tc>
          <w:tcPr>
            <w:tcW w:w="2551" w:type="dxa"/>
          </w:tcPr>
          <w:p w14:paraId="7CDFB42E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13 (</w:t>
            </w:r>
            <w:r w:rsidRPr="00B64C8C">
              <w:rPr>
                <w:rFonts w:cstheme="minorHAnsi"/>
              </w:rPr>
              <w:t>405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3D80F71D" w14:textId="77777777" w:rsidTr="00F333AD">
        <w:tc>
          <w:tcPr>
            <w:tcW w:w="6091" w:type="dxa"/>
          </w:tcPr>
          <w:p w14:paraId="642ED1BC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Yorkshire and the Humber</w:t>
            </w:r>
          </w:p>
        </w:tc>
        <w:tc>
          <w:tcPr>
            <w:tcW w:w="2551" w:type="dxa"/>
          </w:tcPr>
          <w:p w14:paraId="7331185F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10 (</w:t>
            </w:r>
            <w:r w:rsidRPr="00B64C8C">
              <w:rPr>
                <w:rFonts w:cstheme="minorHAnsi"/>
              </w:rPr>
              <w:t>307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67866B8D" w14:textId="77777777" w:rsidTr="00F333AD">
        <w:tc>
          <w:tcPr>
            <w:tcW w:w="6091" w:type="dxa"/>
          </w:tcPr>
          <w:p w14:paraId="1794DE17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East Midlands</w:t>
            </w:r>
          </w:p>
        </w:tc>
        <w:tc>
          <w:tcPr>
            <w:tcW w:w="2551" w:type="dxa"/>
          </w:tcPr>
          <w:p w14:paraId="4518E7EE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8 (</w:t>
            </w:r>
            <w:r w:rsidRPr="00B64C8C">
              <w:rPr>
                <w:rFonts w:cstheme="minorHAnsi"/>
              </w:rPr>
              <w:t>256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1650E5F8" w14:textId="77777777" w:rsidTr="00F333AD">
        <w:tc>
          <w:tcPr>
            <w:tcW w:w="6091" w:type="dxa"/>
          </w:tcPr>
          <w:p w14:paraId="2AD8F51D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West Midlands</w:t>
            </w:r>
          </w:p>
        </w:tc>
        <w:tc>
          <w:tcPr>
            <w:tcW w:w="2551" w:type="dxa"/>
          </w:tcPr>
          <w:p w14:paraId="60401ACC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11 (</w:t>
            </w:r>
            <w:r w:rsidRPr="00B64C8C">
              <w:rPr>
                <w:rFonts w:cstheme="minorHAnsi"/>
              </w:rPr>
              <w:t>337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2755EF0B" w14:textId="77777777" w:rsidTr="00F333AD">
        <w:tc>
          <w:tcPr>
            <w:tcW w:w="6091" w:type="dxa"/>
          </w:tcPr>
          <w:p w14:paraId="3893171D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East of England</w:t>
            </w:r>
          </w:p>
        </w:tc>
        <w:tc>
          <w:tcPr>
            <w:tcW w:w="2551" w:type="dxa"/>
          </w:tcPr>
          <w:p w14:paraId="7DEA79F7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11 (</w:t>
            </w:r>
            <w:r w:rsidRPr="00B64C8C">
              <w:rPr>
                <w:rFonts w:cstheme="minorHAnsi"/>
              </w:rPr>
              <w:t>340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613FDF64" w14:textId="77777777" w:rsidTr="00F333AD">
        <w:tc>
          <w:tcPr>
            <w:tcW w:w="6091" w:type="dxa"/>
          </w:tcPr>
          <w:p w14:paraId="26C04BA5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London</w:t>
            </w:r>
          </w:p>
        </w:tc>
        <w:tc>
          <w:tcPr>
            <w:tcW w:w="2551" w:type="dxa"/>
          </w:tcPr>
          <w:p w14:paraId="3A22B9D4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17 (</w:t>
            </w:r>
            <w:r w:rsidRPr="00B64C8C">
              <w:rPr>
                <w:rFonts w:cstheme="minorHAnsi"/>
              </w:rPr>
              <w:t>509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7758B61A" w14:textId="77777777" w:rsidTr="00F333AD">
        <w:tc>
          <w:tcPr>
            <w:tcW w:w="6091" w:type="dxa"/>
          </w:tcPr>
          <w:p w14:paraId="6A69F650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South East</w:t>
            </w:r>
          </w:p>
        </w:tc>
        <w:tc>
          <w:tcPr>
            <w:tcW w:w="2551" w:type="dxa"/>
          </w:tcPr>
          <w:p w14:paraId="7E1B45FB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16 (</w:t>
            </w:r>
            <w:r w:rsidRPr="001E2AFF">
              <w:rPr>
                <w:rFonts w:cstheme="minorHAnsi"/>
              </w:rPr>
              <w:t>507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0302F413" w14:textId="77777777" w:rsidTr="00F333AD">
        <w:tc>
          <w:tcPr>
            <w:tcW w:w="6091" w:type="dxa"/>
          </w:tcPr>
          <w:p w14:paraId="214EF078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South West</w:t>
            </w:r>
          </w:p>
        </w:tc>
        <w:tc>
          <w:tcPr>
            <w:tcW w:w="2551" w:type="dxa"/>
          </w:tcPr>
          <w:p w14:paraId="6C6BEA28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9 (</w:t>
            </w:r>
            <w:r w:rsidRPr="00473291">
              <w:rPr>
                <w:rFonts w:cstheme="minorHAnsi"/>
              </w:rPr>
              <w:t>283</w:t>
            </w:r>
            <w:r>
              <w:rPr>
                <w:rFonts w:cstheme="minorHAnsi"/>
              </w:rPr>
              <w:t>,000)</w:t>
            </w:r>
          </w:p>
        </w:tc>
      </w:tr>
      <w:tr w:rsidR="0096150C" w:rsidRPr="009C2598" w14:paraId="57EF17CA" w14:textId="77777777" w:rsidTr="00F333AD">
        <w:tc>
          <w:tcPr>
            <w:tcW w:w="6091" w:type="dxa"/>
          </w:tcPr>
          <w:p w14:paraId="235A33FA" w14:textId="77777777" w:rsidR="0096150C" w:rsidRPr="007D6FA6" w:rsidRDefault="0096150C" w:rsidP="00F333AD">
            <w:pPr>
              <w:rPr>
                <w:rFonts w:cstheme="minorHAnsi"/>
                <w:vertAlign w:val="superscript"/>
              </w:rPr>
            </w:pPr>
            <w:r w:rsidRPr="009C2598">
              <w:rPr>
                <w:rFonts w:cstheme="minorHAnsi"/>
              </w:rPr>
              <w:t>Ethnicity</w:t>
            </w:r>
            <w:r>
              <w:rPr>
                <w:rFonts w:cstheme="minorHAnsi"/>
              </w:rPr>
              <w:t xml:space="preserve"> % (n)</w:t>
            </w:r>
            <w:r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2551" w:type="dxa"/>
          </w:tcPr>
          <w:p w14:paraId="5688C4B4" w14:textId="77777777" w:rsidR="0096150C" w:rsidRPr="009C2598" w:rsidRDefault="0096150C" w:rsidP="00F333AD">
            <w:pPr>
              <w:rPr>
                <w:rFonts w:cstheme="minorHAnsi"/>
              </w:rPr>
            </w:pPr>
          </w:p>
        </w:tc>
      </w:tr>
      <w:tr w:rsidR="0096150C" w:rsidRPr="009C2598" w14:paraId="5E00B490" w14:textId="77777777" w:rsidTr="00F333AD">
        <w:tc>
          <w:tcPr>
            <w:tcW w:w="6091" w:type="dxa"/>
          </w:tcPr>
          <w:p w14:paraId="0A707787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 xml:space="preserve">White British and White Other </w:t>
            </w:r>
          </w:p>
        </w:tc>
        <w:tc>
          <w:tcPr>
            <w:tcW w:w="2551" w:type="dxa"/>
          </w:tcPr>
          <w:p w14:paraId="17A6330A" w14:textId="77777777" w:rsidR="0096150C" w:rsidRPr="009C2598" w:rsidRDefault="0096150C" w:rsidP="00F333AD">
            <w:pPr>
              <w:tabs>
                <w:tab w:val="left" w:pos="7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77 (</w:t>
            </w:r>
            <w:r w:rsidRPr="00D947DE">
              <w:rPr>
                <w:rFonts w:cstheme="minorHAnsi"/>
              </w:rPr>
              <w:t>1,404,647</w:t>
            </w:r>
            <w:r>
              <w:rPr>
                <w:rFonts w:cstheme="minorHAnsi"/>
              </w:rPr>
              <w:t>)</w:t>
            </w:r>
          </w:p>
        </w:tc>
      </w:tr>
      <w:tr w:rsidR="0096150C" w:rsidRPr="009C2598" w14:paraId="7E9B8F24" w14:textId="77777777" w:rsidTr="00F333AD">
        <w:tc>
          <w:tcPr>
            <w:tcW w:w="6091" w:type="dxa"/>
          </w:tcPr>
          <w:p w14:paraId="5C1BDF6A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 xml:space="preserve">Black African, Caribbean &amp; Other </w:t>
            </w:r>
          </w:p>
        </w:tc>
        <w:tc>
          <w:tcPr>
            <w:tcW w:w="2551" w:type="dxa"/>
          </w:tcPr>
          <w:p w14:paraId="3456BCF3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5 (</w:t>
            </w:r>
            <w:r w:rsidRPr="0069041D">
              <w:rPr>
                <w:rFonts w:cstheme="minorHAnsi"/>
              </w:rPr>
              <w:t>97,718</w:t>
            </w:r>
            <w:r>
              <w:rPr>
                <w:rFonts w:cstheme="minorHAnsi"/>
              </w:rPr>
              <w:t>)</w:t>
            </w:r>
          </w:p>
        </w:tc>
      </w:tr>
      <w:tr w:rsidR="0096150C" w:rsidRPr="009C2598" w14:paraId="5DAB496B" w14:textId="77777777" w:rsidTr="00F333AD">
        <w:tc>
          <w:tcPr>
            <w:tcW w:w="6091" w:type="dxa"/>
          </w:tcPr>
          <w:p w14:paraId="30CF4241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 xml:space="preserve">Indian </w:t>
            </w:r>
          </w:p>
        </w:tc>
        <w:tc>
          <w:tcPr>
            <w:tcW w:w="2551" w:type="dxa"/>
          </w:tcPr>
          <w:p w14:paraId="1A2D79ED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3 (</w:t>
            </w:r>
            <w:r w:rsidRPr="00064666">
              <w:rPr>
                <w:rFonts w:cstheme="minorHAnsi"/>
              </w:rPr>
              <w:t>50,500</w:t>
            </w:r>
            <w:r>
              <w:rPr>
                <w:rFonts w:cstheme="minorHAnsi"/>
              </w:rPr>
              <w:t>)</w:t>
            </w:r>
          </w:p>
        </w:tc>
      </w:tr>
      <w:tr w:rsidR="0096150C" w:rsidRPr="009C2598" w14:paraId="7C459088" w14:textId="77777777" w:rsidTr="00F333AD">
        <w:tc>
          <w:tcPr>
            <w:tcW w:w="6091" w:type="dxa"/>
          </w:tcPr>
          <w:p w14:paraId="0F2C8349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Pakistani &amp; Bangladeshi</w:t>
            </w:r>
          </w:p>
        </w:tc>
        <w:tc>
          <w:tcPr>
            <w:tcW w:w="2551" w:type="dxa"/>
          </w:tcPr>
          <w:p w14:paraId="39B55333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6 (103,293)</w:t>
            </w:r>
          </w:p>
        </w:tc>
      </w:tr>
      <w:tr w:rsidR="0096150C" w:rsidRPr="009C2598" w14:paraId="4C55CE11" w14:textId="77777777" w:rsidTr="00F333AD">
        <w:tc>
          <w:tcPr>
            <w:tcW w:w="6091" w:type="dxa"/>
          </w:tcPr>
          <w:p w14:paraId="13C6BCC7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 xml:space="preserve">Mixed </w:t>
            </w:r>
          </w:p>
        </w:tc>
        <w:tc>
          <w:tcPr>
            <w:tcW w:w="2551" w:type="dxa"/>
          </w:tcPr>
          <w:p w14:paraId="4A44CC13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6 (</w:t>
            </w:r>
            <w:r w:rsidRPr="00717558">
              <w:rPr>
                <w:rFonts w:cstheme="minorHAnsi"/>
              </w:rPr>
              <w:t>102,047</w:t>
            </w:r>
            <w:r>
              <w:rPr>
                <w:rFonts w:cstheme="minorHAnsi"/>
              </w:rPr>
              <w:t>)</w:t>
            </w:r>
          </w:p>
        </w:tc>
      </w:tr>
      <w:tr w:rsidR="0096150C" w:rsidRPr="009C2598" w14:paraId="0E49E37D" w14:textId="77777777" w:rsidTr="00F333AD">
        <w:tc>
          <w:tcPr>
            <w:tcW w:w="6091" w:type="dxa"/>
          </w:tcPr>
          <w:p w14:paraId="12CF41DD" w14:textId="77777777" w:rsidR="0096150C" w:rsidRPr="009C2598" w:rsidRDefault="0096150C" w:rsidP="00F333AD">
            <w:pPr>
              <w:ind w:left="720"/>
              <w:rPr>
                <w:rFonts w:cstheme="minorHAnsi"/>
              </w:rPr>
            </w:pPr>
            <w:r w:rsidRPr="009C2598">
              <w:rPr>
                <w:rFonts w:cstheme="minorHAnsi"/>
              </w:rPr>
              <w:t>Other</w:t>
            </w:r>
          </w:p>
        </w:tc>
        <w:tc>
          <w:tcPr>
            <w:tcW w:w="2551" w:type="dxa"/>
          </w:tcPr>
          <w:p w14:paraId="341E6D0A" w14:textId="77777777" w:rsidR="0096150C" w:rsidRPr="009C2598" w:rsidRDefault="0096150C" w:rsidP="00F333AD">
            <w:pPr>
              <w:rPr>
                <w:rFonts w:cstheme="minorHAnsi"/>
              </w:rPr>
            </w:pPr>
            <w:r>
              <w:rPr>
                <w:rFonts w:cstheme="minorHAnsi"/>
              </w:rPr>
              <w:t>4 (69,405)</w:t>
            </w:r>
          </w:p>
        </w:tc>
      </w:tr>
    </w:tbl>
    <w:p w14:paraId="43A8F77F" w14:textId="77777777" w:rsidR="0096150C" w:rsidRDefault="0096150C" w:rsidP="0096150C">
      <w:proofErr w:type="spellStart"/>
      <w:proofErr w:type="gramStart"/>
      <w:r>
        <w:rPr>
          <w:vertAlign w:val="superscript"/>
        </w:rPr>
        <w:t>a</w:t>
      </w:r>
      <w:r>
        <w:t>Based</w:t>
      </w:r>
      <w:proofErr w:type="spellEnd"/>
      <w:proofErr w:type="gramEnd"/>
      <w:r>
        <w:t xml:space="preserve"> on Census 2011 data for 5 to 7 year olds (</w:t>
      </w:r>
      <w:r w:rsidRPr="00BF7F0F">
        <w:t>http://www.nomisweb.co.uk/census/2011/DC2101EW/view/2092957699?rows=c_sex&amp;cols=c_age</w:t>
      </w:r>
      <w:r>
        <w:t>)</w:t>
      </w:r>
    </w:p>
    <w:p w14:paraId="442B88BF" w14:textId="77777777" w:rsidR="0096150C" w:rsidRDefault="0096150C" w:rsidP="0096150C">
      <w:proofErr w:type="spellStart"/>
      <w:r>
        <w:rPr>
          <w:vertAlign w:val="superscript"/>
        </w:rPr>
        <w:t>b</w:t>
      </w:r>
      <w:r>
        <w:t>Based</w:t>
      </w:r>
      <w:proofErr w:type="spellEnd"/>
      <w:r>
        <w:t xml:space="preserve"> on data from population estimates for 5 to 9 year olds in 2012 (</w:t>
      </w:r>
      <w:hyperlink r:id="rId4" w:history="1">
        <w:r w:rsidRPr="00BA1A74">
          <w:rPr>
            <w:rStyle w:val="Hiperhivatkozs"/>
          </w:rPr>
          <w:t>https://www.ons.gov.uk/peoplepopulationandcommunity/populationandmigration/populationprojections/datasets/regionsinenglandtable1</w:t>
        </w:r>
      </w:hyperlink>
      <w:r>
        <w:t>)</w:t>
      </w:r>
    </w:p>
    <w:p w14:paraId="5529D769" w14:textId="77777777" w:rsidR="0096150C" w:rsidRDefault="0096150C" w:rsidP="0096150C">
      <w:proofErr w:type="spellStart"/>
      <w:proofErr w:type="gramStart"/>
      <w:r>
        <w:rPr>
          <w:vertAlign w:val="superscript"/>
        </w:rPr>
        <w:t>c</w:t>
      </w:r>
      <w:r>
        <w:t>Based</w:t>
      </w:r>
      <w:proofErr w:type="spellEnd"/>
      <w:proofErr w:type="gramEnd"/>
      <w:r>
        <w:t xml:space="preserve"> on Census 2011 data for 5 to 9 year olds (</w:t>
      </w:r>
      <w:r w:rsidRPr="001116EE">
        <w:t>http://www.nomisweb.co.uk/census/2011/dc2101ew</w:t>
      </w:r>
      <w:r>
        <w:t>)</w:t>
      </w:r>
    </w:p>
    <w:p w14:paraId="2B61EE74" w14:textId="77777777" w:rsidR="0096150C" w:rsidRDefault="0096150C"/>
    <w:sectPr w:rsidR="00961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0C"/>
    <w:rsid w:val="00732D3D"/>
    <w:rsid w:val="009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31F8"/>
  <w15:chartTrackingRefBased/>
  <w15:docId w15:val="{2535C5CA-6193-4E9D-B369-A096619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5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6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s.gov.uk/peoplepopulationandcommunity/populationandmigration/populationprojections/datasets/regionsinenglandtabl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2021-08-17T14:23:00Z</dcterms:created>
  <dcterms:modified xsi:type="dcterms:W3CDTF">2021-08-25T09:37:00Z</dcterms:modified>
</cp:coreProperties>
</file>