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C5493" w14:textId="4BA3B71C" w:rsidR="00D3606A" w:rsidRDefault="00D3606A" w:rsidP="00D3606A">
      <w:pPr>
        <w:pStyle w:val="Heading1"/>
        <w:spacing w:line="240" w:lineRule="auto"/>
      </w:pPr>
      <w:bookmarkStart w:id="0" w:name="_Toc42092341"/>
      <w:bookmarkStart w:id="1" w:name="_Toc54170878"/>
      <w:r>
        <w:t>S</w:t>
      </w:r>
      <w:r w:rsidR="007A0174">
        <w:t>4</w:t>
      </w:r>
      <w:r>
        <w:t xml:space="preserve"> </w:t>
      </w:r>
      <w:r w:rsidR="00F82E0D" w:rsidRPr="00F82E0D">
        <w:t>Appendix</w:t>
      </w:r>
      <w:r>
        <w:t>. Ambulatory care sensitive conditions</w:t>
      </w:r>
      <w:bookmarkEnd w:id="0"/>
      <w:r>
        <w:t xml:space="preserve"> – emergency admissions</w:t>
      </w:r>
      <w:bookmarkEnd w:id="1"/>
    </w:p>
    <w:p w14:paraId="0B553212" w14:textId="77777777" w:rsidR="00D3606A" w:rsidRPr="00A97201" w:rsidRDefault="00D3606A" w:rsidP="00D3606A">
      <w:r>
        <w:t xml:space="preserve">Emergency admission for ACSC (from list below) as primary diagnosed condition (Adapted from </w:t>
      </w:r>
      <w:r w:rsidRPr="00AC7F57">
        <w:t>Harrison Mark J, Dusheiko Mark, Sutton Matt, Gravelle Hugh, Doran Tim, Roland Martin</w:t>
      </w:r>
      <w:r>
        <w:t>.</w:t>
      </w:r>
      <w:r w:rsidRPr="00AC7F57">
        <w:t xml:space="preserve"> Effect of a national primary care pay for performance scheme on emergency hospital admissions for ambulatory care sensitive conditions: controlled longitudinal study </w:t>
      </w:r>
      <w:r w:rsidRPr="00AC7F57">
        <w:rPr>
          <w:i/>
          <w:iCs/>
        </w:rPr>
        <w:t>BMJ</w:t>
      </w:r>
      <w:r>
        <w:rPr>
          <w:i/>
          <w:iCs/>
        </w:rPr>
        <w:t xml:space="preserve"> </w:t>
      </w:r>
      <w:r w:rsidRPr="00AC7F57">
        <w:t>2014; </w:t>
      </w:r>
      <w:proofErr w:type="gramStart"/>
      <w:r w:rsidRPr="00AC7F57">
        <w:t>349 :g</w:t>
      </w:r>
      <w:proofErr w:type="gramEnd"/>
      <w:r w:rsidRPr="00AC7F57">
        <w:t>6423</w:t>
      </w:r>
      <w:r>
        <w:t>)</w:t>
      </w:r>
    </w:p>
    <w:tbl>
      <w:tblPr>
        <w:tblW w:w="9216" w:type="dxa"/>
        <w:tblBorders>
          <w:top w:val="single" w:sz="6" w:space="0" w:color="B0A8A3"/>
          <w:left w:val="single" w:sz="6" w:space="0" w:color="B0A8A3"/>
          <w:bottom w:val="single" w:sz="6" w:space="0" w:color="B0A8A3"/>
          <w:right w:val="single" w:sz="6" w:space="0" w:color="B0A8A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3"/>
        <w:gridCol w:w="5953"/>
      </w:tblGrid>
      <w:tr w:rsidR="00D3606A" w:rsidRPr="00A97201" w14:paraId="5598367A" w14:textId="77777777" w:rsidTr="0029439B">
        <w:trPr>
          <w:tblHeader/>
        </w:trPr>
        <w:tc>
          <w:tcPr>
            <w:tcW w:w="3263" w:type="dxa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EDEB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6E8586" w14:textId="77777777" w:rsidR="00D3606A" w:rsidRPr="00A97201" w:rsidRDefault="00D3606A" w:rsidP="0029439B">
            <w:pPr>
              <w:rPr>
                <w:b/>
                <w:bCs/>
              </w:rPr>
            </w:pPr>
            <w:r w:rsidRPr="00A97201">
              <w:rPr>
                <w:b/>
                <w:bCs/>
              </w:rPr>
              <w:t> </w:t>
            </w:r>
          </w:p>
        </w:tc>
        <w:tc>
          <w:tcPr>
            <w:tcW w:w="5953" w:type="dxa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EDEB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055B9B" w14:textId="77777777" w:rsidR="00D3606A" w:rsidRPr="00A97201" w:rsidRDefault="00D3606A" w:rsidP="0029439B">
            <w:pPr>
              <w:rPr>
                <w:b/>
                <w:bCs/>
              </w:rPr>
            </w:pPr>
            <w:r w:rsidRPr="00A97201">
              <w:rPr>
                <w:b/>
                <w:bCs/>
              </w:rPr>
              <w:t> </w:t>
            </w:r>
          </w:p>
        </w:tc>
      </w:tr>
      <w:tr w:rsidR="00D3606A" w:rsidRPr="00A97201" w14:paraId="70D66FA7" w14:textId="77777777" w:rsidTr="0029439B">
        <w:trPr>
          <w:tblHeader/>
        </w:trPr>
        <w:tc>
          <w:tcPr>
            <w:tcW w:w="3263" w:type="dxa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EDEB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6ED91C" w14:textId="77777777" w:rsidR="00D3606A" w:rsidRPr="00A97201" w:rsidRDefault="00D3606A" w:rsidP="0029439B">
            <w:pPr>
              <w:rPr>
                <w:b/>
                <w:bCs/>
              </w:rPr>
            </w:pPr>
            <w:r>
              <w:rPr>
                <w:b/>
                <w:bCs/>
              </w:rPr>
              <w:t>ACSC condition</w:t>
            </w:r>
          </w:p>
        </w:tc>
        <w:tc>
          <w:tcPr>
            <w:tcW w:w="5953" w:type="dxa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EDEB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8BEB7F" w14:textId="77777777" w:rsidR="00D3606A" w:rsidRPr="00A97201" w:rsidRDefault="00D3606A" w:rsidP="0029439B">
            <w:pPr>
              <w:rPr>
                <w:b/>
                <w:bCs/>
              </w:rPr>
            </w:pPr>
            <w:r w:rsidRPr="00A97201">
              <w:rPr>
                <w:b/>
                <w:bCs/>
              </w:rPr>
              <w:t>ICD-10</w:t>
            </w:r>
          </w:p>
        </w:tc>
      </w:tr>
      <w:tr w:rsidR="00D3606A" w:rsidRPr="00A97201" w14:paraId="1674B289" w14:textId="77777777" w:rsidTr="0029439B">
        <w:tc>
          <w:tcPr>
            <w:tcW w:w="3263" w:type="dxa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865812" w14:textId="77777777" w:rsidR="00D3606A" w:rsidRPr="00A97201" w:rsidRDefault="00D3606A" w:rsidP="0029439B">
            <w:r w:rsidRPr="00A97201">
              <w:t>A</w:t>
            </w:r>
            <w:r>
              <w:t>sthma</w:t>
            </w:r>
          </w:p>
        </w:tc>
        <w:tc>
          <w:tcPr>
            <w:tcW w:w="5953" w:type="dxa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ED94DC" w14:textId="77777777" w:rsidR="00D3606A" w:rsidRPr="00A97201" w:rsidRDefault="00D3606A" w:rsidP="0029439B">
            <w:r>
              <w:t>J45, J46</w:t>
            </w:r>
          </w:p>
        </w:tc>
      </w:tr>
      <w:tr w:rsidR="00D3606A" w:rsidRPr="00A97201" w14:paraId="61A5CE45" w14:textId="77777777" w:rsidTr="0029439B">
        <w:tc>
          <w:tcPr>
            <w:tcW w:w="3263" w:type="dxa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F1F9DA" w14:textId="77777777" w:rsidR="00D3606A" w:rsidRPr="00A97201" w:rsidRDefault="00D3606A" w:rsidP="0029439B">
            <w:r w:rsidRPr="00A97201">
              <w:t>Chronic Ischaemic Heart Disease</w:t>
            </w:r>
          </w:p>
        </w:tc>
        <w:tc>
          <w:tcPr>
            <w:tcW w:w="5953" w:type="dxa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0AEFFE" w14:textId="77777777" w:rsidR="00D3606A" w:rsidRDefault="00D3606A" w:rsidP="0029439B">
            <w:r>
              <w:t>I20, I240, I248, I249, I25</w:t>
            </w:r>
          </w:p>
        </w:tc>
      </w:tr>
      <w:tr w:rsidR="00D3606A" w:rsidRPr="00A97201" w14:paraId="68535399" w14:textId="77777777" w:rsidTr="0029439B">
        <w:tc>
          <w:tcPr>
            <w:tcW w:w="3263" w:type="dxa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E71598" w14:textId="77777777" w:rsidR="00D3606A" w:rsidRPr="00A97201" w:rsidRDefault="00D3606A" w:rsidP="0029439B">
            <w:r w:rsidRPr="00A97201">
              <w:t>Congestive Heart Failure</w:t>
            </w:r>
          </w:p>
        </w:tc>
        <w:tc>
          <w:tcPr>
            <w:tcW w:w="5953" w:type="dxa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342A9B" w14:textId="77777777" w:rsidR="00D3606A" w:rsidRDefault="00D3606A" w:rsidP="0029439B">
            <w:r>
              <w:t>I110, I130, I50, J81</w:t>
            </w:r>
          </w:p>
        </w:tc>
      </w:tr>
      <w:tr w:rsidR="00D3606A" w:rsidRPr="00A97201" w14:paraId="544AF373" w14:textId="77777777" w:rsidTr="0029439B">
        <w:tc>
          <w:tcPr>
            <w:tcW w:w="3263" w:type="dxa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BB05DF" w14:textId="77777777" w:rsidR="00D3606A" w:rsidRPr="00A97201" w:rsidRDefault="00D3606A" w:rsidP="0029439B">
            <w:r w:rsidRPr="00A97201">
              <w:t>COPD</w:t>
            </w:r>
          </w:p>
        </w:tc>
        <w:tc>
          <w:tcPr>
            <w:tcW w:w="5953" w:type="dxa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DD2E6E" w14:textId="77777777" w:rsidR="00D3606A" w:rsidRDefault="00D3606A" w:rsidP="0029439B">
            <w:r>
              <w:t>J20, J41, J42, J43, J44, J47</w:t>
            </w:r>
          </w:p>
        </w:tc>
      </w:tr>
      <w:tr w:rsidR="00D3606A" w:rsidRPr="00A97201" w14:paraId="42F1CCB5" w14:textId="77777777" w:rsidTr="0029439B">
        <w:tc>
          <w:tcPr>
            <w:tcW w:w="3263" w:type="dxa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6A532D" w14:textId="77777777" w:rsidR="00D3606A" w:rsidRPr="00A97201" w:rsidRDefault="00D3606A" w:rsidP="0029439B">
            <w:r w:rsidRPr="00A97201">
              <w:t>Diabetes</w:t>
            </w:r>
          </w:p>
        </w:tc>
        <w:tc>
          <w:tcPr>
            <w:tcW w:w="5953" w:type="dxa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05BB5E" w14:textId="77777777" w:rsidR="00D3606A" w:rsidRDefault="00D3606A" w:rsidP="0029439B">
            <w:r>
              <w:t>E100-108, E110-118, E130-138, E140-148</w:t>
            </w:r>
          </w:p>
        </w:tc>
      </w:tr>
      <w:tr w:rsidR="00D3606A" w:rsidRPr="00A97201" w14:paraId="1CE6CD12" w14:textId="77777777" w:rsidTr="0029439B">
        <w:tc>
          <w:tcPr>
            <w:tcW w:w="3263" w:type="dxa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470123" w14:textId="77777777" w:rsidR="00D3606A" w:rsidRPr="00A97201" w:rsidRDefault="00D3606A" w:rsidP="0029439B">
            <w:r>
              <w:t>Epilepsy and convulsions</w:t>
            </w:r>
          </w:p>
        </w:tc>
        <w:tc>
          <w:tcPr>
            <w:tcW w:w="5953" w:type="dxa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037D33" w14:textId="77777777" w:rsidR="00D3606A" w:rsidRDefault="00D3606A" w:rsidP="0029439B">
            <w:r>
              <w:t>G40, G41, G568, R568</w:t>
            </w:r>
          </w:p>
        </w:tc>
      </w:tr>
      <w:tr w:rsidR="00D3606A" w:rsidRPr="00A97201" w14:paraId="60493943" w14:textId="77777777" w:rsidTr="0029439B">
        <w:tc>
          <w:tcPr>
            <w:tcW w:w="3263" w:type="dxa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55E036" w14:textId="77777777" w:rsidR="00D3606A" w:rsidRDefault="00D3606A" w:rsidP="0029439B">
            <w:r>
              <w:t>Hypertensions</w:t>
            </w:r>
          </w:p>
        </w:tc>
        <w:tc>
          <w:tcPr>
            <w:tcW w:w="5953" w:type="dxa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876C0E" w14:textId="77777777" w:rsidR="00D3606A" w:rsidRDefault="00D3606A" w:rsidP="0029439B">
            <w:r>
              <w:t>I10, I119</w:t>
            </w:r>
          </w:p>
        </w:tc>
      </w:tr>
      <w:tr w:rsidR="00D3606A" w:rsidRPr="00A97201" w14:paraId="74BE8A48" w14:textId="77777777" w:rsidTr="0029439B">
        <w:tc>
          <w:tcPr>
            <w:tcW w:w="3263" w:type="dxa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26B9EB" w14:textId="77777777" w:rsidR="00D3606A" w:rsidRDefault="00D3606A" w:rsidP="0029439B">
            <w:r>
              <w:t>Diabetes Hypo</w:t>
            </w:r>
          </w:p>
        </w:tc>
        <w:tc>
          <w:tcPr>
            <w:tcW w:w="5953" w:type="dxa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B772DF" w14:textId="77777777" w:rsidR="00D3606A" w:rsidRDefault="00D3606A" w:rsidP="0029439B">
            <w:r>
              <w:t>E162</w:t>
            </w:r>
          </w:p>
        </w:tc>
      </w:tr>
      <w:tr w:rsidR="00D3606A" w:rsidRPr="00A97201" w14:paraId="22BBD2A7" w14:textId="77777777" w:rsidTr="0029439B">
        <w:tc>
          <w:tcPr>
            <w:tcW w:w="3263" w:type="dxa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CBF1FA" w14:textId="77777777" w:rsidR="00D3606A" w:rsidRDefault="00D3606A" w:rsidP="0029439B">
            <w:r>
              <w:t>Iron-deficiency anaemia</w:t>
            </w:r>
          </w:p>
        </w:tc>
        <w:tc>
          <w:tcPr>
            <w:tcW w:w="5953" w:type="dxa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0EED8B" w14:textId="77777777" w:rsidR="00D3606A" w:rsidRDefault="00D3606A" w:rsidP="0029439B">
            <w:r>
              <w:t>D501, D508, D509</w:t>
            </w:r>
          </w:p>
        </w:tc>
      </w:tr>
      <w:tr w:rsidR="00D3606A" w:rsidRPr="00A97201" w14:paraId="7D789EE5" w14:textId="77777777" w:rsidTr="0029439B">
        <w:tc>
          <w:tcPr>
            <w:tcW w:w="3263" w:type="dxa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8D0C63" w14:textId="77777777" w:rsidR="00D3606A" w:rsidRDefault="00D3606A" w:rsidP="0029439B">
            <w:r w:rsidRPr="008C379D">
              <w:t>Cellulitis</w:t>
            </w:r>
          </w:p>
        </w:tc>
        <w:tc>
          <w:tcPr>
            <w:tcW w:w="5953" w:type="dxa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2102E4" w14:textId="77777777" w:rsidR="00D3606A" w:rsidRDefault="00D3606A" w:rsidP="0029439B">
            <w:r>
              <w:t>L03, L04, L080, L088, L089, L88, L980</w:t>
            </w:r>
          </w:p>
        </w:tc>
      </w:tr>
      <w:tr w:rsidR="00D3606A" w:rsidRPr="00A97201" w14:paraId="531076B5" w14:textId="77777777" w:rsidTr="0029439B">
        <w:tc>
          <w:tcPr>
            <w:tcW w:w="3263" w:type="dxa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74AEA1" w14:textId="77777777" w:rsidR="00D3606A" w:rsidRPr="008C379D" w:rsidRDefault="00D3606A" w:rsidP="0029439B">
            <w:r w:rsidRPr="008C379D">
              <w:t>Dehydration &amp; gastroenteritis</w:t>
            </w:r>
          </w:p>
        </w:tc>
        <w:tc>
          <w:tcPr>
            <w:tcW w:w="5953" w:type="dxa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5C1EA4" w14:textId="77777777" w:rsidR="00D3606A" w:rsidRDefault="00D3606A" w:rsidP="0029439B">
            <w:r>
              <w:t>E86, K522, K528, K529</w:t>
            </w:r>
          </w:p>
        </w:tc>
      </w:tr>
      <w:tr w:rsidR="00D3606A" w:rsidRPr="00A97201" w14:paraId="69CFD7F9" w14:textId="77777777" w:rsidTr="0029439B">
        <w:tc>
          <w:tcPr>
            <w:tcW w:w="3263" w:type="dxa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A6E4C8" w14:textId="77777777" w:rsidR="00D3606A" w:rsidRPr="008C379D" w:rsidRDefault="00D3606A" w:rsidP="0029439B">
            <w:r w:rsidRPr="008C379D">
              <w:t>ENT</w:t>
            </w:r>
          </w:p>
        </w:tc>
        <w:tc>
          <w:tcPr>
            <w:tcW w:w="5953" w:type="dxa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A39D21" w14:textId="77777777" w:rsidR="00D3606A" w:rsidRDefault="00D3606A" w:rsidP="0029439B">
            <w:r>
              <w:t>H66, H67, J02, J03, J04, J06, J312</w:t>
            </w:r>
          </w:p>
        </w:tc>
      </w:tr>
      <w:tr w:rsidR="00D3606A" w:rsidRPr="00A97201" w14:paraId="2AC32C42" w14:textId="77777777" w:rsidTr="0029439B">
        <w:tc>
          <w:tcPr>
            <w:tcW w:w="3263" w:type="dxa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9D5541" w14:textId="77777777" w:rsidR="00D3606A" w:rsidRDefault="00D3606A" w:rsidP="0029439B">
            <w:r w:rsidRPr="00AC7F57">
              <w:t>Gangrene</w:t>
            </w:r>
          </w:p>
        </w:tc>
        <w:tc>
          <w:tcPr>
            <w:tcW w:w="5953" w:type="dxa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DC8ABC" w14:textId="77777777" w:rsidR="00D3606A" w:rsidRDefault="00D3606A" w:rsidP="0029439B">
            <w:r>
              <w:t>R02</w:t>
            </w:r>
          </w:p>
        </w:tc>
      </w:tr>
      <w:tr w:rsidR="00D3606A" w:rsidRPr="00A97201" w14:paraId="11969770" w14:textId="77777777" w:rsidTr="0029439B">
        <w:tc>
          <w:tcPr>
            <w:tcW w:w="3263" w:type="dxa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85B147" w14:textId="77777777" w:rsidR="00D3606A" w:rsidRPr="00AC7F57" w:rsidRDefault="00D3606A" w:rsidP="0029439B">
            <w:r w:rsidRPr="00AC7F57">
              <w:t>Nutritional deficiency</w:t>
            </w:r>
          </w:p>
        </w:tc>
        <w:tc>
          <w:tcPr>
            <w:tcW w:w="5953" w:type="dxa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EEA757" w14:textId="77777777" w:rsidR="00D3606A" w:rsidRDefault="00D3606A" w:rsidP="0029439B">
            <w:r>
              <w:t>E40, E41, E42, E43, E550, E643</w:t>
            </w:r>
          </w:p>
        </w:tc>
      </w:tr>
      <w:tr w:rsidR="00D3606A" w:rsidRPr="00A97201" w14:paraId="1922AC29" w14:textId="77777777" w:rsidTr="0029439B">
        <w:tc>
          <w:tcPr>
            <w:tcW w:w="3263" w:type="dxa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3C6D91" w14:textId="77777777" w:rsidR="00D3606A" w:rsidRPr="00AC7F57" w:rsidRDefault="00D3606A" w:rsidP="0029439B">
            <w:r w:rsidRPr="00AC7F57">
              <w:t>Pelvic inflammatory</w:t>
            </w:r>
          </w:p>
        </w:tc>
        <w:tc>
          <w:tcPr>
            <w:tcW w:w="5953" w:type="dxa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443142" w14:textId="77777777" w:rsidR="00D3606A" w:rsidRDefault="00D3606A" w:rsidP="0029439B">
            <w:r>
              <w:t>N70, N73, N74</w:t>
            </w:r>
          </w:p>
        </w:tc>
      </w:tr>
      <w:tr w:rsidR="00D3606A" w:rsidRPr="00A97201" w14:paraId="4237A3EA" w14:textId="77777777" w:rsidTr="0029439B">
        <w:tc>
          <w:tcPr>
            <w:tcW w:w="3263" w:type="dxa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336C0C" w14:textId="77777777" w:rsidR="00D3606A" w:rsidRPr="00AC7F57" w:rsidRDefault="00D3606A" w:rsidP="0029439B">
            <w:r w:rsidRPr="00AC7F57">
              <w:t>Perforated/bleeding ulcer</w:t>
            </w:r>
          </w:p>
        </w:tc>
        <w:tc>
          <w:tcPr>
            <w:tcW w:w="5953" w:type="dxa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C4E950" w14:textId="77777777" w:rsidR="00D3606A" w:rsidRDefault="00D3606A" w:rsidP="0029439B">
            <w:r>
              <w:t>K250-256, K260-262, K264-266, K270-K272, K273-276, K280-282, K284-286</w:t>
            </w:r>
          </w:p>
        </w:tc>
      </w:tr>
      <w:tr w:rsidR="00D3606A" w:rsidRPr="00A97201" w14:paraId="4EA36B77" w14:textId="77777777" w:rsidTr="0029439B">
        <w:tc>
          <w:tcPr>
            <w:tcW w:w="3263" w:type="dxa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981987" w14:textId="77777777" w:rsidR="00D3606A" w:rsidRPr="00AC7F57" w:rsidRDefault="00D3606A" w:rsidP="0029439B">
            <w:proofErr w:type="spellStart"/>
            <w:r w:rsidRPr="003C6D0B">
              <w:lastRenderedPageBreak/>
              <w:t>Polynephritis</w:t>
            </w:r>
            <w:proofErr w:type="spellEnd"/>
            <w:r w:rsidRPr="003C6D0B">
              <w:t xml:space="preserve"> and UTI</w:t>
            </w:r>
          </w:p>
        </w:tc>
        <w:tc>
          <w:tcPr>
            <w:tcW w:w="5953" w:type="dxa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1841DC" w14:textId="77777777" w:rsidR="00D3606A" w:rsidRDefault="00D3606A" w:rsidP="0029439B">
            <w:r>
              <w:t>N10, N11, N12, N136, N300, N308, N309</w:t>
            </w:r>
          </w:p>
        </w:tc>
      </w:tr>
      <w:tr w:rsidR="00D3606A" w:rsidRPr="00A97201" w14:paraId="6B81F48F" w14:textId="77777777" w:rsidTr="0029439B">
        <w:tc>
          <w:tcPr>
            <w:tcW w:w="3263" w:type="dxa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5E8633" w14:textId="77777777" w:rsidR="00D3606A" w:rsidRPr="00AC7F57" w:rsidRDefault="00D3606A" w:rsidP="0029439B">
            <w:r w:rsidRPr="00641B73">
              <w:t>Other vaccine preventable diseases</w:t>
            </w:r>
          </w:p>
        </w:tc>
        <w:tc>
          <w:tcPr>
            <w:tcW w:w="5953" w:type="dxa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4F47CA" w14:textId="77777777" w:rsidR="00D3606A" w:rsidRDefault="00D3606A" w:rsidP="0029439B">
            <w:r>
              <w:t>A35, A36, A37, A80, B05, B06, B161, B169, B180, B181, B26, G000, M014</w:t>
            </w:r>
          </w:p>
        </w:tc>
      </w:tr>
    </w:tbl>
    <w:p w14:paraId="73900C87" w14:textId="77777777" w:rsidR="00D3606A" w:rsidRPr="00A97201" w:rsidRDefault="00D3606A" w:rsidP="00D3606A"/>
    <w:p w14:paraId="7CA3FC15" w14:textId="77777777" w:rsidR="00CD3C76" w:rsidRDefault="00CD3C76"/>
    <w:sectPr w:rsidR="00CD3C76" w:rsidSect="0039004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6A"/>
    <w:rsid w:val="00182F8F"/>
    <w:rsid w:val="001C42A4"/>
    <w:rsid w:val="001E1B2C"/>
    <w:rsid w:val="0021699F"/>
    <w:rsid w:val="00226F9E"/>
    <w:rsid w:val="002612D9"/>
    <w:rsid w:val="002643BE"/>
    <w:rsid w:val="002A1769"/>
    <w:rsid w:val="002A1D61"/>
    <w:rsid w:val="00360B76"/>
    <w:rsid w:val="00370257"/>
    <w:rsid w:val="0039004A"/>
    <w:rsid w:val="003A14AD"/>
    <w:rsid w:val="003C64B1"/>
    <w:rsid w:val="003E2A7C"/>
    <w:rsid w:val="00411FC4"/>
    <w:rsid w:val="00437FC7"/>
    <w:rsid w:val="004A5E64"/>
    <w:rsid w:val="005E60F3"/>
    <w:rsid w:val="005F6098"/>
    <w:rsid w:val="006026D6"/>
    <w:rsid w:val="0066234A"/>
    <w:rsid w:val="00670851"/>
    <w:rsid w:val="00793D82"/>
    <w:rsid w:val="007A0174"/>
    <w:rsid w:val="00845285"/>
    <w:rsid w:val="00950853"/>
    <w:rsid w:val="009E15C1"/>
    <w:rsid w:val="00A5427C"/>
    <w:rsid w:val="00A93E09"/>
    <w:rsid w:val="00AA6A62"/>
    <w:rsid w:val="00B76299"/>
    <w:rsid w:val="00B84F39"/>
    <w:rsid w:val="00B8581F"/>
    <w:rsid w:val="00BA2B1E"/>
    <w:rsid w:val="00C505E7"/>
    <w:rsid w:val="00C71B2A"/>
    <w:rsid w:val="00CD3AD3"/>
    <w:rsid w:val="00CD3C76"/>
    <w:rsid w:val="00D3606A"/>
    <w:rsid w:val="00DB06EE"/>
    <w:rsid w:val="00DB6F9E"/>
    <w:rsid w:val="00DE4C9D"/>
    <w:rsid w:val="00E55672"/>
    <w:rsid w:val="00EC2F7F"/>
    <w:rsid w:val="00F81D6C"/>
    <w:rsid w:val="00F82E0D"/>
    <w:rsid w:val="00FC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69802A"/>
  <w15:chartTrackingRefBased/>
  <w15:docId w15:val="{5BE80DCC-91AB-BB4F-BB33-4EB5950B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06A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606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606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0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Stokes</dc:creator>
  <cp:keywords/>
  <dc:description/>
  <cp:lastModifiedBy>Jonathan Stokes</cp:lastModifiedBy>
  <cp:revision>3</cp:revision>
  <dcterms:created xsi:type="dcterms:W3CDTF">2020-12-11T14:12:00Z</dcterms:created>
  <dcterms:modified xsi:type="dcterms:W3CDTF">2020-12-11T17:18:00Z</dcterms:modified>
</cp:coreProperties>
</file>