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3C" w:rsidRPr="00F013AA" w:rsidRDefault="000C473C" w:rsidP="000C473C">
      <w:pPr>
        <w:rPr>
          <w:rFonts w:ascii="Times New Roman" w:hAnsi="Times New Roman" w:cs="Times New Roman"/>
          <w:b/>
        </w:rPr>
      </w:pPr>
      <w:r w:rsidRPr="00F013AA">
        <w:rPr>
          <w:rFonts w:ascii="Times New Roman" w:hAnsi="Times New Roman" w:cs="Times New Roman"/>
          <w:b/>
        </w:rPr>
        <w:t>S6 Table. Participant characteristics by partner smoking status during pregnancy.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6232"/>
        <w:gridCol w:w="1985"/>
        <w:gridCol w:w="1701"/>
      </w:tblGrid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A10">
              <w:rPr>
                <w:rFonts w:ascii="Times New Roman" w:hAnsi="Times New Roman" w:cs="Times New Roman"/>
                <w:b/>
                <w:sz w:val="20"/>
                <w:szCs w:val="20"/>
              </w:rPr>
              <w:t>GenR</w:t>
            </w:r>
            <w:proofErr w:type="spellEnd"/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b/>
                <w:sz w:val="20"/>
                <w:szCs w:val="20"/>
              </w:rPr>
              <w:t>Partner not smoking (N = 2373)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b/>
                <w:sz w:val="20"/>
                <w:szCs w:val="20"/>
              </w:rPr>
              <w:t>Partner smoking</w:t>
            </w:r>
          </w:p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b/>
                <w:sz w:val="20"/>
                <w:szCs w:val="20"/>
              </w:rPr>
              <w:t>(N = 1833)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b/>
                <w:sz w:val="20"/>
                <w:szCs w:val="20"/>
              </w:rPr>
              <w:t>Infant characteristics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Sex,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Male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48.6 (1154)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51.1 (937)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Female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51.4 (1219)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48.9 (896)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Birth weight (g), mean (SD)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3512.0 (549.8)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3433.7 (555.5)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Missing,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0.3 (6)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0.9 (16)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Gestational age at birth (weeks), mean (SD)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40.0 (1.7)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39.8 (1.8)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Missing,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0.0 (1)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0.1 (1)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b/>
                <w:sz w:val="20"/>
                <w:szCs w:val="20"/>
              </w:rPr>
              <w:t>Maternal characteristics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), mean (SD)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31.7 (4.1)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30.4 (5.0)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Height (cm), mean (SD)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170.4 (6.6)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170.0 (6.5)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Missing,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0.1 (1)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Body mass index (kg/m</w:t>
            </w:r>
            <w:r w:rsidRPr="00541A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), mean (SD)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23.1 (3.9)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23.2 (4.1)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Missing,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10.3 (245)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10.7 (197)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Multiparity</w:t>
            </w:r>
            <w:proofErr w:type="spellEnd"/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Primiparous</w:t>
            </w:r>
            <w:proofErr w:type="spellEnd"/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57.6 (1366)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62.7 (1146)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32.4 (768)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28.9 (529)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8.4 (200)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6.7 (123)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≥ 3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1.6 (37)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1.7 (31)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0.1 (2)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0.2 (4)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Education,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3.2 (76)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6.3 (114)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Intermediate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31.4 (743)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47.7 (868)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High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65.3 (1544)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46.0 (836)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0.4 (10)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0.8 (15)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Alcohol during pregnancy,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35.2 (834)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35.5 (649)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64.8 (1537)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64.5 (1177)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0.1 (2)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0.4 (7)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Smoking during pregnancy,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Non-smokers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87.4 (2075)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55.8 (1022)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Pre-pregnancy smokers quitting smoking before the second trimester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5.9 (140)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13.9 (254)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Pre-pregnancy smokers continuing smoking during pregnancy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6.7 (158)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30.4 (557)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b/>
                <w:sz w:val="20"/>
                <w:szCs w:val="20"/>
              </w:rPr>
              <w:t>Mother’s partner characteristics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), mean (SD)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34.0 (5.0)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33.0 (5.6)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Missing,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2.9 (68)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5.9 (109)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Height (cm), mean (SD)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183.9 (7.1)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183.4 (7.3)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Missing,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10.7 (254)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16.2 (297)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Body mass index (kg/m</w:t>
            </w:r>
            <w:r w:rsidRPr="00541A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), mean (SD)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25.2 (3.3)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25.1 (3.4)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Missing,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20.3 (482)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25.3 (464)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Education,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3.0 (57)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8.1 (109)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Intermediate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29.6 (570)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48.3 (649)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High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67.4 (1298)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43.6 (587)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18.9 (448)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26.6 (488)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Alcohol during pregnancy, % (N)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12.6 (298)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10.1 (184)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985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87.4 (2072)</w:t>
            </w:r>
          </w:p>
        </w:tc>
        <w:tc>
          <w:tcPr>
            <w:tcW w:w="1701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89.9 (1643)</w:t>
            </w:r>
          </w:p>
        </w:tc>
      </w:tr>
      <w:tr w:rsidR="000C473C" w:rsidRPr="00541A10" w:rsidTr="003D661B">
        <w:tc>
          <w:tcPr>
            <w:tcW w:w="6232" w:type="dxa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985" w:type="dxa"/>
            <w:vAlign w:val="bottom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0.1 (3)</w:t>
            </w:r>
          </w:p>
        </w:tc>
        <w:tc>
          <w:tcPr>
            <w:tcW w:w="1701" w:type="dxa"/>
            <w:vAlign w:val="bottom"/>
          </w:tcPr>
          <w:p w:rsidR="000C473C" w:rsidRPr="00541A10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A10">
              <w:rPr>
                <w:rFonts w:ascii="Times New Roman" w:hAnsi="Times New Roman" w:cs="Times New Roman"/>
                <w:sz w:val="20"/>
                <w:szCs w:val="20"/>
              </w:rPr>
              <w:t>0.3 (6)</w:t>
            </w:r>
          </w:p>
        </w:tc>
      </w:tr>
    </w:tbl>
    <w:p w:rsidR="000C473C" w:rsidRPr="00263859" w:rsidRDefault="000C473C" w:rsidP="000C473C">
      <w:pPr>
        <w:rPr>
          <w:rFonts w:ascii="Times New Roman" w:hAnsi="Times New Roman" w:cs="Times New Roman"/>
          <w:sz w:val="24"/>
          <w:szCs w:val="24"/>
        </w:rPr>
      </w:pPr>
    </w:p>
    <w:p w:rsidR="000C473C" w:rsidRPr="00DB74C1" w:rsidRDefault="000C473C" w:rsidP="000C473C">
      <w:pPr>
        <w:rPr>
          <w:rFonts w:ascii="Times New Roman" w:hAnsi="Times New Roman" w:cs="Times New Roman"/>
          <w:b/>
        </w:rPr>
      </w:pPr>
      <w:bookmarkStart w:id="0" w:name="_GoBack"/>
      <w:r w:rsidRPr="00DB74C1">
        <w:rPr>
          <w:rFonts w:ascii="Times New Roman" w:hAnsi="Times New Roman" w:cs="Times New Roman"/>
          <w:b/>
        </w:rPr>
        <w:lastRenderedPageBreak/>
        <w:t xml:space="preserve">S6 Table. </w:t>
      </w:r>
      <w:r w:rsidRPr="00DB74C1">
        <w:rPr>
          <w:rFonts w:ascii="Times New Roman" w:hAnsi="Times New Roman" w:cs="Times New Roman"/>
          <w:b/>
          <w:i/>
        </w:rPr>
        <w:t>Continued.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6232"/>
        <w:gridCol w:w="1985"/>
        <w:gridCol w:w="1701"/>
      </w:tblGrid>
      <w:tr w:rsidR="000C473C" w:rsidRPr="000631C3" w:rsidTr="003D661B">
        <w:tc>
          <w:tcPr>
            <w:tcW w:w="6232" w:type="dxa"/>
          </w:tcPr>
          <w:bookmarkEnd w:id="0"/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1C3">
              <w:rPr>
                <w:rFonts w:ascii="Times New Roman" w:hAnsi="Times New Roman" w:cs="Times New Roman"/>
                <w:b/>
                <w:sz w:val="20"/>
                <w:szCs w:val="20"/>
              </w:rPr>
              <w:t>BiB</w:t>
            </w:r>
            <w:proofErr w:type="spellEnd"/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Partner not smoking </w:t>
            </w:r>
          </w:p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b/>
                <w:sz w:val="20"/>
                <w:szCs w:val="20"/>
              </w:rPr>
              <w:t>(N = 862)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Partner smoking  </w:t>
            </w:r>
          </w:p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b/>
                <w:sz w:val="20"/>
                <w:szCs w:val="20"/>
              </w:rPr>
              <w:t>(N = 469)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b/>
                <w:sz w:val="20"/>
                <w:szCs w:val="20"/>
              </w:rPr>
              <w:t>Infant characteristics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Sex,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Male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52.2 (450)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51.4 (241)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Female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47.8 (412)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48.6 (228)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Birth weight (g), mean (SD)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3444.8 (506.8)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3322.5 (527.4)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Gestational age at birth (weeks), mean (SD)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39.4 (1.6)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39.3 (1.7)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Missing,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0.0 (0)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b/>
                <w:sz w:val="20"/>
                <w:szCs w:val="20"/>
              </w:rPr>
              <w:t>Maternal characteristics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), mean (SD)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28.1 (5.7)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24.8 (5.5)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Height (cm), mean (SD)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164.9 (5.9)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164.1 (6.3)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1.7 (15)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1.1 ( 5)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Body mass index (kg/m</w:t>
            </w:r>
            <w:r w:rsidRPr="000631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), mean (SD)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27.0 (6.0)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26.0 (5.8)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4.6 (40)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4.1 (19)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Multiparity</w:t>
            </w:r>
            <w:proofErr w:type="spellEnd"/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Primiparous</w:t>
            </w:r>
            <w:proofErr w:type="spellEnd"/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54.4 (463)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55.3 (251)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33.0 (281)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25.3 (115)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8.7 (74)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13.9 (63)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≥ 3 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3.9 (33)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5.5 (25)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1.3 (11)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3.2 (15)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Education,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9.0 (70)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30.4 (130)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Intermediate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34.2 (265)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41.8 (179)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High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56.7 (439)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27.8 (119)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10.2 (88)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8.7 (41)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Alcohol during pregnancy,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29.8 (256)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30.1 (141)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70.2 (603)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69.9 (328)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0.3 (3)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0.0 (0)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Smoking during pregnancy,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Non-smokers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79.7 (687)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31.3 (147)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Pre-pregnancy smokers quitting smoking before the second trimester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11.3 (97)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15.1 (71)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Pre-pregnancy smokers continuing smoking during pregnancy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9.0 (78)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53.5 (251)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b/>
                <w:sz w:val="20"/>
                <w:szCs w:val="20"/>
              </w:rPr>
              <w:t>Mother’s partner characteristics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), mean (SD)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30.2 (6.7)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27.2 (6.4)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17.6 (152)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31.3 (147)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Height (cm), mean (SD)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177.7 (9.3)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176.2 (9.8)</w:t>
            </w:r>
          </w:p>
        </w:tc>
      </w:tr>
      <w:tr w:rsidR="000C473C" w:rsidRPr="000631C3" w:rsidTr="003D661B">
        <w:trPr>
          <w:trHeight w:val="77"/>
        </w:trPr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11.3 (97)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11.1 (52)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Body mass index (kg/m</w:t>
            </w:r>
            <w:r w:rsidRPr="000631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), mean (SD)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28.0 (5.2)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25.7 (5.6)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14.3 (123)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13.9 (65)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Education,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33.0 (278)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51.3 (230)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Intermediate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30.6 (258)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29.0 (130)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High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36.3 (306)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19.6 (88)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2.3 (20)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4.5 (21)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Alcohol during pregnancy, % (N)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15.5 (133)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25.9 (121)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84.5 (725)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74.1 (346)</w:t>
            </w:r>
          </w:p>
        </w:tc>
      </w:tr>
      <w:tr w:rsidR="000C473C" w:rsidRPr="000631C3" w:rsidTr="003D661B">
        <w:tc>
          <w:tcPr>
            <w:tcW w:w="6232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 xml:space="preserve">  Missing</w:t>
            </w:r>
          </w:p>
        </w:tc>
        <w:tc>
          <w:tcPr>
            <w:tcW w:w="1985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0.5 (4)</w:t>
            </w:r>
          </w:p>
        </w:tc>
        <w:tc>
          <w:tcPr>
            <w:tcW w:w="1701" w:type="dxa"/>
          </w:tcPr>
          <w:p w:rsidR="000C473C" w:rsidRPr="000631C3" w:rsidRDefault="000C473C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C3">
              <w:rPr>
                <w:rFonts w:ascii="Times New Roman" w:hAnsi="Times New Roman" w:cs="Times New Roman"/>
                <w:sz w:val="20"/>
                <w:szCs w:val="20"/>
              </w:rPr>
              <w:t>0.4 (2)</w:t>
            </w:r>
          </w:p>
        </w:tc>
      </w:tr>
    </w:tbl>
    <w:p w:rsidR="000C473C" w:rsidRPr="00263859" w:rsidRDefault="000C473C" w:rsidP="000C47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1972" w:rsidRPr="000C473C" w:rsidRDefault="000C473C" w:rsidP="000C47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859">
        <w:rPr>
          <w:rFonts w:ascii="Times New Roman" w:hAnsi="Times New Roman" w:cs="Times New Roman"/>
          <w:sz w:val="16"/>
          <w:szCs w:val="16"/>
        </w:rPr>
        <w:t xml:space="preserve">Distribution of infant and maternal characteristics by partner smoking status during pregnancy in </w:t>
      </w:r>
      <w:proofErr w:type="spellStart"/>
      <w:r w:rsidRPr="00263859">
        <w:rPr>
          <w:rFonts w:ascii="Times New Roman" w:hAnsi="Times New Roman" w:cs="Times New Roman"/>
          <w:sz w:val="16"/>
          <w:szCs w:val="16"/>
        </w:rPr>
        <w:t>GenR</w:t>
      </w:r>
      <w:proofErr w:type="spellEnd"/>
      <w:r w:rsidRPr="00263859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263859">
        <w:rPr>
          <w:rFonts w:ascii="Times New Roman" w:hAnsi="Times New Roman" w:cs="Times New Roman"/>
          <w:sz w:val="16"/>
          <w:szCs w:val="16"/>
        </w:rPr>
        <w:t>BiB.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C6CDF">
        <w:rPr>
          <w:rFonts w:ascii="Times New Roman" w:hAnsi="Times New Roman" w:cs="Times New Roman"/>
          <w:color w:val="000000"/>
          <w:sz w:val="16"/>
          <w:szCs w:val="16"/>
        </w:rPr>
        <w:t xml:space="preserve">For all variables,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mean (SD) or </w:t>
      </w:r>
      <w:r w:rsidRPr="001C6CDF">
        <w:rPr>
          <w:rFonts w:ascii="Times New Roman" w:hAnsi="Times New Roman" w:cs="Times New Roman"/>
          <w:color w:val="000000"/>
          <w:sz w:val="16"/>
          <w:szCs w:val="16"/>
        </w:rPr>
        <w:t>percentages (N)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C6CDF">
        <w:rPr>
          <w:rFonts w:ascii="Times New Roman" w:hAnsi="Times New Roman" w:cs="Times New Roman"/>
          <w:color w:val="000000"/>
          <w:sz w:val="16"/>
          <w:szCs w:val="16"/>
        </w:rPr>
        <w:t>are only given for singletons with no missing values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281972" w:rsidRPr="000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C"/>
    <w:rsid w:val="00000CFA"/>
    <w:rsid w:val="00043D65"/>
    <w:rsid w:val="000C473C"/>
    <w:rsid w:val="000D0982"/>
    <w:rsid w:val="000F11B4"/>
    <w:rsid w:val="00104162"/>
    <w:rsid w:val="00127E2C"/>
    <w:rsid w:val="00130683"/>
    <w:rsid w:val="0013785C"/>
    <w:rsid w:val="00193D09"/>
    <w:rsid w:val="001962A5"/>
    <w:rsid w:val="00281972"/>
    <w:rsid w:val="00291642"/>
    <w:rsid w:val="002D4579"/>
    <w:rsid w:val="002E0231"/>
    <w:rsid w:val="00313ED8"/>
    <w:rsid w:val="003155A7"/>
    <w:rsid w:val="0037171A"/>
    <w:rsid w:val="003A7524"/>
    <w:rsid w:val="003E5AA7"/>
    <w:rsid w:val="00414F59"/>
    <w:rsid w:val="00416B84"/>
    <w:rsid w:val="00421F95"/>
    <w:rsid w:val="00470391"/>
    <w:rsid w:val="00476447"/>
    <w:rsid w:val="004815AD"/>
    <w:rsid w:val="00523414"/>
    <w:rsid w:val="005532B4"/>
    <w:rsid w:val="005756A9"/>
    <w:rsid w:val="00593FA1"/>
    <w:rsid w:val="005D5CC2"/>
    <w:rsid w:val="005E5FD5"/>
    <w:rsid w:val="005F7525"/>
    <w:rsid w:val="00673577"/>
    <w:rsid w:val="00693EBD"/>
    <w:rsid w:val="007D1A0E"/>
    <w:rsid w:val="008365BA"/>
    <w:rsid w:val="00840957"/>
    <w:rsid w:val="00847A00"/>
    <w:rsid w:val="008667BC"/>
    <w:rsid w:val="00874C45"/>
    <w:rsid w:val="00894221"/>
    <w:rsid w:val="0089581D"/>
    <w:rsid w:val="008C2497"/>
    <w:rsid w:val="00951F18"/>
    <w:rsid w:val="00956117"/>
    <w:rsid w:val="009B7090"/>
    <w:rsid w:val="00A32AF1"/>
    <w:rsid w:val="00A445EF"/>
    <w:rsid w:val="00AF0E09"/>
    <w:rsid w:val="00B20F34"/>
    <w:rsid w:val="00B82F76"/>
    <w:rsid w:val="00BB3B38"/>
    <w:rsid w:val="00BD09F0"/>
    <w:rsid w:val="00C84655"/>
    <w:rsid w:val="00C949F6"/>
    <w:rsid w:val="00C965DC"/>
    <w:rsid w:val="00CA4A6D"/>
    <w:rsid w:val="00CF4FCF"/>
    <w:rsid w:val="00D81F11"/>
    <w:rsid w:val="00DB74C1"/>
    <w:rsid w:val="00E07BE5"/>
    <w:rsid w:val="00F013AA"/>
    <w:rsid w:val="00F231AD"/>
    <w:rsid w:val="00F47612"/>
    <w:rsid w:val="00F674B2"/>
    <w:rsid w:val="00F8047E"/>
    <w:rsid w:val="00F8119D"/>
    <w:rsid w:val="00F840BD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C501-CE36-46BA-A8AF-838E75E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3C"/>
    <w:pPr>
      <w:spacing w:line="25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47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Judith, Kliniskt forskningscentrum HS</dc:creator>
  <cp:keywords/>
  <dc:description/>
  <cp:lastModifiedBy>Brand Judith, Kliniskt forskningscentrum HS</cp:lastModifiedBy>
  <cp:revision>3</cp:revision>
  <dcterms:created xsi:type="dcterms:W3CDTF">2019-10-10T15:26:00Z</dcterms:created>
  <dcterms:modified xsi:type="dcterms:W3CDTF">2019-10-11T12:24:00Z</dcterms:modified>
</cp:coreProperties>
</file>