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7464" w14:textId="7856D86C" w:rsidR="00D50FFA" w:rsidRDefault="00C45712" w:rsidP="00D50FFA">
      <w:pPr>
        <w:jc w:val="center"/>
        <w:rPr>
          <w:rFonts w:ascii="Arial" w:eastAsia="Times New Roman" w:hAnsi="Arial" w:cs="Arial"/>
          <w:b/>
          <w:sz w:val="20"/>
          <w:szCs w:val="20"/>
          <w:lang w:val="fr-FR" w:eastAsia="fr-FR"/>
        </w:rPr>
      </w:pPr>
      <w:r>
        <w:rPr>
          <w:rFonts w:ascii="Arial" w:eastAsia="Times New Roman" w:hAnsi="Arial" w:cs="Arial"/>
          <w:b/>
          <w:sz w:val="20"/>
          <w:szCs w:val="20"/>
          <w:lang w:val="fr-FR" w:eastAsia="fr-FR"/>
        </w:rPr>
        <w:t>S</w:t>
      </w:r>
      <w:r w:rsidR="00DE7533">
        <w:rPr>
          <w:rFonts w:ascii="Arial" w:eastAsia="Times New Roman" w:hAnsi="Arial" w:cs="Arial"/>
          <w:b/>
          <w:sz w:val="20"/>
          <w:szCs w:val="20"/>
          <w:lang w:val="fr-FR" w:eastAsia="fr-FR"/>
        </w:rPr>
        <w:t>2 Appendix</w:t>
      </w:r>
      <w:r w:rsidR="00D50FFA" w:rsidRPr="00A522D5">
        <w:rPr>
          <w:rFonts w:ascii="Arial" w:eastAsia="Times New Roman" w:hAnsi="Arial" w:cs="Arial"/>
          <w:b/>
          <w:sz w:val="20"/>
          <w:szCs w:val="20"/>
          <w:lang w:val="fr-FR" w:eastAsia="fr-FR"/>
        </w:rPr>
        <w:t>:</w:t>
      </w:r>
      <w:r w:rsidR="00741F3D">
        <w:rPr>
          <w:rFonts w:ascii="Arial" w:eastAsia="Times New Roman" w:hAnsi="Arial" w:cs="Arial"/>
          <w:b/>
          <w:sz w:val="20"/>
          <w:szCs w:val="20"/>
          <w:lang w:val="fr-FR" w:eastAsia="fr-FR"/>
        </w:rPr>
        <w:t xml:space="preserve"> Results of Pre-specified Sub group A</w:t>
      </w:r>
      <w:r w:rsidR="00D50FFA" w:rsidRPr="00A522D5">
        <w:rPr>
          <w:rFonts w:ascii="Arial" w:eastAsia="Times New Roman" w:hAnsi="Arial" w:cs="Arial"/>
          <w:b/>
          <w:sz w:val="20"/>
          <w:szCs w:val="20"/>
          <w:lang w:val="fr-FR" w:eastAsia="fr-FR"/>
        </w:rPr>
        <w:t>nalysis</w:t>
      </w:r>
    </w:p>
    <w:p w14:paraId="36B99E85" w14:textId="63E93273" w:rsidR="00F64DE2" w:rsidRPr="00A522D5" w:rsidRDefault="00F64DE2" w:rsidP="00F64DE2">
      <w:pPr>
        <w:rPr>
          <w:rFonts w:ascii="Arial" w:eastAsia="Times New Roman" w:hAnsi="Arial" w:cs="Arial"/>
          <w:b/>
          <w:sz w:val="20"/>
          <w:szCs w:val="20"/>
          <w:lang w:val="fr-FR" w:eastAsia="fr-FR"/>
        </w:rPr>
      </w:pPr>
      <w:r>
        <w:rPr>
          <w:rFonts w:ascii="Arial" w:eastAsia="Times New Roman" w:hAnsi="Arial" w:cs="Arial"/>
          <w:b/>
          <w:sz w:val="20"/>
          <w:szCs w:val="20"/>
          <w:lang w:val="fr-FR" w:eastAsia="fr-FR"/>
        </w:rPr>
        <w:t>List of Tables A to I in S2 Appendix.</w:t>
      </w:r>
      <w:bookmarkStart w:id="0" w:name="_GoBack"/>
      <w:bookmarkEnd w:id="0"/>
    </w:p>
    <w:p w14:paraId="4FE77EB1" w14:textId="4D50078B" w:rsidR="009A68B7" w:rsidRPr="00A522D5" w:rsidRDefault="00D50FFA" w:rsidP="00D50FFA">
      <w:pPr>
        <w:pStyle w:val="ListParagraph"/>
        <w:numPr>
          <w:ilvl w:val="0"/>
          <w:numId w:val="9"/>
        </w:numPr>
        <w:rPr>
          <w:rFonts w:ascii="Arial" w:eastAsia="Times New Roman" w:hAnsi="Arial" w:cs="Arial"/>
          <w:sz w:val="20"/>
          <w:szCs w:val="20"/>
          <w:lang w:val="fr-FR" w:eastAsia="fr-FR"/>
        </w:rPr>
      </w:pPr>
      <w:r w:rsidRPr="00A522D5">
        <w:rPr>
          <w:rFonts w:ascii="Arial" w:eastAsia="Times New Roman" w:hAnsi="Arial" w:cs="Arial"/>
          <w:sz w:val="20"/>
          <w:szCs w:val="20"/>
          <w:lang w:val="fr-FR" w:eastAsia="fr-FR"/>
        </w:rPr>
        <w:t xml:space="preserve">Table </w:t>
      </w:r>
      <w:r w:rsidR="00B71463">
        <w:rPr>
          <w:rFonts w:ascii="Arial" w:eastAsia="Times New Roman" w:hAnsi="Arial" w:cs="Arial"/>
          <w:sz w:val="20"/>
          <w:szCs w:val="20"/>
          <w:lang w:val="fr-FR" w:eastAsia="fr-FR"/>
        </w:rPr>
        <w:t>A</w:t>
      </w:r>
      <w:r w:rsidR="009A68B7" w:rsidRPr="00A522D5">
        <w:rPr>
          <w:rFonts w:ascii="Arial" w:eastAsia="Times New Roman" w:hAnsi="Arial" w:cs="Arial"/>
          <w:sz w:val="20"/>
          <w:szCs w:val="20"/>
          <w:lang w:val="fr-FR" w:eastAsia="fr-FR"/>
        </w:rPr>
        <w:t xml:space="preserve">: Adjusted differences for </w:t>
      </w:r>
      <w:r w:rsidR="00672373" w:rsidRPr="00A522D5">
        <w:rPr>
          <w:rFonts w:ascii="Arial" w:eastAsia="Times New Roman" w:hAnsi="Arial" w:cs="Arial"/>
          <w:sz w:val="20"/>
          <w:szCs w:val="20"/>
          <w:lang w:val="fr-FR" w:eastAsia="fr-FR"/>
        </w:rPr>
        <w:t xml:space="preserve">the primary and </w:t>
      </w:r>
      <w:r w:rsidR="009A68B7" w:rsidRPr="00A522D5">
        <w:rPr>
          <w:rFonts w:ascii="Arial" w:eastAsia="Times New Roman" w:hAnsi="Arial" w:cs="Arial"/>
          <w:sz w:val="20"/>
          <w:szCs w:val="20"/>
          <w:lang w:val="fr-FR" w:eastAsia="fr-FR"/>
        </w:rPr>
        <w:t>secondary outcomes (anthropometric, diet, physical activity and psychological variables) between control and intervention groups in girls at follow up</w:t>
      </w:r>
    </w:p>
    <w:p w14:paraId="7EF41F05" w14:textId="71DE1B8A" w:rsidR="009A68B7" w:rsidRPr="00A522D5" w:rsidRDefault="002C476C" w:rsidP="00D50FFA">
      <w:pPr>
        <w:pStyle w:val="ListParagraph"/>
        <w:numPr>
          <w:ilvl w:val="0"/>
          <w:numId w:val="9"/>
        </w:numPr>
        <w:rPr>
          <w:rFonts w:ascii="Arial" w:eastAsia="Times New Roman" w:hAnsi="Arial" w:cs="Arial"/>
          <w:sz w:val="20"/>
          <w:szCs w:val="20"/>
          <w:lang w:val="fr-FR" w:eastAsia="fr-FR"/>
        </w:rPr>
      </w:pPr>
      <w:r>
        <w:rPr>
          <w:rFonts w:ascii="Arial" w:eastAsia="Times New Roman" w:hAnsi="Arial" w:cs="Arial"/>
          <w:sz w:val="20"/>
          <w:szCs w:val="20"/>
          <w:lang w:val="fr-FR" w:eastAsia="fr-FR"/>
        </w:rPr>
        <w:t>Table B</w:t>
      </w:r>
      <w:r w:rsidR="009A68B7" w:rsidRPr="00A522D5">
        <w:rPr>
          <w:rFonts w:ascii="Arial" w:eastAsia="Times New Roman" w:hAnsi="Arial" w:cs="Arial"/>
          <w:sz w:val="20"/>
          <w:szCs w:val="20"/>
          <w:lang w:val="fr-FR" w:eastAsia="fr-FR"/>
        </w:rPr>
        <w:t>:</w:t>
      </w:r>
      <w:r w:rsidR="009A68B7" w:rsidRPr="00A522D5">
        <w:rPr>
          <w:rFonts w:ascii="Arial" w:hAnsi="Arial" w:cs="Arial"/>
          <w:sz w:val="20"/>
          <w:szCs w:val="20"/>
        </w:rPr>
        <w:t xml:space="preserve"> </w:t>
      </w:r>
      <w:r w:rsidR="009A68B7" w:rsidRPr="00A522D5">
        <w:rPr>
          <w:rFonts w:ascii="Arial" w:eastAsia="Times New Roman" w:hAnsi="Arial" w:cs="Arial"/>
          <w:sz w:val="20"/>
          <w:szCs w:val="20"/>
          <w:lang w:val="fr-FR" w:eastAsia="fr-FR"/>
        </w:rPr>
        <w:t xml:space="preserve">Adjusted differences for </w:t>
      </w:r>
      <w:r w:rsidR="00672373" w:rsidRPr="00A522D5">
        <w:rPr>
          <w:rFonts w:ascii="Arial" w:eastAsia="Times New Roman" w:hAnsi="Arial" w:cs="Arial"/>
          <w:sz w:val="20"/>
          <w:szCs w:val="20"/>
          <w:lang w:val="fr-FR" w:eastAsia="fr-FR"/>
        </w:rPr>
        <w:t xml:space="preserve">the primary and </w:t>
      </w:r>
      <w:r w:rsidR="009A68B7" w:rsidRPr="00A522D5">
        <w:rPr>
          <w:rFonts w:ascii="Arial" w:eastAsia="Times New Roman" w:hAnsi="Arial" w:cs="Arial"/>
          <w:sz w:val="20"/>
          <w:szCs w:val="20"/>
          <w:lang w:val="fr-FR" w:eastAsia="fr-FR"/>
        </w:rPr>
        <w:t>secondary outcomes (anthropometric, diet, physical activity and psychological variables) between control and intervention groups in boys at follow up</w:t>
      </w:r>
    </w:p>
    <w:p w14:paraId="7656F108" w14:textId="34DED2A6" w:rsidR="009A68B7" w:rsidRPr="00A522D5" w:rsidRDefault="00D50FFA" w:rsidP="00D50FFA">
      <w:pPr>
        <w:pStyle w:val="ListParagraph"/>
        <w:numPr>
          <w:ilvl w:val="0"/>
          <w:numId w:val="9"/>
        </w:numPr>
        <w:rPr>
          <w:rFonts w:ascii="Arial" w:eastAsia="Times New Roman" w:hAnsi="Arial" w:cs="Arial"/>
          <w:sz w:val="20"/>
          <w:szCs w:val="20"/>
          <w:lang w:val="fr-FR" w:eastAsia="fr-FR"/>
        </w:rPr>
      </w:pPr>
      <w:r w:rsidRPr="00A522D5">
        <w:rPr>
          <w:rFonts w:ascii="Arial" w:eastAsia="Times New Roman" w:hAnsi="Arial" w:cs="Arial"/>
          <w:sz w:val="20"/>
          <w:szCs w:val="20"/>
          <w:lang w:val="fr-FR" w:eastAsia="fr-FR"/>
        </w:rPr>
        <w:t>Table</w:t>
      </w:r>
      <w:r w:rsidR="002C476C">
        <w:rPr>
          <w:rFonts w:ascii="Arial" w:eastAsia="Times New Roman" w:hAnsi="Arial" w:cs="Arial"/>
          <w:sz w:val="20"/>
          <w:szCs w:val="20"/>
          <w:lang w:val="fr-FR" w:eastAsia="fr-FR"/>
        </w:rPr>
        <w:t xml:space="preserve"> C</w:t>
      </w:r>
      <w:r w:rsidR="009A68B7" w:rsidRPr="00A522D5">
        <w:rPr>
          <w:rFonts w:ascii="Arial" w:eastAsia="Times New Roman" w:hAnsi="Arial" w:cs="Arial"/>
          <w:sz w:val="20"/>
          <w:szCs w:val="20"/>
          <w:lang w:val="fr-FR" w:eastAsia="fr-FR"/>
        </w:rPr>
        <w:t xml:space="preserve">:  Adjusted differences for </w:t>
      </w:r>
      <w:r w:rsidR="00672373" w:rsidRPr="00A522D5">
        <w:rPr>
          <w:rFonts w:ascii="Arial" w:eastAsia="Times New Roman" w:hAnsi="Arial" w:cs="Arial"/>
          <w:sz w:val="20"/>
          <w:szCs w:val="20"/>
          <w:lang w:val="fr-FR" w:eastAsia="fr-FR"/>
        </w:rPr>
        <w:t xml:space="preserve">the primary and </w:t>
      </w:r>
      <w:r w:rsidR="009A68B7" w:rsidRPr="00A522D5">
        <w:rPr>
          <w:rFonts w:ascii="Arial" w:eastAsia="Times New Roman" w:hAnsi="Arial" w:cs="Arial"/>
          <w:sz w:val="20"/>
          <w:szCs w:val="20"/>
          <w:lang w:val="fr-FR" w:eastAsia="fr-FR"/>
        </w:rPr>
        <w:t>secondary outcomes (anthropometric, diet, physical activity and psychological variables) between control and intervention groups at follow up - P-values for interaction terms for sex</w:t>
      </w:r>
    </w:p>
    <w:p w14:paraId="668F6431" w14:textId="7DD4DC62" w:rsidR="00D50FFA" w:rsidRPr="00A522D5" w:rsidRDefault="00D50FFA" w:rsidP="00D50FFA">
      <w:pPr>
        <w:pStyle w:val="ListParagraph"/>
        <w:numPr>
          <w:ilvl w:val="0"/>
          <w:numId w:val="9"/>
        </w:numPr>
        <w:rPr>
          <w:rFonts w:ascii="Arial" w:eastAsia="Times New Roman" w:hAnsi="Arial" w:cs="Arial"/>
          <w:sz w:val="20"/>
          <w:szCs w:val="20"/>
          <w:lang w:val="fr-FR" w:eastAsia="fr-FR"/>
        </w:rPr>
      </w:pPr>
      <w:r w:rsidRPr="00A522D5">
        <w:rPr>
          <w:rFonts w:ascii="Arial" w:eastAsia="Times New Roman" w:hAnsi="Arial" w:cs="Arial"/>
          <w:sz w:val="20"/>
          <w:szCs w:val="20"/>
          <w:lang w:val="fr-FR" w:eastAsia="fr-FR"/>
        </w:rPr>
        <w:t xml:space="preserve">Table </w:t>
      </w:r>
      <w:r w:rsidR="002C476C">
        <w:rPr>
          <w:rFonts w:ascii="Arial" w:eastAsia="Times New Roman" w:hAnsi="Arial" w:cs="Arial"/>
          <w:sz w:val="20"/>
          <w:szCs w:val="20"/>
          <w:lang w:val="fr-FR" w:eastAsia="fr-FR"/>
        </w:rPr>
        <w:t>D</w:t>
      </w:r>
      <w:r w:rsidR="00652B7E" w:rsidRPr="00A522D5">
        <w:rPr>
          <w:rFonts w:ascii="Arial" w:eastAsia="Times New Roman" w:hAnsi="Arial" w:cs="Arial"/>
          <w:sz w:val="20"/>
          <w:szCs w:val="20"/>
          <w:lang w:val="fr-FR" w:eastAsia="fr-FR"/>
        </w:rPr>
        <w:t xml:space="preserve">: Adjusted differences for </w:t>
      </w:r>
      <w:r w:rsidR="00672373" w:rsidRPr="00A522D5">
        <w:rPr>
          <w:rFonts w:ascii="Arial" w:eastAsia="Times New Roman" w:hAnsi="Arial" w:cs="Arial"/>
          <w:sz w:val="20"/>
          <w:szCs w:val="20"/>
          <w:lang w:val="fr-FR" w:eastAsia="fr-FR"/>
        </w:rPr>
        <w:t xml:space="preserve">the primary and </w:t>
      </w:r>
      <w:r w:rsidR="00652B7E" w:rsidRPr="00A522D5">
        <w:rPr>
          <w:rFonts w:ascii="Arial" w:eastAsia="Times New Roman" w:hAnsi="Arial" w:cs="Arial"/>
          <w:sz w:val="20"/>
          <w:szCs w:val="20"/>
          <w:lang w:val="fr-FR" w:eastAsia="fr-FR"/>
        </w:rPr>
        <w:t>secondary outcomes (anthropometric, diet, physical activity and psychological variables) between control and intervention groups at follow up (in children who were non overweight at baseline)</w:t>
      </w:r>
    </w:p>
    <w:p w14:paraId="50BDC1D4" w14:textId="7BA8733E" w:rsidR="00652B7E" w:rsidRPr="00A522D5" w:rsidRDefault="002C476C" w:rsidP="00D50FFA">
      <w:pPr>
        <w:pStyle w:val="ListParagraph"/>
        <w:numPr>
          <w:ilvl w:val="0"/>
          <w:numId w:val="9"/>
        </w:numPr>
        <w:rPr>
          <w:rFonts w:ascii="Arial" w:eastAsia="Times New Roman" w:hAnsi="Arial" w:cs="Arial"/>
          <w:sz w:val="20"/>
          <w:szCs w:val="20"/>
          <w:lang w:val="fr-FR" w:eastAsia="fr-FR"/>
        </w:rPr>
      </w:pPr>
      <w:r>
        <w:rPr>
          <w:rFonts w:ascii="Arial" w:eastAsia="Times New Roman" w:hAnsi="Arial" w:cs="Arial"/>
          <w:sz w:val="20"/>
          <w:szCs w:val="20"/>
          <w:lang w:val="fr-FR" w:eastAsia="fr-FR"/>
        </w:rPr>
        <w:t>Table E</w:t>
      </w:r>
      <w:r w:rsidR="00652B7E" w:rsidRPr="00A522D5">
        <w:rPr>
          <w:rFonts w:ascii="Arial" w:eastAsia="Times New Roman" w:hAnsi="Arial" w:cs="Arial"/>
          <w:sz w:val="20"/>
          <w:szCs w:val="20"/>
          <w:lang w:val="fr-FR" w:eastAsia="fr-FR"/>
        </w:rPr>
        <w:t xml:space="preserve">: Adjusted differences for </w:t>
      </w:r>
      <w:r w:rsidR="00672373" w:rsidRPr="00A522D5">
        <w:rPr>
          <w:rFonts w:ascii="Arial" w:eastAsia="Times New Roman" w:hAnsi="Arial" w:cs="Arial"/>
          <w:sz w:val="20"/>
          <w:szCs w:val="20"/>
          <w:lang w:val="fr-FR" w:eastAsia="fr-FR"/>
        </w:rPr>
        <w:t xml:space="preserve">the primary and </w:t>
      </w:r>
      <w:r w:rsidR="00652B7E" w:rsidRPr="00A522D5">
        <w:rPr>
          <w:rFonts w:ascii="Arial" w:eastAsia="Times New Roman" w:hAnsi="Arial" w:cs="Arial"/>
          <w:sz w:val="20"/>
          <w:szCs w:val="20"/>
          <w:lang w:val="fr-FR" w:eastAsia="fr-FR"/>
        </w:rPr>
        <w:t>secondary outcomes (anthropometric, diet, physical activity and psychological variables) between control and intervention groups at follow up (in children who were overweight or obese at baseline)</w:t>
      </w:r>
    </w:p>
    <w:p w14:paraId="1AC1C3F3" w14:textId="0BF0BAD6" w:rsidR="00652B7E" w:rsidRPr="00A522D5" w:rsidRDefault="002C476C" w:rsidP="00D50FFA">
      <w:pPr>
        <w:pStyle w:val="ListParagraph"/>
        <w:numPr>
          <w:ilvl w:val="0"/>
          <w:numId w:val="9"/>
        </w:numPr>
        <w:rPr>
          <w:rFonts w:ascii="Arial" w:eastAsia="Times New Roman" w:hAnsi="Arial" w:cs="Arial"/>
          <w:sz w:val="20"/>
          <w:szCs w:val="20"/>
          <w:lang w:val="fr-FR" w:eastAsia="fr-FR"/>
        </w:rPr>
      </w:pPr>
      <w:r>
        <w:rPr>
          <w:rFonts w:ascii="Arial" w:eastAsia="Times New Roman" w:hAnsi="Arial" w:cs="Arial"/>
          <w:sz w:val="20"/>
          <w:szCs w:val="20"/>
          <w:lang w:val="fr-FR" w:eastAsia="fr-FR"/>
        </w:rPr>
        <w:t>Table F</w:t>
      </w:r>
      <w:r w:rsidR="00652B7E" w:rsidRPr="00A522D5">
        <w:rPr>
          <w:rFonts w:ascii="Arial" w:eastAsia="Times New Roman" w:hAnsi="Arial" w:cs="Arial"/>
          <w:sz w:val="20"/>
          <w:szCs w:val="20"/>
          <w:lang w:val="fr-FR" w:eastAsia="fr-FR"/>
        </w:rPr>
        <w:t xml:space="preserve">: Adjusted differences for </w:t>
      </w:r>
      <w:r w:rsidR="00672373" w:rsidRPr="00A522D5">
        <w:rPr>
          <w:rFonts w:ascii="Arial" w:eastAsia="Times New Roman" w:hAnsi="Arial" w:cs="Arial"/>
          <w:sz w:val="20"/>
          <w:szCs w:val="20"/>
          <w:lang w:val="fr-FR" w:eastAsia="fr-FR"/>
        </w:rPr>
        <w:t xml:space="preserve">the primary and </w:t>
      </w:r>
      <w:r w:rsidR="00652B7E" w:rsidRPr="00A522D5">
        <w:rPr>
          <w:rFonts w:ascii="Arial" w:eastAsia="Times New Roman" w:hAnsi="Arial" w:cs="Arial"/>
          <w:sz w:val="20"/>
          <w:szCs w:val="20"/>
          <w:lang w:val="fr-FR" w:eastAsia="fr-FR"/>
        </w:rPr>
        <w:t>secondary outcomes (anthropometric, diet, physical activity and psychological variables) between control and intervention groups at follow up - P-values for interaction terms for child baseline weight status</w:t>
      </w:r>
    </w:p>
    <w:p w14:paraId="7593ACFB" w14:textId="77BC280E" w:rsidR="00D50FFA" w:rsidRPr="00A522D5" w:rsidRDefault="002C476C" w:rsidP="00D50FFA">
      <w:pPr>
        <w:pStyle w:val="ListParagraph"/>
        <w:numPr>
          <w:ilvl w:val="0"/>
          <w:numId w:val="9"/>
        </w:numPr>
        <w:rPr>
          <w:rFonts w:ascii="Arial" w:eastAsia="Times New Roman" w:hAnsi="Arial" w:cs="Arial"/>
          <w:sz w:val="20"/>
          <w:szCs w:val="20"/>
          <w:lang w:val="fr-FR" w:eastAsia="fr-FR"/>
        </w:rPr>
      </w:pPr>
      <w:r>
        <w:rPr>
          <w:rFonts w:ascii="Arial" w:eastAsia="Times New Roman" w:hAnsi="Arial" w:cs="Arial"/>
          <w:sz w:val="20"/>
          <w:szCs w:val="20"/>
          <w:lang w:val="fr-FR" w:eastAsia="fr-FR"/>
        </w:rPr>
        <w:t>Table G</w:t>
      </w:r>
      <w:r w:rsidR="004130E8" w:rsidRPr="00A522D5">
        <w:rPr>
          <w:rFonts w:ascii="Arial" w:eastAsia="Times New Roman" w:hAnsi="Arial" w:cs="Arial"/>
          <w:sz w:val="20"/>
          <w:szCs w:val="20"/>
          <w:lang w:val="fr-FR" w:eastAsia="fr-FR"/>
        </w:rPr>
        <w:t>:  Adjusted differences for the primary and secondary outcomes (anthropometric, diet, physical activity and psychological variables) between control and intervention groups at follow up (in children whose mothers did not have higher education)</w:t>
      </w:r>
    </w:p>
    <w:p w14:paraId="3C1F2189" w14:textId="1BAF578F" w:rsidR="004130E8" w:rsidRPr="00A522D5" w:rsidRDefault="002C476C" w:rsidP="00D50FFA">
      <w:pPr>
        <w:pStyle w:val="ListParagraph"/>
        <w:numPr>
          <w:ilvl w:val="0"/>
          <w:numId w:val="9"/>
        </w:numPr>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Table </w:t>
      </w:r>
      <w:r w:rsidR="00DD3893">
        <w:rPr>
          <w:rFonts w:ascii="Arial" w:eastAsia="Times New Roman" w:hAnsi="Arial" w:cs="Arial"/>
          <w:sz w:val="20"/>
          <w:szCs w:val="20"/>
          <w:lang w:val="fr-FR" w:eastAsia="fr-FR"/>
        </w:rPr>
        <w:t>H</w:t>
      </w:r>
      <w:r w:rsidR="004130E8" w:rsidRPr="00A522D5">
        <w:rPr>
          <w:rFonts w:ascii="Arial" w:eastAsia="Times New Roman" w:hAnsi="Arial" w:cs="Arial"/>
          <w:sz w:val="20"/>
          <w:szCs w:val="20"/>
          <w:lang w:val="fr-FR" w:eastAsia="fr-FR"/>
        </w:rPr>
        <w:t>: Adjusted differences for the primary and secondary outcomes (anthropometric, diet, physical activity and psychological variables) between control and intervention groups at follow up (in children whose mothers had higher education)</w:t>
      </w:r>
    </w:p>
    <w:p w14:paraId="115669ED" w14:textId="68DB58E0" w:rsidR="004130E8" w:rsidRPr="00A522D5" w:rsidRDefault="00DD3893" w:rsidP="00D50FFA">
      <w:pPr>
        <w:pStyle w:val="ListParagraph"/>
        <w:numPr>
          <w:ilvl w:val="0"/>
          <w:numId w:val="9"/>
        </w:numPr>
        <w:rPr>
          <w:rFonts w:ascii="Arial" w:eastAsia="Times New Roman" w:hAnsi="Arial" w:cs="Arial"/>
          <w:sz w:val="20"/>
          <w:szCs w:val="20"/>
          <w:lang w:val="fr-FR" w:eastAsia="fr-FR"/>
        </w:rPr>
      </w:pPr>
      <w:r>
        <w:rPr>
          <w:rFonts w:ascii="Arial" w:eastAsia="Times New Roman" w:hAnsi="Arial" w:cs="Arial"/>
          <w:sz w:val="20"/>
          <w:szCs w:val="20"/>
          <w:lang w:val="fr-FR" w:eastAsia="fr-FR"/>
        </w:rPr>
        <w:t>Table I</w:t>
      </w:r>
      <w:r w:rsidR="004130E8" w:rsidRPr="00A522D5">
        <w:rPr>
          <w:rFonts w:ascii="Arial" w:eastAsia="Times New Roman" w:hAnsi="Arial" w:cs="Arial"/>
          <w:sz w:val="20"/>
          <w:szCs w:val="20"/>
          <w:lang w:val="fr-FR" w:eastAsia="fr-FR"/>
        </w:rPr>
        <w:t>: Adjusted differences for the primary and secondary outcomes (anthropometric, diet, physical activity and psychological variables) between control and intervention groups at follow up - P-values for interaction terms for mother education level</w:t>
      </w:r>
    </w:p>
    <w:p w14:paraId="77193BC2" w14:textId="77777777" w:rsidR="004130E8" w:rsidRPr="00652B7E" w:rsidRDefault="004130E8" w:rsidP="004130E8">
      <w:pPr>
        <w:pStyle w:val="ListParagraph"/>
        <w:rPr>
          <w:rFonts w:ascii="Arial" w:eastAsia="Times New Roman" w:hAnsi="Arial" w:cs="Arial"/>
          <w:sz w:val="24"/>
          <w:szCs w:val="24"/>
          <w:lang w:val="fr-FR" w:eastAsia="fr-FR"/>
        </w:rPr>
      </w:pPr>
    </w:p>
    <w:p w14:paraId="1CAFD5ED" w14:textId="625C7B06" w:rsidR="00924C8D" w:rsidRPr="008571AB" w:rsidRDefault="00924C8D" w:rsidP="008571AB">
      <w:pPr>
        <w:rPr>
          <w:rFonts w:ascii="Arial" w:eastAsia="Times New Roman" w:hAnsi="Arial" w:cs="Arial"/>
          <w:b/>
          <w:sz w:val="24"/>
          <w:szCs w:val="24"/>
          <w:lang w:val="fr-FR" w:eastAsia="fr-FR"/>
        </w:rPr>
      </w:pPr>
      <w:r>
        <w:br w:type="page"/>
      </w:r>
    </w:p>
    <w:p w14:paraId="20AEAA2F" w14:textId="77777777" w:rsidR="00924C8D" w:rsidRDefault="00924C8D" w:rsidP="00924C8D">
      <w:pPr>
        <w:spacing w:after="0" w:line="240" w:lineRule="auto"/>
        <w:rPr>
          <w:b/>
          <w:sz w:val="24"/>
          <w:szCs w:val="24"/>
        </w:rPr>
        <w:sectPr w:rsidR="00924C8D">
          <w:footerReference w:type="default" r:id="rId7"/>
          <w:pgSz w:w="11906" w:h="16838"/>
          <w:pgMar w:top="1440" w:right="1440" w:bottom="1440" w:left="1440" w:header="708" w:footer="708" w:gutter="0"/>
          <w:cols w:space="708"/>
          <w:docGrid w:linePitch="360"/>
        </w:sectPr>
      </w:pPr>
    </w:p>
    <w:p w14:paraId="67C392AE" w14:textId="6F33428F" w:rsidR="00DA28AD" w:rsidRPr="00FA04C3" w:rsidRDefault="008571AB" w:rsidP="00924C8D">
      <w:pPr>
        <w:spacing w:after="0" w:line="240" w:lineRule="auto"/>
        <w:rPr>
          <w:rFonts w:ascii="Arial" w:hAnsi="Arial" w:cs="Arial"/>
          <w:b/>
          <w:sz w:val="24"/>
          <w:szCs w:val="24"/>
        </w:rPr>
      </w:pPr>
      <w:r w:rsidRPr="008571AB">
        <w:rPr>
          <w:rFonts w:ascii="Arial" w:eastAsia="Times New Roman" w:hAnsi="Arial" w:cs="Arial"/>
          <w:b/>
          <w:sz w:val="24"/>
          <w:szCs w:val="24"/>
          <w:lang w:val="fr-FR" w:eastAsia="fr-FR"/>
        </w:rPr>
        <w:lastRenderedPageBreak/>
        <w:t xml:space="preserve">Table </w:t>
      </w:r>
      <w:r w:rsidR="00882BE5">
        <w:rPr>
          <w:rFonts w:ascii="Arial" w:eastAsia="Times New Roman" w:hAnsi="Arial" w:cs="Arial"/>
          <w:b/>
          <w:sz w:val="24"/>
          <w:szCs w:val="24"/>
          <w:lang w:val="fr-FR" w:eastAsia="fr-FR"/>
        </w:rPr>
        <w:t>A</w:t>
      </w:r>
      <w:r w:rsidR="00924C8D" w:rsidRPr="008571AB">
        <w:rPr>
          <w:rFonts w:ascii="Arial" w:hAnsi="Arial" w:cs="Arial"/>
          <w:b/>
          <w:sz w:val="24"/>
          <w:szCs w:val="24"/>
        </w:rPr>
        <w:t>:</w:t>
      </w:r>
      <w:r w:rsidR="00924C8D" w:rsidRPr="00FA04C3">
        <w:rPr>
          <w:rFonts w:ascii="Arial" w:hAnsi="Arial" w:cs="Arial"/>
          <w:b/>
          <w:sz w:val="24"/>
          <w:szCs w:val="24"/>
        </w:rPr>
        <w:t xml:space="preserve"> Adjusted differences for </w:t>
      </w:r>
      <w:r w:rsidR="00F603B5" w:rsidRPr="00F603B5">
        <w:rPr>
          <w:rFonts w:ascii="Arial" w:eastAsia="Times New Roman" w:hAnsi="Arial" w:cs="Arial"/>
          <w:b/>
          <w:sz w:val="24"/>
          <w:szCs w:val="24"/>
          <w:lang w:val="fr-FR" w:eastAsia="fr-FR"/>
        </w:rPr>
        <w:t>the primary and</w:t>
      </w:r>
      <w:r w:rsidR="00F603B5">
        <w:rPr>
          <w:rFonts w:ascii="Arial" w:eastAsia="Times New Roman" w:hAnsi="Arial" w:cs="Arial"/>
          <w:sz w:val="24"/>
          <w:szCs w:val="24"/>
          <w:lang w:val="fr-FR" w:eastAsia="fr-FR"/>
        </w:rPr>
        <w:t xml:space="preserve"> </w:t>
      </w:r>
      <w:r w:rsidR="00924C8D" w:rsidRPr="00FA04C3">
        <w:rPr>
          <w:rFonts w:ascii="Arial" w:hAnsi="Arial" w:cs="Arial"/>
          <w:b/>
          <w:sz w:val="24"/>
          <w:szCs w:val="24"/>
        </w:rPr>
        <w:t>secondary outcomes (anthropometric, diet, physical activity and psychological variables) between control and intervention groups in girls at follow up</w:t>
      </w:r>
    </w:p>
    <w:tbl>
      <w:tblPr>
        <w:tblStyle w:val="TableGrid"/>
        <w:tblW w:w="14170" w:type="dxa"/>
        <w:tblBorders>
          <w:left w:val="none" w:sz="0" w:space="0" w:color="auto"/>
          <w:right w:val="none" w:sz="0" w:space="0" w:color="auto"/>
        </w:tblBorders>
        <w:shd w:val="clear" w:color="auto" w:fill="FFFFFF" w:themeFill="background1"/>
        <w:tblLayout w:type="fixed"/>
        <w:tblLook w:val="04A0" w:firstRow="1" w:lastRow="0" w:firstColumn="1" w:lastColumn="0" w:noHBand="0" w:noVBand="1"/>
      </w:tblPr>
      <w:tblGrid>
        <w:gridCol w:w="2830"/>
        <w:gridCol w:w="709"/>
        <w:gridCol w:w="2126"/>
        <w:gridCol w:w="567"/>
        <w:gridCol w:w="1848"/>
        <w:gridCol w:w="2977"/>
        <w:gridCol w:w="3113"/>
      </w:tblGrid>
      <w:tr w:rsidR="001A76FC" w:rsidRPr="0069217F" w14:paraId="253BCB65" w14:textId="77777777" w:rsidTr="001A560F">
        <w:tc>
          <w:tcPr>
            <w:tcW w:w="2830" w:type="dxa"/>
            <w:vMerge w:val="restart"/>
            <w:shd w:val="clear" w:color="auto" w:fill="FFFFFF" w:themeFill="background1"/>
          </w:tcPr>
          <w:p w14:paraId="54DF1399" w14:textId="77777777" w:rsidR="001A76FC" w:rsidRPr="0069217F" w:rsidRDefault="001A76FC" w:rsidP="004E3AC9">
            <w:pPr>
              <w:rPr>
                <w:rFonts w:ascii="Arial" w:hAnsi="Arial" w:cs="Arial"/>
                <w:b/>
                <w:sz w:val="20"/>
                <w:szCs w:val="20"/>
              </w:rPr>
            </w:pPr>
          </w:p>
        </w:tc>
        <w:tc>
          <w:tcPr>
            <w:tcW w:w="2835" w:type="dxa"/>
            <w:gridSpan w:val="2"/>
            <w:shd w:val="clear" w:color="auto" w:fill="FFFFFF" w:themeFill="background1"/>
          </w:tcPr>
          <w:p w14:paraId="0CFFAE20" w14:textId="77777777" w:rsidR="001A76FC" w:rsidRPr="0069217F" w:rsidRDefault="001A76FC" w:rsidP="004E3AC9">
            <w:pPr>
              <w:rPr>
                <w:rFonts w:ascii="Arial" w:hAnsi="Arial" w:cs="Arial"/>
                <w:b/>
                <w:sz w:val="20"/>
                <w:szCs w:val="20"/>
              </w:rPr>
            </w:pPr>
            <w:r w:rsidRPr="0069217F">
              <w:rPr>
                <w:rFonts w:ascii="Arial" w:hAnsi="Arial" w:cs="Arial"/>
                <w:b/>
                <w:sz w:val="20"/>
                <w:szCs w:val="20"/>
              </w:rPr>
              <w:t>Intervention group</w:t>
            </w:r>
          </w:p>
        </w:tc>
        <w:tc>
          <w:tcPr>
            <w:tcW w:w="2415" w:type="dxa"/>
            <w:gridSpan w:val="2"/>
            <w:shd w:val="clear" w:color="auto" w:fill="FFFFFF" w:themeFill="background1"/>
          </w:tcPr>
          <w:p w14:paraId="47C7B76C" w14:textId="77777777" w:rsidR="001A76FC" w:rsidRPr="0069217F" w:rsidRDefault="001A76FC" w:rsidP="004E3AC9">
            <w:pPr>
              <w:rPr>
                <w:rFonts w:ascii="Arial" w:hAnsi="Arial" w:cs="Arial"/>
                <w:b/>
                <w:sz w:val="20"/>
                <w:szCs w:val="20"/>
              </w:rPr>
            </w:pPr>
            <w:r w:rsidRPr="0069217F">
              <w:rPr>
                <w:rFonts w:ascii="Arial" w:hAnsi="Arial" w:cs="Arial"/>
                <w:b/>
                <w:sz w:val="20"/>
                <w:szCs w:val="20"/>
              </w:rPr>
              <w:t>Control group</w:t>
            </w:r>
          </w:p>
        </w:tc>
        <w:tc>
          <w:tcPr>
            <w:tcW w:w="6090" w:type="dxa"/>
            <w:gridSpan w:val="2"/>
            <w:shd w:val="clear" w:color="auto" w:fill="FFFFFF" w:themeFill="background1"/>
          </w:tcPr>
          <w:p w14:paraId="53D4941B" w14:textId="77777777" w:rsidR="001A76FC" w:rsidRPr="0069217F" w:rsidRDefault="001A76FC" w:rsidP="004E3AC9">
            <w:pPr>
              <w:rPr>
                <w:rFonts w:ascii="Arial" w:hAnsi="Arial" w:cs="Arial"/>
                <w:b/>
                <w:sz w:val="20"/>
                <w:szCs w:val="20"/>
              </w:rPr>
            </w:pPr>
            <w:r w:rsidRPr="0069217F">
              <w:rPr>
                <w:rFonts w:ascii="Arial" w:hAnsi="Arial" w:cs="Arial"/>
                <w:b/>
                <w:sz w:val="20"/>
                <w:szCs w:val="20"/>
              </w:rPr>
              <w:t>Mean difference or Odds ratio</w:t>
            </w:r>
          </w:p>
          <w:p w14:paraId="1D42C2E7" w14:textId="77777777" w:rsidR="001A76FC" w:rsidRPr="0069217F" w:rsidRDefault="001A76FC" w:rsidP="004E3AC9">
            <w:pPr>
              <w:rPr>
                <w:rFonts w:ascii="Arial" w:hAnsi="Arial" w:cs="Arial"/>
                <w:b/>
                <w:sz w:val="20"/>
                <w:szCs w:val="20"/>
              </w:rPr>
            </w:pPr>
            <w:r w:rsidRPr="0069217F">
              <w:rPr>
                <w:rFonts w:ascii="Arial" w:hAnsi="Arial" w:cs="Arial"/>
                <w:b/>
                <w:sz w:val="20"/>
                <w:szCs w:val="20"/>
              </w:rPr>
              <w:t>(95% CI), P value</w:t>
            </w:r>
          </w:p>
        </w:tc>
      </w:tr>
      <w:tr w:rsidR="001A76FC" w:rsidRPr="0069217F" w14:paraId="7029C5D5" w14:textId="77777777" w:rsidTr="001A560F">
        <w:tc>
          <w:tcPr>
            <w:tcW w:w="2830" w:type="dxa"/>
            <w:vMerge/>
            <w:shd w:val="clear" w:color="auto" w:fill="FFFFFF" w:themeFill="background1"/>
          </w:tcPr>
          <w:p w14:paraId="01F6B35E" w14:textId="77777777" w:rsidR="001A76FC" w:rsidRPr="0069217F" w:rsidRDefault="001A76FC" w:rsidP="004E3AC9">
            <w:pPr>
              <w:rPr>
                <w:rFonts w:ascii="Arial" w:hAnsi="Arial" w:cs="Arial"/>
                <w:b/>
                <w:sz w:val="20"/>
                <w:szCs w:val="20"/>
              </w:rPr>
            </w:pPr>
          </w:p>
        </w:tc>
        <w:tc>
          <w:tcPr>
            <w:tcW w:w="709" w:type="dxa"/>
            <w:shd w:val="clear" w:color="auto" w:fill="FFFFFF" w:themeFill="background1"/>
          </w:tcPr>
          <w:p w14:paraId="704BD02C" w14:textId="77777777" w:rsidR="001A76FC" w:rsidRPr="0069217F" w:rsidRDefault="001A76FC" w:rsidP="004E3AC9">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2126" w:type="dxa"/>
            <w:shd w:val="clear" w:color="auto" w:fill="FFFFFF" w:themeFill="background1"/>
          </w:tcPr>
          <w:p w14:paraId="277E1C94" w14:textId="45D6A8EF" w:rsidR="001A76FC" w:rsidRPr="0069217F" w:rsidRDefault="001A560F" w:rsidP="004E3AC9">
            <w:pPr>
              <w:rPr>
                <w:rFonts w:ascii="Arial" w:hAnsi="Arial" w:cs="Arial"/>
                <w:b/>
                <w:sz w:val="20"/>
                <w:szCs w:val="20"/>
              </w:rPr>
            </w:pPr>
            <w:r>
              <w:rPr>
                <w:rFonts w:ascii="Arial" w:hAnsi="Arial" w:cs="Arial"/>
                <w:b/>
                <w:sz w:val="20"/>
                <w:szCs w:val="20"/>
              </w:rPr>
              <w:t>Mean (SD)/</w:t>
            </w:r>
            <w:r w:rsidR="001A76FC" w:rsidRPr="0069217F">
              <w:rPr>
                <w:rFonts w:ascii="Arial" w:hAnsi="Arial" w:cs="Arial"/>
                <w:sz w:val="20"/>
                <w:szCs w:val="20"/>
              </w:rPr>
              <w:t xml:space="preserve"> </w:t>
            </w:r>
            <w:r w:rsidR="001A76FC" w:rsidRPr="0069217F">
              <w:rPr>
                <w:rFonts w:ascii="Arial" w:hAnsi="Arial" w:cs="Arial"/>
                <w:b/>
                <w:sz w:val="20"/>
                <w:szCs w:val="20"/>
              </w:rPr>
              <w:t>Median [IQR]</w:t>
            </w:r>
            <w:r w:rsidR="001A76FC"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1A76FC" w:rsidRPr="0069217F">
              <w:rPr>
                <w:rFonts w:ascii="Arial" w:hAnsi="Arial" w:cs="Arial"/>
                <w:b/>
                <w:sz w:val="20"/>
                <w:szCs w:val="20"/>
              </w:rPr>
              <w:t xml:space="preserve"> %</w:t>
            </w:r>
          </w:p>
        </w:tc>
        <w:tc>
          <w:tcPr>
            <w:tcW w:w="567" w:type="dxa"/>
            <w:shd w:val="clear" w:color="auto" w:fill="FFFFFF" w:themeFill="background1"/>
          </w:tcPr>
          <w:p w14:paraId="2C1B163C" w14:textId="77777777" w:rsidR="001A76FC" w:rsidRPr="0069217F" w:rsidRDefault="001A76FC" w:rsidP="004E3AC9">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1848" w:type="dxa"/>
            <w:shd w:val="clear" w:color="auto" w:fill="FFFFFF" w:themeFill="background1"/>
          </w:tcPr>
          <w:p w14:paraId="2630C5AE" w14:textId="430AE971" w:rsidR="001A76FC" w:rsidRPr="0069217F" w:rsidRDefault="001A560F" w:rsidP="004E3AC9">
            <w:pPr>
              <w:rPr>
                <w:rFonts w:ascii="Arial" w:hAnsi="Arial" w:cs="Arial"/>
                <w:b/>
                <w:sz w:val="20"/>
                <w:szCs w:val="20"/>
              </w:rPr>
            </w:pPr>
            <w:r>
              <w:rPr>
                <w:rFonts w:ascii="Arial" w:hAnsi="Arial" w:cs="Arial"/>
                <w:b/>
                <w:sz w:val="20"/>
                <w:szCs w:val="20"/>
              </w:rPr>
              <w:t>Mean (SD)/</w:t>
            </w:r>
            <w:r w:rsidR="001A76FC" w:rsidRPr="0069217F">
              <w:rPr>
                <w:rFonts w:ascii="Arial" w:hAnsi="Arial" w:cs="Arial"/>
                <w:sz w:val="20"/>
                <w:szCs w:val="20"/>
              </w:rPr>
              <w:t xml:space="preserve"> </w:t>
            </w:r>
            <w:r w:rsidR="001A76FC" w:rsidRPr="0069217F">
              <w:rPr>
                <w:rFonts w:ascii="Arial" w:hAnsi="Arial" w:cs="Arial"/>
                <w:b/>
                <w:sz w:val="20"/>
                <w:szCs w:val="20"/>
              </w:rPr>
              <w:t>Median [IQR]</w:t>
            </w:r>
            <w:r w:rsidR="001A76FC"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1A76FC" w:rsidRPr="0069217F">
              <w:rPr>
                <w:rFonts w:ascii="Arial" w:hAnsi="Arial" w:cs="Arial"/>
                <w:b/>
                <w:sz w:val="20"/>
                <w:szCs w:val="20"/>
              </w:rPr>
              <w:t>%</w:t>
            </w:r>
          </w:p>
        </w:tc>
        <w:tc>
          <w:tcPr>
            <w:tcW w:w="2977" w:type="dxa"/>
            <w:shd w:val="clear" w:color="auto" w:fill="FFFFFF" w:themeFill="background1"/>
          </w:tcPr>
          <w:p w14:paraId="381C5B6F" w14:textId="77777777" w:rsidR="001A76FC" w:rsidRPr="0069217F" w:rsidRDefault="001A76FC" w:rsidP="004E3AC9">
            <w:pPr>
              <w:rPr>
                <w:rFonts w:ascii="Arial" w:hAnsi="Arial" w:cs="Arial"/>
                <w:b/>
                <w:sz w:val="20"/>
                <w:szCs w:val="20"/>
              </w:rPr>
            </w:pPr>
            <w:r w:rsidRPr="0069217F">
              <w:rPr>
                <w:rFonts w:ascii="Arial" w:hAnsi="Arial" w:cs="Arial"/>
                <w:b/>
                <w:sz w:val="20"/>
                <w:szCs w:val="20"/>
              </w:rPr>
              <w:t>Baseline adjusted</w:t>
            </w:r>
            <w:r w:rsidRPr="0069217F">
              <w:rPr>
                <w:rFonts w:ascii="Arial" w:eastAsia="DengXian" w:hAnsi="Arial" w:cs="Arial"/>
                <w:b/>
                <w:sz w:val="20"/>
                <w:szCs w:val="20"/>
                <w:vertAlign w:val="superscript"/>
                <w:lang w:eastAsia="zh-CN"/>
              </w:rPr>
              <w:t>c</w:t>
            </w:r>
            <w:r w:rsidRPr="0069217F">
              <w:rPr>
                <w:rFonts w:ascii="Arial" w:hAnsi="Arial" w:cs="Arial"/>
                <w:b/>
                <w:sz w:val="20"/>
                <w:szCs w:val="20"/>
              </w:rPr>
              <w:t xml:space="preserve"> </w:t>
            </w:r>
          </w:p>
          <w:p w14:paraId="32EC8625" w14:textId="77777777" w:rsidR="001A76FC" w:rsidRPr="0069217F" w:rsidRDefault="001A76FC" w:rsidP="004E3AC9">
            <w:pPr>
              <w:rPr>
                <w:rFonts w:ascii="Arial" w:hAnsi="Arial" w:cs="Arial"/>
                <w:b/>
                <w:sz w:val="20"/>
                <w:szCs w:val="20"/>
              </w:rPr>
            </w:pPr>
            <w:r w:rsidRPr="0069217F">
              <w:rPr>
                <w:rFonts w:ascii="Arial" w:hAnsi="Arial" w:cs="Arial"/>
                <w:b/>
                <w:sz w:val="20"/>
                <w:szCs w:val="20"/>
              </w:rPr>
              <w:t>(primary analysis)</w:t>
            </w:r>
          </w:p>
        </w:tc>
        <w:tc>
          <w:tcPr>
            <w:tcW w:w="3113" w:type="dxa"/>
            <w:shd w:val="clear" w:color="auto" w:fill="FFFFFF" w:themeFill="background1"/>
          </w:tcPr>
          <w:p w14:paraId="36E30498" w14:textId="77777777" w:rsidR="001A76FC" w:rsidRPr="0069217F" w:rsidRDefault="001A76FC" w:rsidP="004E3AC9">
            <w:pPr>
              <w:rPr>
                <w:rFonts w:ascii="Arial" w:hAnsi="Arial" w:cs="Arial"/>
                <w:b/>
                <w:sz w:val="20"/>
                <w:szCs w:val="20"/>
              </w:rPr>
            </w:pPr>
            <w:r w:rsidRPr="0069217F">
              <w:rPr>
                <w:rFonts w:ascii="Arial" w:hAnsi="Arial" w:cs="Arial"/>
                <w:b/>
                <w:sz w:val="20"/>
                <w:szCs w:val="20"/>
              </w:rPr>
              <w:t>Further adjusted</w:t>
            </w:r>
            <w:r w:rsidRPr="0069217F">
              <w:rPr>
                <w:rFonts w:ascii="Arial" w:eastAsia="DengXian" w:hAnsi="Arial" w:cs="Arial"/>
                <w:b/>
                <w:sz w:val="20"/>
                <w:szCs w:val="20"/>
                <w:vertAlign w:val="superscript"/>
                <w:lang w:eastAsia="zh-CN"/>
              </w:rPr>
              <w:t xml:space="preserve"> d</w:t>
            </w:r>
          </w:p>
          <w:p w14:paraId="3E341C2D" w14:textId="77777777" w:rsidR="001A76FC" w:rsidRPr="0069217F" w:rsidRDefault="001A76FC" w:rsidP="004E3AC9">
            <w:pPr>
              <w:rPr>
                <w:rFonts w:ascii="Arial" w:hAnsi="Arial" w:cs="Arial"/>
                <w:b/>
                <w:sz w:val="20"/>
                <w:szCs w:val="20"/>
              </w:rPr>
            </w:pPr>
            <w:r w:rsidRPr="0069217F">
              <w:rPr>
                <w:rFonts w:ascii="Arial" w:hAnsi="Arial" w:cs="Arial"/>
                <w:b/>
                <w:sz w:val="20"/>
                <w:szCs w:val="20"/>
              </w:rPr>
              <w:t>(secondary analysis)</w:t>
            </w:r>
          </w:p>
        </w:tc>
      </w:tr>
      <w:tr w:rsidR="001A76FC" w:rsidRPr="0069217F" w14:paraId="06542029" w14:textId="77777777" w:rsidTr="00E055AD">
        <w:tc>
          <w:tcPr>
            <w:tcW w:w="14170" w:type="dxa"/>
            <w:gridSpan w:val="7"/>
            <w:shd w:val="clear" w:color="auto" w:fill="FFFFFF" w:themeFill="background1"/>
          </w:tcPr>
          <w:p w14:paraId="0D977444" w14:textId="77777777" w:rsidR="001A76FC" w:rsidRPr="0069217F" w:rsidRDefault="001A76FC" w:rsidP="004E3AC9">
            <w:pPr>
              <w:rPr>
                <w:rFonts w:ascii="Arial" w:hAnsi="Arial" w:cs="Arial"/>
                <w:b/>
                <w:sz w:val="20"/>
                <w:szCs w:val="20"/>
              </w:rPr>
            </w:pPr>
            <w:r w:rsidRPr="0069217F">
              <w:rPr>
                <w:rFonts w:ascii="Arial" w:hAnsi="Arial" w:cs="Arial"/>
                <w:b/>
                <w:sz w:val="20"/>
                <w:szCs w:val="20"/>
              </w:rPr>
              <w:t>Adiposity related outcomes</w:t>
            </w:r>
          </w:p>
        </w:tc>
      </w:tr>
      <w:tr w:rsidR="001A76FC" w:rsidRPr="0069217F" w14:paraId="2DE7F8A9" w14:textId="77777777" w:rsidTr="001A560F">
        <w:tc>
          <w:tcPr>
            <w:tcW w:w="2830" w:type="dxa"/>
            <w:shd w:val="clear" w:color="auto" w:fill="FFFFFF" w:themeFill="background1"/>
          </w:tcPr>
          <w:p w14:paraId="646274FF" w14:textId="77777777" w:rsidR="001A76FC" w:rsidRPr="0069217F" w:rsidRDefault="001A76FC" w:rsidP="004E3AC9">
            <w:pPr>
              <w:rPr>
                <w:rFonts w:ascii="Arial" w:hAnsi="Arial" w:cs="Arial"/>
                <w:sz w:val="20"/>
                <w:szCs w:val="20"/>
              </w:rPr>
            </w:pPr>
            <w:r w:rsidRPr="0069217F">
              <w:rPr>
                <w:rFonts w:ascii="Arial" w:hAnsi="Arial" w:cs="Arial"/>
                <w:sz w:val="20"/>
                <w:szCs w:val="20"/>
              </w:rPr>
              <w:t>BMI z score</w:t>
            </w:r>
          </w:p>
        </w:tc>
        <w:tc>
          <w:tcPr>
            <w:tcW w:w="709" w:type="dxa"/>
            <w:shd w:val="clear" w:color="auto" w:fill="FFFFFF" w:themeFill="background1"/>
          </w:tcPr>
          <w:p w14:paraId="302F4C01" w14:textId="77777777" w:rsidR="001A76FC" w:rsidRPr="0069217F" w:rsidRDefault="000A125A" w:rsidP="004E3AC9">
            <w:pPr>
              <w:rPr>
                <w:rFonts w:ascii="Arial" w:hAnsi="Arial" w:cs="Arial"/>
                <w:sz w:val="20"/>
                <w:szCs w:val="20"/>
              </w:rPr>
            </w:pPr>
            <w:r w:rsidRPr="000A125A">
              <w:rPr>
                <w:rFonts w:ascii="Arial" w:hAnsi="Arial" w:cs="Arial"/>
                <w:color w:val="000000" w:themeColor="text1"/>
                <w:sz w:val="20"/>
                <w:szCs w:val="20"/>
              </w:rPr>
              <w:t>362</w:t>
            </w:r>
          </w:p>
        </w:tc>
        <w:tc>
          <w:tcPr>
            <w:tcW w:w="2126" w:type="dxa"/>
            <w:shd w:val="clear" w:color="auto" w:fill="FFFFFF" w:themeFill="background1"/>
          </w:tcPr>
          <w:p w14:paraId="21839563" w14:textId="77777777" w:rsidR="001A76FC" w:rsidRPr="0089402A" w:rsidRDefault="0089402A" w:rsidP="004E3AC9">
            <w:pPr>
              <w:rPr>
                <w:rFonts w:ascii="Arial" w:hAnsi="Arial" w:cs="Arial"/>
                <w:sz w:val="20"/>
                <w:szCs w:val="20"/>
              </w:rPr>
            </w:pPr>
            <w:r w:rsidRPr="0089402A">
              <w:rPr>
                <w:rFonts w:ascii="Arial" w:eastAsia="DengXian" w:hAnsi="Arial" w:cs="Arial"/>
                <w:sz w:val="20"/>
                <w:szCs w:val="20"/>
                <w:lang w:eastAsia="zh-CN"/>
              </w:rPr>
              <w:t>-0.60 (1.02)</w:t>
            </w:r>
          </w:p>
        </w:tc>
        <w:tc>
          <w:tcPr>
            <w:tcW w:w="567" w:type="dxa"/>
            <w:shd w:val="clear" w:color="auto" w:fill="FFFFFF" w:themeFill="background1"/>
          </w:tcPr>
          <w:p w14:paraId="5006B455" w14:textId="77777777" w:rsidR="001A76FC" w:rsidRPr="0069217F" w:rsidRDefault="00BD7A95" w:rsidP="004E3AC9">
            <w:pPr>
              <w:rPr>
                <w:rFonts w:ascii="Arial" w:hAnsi="Arial" w:cs="Arial"/>
                <w:sz w:val="20"/>
                <w:szCs w:val="20"/>
              </w:rPr>
            </w:pPr>
            <w:r w:rsidRPr="000A125A">
              <w:rPr>
                <w:rFonts w:ascii="Arial" w:hAnsi="Arial" w:cs="Arial"/>
                <w:color w:val="000000" w:themeColor="text1"/>
                <w:sz w:val="20"/>
                <w:szCs w:val="20"/>
              </w:rPr>
              <w:t>363</w:t>
            </w:r>
          </w:p>
        </w:tc>
        <w:tc>
          <w:tcPr>
            <w:tcW w:w="1848" w:type="dxa"/>
            <w:shd w:val="clear" w:color="auto" w:fill="FFFFFF" w:themeFill="background1"/>
          </w:tcPr>
          <w:p w14:paraId="2C40F1A7" w14:textId="77777777" w:rsidR="001A76FC" w:rsidRPr="0069217F" w:rsidRDefault="0089402A" w:rsidP="004E3AC9">
            <w:pPr>
              <w:rPr>
                <w:rFonts w:ascii="Arial" w:hAnsi="Arial" w:cs="Arial"/>
                <w:sz w:val="20"/>
                <w:szCs w:val="20"/>
              </w:rPr>
            </w:pPr>
            <w:r w:rsidRPr="0089402A">
              <w:rPr>
                <w:rFonts w:ascii="Arial" w:hAnsi="Arial" w:cs="Arial"/>
                <w:sz w:val="20"/>
                <w:szCs w:val="20"/>
              </w:rPr>
              <w:t>-0.41 (1.21)</w:t>
            </w:r>
          </w:p>
        </w:tc>
        <w:tc>
          <w:tcPr>
            <w:tcW w:w="2977" w:type="dxa"/>
            <w:shd w:val="clear" w:color="auto" w:fill="FFFFFF" w:themeFill="background1"/>
          </w:tcPr>
          <w:p w14:paraId="5283662A" w14:textId="0274663E" w:rsidR="001A76FC" w:rsidRPr="0069217F" w:rsidRDefault="0089402A" w:rsidP="004E3AC9">
            <w:pPr>
              <w:rPr>
                <w:rFonts w:ascii="Arial" w:hAnsi="Arial" w:cs="Arial"/>
                <w:sz w:val="20"/>
                <w:szCs w:val="20"/>
              </w:rPr>
            </w:pPr>
            <w:r>
              <w:rPr>
                <w:rFonts w:ascii="Arial" w:hAnsi="Arial" w:cs="Arial"/>
                <w:sz w:val="20"/>
                <w:szCs w:val="20"/>
              </w:rPr>
              <w:t>-0.18 (-0.32 to -0.05), p=</w:t>
            </w:r>
            <w:r w:rsidR="00E055AD">
              <w:rPr>
                <w:rFonts w:ascii="Arial" w:hAnsi="Arial" w:cs="Arial"/>
                <w:sz w:val="20"/>
                <w:szCs w:val="20"/>
              </w:rPr>
              <w:t>0</w:t>
            </w:r>
            <w:r w:rsidRPr="0089402A">
              <w:rPr>
                <w:rFonts w:ascii="Arial" w:hAnsi="Arial" w:cs="Arial"/>
                <w:sz w:val="20"/>
                <w:szCs w:val="20"/>
              </w:rPr>
              <w:t>.007</w:t>
            </w:r>
          </w:p>
        </w:tc>
        <w:tc>
          <w:tcPr>
            <w:tcW w:w="3113" w:type="dxa"/>
            <w:shd w:val="clear" w:color="auto" w:fill="FFFFFF" w:themeFill="background1"/>
          </w:tcPr>
          <w:p w14:paraId="15F33293" w14:textId="22A54245" w:rsidR="001A76FC" w:rsidRPr="0069217F" w:rsidRDefault="0089402A" w:rsidP="004E3AC9">
            <w:pPr>
              <w:rPr>
                <w:rFonts w:ascii="Arial" w:hAnsi="Arial" w:cs="Arial"/>
                <w:sz w:val="20"/>
                <w:szCs w:val="20"/>
              </w:rPr>
            </w:pPr>
            <w:r>
              <w:rPr>
                <w:rFonts w:ascii="Arial" w:hAnsi="Arial" w:cs="Arial"/>
                <w:sz w:val="20"/>
                <w:szCs w:val="20"/>
              </w:rPr>
              <w:t>-0.17 (-0.29  to -0.05), p=</w:t>
            </w:r>
            <w:r w:rsidR="00E055AD">
              <w:rPr>
                <w:rFonts w:ascii="Arial" w:hAnsi="Arial" w:cs="Arial"/>
                <w:sz w:val="20"/>
                <w:szCs w:val="20"/>
              </w:rPr>
              <w:t>0</w:t>
            </w:r>
            <w:r w:rsidRPr="0089402A">
              <w:rPr>
                <w:rFonts w:ascii="Arial" w:hAnsi="Arial" w:cs="Arial"/>
                <w:sz w:val="20"/>
                <w:szCs w:val="20"/>
              </w:rPr>
              <w:t>.005</w:t>
            </w:r>
          </w:p>
        </w:tc>
      </w:tr>
      <w:tr w:rsidR="001A76FC" w:rsidRPr="0069217F" w14:paraId="6A51D8C1" w14:textId="77777777" w:rsidTr="001A560F">
        <w:tc>
          <w:tcPr>
            <w:tcW w:w="2830" w:type="dxa"/>
            <w:shd w:val="clear" w:color="auto" w:fill="FFFFFF" w:themeFill="background1"/>
          </w:tcPr>
          <w:p w14:paraId="373B3B45" w14:textId="77777777" w:rsidR="001A76FC" w:rsidRPr="0069217F" w:rsidRDefault="001A76FC" w:rsidP="004E3AC9">
            <w:pPr>
              <w:rPr>
                <w:rFonts w:ascii="Arial" w:hAnsi="Arial" w:cs="Arial"/>
                <w:sz w:val="20"/>
                <w:szCs w:val="20"/>
              </w:rPr>
            </w:pPr>
            <w:r w:rsidRPr="0069217F">
              <w:rPr>
                <w:rFonts w:ascii="Arial" w:hAnsi="Arial" w:cs="Arial"/>
                <w:sz w:val="20"/>
                <w:szCs w:val="20"/>
              </w:rPr>
              <w:t>Obese/Overweight</w:t>
            </w:r>
            <w:r w:rsidRPr="0069217F">
              <w:rPr>
                <w:rFonts w:ascii="Arial" w:eastAsia="DengXian" w:hAnsi="Arial" w:cs="Arial"/>
                <w:b/>
                <w:sz w:val="20"/>
                <w:szCs w:val="20"/>
                <w:vertAlign w:val="superscript"/>
                <w:lang w:eastAsia="zh-CN"/>
              </w:rPr>
              <w:t xml:space="preserve"> e</w:t>
            </w:r>
          </w:p>
        </w:tc>
        <w:tc>
          <w:tcPr>
            <w:tcW w:w="709" w:type="dxa"/>
            <w:shd w:val="clear" w:color="auto" w:fill="FFFFFF" w:themeFill="background1"/>
          </w:tcPr>
          <w:p w14:paraId="765D91AB" w14:textId="77777777" w:rsidR="001A76FC" w:rsidRPr="0069217F" w:rsidRDefault="001A76FC" w:rsidP="004E3AC9">
            <w:pPr>
              <w:rPr>
                <w:rFonts w:ascii="Arial" w:hAnsi="Arial" w:cs="Arial"/>
                <w:b/>
                <w:sz w:val="20"/>
                <w:szCs w:val="20"/>
              </w:rPr>
            </w:pPr>
          </w:p>
        </w:tc>
        <w:tc>
          <w:tcPr>
            <w:tcW w:w="2126" w:type="dxa"/>
            <w:shd w:val="clear" w:color="auto" w:fill="FFFFFF" w:themeFill="background1"/>
          </w:tcPr>
          <w:p w14:paraId="7EAA3186" w14:textId="77777777" w:rsidR="001A76FC" w:rsidRPr="0069217F" w:rsidRDefault="001A76FC" w:rsidP="004E3AC9">
            <w:pPr>
              <w:rPr>
                <w:rFonts w:ascii="Arial" w:hAnsi="Arial" w:cs="Arial"/>
                <w:sz w:val="20"/>
                <w:szCs w:val="20"/>
              </w:rPr>
            </w:pPr>
          </w:p>
        </w:tc>
        <w:tc>
          <w:tcPr>
            <w:tcW w:w="567" w:type="dxa"/>
            <w:shd w:val="clear" w:color="auto" w:fill="FFFFFF" w:themeFill="background1"/>
          </w:tcPr>
          <w:p w14:paraId="623ACACD" w14:textId="77777777" w:rsidR="001A76FC" w:rsidRPr="0069217F" w:rsidRDefault="001A76FC" w:rsidP="004E3AC9">
            <w:pPr>
              <w:rPr>
                <w:rFonts w:ascii="Arial" w:hAnsi="Arial" w:cs="Arial"/>
                <w:sz w:val="20"/>
                <w:szCs w:val="20"/>
              </w:rPr>
            </w:pPr>
          </w:p>
        </w:tc>
        <w:tc>
          <w:tcPr>
            <w:tcW w:w="1848" w:type="dxa"/>
            <w:shd w:val="clear" w:color="auto" w:fill="FFFFFF" w:themeFill="background1"/>
          </w:tcPr>
          <w:p w14:paraId="048314AF" w14:textId="77777777" w:rsidR="001A76FC" w:rsidRPr="0069217F" w:rsidRDefault="001A76FC" w:rsidP="004E3AC9">
            <w:pPr>
              <w:rPr>
                <w:rFonts w:ascii="Arial" w:hAnsi="Arial" w:cs="Arial"/>
                <w:sz w:val="20"/>
                <w:szCs w:val="20"/>
              </w:rPr>
            </w:pPr>
          </w:p>
        </w:tc>
        <w:tc>
          <w:tcPr>
            <w:tcW w:w="2977" w:type="dxa"/>
            <w:shd w:val="clear" w:color="auto" w:fill="FFFFFF" w:themeFill="background1"/>
          </w:tcPr>
          <w:p w14:paraId="33BD3ADE" w14:textId="77777777" w:rsidR="001A76FC" w:rsidRPr="0069217F" w:rsidRDefault="001A76FC" w:rsidP="004E3AC9">
            <w:pPr>
              <w:rPr>
                <w:rFonts w:ascii="Arial" w:hAnsi="Arial" w:cs="Arial"/>
                <w:sz w:val="20"/>
                <w:szCs w:val="20"/>
              </w:rPr>
            </w:pPr>
          </w:p>
        </w:tc>
        <w:tc>
          <w:tcPr>
            <w:tcW w:w="3113" w:type="dxa"/>
            <w:shd w:val="clear" w:color="auto" w:fill="FFFFFF" w:themeFill="background1"/>
          </w:tcPr>
          <w:p w14:paraId="7D882073" w14:textId="77777777" w:rsidR="001A76FC" w:rsidRPr="0069217F" w:rsidRDefault="001A76FC" w:rsidP="004E3AC9">
            <w:pPr>
              <w:rPr>
                <w:rFonts w:ascii="Arial" w:hAnsi="Arial" w:cs="Arial"/>
                <w:sz w:val="20"/>
                <w:szCs w:val="20"/>
              </w:rPr>
            </w:pPr>
          </w:p>
        </w:tc>
      </w:tr>
      <w:tr w:rsidR="001A76FC" w:rsidRPr="0069217F" w14:paraId="24D00BB7" w14:textId="77777777" w:rsidTr="001A560F">
        <w:tc>
          <w:tcPr>
            <w:tcW w:w="2830" w:type="dxa"/>
            <w:shd w:val="clear" w:color="auto" w:fill="FFFFFF" w:themeFill="background1"/>
          </w:tcPr>
          <w:p w14:paraId="60F5636A"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0F3CAA6" w14:textId="77777777" w:rsidR="001A76FC" w:rsidRPr="0070401C" w:rsidRDefault="0070401C" w:rsidP="004E3AC9">
            <w:pPr>
              <w:rPr>
                <w:rFonts w:ascii="Arial" w:hAnsi="Arial" w:cs="Arial"/>
                <w:sz w:val="20"/>
                <w:szCs w:val="20"/>
              </w:rPr>
            </w:pPr>
            <w:r w:rsidRPr="0070401C">
              <w:rPr>
                <w:rFonts w:ascii="Arial" w:hAnsi="Arial" w:cs="Arial"/>
                <w:sz w:val="20"/>
                <w:szCs w:val="20"/>
              </w:rPr>
              <w:t>331</w:t>
            </w:r>
          </w:p>
        </w:tc>
        <w:tc>
          <w:tcPr>
            <w:tcW w:w="2126" w:type="dxa"/>
            <w:shd w:val="clear" w:color="auto" w:fill="FFFFFF" w:themeFill="background1"/>
          </w:tcPr>
          <w:p w14:paraId="63B226C8" w14:textId="77777777" w:rsidR="001A76FC" w:rsidRPr="0070401C" w:rsidRDefault="0070401C" w:rsidP="004E3AC9">
            <w:pPr>
              <w:rPr>
                <w:rFonts w:ascii="Arial" w:hAnsi="Arial" w:cs="Arial"/>
                <w:sz w:val="20"/>
                <w:szCs w:val="20"/>
              </w:rPr>
            </w:pPr>
            <w:r w:rsidRPr="0070401C">
              <w:rPr>
                <w:rFonts w:ascii="Arial" w:hAnsi="Arial" w:cs="Arial"/>
                <w:sz w:val="20"/>
                <w:szCs w:val="20"/>
              </w:rPr>
              <w:t>91.4</w:t>
            </w:r>
            <w:r w:rsidR="001A76FC" w:rsidRPr="0070401C">
              <w:rPr>
                <w:rFonts w:ascii="Arial" w:hAnsi="Arial" w:cs="Arial"/>
                <w:sz w:val="20"/>
                <w:szCs w:val="20"/>
              </w:rPr>
              <w:t>%</w:t>
            </w:r>
          </w:p>
        </w:tc>
        <w:tc>
          <w:tcPr>
            <w:tcW w:w="567" w:type="dxa"/>
            <w:shd w:val="clear" w:color="auto" w:fill="FFFFFF" w:themeFill="background1"/>
          </w:tcPr>
          <w:p w14:paraId="4486B6C0" w14:textId="77777777" w:rsidR="001A76FC" w:rsidRPr="0070401C" w:rsidRDefault="00257E2D" w:rsidP="004E3AC9">
            <w:pPr>
              <w:rPr>
                <w:rFonts w:ascii="Arial" w:hAnsi="Arial" w:cs="Arial"/>
                <w:sz w:val="20"/>
                <w:szCs w:val="20"/>
              </w:rPr>
            </w:pPr>
            <w:r w:rsidRPr="0070401C">
              <w:rPr>
                <w:rFonts w:ascii="Arial" w:hAnsi="Arial" w:cs="Arial"/>
                <w:sz w:val="20"/>
                <w:szCs w:val="20"/>
              </w:rPr>
              <w:t>311</w:t>
            </w:r>
          </w:p>
        </w:tc>
        <w:tc>
          <w:tcPr>
            <w:tcW w:w="1848" w:type="dxa"/>
            <w:shd w:val="clear" w:color="auto" w:fill="FFFFFF" w:themeFill="background1"/>
          </w:tcPr>
          <w:p w14:paraId="7F1DB365" w14:textId="77777777" w:rsidR="001A76FC" w:rsidRPr="0070401C" w:rsidRDefault="00257E2D" w:rsidP="004E3AC9">
            <w:pPr>
              <w:rPr>
                <w:rFonts w:ascii="Arial" w:hAnsi="Arial" w:cs="Arial"/>
                <w:sz w:val="20"/>
                <w:szCs w:val="20"/>
              </w:rPr>
            </w:pPr>
            <w:r w:rsidRPr="0070401C">
              <w:rPr>
                <w:rFonts w:ascii="Arial" w:hAnsi="Arial" w:cs="Arial"/>
                <w:sz w:val="20"/>
                <w:szCs w:val="20"/>
              </w:rPr>
              <w:t>85.7</w:t>
            </w:r>
            <w:r w:rsidR="001A76FC" w:rsidRPr="0070401C">
              <w:rPr>
                <w:rFonts w:ascii="Arial" w:hAnsi="Arial" w:cs="Arial"/>
                <w:sz w:val="20"/>
                <w:szCs w:val="20"/>
              </w:rPr>
              <w:t>%</w:t>
            </w:r>
          </w:p>
        </w:tc>
        <w:tc>
          <w:tcPr>
            <w:tcW w:w="2977" w:type="dxa"/>
            <w:shd w:val="clear" w:color="auto" w:fill="FFFFFF" w:themeFill="background1"/>
          </w:tcPr>
          <w:p w14:paraId="31782D1E" w14:textId="77777777" w:rsidR="001A76FC" w:rsidRPr="0069217F" w:rsidRDefault="001A76FC" w:rsidP="004E3AC9">
            <w:pPr>
              <w:rPr>
                <w:rFonts w:ascii="Arial" w:hAnsi="Arial" w:cs="Arial"/>
                <w:sz w:val="20"/>
                <w:szCs w:val="20"/>
              </w:rPr>
            </w:pPr>
            <w:r w:rsidRPr="0069217F">
              <w:rPr>
                <w:rFonts w:ascii="Arial" w:hAnsi="Arial" w:cs="Arial"/>
                <w:sz w:val="20"/>
                <w:szCs w:val="20"/>
              </w:rPr>
              <w:t>NA</w:t>
            </w:r>
          </w:p>
        </w:tc>
        <w:tc>
          <w:tcPr>
            <w:tcW w:w="3113" w:type="dxa"/>
            <w:shd w:val="clear" w:color="auto" w:fill="FFFFFF" w:themeFill="background1"/>
          </w:tcPr>
          <w:p w14:paraId="6A67A273" w14:textId="77777777" w:rsidR="001A76FC" w:rsidRPr="0069217F" w:rsidRDefault="001A76FC" w:rsidP="004E3AC9">
            <w:pPr>
              <w:rPr>
                <w:rFonts w:ascii="Arial" w:hAnsi="Arial" w:cs="Arial"/>
                <w:sz w:val="20"/>
                <w:szCs w:val="20"/>
              </w:rPr>
            </w:pPr>
            <w:r w:rsidRPr="0069217F">
              <w:rPr>
                <w:rFonts w:ascii="Arial" w:hAnsi="Arial" w:cs="Arial"/>
                <w:sz w:val="20"/>
                <w:szCs w:val="20"/>
              </w:rPr>
              <w:t>NA</w:t>
            </w:r>
          </w:p>
        </w:tc>
      </w:tr>
      <w:tr w:rsidR="001A76FC" w:rsidRPr="0069217F" w14:paraId="270064FB" w14:textId="77777777" w:rsidTr="001A560F">
        <w:tc>
          <w:tcPr>
            <w:tcW w:w="2830" w:type="dxa"/>
            <w:shd w:val="clear" w:color="auto" w:fill="FFFFFF" w:themeFill="background1"/>
          </w:tcPr>
          <w:p w14:paraId="5C5E4192"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270672EE" w14:textId="77777777" w:rsidR="001A76FC" w:rsidRPr="00430B5A" w:rsidRDefault="00430B5A" w:rsidP="004E3AC9">
            <w:pPr>
              <w:rPr>
                <w:rFonts w:ascii="Arial" w:hAnsi="Arial" w:cs="Arial"/>
                <w:sz w:val="20"/>
                <w:szCs w:val="20"/>
              </w:rPr>
            </w:pPr>
            <w:r w:rsidRPr="00430B5A">
              <w:rPr>
                <w:rFonts w:ascii="Arial" w:hAnsi="Arial" w:cs="Arial"/>
                <w:sz w:val="20"/>
                <w:szCs w:val="20"/>
              </w:rPr>
              <w:t>31</w:t>
            </w:r>
          </w:p>
        </w:tc>
        <w:tc>
          <w:tcPr>
            <w:tcW w:w="2126" w:type="dxa"/>
            <w:shd w:val="clear" w:color="auto" w:fill="FFFFFF" w:themeFill="background1"/>
          </w:tcPr>
          <w:p w14:paraId="3D73D5B9" w14:textId="77777777" w:rsidR="001A76FC" w:rsidRPr="00430B5A" w:rsidRDefault="00430B5A" w:rsidP="004E3AC9">
            <w:pPr>
              <w:rPr>
                <w:rFonts w:ascii="Arial" w:hAnsi="Arial" w:cs="Arial"/>
                <w:sz w:val="20"/>
                <w:szCs w:val="20"/>
              </w:rPr>
            </w:pPr>
            <w:r w:rsidRPr="00430B5A">
              <w:rPr>
                <w:rFonts w:ascii="Arial" w:hAnsi="Arial" w:cs="Arial"/>
                <w:sz w:val="20"/>
                <w:szCs w:val="20"/>
              </w:rPr>
              <w:t>8.6</w:t>
            </w:r>
            <w:r w:rsidR="001A76FC" w:rsidRPr="00430B5A">
              <w:rPr>
                <w:rFonts w:ascii="Arial" w:hAnsi="Arial" w:cs="Arial"/>
                <w:sz w:val="20"/>
                <w:szCs w:val="20"/>
              </w:rPr>
              <w:t>%</w:t>
            </w:r>
          </w:p>
        </w:tc>
        <w:tc>
          <w:tcPr>
            <w:tcW w:w="567" w:type="dxa"/>
            <w:shd w:val="clear" w:color="auto" w:fill="FFFFFF" w:themeFill="background1"/>
          </w:tcPr>
          <w:p w14:paraId="1FDAFC11" w14:textId="77777777" w:rsidR="001A76FC" w:rsidRPr="00430B5A" w:rsidRDefault="00430B5A" w:rsidP="004E3AC9">
            <w:pPr>
              <w:rPr>
                <w:rFonts w:ascii="Arial" w:hAnsi="Arial" w:cs="Arial"/>
                <w:sz w:val="20"/>
                <w:szCs w:val="20"/>
              </w:rPr>
            </w:pPr>
            <w:r w:rsidRPr="00430B5A">
              <w:rPr>
                <w:rFonts w:ascii="Arial" w:hAnsi="Arial" w:cs="Arial"/>
                <w:sz w:val="20"/>
                <w:szCs w:val="20"/>
              </w:rPr>
              <w:t>52</w:t>
            </w:r>
          </w:p>
        </w:tc>
        <w:tc>
          <w:tcPr>
            <w:tcW w:w="1848" w:type="dxa"/>
            <w:shd w:val="clear" w:color="auto" w:fill="FFFFFF" w:themeFill="background1"/>
          </w:tcPr>
          <w:p w14:paraId="2F04D432" w14:textId="77777777" w:rsidR="001A76FC" w:rsidRPr="00430B5A" w:rsidRDefault="00257E2D" w:rsidP="004E3AC9">
            <w:pPr>
              <w:rPr>
                <w:rFonts w:ascii="Arial" w:hAnsi="Arial" w:cs="Arial"/>
                <w:sz w:val="20"/>
                <w:szCs w:val="20"/>
              </w:rPr>
            </w:pPr>
            <w:r>
              <w:rPr>
                <w:rFonts w:ascii="Arial" w:hAnsi="Arial" w:cs="Arial"/>
                <w:sz w:val="20"/>
                <w:szCs w:val="20"/>
              </w:rPr>
              <w:t>14.3</w:t>
            </w:r>
            <w:r w:rsidR="001A76FC" w:rsidRPr="00430B5A">
              <w:rPr>
                <w:rFonts w:ascii="Arial" w:hAnsi="Arial" w:cs="Arial"/>
                <w:sz w:val="20"/>
                <w:szCs w:val="20"/>
              </w:rPr>
              <w:t>%</w:t>
            </w:r>
          </w:p>
        </w:tc>
        <w:tc>
          <w:tcPr>
            <w:tcW w:w="2977" w:type="dxa"/>
            <w:shd w:val="clear" w:color="auto" w:fill="FFFFFF" w:themeFill="background1"/>
          </w:tcPr>
          <w:p w14:paraId="674D4898" w14:textId="39C5E8AC" w:rsidR="001A76FC" w:rsidRPr="0069217F" w:rsidRDefault="001011A4" w:rsidP="004E3AC9">
            <w:pPr>
              <w:rPr>
                <w:rFonts w:ascii="Arial" w:hAnsi="Arial" w:cs="Arial"/>
                <w:sz w:val="20"/>
                <w:szCs w:val="20"/>
              </w:rPr>
            </w:pPr>
            <w:r>
              <w:rPr>
                <w:rFonts w:ascii="Arial" w:hAnsi="Arial" w:cs="Arial"/>
                <w:sz w:val="20"/>
                <w:szCs w:val="20"/>
              </w:rPr>
              <w:t>0.2 (0.1 to 0.6), p=</w:t>
            </w:r>
            <w:r w:rsidR="00E055AD">
              <w:rPr>
                <w:rFonts w:ascii="Arial" w:hAnsi="Arial" w:cs="Arial"/>
                <w:sz w:val="20"/>
                <w:szCs w:val="20"/>
              </w:rPr>
              <w:t>0</w:t>
            </w:r>
            <w:r>
              <w:rPr>
                <w:rFonts w:ascii="Arial" w:hAnsi="Arial" w:cs="Arial"/>
                <w:sz w:val="20"/>
                <w:szCs w:val="20"/>
              </w:rPr>
              <w:t>.005</w:t>
            </w:r>
          </w:p>
        </w:tc>
        <w:tc>
          <w:tcPr>
            <w:tcW w:w="3113" w:type="dxa"/>
            <w:shd w:val="clear" w:color="auto" w:fill="FFFFFF" w:themeFill="background1"/>
          </w:tcPr>
          <w:p w14:paraId="1AE6E588" w14:textId="755AD84D" w:rsidR="001A76FC" w:rsidRPr="0069217F" w:rsidRDefault="001011A4" w:rsidP="004E3AC9">
            <w:pPr>
              <w:rPr>
                <w:rFonts w:ascii="Arial" w:hAnsi="Arial" w:cs="Arial"/>
                <w:sz w:val="20"/>
                <w:szCs w:val="20"/>
              </w:rPr>
            </w:pPr>
            <w:r>
              <w:rPr>
                <w:rFonts w:ascii="Arial" w:hAnsi="Arial" w:cs="Arial"/>
                <w:sz w:val="20"/>
                <w:szCs w:val="20"/>
              </w:rPr>
              <w:t>0.3 (0.1 to 0.9), p=</w:t>
            </w:r>
            <w:r w:rsidR="00E055AD">
              <w:rPr>
                <w:rFonts w:ascii="Arial" w:hAnsi="Arial" w:cs="Arial"/>
                <w:sz w:val="20"/>
                <w:szCs w:val="20"/>
              </w:rPr>
              <w:t>0</w:t>
            </w:r>
            <w:r>
              <w:rPr>
                <w:rFonts w:ascii="Arial" w:hAnsi="Arial" w:cs="Arial"/>
                <w:sz w:val="20"/>
                <w:szCs w:val="20"/>
              </w:rPr>
              <w:t>.043</w:t>
            </w:r>
          </w:p>
        </w:tc>
      </w:tr>
      <w:tr w:rsidR="001A76FC" w:rsidRPr="0069217F" w14:paraId="5EFBA4E5" w14:textId="77777777" w:rsidTr="001A560F">
        <w:tc>
          <w:tcPr>
            <w:tcW w:w="2830" w:type="dxa"/>
            <w:shd w:val="clear" w:color="auto" w:fill="FFFFFF" w:themeFill="background1"/>
          </w:tcPr>
          <w:p w14:paraId="552EAB1A" w14:textId="77777777" w:rsidR="001A76FC" w:rsidRPr="0069217F" w:rsidRDefault="001A76FC" w:rsidP="004E3AC9">
            <w:pPr>
              <w:rPr>
                <w:rFonts w:ascii="Arial" w:hAnsi="Arial" w:cs="Arial"/>
                <w:sz w:val="20"/>
                <w:szCs w:val="20"/>
              </w:rPr>
            </w:pPr>
            <w:r w:rsidRPr="0069217F">
              <w:rPr>
                <w:rFonts w:ascii="Arial" w:hAnsi="Arial" w:cs="Arial"/>
                <w:sz w:val="20"/>
                <w:szCs w:val="20"/>
              </w:rPr>
              <w:t>Waist circumference</w:t>
            </w:r>
          </w:p>
        </w:tc>
        <w:tc>
          <w:tcPr>
            <w:tcW w:w="709" w:type="dxa"/>
            <w:shd w:val="clear" w:color="auto" w:fill="FFFFFF" w:themeFill="background1"/>
          </w:tcPr>
          <w:p w14:paraId="7A66EDF1" w14:textId="77777777" w:rsidR="001A76FC" w:rsidRPr="0069217F" w:rsidRDefault="007B7C4B" w:rsidP="004E3AC9">
            <w:pPr>
              <w:rPr>
                <w:rFonts w:ascii="Arial" w:hAnsi="Arial" w:cs="Arial"/>
                <w:sz w:val="20"/>
                <w:szCs w:val="20"/>
              </w:rPr>
            </w:pPr>
            <w:r w:rsidRPr="000A125A">
              <w:rPr>
                <w:rFonts w:ascii="Arial" w:hAnsi="Arial" w:cs="Arial"/>
                <w:color w:val="000000" w:themeColor="text1"/>
                <w:sz w:val="20"/>
                <w:szCs w:val="20"/>
              </w:rPr>
              <w:t>363</w:t>
            </w:r>
          </w:p>
        </w:tc>
        <w:tc>
          <w:tcPr>
            <w:tcW w:w="2126" w:type="dxa"/>
            <w:shd w:val="clear" w:color="auto" w:fill="FFFFFF" w:themeFill="background1"/>
          </w:tcPr>
          <w:p w14:paraId="59C32D29" w14:textId="77777777" w:rsidR="001A76FC" w:rsidRPr="0069217F" w:rsidRDefault="001C0858" w:rsidP="004E3AC9">
            <w:pPr>
              <w:rPr>
                <w:rFonts w:ascii="Arial" w:hAnsi="Arial" w:cs="Arial"/>
                <w:sz w:val="20"/>
                <w:szCs w:val="20"/>
              </w:rPr>
            </w:pPr>
            <w:r>
              <w:rPr>
                <w:rFonts w:ascii="Arial" w:hAnsi="Arial" w:cs="Arial"/>
                <w:sz w:val="20"/>
                <w:szCs w:val="20"/>
              </w:rPr>
              <w:t>56.04</w:t>
            </w:r>
            <w:r w:rsidR="001A76FC" w:rsidRPr="0069217F">
              <w:rPr>
                <w:rFonts w:ascii="Arial" w:hAnsi="Arial" w:cs="Arial"/>
                <w:sz w:val="20"/>
                <w:szCs w:val="20"/>
              </w:rPr>
              <w:t xml:space="preserve"> (6</w:t>
            </w:r>
            <w:r w:rsidR="001A76FC">
              <w:rPr>
                <w:rFonts w:ascii="Arial" w:hAnsi="Arial" w:cs="Arial"/>
                <w:sz w:val="20"/>
                <w:szCs w:val="20"/>
              </w:rPr>
              <w:t>.</w:t>
            </w:r>
            <w:r>
              <w:rPr>
                <w:rFonts w:ascii="Arial" w:hAnsi="Arial" w:cs="Arial"/>
                <w:sz w:val="20"/>
                <w:szCs w:val="20"/>
              </w:rPr>
              <w:t>02</w:t>
            </w:r>
            <w:r w:rsidR="001A76FC" w:rsidRPr="0069217F">
              <w:rPr>
                <w:rFonts w:ascii="Arial" w:hAnsi="Arial" w:cs="Arial"/>
                <w:sz w:val="20"/>
                <w:szCs w:val="20"/>
              </w:rPr>
              <w:t>)</w:t>
            </w:r>
          </w:p>
        </w:tc>
        <w:tc>
          <w:tcPr>
            <w:tcW w:w="567" w:type="dxa"/>
            <w:shd w:val="clear" w:color="auto" w:fill="FFFFFF" w:themeFill="background1"/>
          </w:tcPr>
          <w:p w14:paraId="2FA86C6A" w14:textId="77777777" w:rsidR="001A76FC" w:rsidRPr="0069217F" w:rsidRDefault="00BD7A95" w:rsidP="004E3AC9">
            <w:pPr>
              <w:rPr>
                <w:rFonts w:ascii="Arial" w:hAnsi="Arial" w:cs="Arial"/>
                <w:sz w:val="20"/>
                <w:szCs w:val="20"/>
              </w:rPr>
            </w:pPr>
            <w:r w:rsidRPr="000A125A">
              <w:rPr>
                <w:rFonts w:ascii="Arial" w:hAnsi="Arial" w:cs="Arial"/>
                <w:color w:val="000000" w:themeColor="text1"/>
                <w:sz w:val="20"/>
                <w:szCs w:val="20"/>
              </w:rPr>
              <w:t>366</w:t>
            </w:r>
          </w:p>
        </w:tc>
        <w:tc>
          <w:tcPr>
            <w:tcW w:w="1848" w:type="dxa"/>
            <w:shd w:val="clear" w:color="auto" w:fill="FFFFFF" w:themeFill="background1"/>
          </w:tcPr>
          <w:p w14:paraId="6B53F546" w14:textId="77777777" w:rsidR="001A76FC" w:rsidRPr="0069217F" w:rsidRDefault="001C0858" w:rsidP="004E3AC9">
            <w:pPr>
              <w:rPr>
                <w:rFonts w:ascii="Arial" w:hAnsi="Arial" w:cs="Arial"/>
                <w:sz w:val="20"/>
                <w:szCs w:val="20"/>
              </w:rPr>
            </w:pPr>
            <w:r>
              <w:rPr>
                <w:rFonts w:ascii="Arial" w:hAnsi="Arial" w:cs="Arial"/>
                <w:sz w:val="20"/>
                <w:szCs w:val="20"/>
              </w:rPr>
              <w:t>56.98</w:t>
            </w:r>
            <w:r w:rsidR="001A76FC" w:rsidRPr="0069217F">
              <w:rPr>
                <w:rFonts w:ascii="Arial" w:hAnsi="Arial" w:cs="Arial"/>
                <w:sz w:val="20"/>
                <w:szCs w:val="20"/>
              </w:rPr>
              <w:t xml:space="preserve"> (6</w:t>
            </w:r>
            <w:r w:rsidR="001A76FC">
              <w:rPr>
                <w:rFonts w:ascii="Arial" w:hAnsi="Arial" w:cs="Arial"/>
                <w:sz w:val="20"/>
                <w:szCs w:val="20"/>
              </w:rPr>
              <w:t>.</w:t>
            </w:r>
            <w:r>
              <w:rPr>
                <w:rFonts w:ascii="Arial" w:hAnsi="Arial" w:cs="Arial"/>
                <w:sz w:val="20"/>
                <w:szCs w:val="20"/>
              </w:rPr>
              <w:t>48</w:t>
            </w:r>
            <w:r w:rsidR="001A76FC" w:rsidRPr="0069217F">
              <w:rPr>
                <w:rFonts w:ascii="Arial" w:hAnsi="Arial" w:cs="Arial"/>
                <w:sz w:val="20"/>
                <w:szCs w:val="20"/>
              </w:rPr>
              <w:t>)</w:t>
            </w:r>
          </w:p>
        </w:tc>
        <w:tc>
          <w:tcPr>
            <w:tcW w:w="2977" w:type="dxa"/>
            <w:shd w:val="clear" w:color="auto" w:fill="FFFFFF" w:themeFill="background1"/>
          </w:tcPr>
          <w:p w14:paraId="0EF5654F" w14:textId="1D3904DE" w:rsidR="001A76FC" w:rsidRPr="0069217F" w:rsidRDefault="001A76FC" w:rsidP="004E3AC9">
            <w:pPr>
              <w:rPr>
                <w:rFonts w:ascii="Arial" w:hAnsi="Arial" w:cs="Arial"/>
                <w:sz w:val="20"/>
                <w:szCs w:val="20"/>
              </w:rPr>
            </w:pPr>
            <w:r w:rsidRPr="0069217F">
              <w:rPr>
                <w:rFonts w:ascii="Arial" w:hAnsi="Arial" w:cs="Arial"/>
                <w:sz w:val="20"/>
                <w:szCs w:val="20"/>
              </w:rPr>
              <w:t>-0</w:t>
            </w:r>
            <w:r>
              <w:rPr>
                <w:rFonts w:ascii="Arial" w:hAnsi="Arial" w:cs="Arial"/>
                <w:sz w:val="20"/>
                <w:szCs w:val="20"/>
              </w:rPr>
              <w:t>.</w:t>
            </w:r>
            <w:r w:rsidR="001C0858">
              <w:rPr>
                <w:rFonts w:ascii="Arial" w:hAnsi="Arial" w:cs="Arial"/>
                <w:sz w:val="20"/>
                <w:szCs w:val="20"/>
              </w:rPr>
              <w:t>69 (-1.26 to -0.12</w:t>
            </w:r>
            <w:r>
              <w:rPr>
                <w:rFonts w:ascii="Arial" w:hAnsi="Arial" w:cs="Arial"/>
                <w:sz w:val="20"/>
                <w:szCs w:val="20"/>
              </w:rPr>
              <w:t>), p=</w:t>
            </w:r>
            <w:r w:rsidR="00E055AD">
              <w:rPr>
                <w:rFonts w:ascii="Arial" w:hAnsi="Arial" w:cs="Arial"/>
                <w:sz w:val="20"/>
                <w:szCs w:val="20"/>
              </w:rPr>
              <w:t>0</w:t>
            </w:r>
            <w:r>
              <w:rPr>
                <w:rFonts w:ascii="Arial" w:hAnsi="Arial" w:cs="Arial"/>
                <w:sz w:val="20"/>
                <w:szCs w:val="20"/>
              </w:rPr>
              <w:t>.</w:t>
            </w:r>
            <w:r w:rsidR="001C0858">
              <w:rPr>
                <w:rFonts w:ascii="Arial" w:hAnsi="Arial" w:cs="Arial"/>
                <w:sz w:val="20"/>
                <w:szCs w:val="20"/>
              </w:rPr>
              <w:t>017</w:t>
            </w:r>
          </w:p>
        </w:tc>
        <w:tc>
          <w:tcPr>
            <w:tcW w:w="3113" w:type="dxa"/>
            <w:shd w:val="clear" w:color="auto" w:fill="FFFFFF" w:themeFill="background1"/>
          </w:tcPr>
          <w:p w14:paraId="773C4A4F" w14:textId="31DA402D" w:rsidR="001A76FC" w:rsidRPr="0069217F" w:rsidRDefault="001C0858" w:rsidP="004E3AC9">
            <w:pPr>
              <w:rPr>
                <w:rFonts w:ascii="Arial" w:hAnsi="Arial" w:cs="Arial"/>
                <w:sz w:val="20"/>
                <w:szCs w:val="20"/>
              </w:rPr>
            </w:pPr>
            <w:r>
              <w:rPr>
                <w:rFonts w:ascii="Arial" w:hAnsi="Arial" w:cs="Arial"/>
                <w:sz w:val="20"/>
                <w:szCs w:val="20"/>
              </w:rPr>
              <w:t>-0.65 (-1.26 to 0.04), p=</w:t>
            </w:r>
            <w:r w:rsidR="00E055AD">
              <w:rPr>
                <w:rFonts w:ascii="Arial" w:hAnsi="Arial" w:cs="Arial"/>
                <w:sz w:val="20"/>
                <w:szCs w:val="20"/>
              </w:rPr>
              <w:t>0</w:t>
            </w:r>
            <w:r>
              <w:rPr>
                <w:rFonts w:ascii="Arial" w:hAnsi="Arial" w:cs="Arial"/>
                <w:sz w:val="20"/>
                <w:szCs w:val="20"/>
              </w:rPr>
              <w:t>.038</w:t>
            </w:r>
          </w:p>
        </w:tc>
      </w:tr>
      <w:tr w:rsidR="001A76FC" w:rsidRPr="0069217F" w14:paraId="7794CF7E" w14:textId="77777777" w:rsidTr="001A560F">
        <w:tc>
          <w:tcPr>
            <w:tcW w:w="2830" w:type="dxa"/>
            <w:shd w:val="clear" w:color="auto" w:fill="FFFFFF" w:themeFill="background1"/>
          </w:tcPr>
          <w:p w14:paraId="76F1CA1E" w14:textId="77777777" w:rsidR="001A76FC" w:rsidRPr="0069217F" w:rsidRDefault="001A76FC" w:rsidP="004E3AC9">
            <w:pPr>
              <w:rPr>
                <w:rFonts w:ascii="Arial" w:hAnsi="Arial" w:cs="Arial"/>
                <w:sz w:val="20"/>
                <w:szCs w:val="20"/>
              </w:rPr>
            </w:pPr>
            <w:r w:rsidRPr="00E513ED">
              <w:rPr>
                <w:rFonts w:ascii="Arial" w:hAnsi="Arial" w:cs="Arial"/>
                <w:sz w:val="20"/>
                <w:szCs w:val="20"/>
              </w:rPr>
              <w:t>Body fat %</w:t>
            </w:r>
            <w:r w:rsidRPr="0069217F">
              <w:rPr>
                <w:rFonts w:ascii="Arial" w:eastAsia="DengXian" w:hAnsi="Arial" w:cs="Arial"/>
                <w:b/>
                <w:sz w:val="20"/>
                <w:szCs w:val="20"/>
                <w:vertAlign w:val="superscript"/>
                <w:lang w:eastAsia="zh-CN"/>
              </w:rPr>
              <w:t xml:space="preserve"> f</w:t>
            </w:r>
          </w:p>
        </w:tc>
        <w:tc>
          <w:tcPr>
            <w:tcW w:w="709" w:type="dxa"/>
            <w:shd w:val="clear" w:color="auto" w:fill="FFFFFF" w:themeFill="background1"/>
          </w:tcPr>
          <w:p w14:paraId="34E3D470" w14:textId="77777777" w:rsidR="001A76FC" w:rsidRPr="0069217F" w:rsidRDefault="004821BD" w:rsidP="004E3AC9">
            <w:pPr>
              <w:rPr>
                <w:rFonts w:ascii="Arial" w:hAnsi="Arial" w:cs="Arial"/>
                <w:sz w:val="20"/>
                <w:szCs w:val="20"/>
              </w:rPr>
            </w:pPr>
            <w:r w:rsidRPr="00E513ED">
              <w:rPr>
                <w:rFonts w:ascii="Arial" w:hAnsi="Arial" w:cs="Arial"/>
                <w:sz w:val="20"/>
                <w:szCs w:val="20"/>
              </w:rPr>
              <w:t>214</w:t>
            </w:r>
          </w:p>
        </w:tc>
        <w:tc>
          <w:tcPr>
            <w:tcW w:w="2126" w:type="dxa"/>
            <w:shd w:val="clear" w:color="auto" w:fill="FFFFFF" w:themeFill="background1"/>
          </w:tcPr>
          <w:p w14:paraId="2359AA20" w14:textId="77777777" w:rsidR="001A76FC" w:rsidRPr="00430B5A" w:rsidRDefault="00203889" w:rsidP="004E3AC9">
            <w:pPr>
              <w:rPr>
                <w:rFonts w:ascii="Arial" w:hAnsi="Arial" w:cs="Arial"/>
                <w:color w:val="FF0000"/>
                <w:sz w:val="20"/>
                <w:szCs w:val="20"/>
              </w:rPr>
            </w:pPr>
            <w:r w:rsidRPr="00203889">
              <w:rPr>
                <w:rFonts w:ascii="Arial" w:hAnsi="Arial" w:cs="Arial"/>
                <w:color w:val="000000" w:themeColor="text1"/>
                <w:sz w:val="20"/>
                <w:szCs w:val="20"/>
              </w:rPr>
              <w:t>20.25 (5·48</w:t>
            </w:r>
            <w:r w:rsidR="001A76FC" w:rsidRPr="00203889">
              <w:rPr>
                <w:rFonts w:ascii="Arial" w:hAnsi="Arial" w:cs="Arial"/>
                <w:color w:val="000000" w:themeColor="text1"/>
                <w:sz w:val="20"/>
                <w:szCs w:val="20"/>
              </w:rPr>
              <w:t>)</w:t>
            </w:r>
          </w:p>
        </w:tc>
        <w:tc>
          <w:tcPr>
            <w:tcW w:w="567" w:type="dxa"/>
            <w:shd w:val="clear" w:color="auto" w:fill="FFFFFF" w:themeFill="background1"/>
          </w:tcPr>
          <w:p w14:paraId="41E05482" w14:textId="77777777" w:rsidR="001A76FC" w:rsidRPr="00430B5A" w:rsidRDefault="00E513ED" w:rsidP="004E3AC9">
            <w:pPr>
              <w:rPr>
                <w:rFonts w:ascii="Arial" w:hAnsi="Arial" w:cs="Arial"/>
                <w:color w:val="FF0000"/>
                <w:sz w:val="20"/>
                <w:szCs w:val="20"/>
              </w:rPr>
            </w:pPr>
            <w:r w:rsidRPr="00E513ED">
              <w:rPr>
                <w:rFonts w:ascii="Arial" w:hAnsi="Arial" w:cs="Arial"/>
                <w:sz w:val="20"/>
                <w:szCs w:val="20"/>
              </w:rPr>
              <w:t>197</w:t>
            </w:r>
          </w:p>
        </w:tc>
        <w:tc>
          <w:tcPr>
            <w:tcW w:w="1848" w:type="dxa"/>
            <w:shd w:val="clear" w:color="auto" w:fill="FFFFFF" w:themeFill="background1"/>
          </w:tcPr>
          <w:p w14:paraId="5616D29F" w14:textId="77777777" w:rsidR="001A76FC" w:rsidRPr="0069217F" w:rsidRDefault="00203889" w:rsidP="004E3AC9">
            <w:pPr>
              <w:rPr>
                <w:rFonts w:ascii="Arial" w:hAnsi="Arial" w:cs="Arial"/>
                <w:sz w:val="20"/>
                <w:szCs w:val="20"/>
              </w:rPr>
            </w:pPr>
            <w:r>
              <w:rPr>
                <w:rFonts w:ascii="Arial" w:hAnsi="Arial" w:cs="Arial"/>
                <w:sz w:val="20"/>
                <w:szCs w:val="20"/>
              </w:rPr>
              <w:t>21.44 (5·01</w:t>
            </w:r>
            <w:r w:rsidR="001A76FC" w:rsidRPr="0069217F">
              <w:rPr>
                <w:rFonts w:ascii="Arial" w:hAnsi="Arial" w:cs="Arial"/>
                <w:sz w:val="20"/>
                <w:szCs w:val="20"/>
              </w:rPr>
              <w:t>)</w:t>
            </w:r>
          </w:p>
        </w:tc>
        <w:tc>
          <w:tcPr>
            <w:tcW w:w="2977" w:type="dxa"/>
            <w:shd w:val="clear" w:color="auto" w:fill="FFFFFF" w:themeFill="background1"/>
          </w:tcPr>
          <w:p w14:paraId="449AFDF8" w14:textId="1DE1A3C9" w:rsidR="001A76FC" w:rsidRPr="0069217F" w:rsidRDefault="001A76FC" w:rsidP="004E3AC9">
            <w:pPr>
              <w:rPr>
                <w:rFonts w:ascii="Arial" w:hAnsi="Arial" w:cs="Arial"/>
                <w:sz w:val="20"/>
                <w:szCs w:val="20"/>
              </w:rPr>
            </w:pPr>
            <w:r>
              <w:rPr>
                <w:rFonts w:ascii="Arial" w:hAnsi="Arial" w:cs="Arial"/>
                <w:sz w:val="20"/>
                <w:szCs w:val="20"/>
              </w:rPr>
              <w:t>-0.01 (-0·03 to 0·01), p=</w:t>
            </w:r>
            <w:r w:rsidR="00E055AD">
              <w:rPr>
                <w:rFonts w:ascii="Arial" w:hAnsi="Arial" w:cs="Arial"/>
                <w:sz w:val="20"/>
                <w:szCs w:val="20"/>
              </w:rPr>
              <w:t>0</w:t>
            </w:r>
            <w:r>
              <w:rPr>
                <w:rFonts w:ascii="Arial" w:hAnsi="Arial" w:cs="Arial"/>
                <w:sz w:val="20"/>
                <w:szCs w:val="20"/>
              </w:rPr>
              <w:t>·17</w:t>
            </w:r>
          </w:p>
        </w:tc>
        <w:tc>
          <w:tcPr>
            <w:tcW w:w="3113" w:type="dxa"/>
            <w:shd w:val="clear" w:color="auto" w:fill="FFFFFF" w:themeFill="background1"/>
          </w:tcPr>
          <w:p w14:paraId="090DF5A1" w14:textId="54A32FAD" w:rsidR="001A76FC" w:rsidRPr="0069217F" w:rsidRDefault="001A76FC" w:rsidP="004E3AC9">
            <w:pPr>
              <w:rPr>
                <w:rFonts w:ascii="Arial" w:hAnsi="Arial" w:cs="Arial"/>
                <w:sz w:val="20"/>
                <w:szCs w:val="20"/>
              </w:rPr>
            </w:pPr>
            <w:r w:rsidRPr="0069217F">
              <w:rPr>
                <w:rFonts w:ascii="Arial" w:hAnsi="Arial" w:cs="Arial"/>
                <w:sz w:val="20"/>
                <w:szCs w:val="20"/>
              </w:rPr>
              <w:t>-0</w:t>
            </w:r>
            <w:r>
              <w:rPr>
                <w:rFonts w:ascii="Arial" w:hAnsi="Arial" w:cs="Arial"/>
                <w:sz w:val="20"/>
                <w:szCs w:val="20"/>
              </w:rPr>
              <w:t>.</w:t>
            </w:r>
            <w:r w:rsidRPr="0069217F">
              <w:rPr>
                <w:rFonts w:ascii="Arial" w:hAnsi="Arial" w:cs="Arial"/>
                <w:sz w:val="20"/>
                <w:szCs w:val="20"/>
              </w:rPr>
              <w:t>01 (-0</w:t>
            </w:r>
            <w:r>
              <w:rPr>
                <w:rFonts w:ascii="Arial" w:hAnsi="Arial" w:cs="Arial"/>
                <w:sz w:val="20"/>
                <w:szCs w:val="20"/>
              </w:rPr>
              <w:t>.</w:t>
            </w:r>
            <w:r w:rsidRPr="0069217F">
              <w:rPr>
                <w:rFonts w:ascii="Arial" w:hAnsi="Arial" w:cs="Arial"/>
                <w:sz w:val="20"/>
                <w:szCs w:val="20"/>
              </w:rPr>
              <w:t>03 to 0</w:t>
            </w:r>
            <w:r>
              <w:rPr>
                <w:rFonts w:ascii="Arial" w:hAnsi="Arial" w:cs="Arial"/>
                <w:sz w:val="20"/>
                <w:szCs w:val="20"/>
              </w:rPr>
              <w:t>.00), p=</w:t>
            </w:r>
            <w:r w:rsidR="00E055AD">
              <w:rPr>
                <w:rFonts w:ascii="Arial" w:hAnsi="Arial" w:cs="Arial"/>
                <w:sz w:val="20"/>
                <w:szCs w:val="20"/>
              </w:rPr>
              <w:t>0</w:t>
            </w:r>
            <w:r>
              <w:rPr>
                <w:rFonts w:ascii="Arial" w:hAnsi="Arial" w:cs="Arial"/>
                <w:sz w:val="20"/>
                <w:szCs w:val="20"/>
              </w:rPr>
              <w:t>.14</w:t>
            </w:r>
          </w:p>
        </w:tc>
      </w:tr>
      <w:tr w:rsidR="001A76FC" w:rsidRPr="0069217F" w14:paraId="601EEBDD" w14:textId="77777777" w:rsidTr="00E055AD">
        <w:tc>
          <w:tcPr>
            <w:tcW w:w="14170" w:type="dxa"/>
            <w:gridSpan w:val="7"/>
            <w:shd w:val="clear" w:color="auto" w:fill="FFFFFF" w:themeFill="background1"/>
          </w:tcPr>
          <w:p w14:paraId="22E902D8" w14:textId="77777777" w:rsidR="001A76FC" w:rsidRPr="0069217F" w:rsidRDefault="001A76FC" w:rsidP="004E3AC9">
            <w:pPr>
              <w:rPr>
                <w:rFonts w:ascii="Arial" w:hAnsi="Arial" w:cs="Arial"/>
                <w:b/>
                <w:sz w:val="20"/>
                <w:szCs w:val="20"/>
              </w:rPr>
            </w:pPr>
            <w:r w:rsidRPr="0069217F">
              <w:rPr>
                <w:rFonts w:ascii="Arial" w:hAnsi="Arial" w:cs="Arial"/>
                <w:b/>
                <w:sz w:val="20"/>
                <w:szCs w:val="20"/>
              </w:rPr>
              <w:t>Blood pressure</w:t>
            </w:r>
          </w:p>
        </w:tc>
      </w:tr>
      <w:tr w:rsidR="001A76FC" w:rsidRPr="0069217F" w14:paraId="2A77633D" w14:textId="77777777" w:rsidTr="001A560F">
        <w:tc>
          <w:tcPr>
            <w:tcW w:w="2830" w:type="dxa"/>
            <w:shd w:val="clear" w:color="auto" w:fill="FFFFFF" w:themeFill="background1"/>
          </w:tcPr>
          <w:p w14:paraId="1D4B5D7F" w14:textId="77777777" w:rsidR="001A76FC" w:rsidRPr="0069217F" w:rsidRDefault="001A76FC" w:rsidP="004E3AC9">
            <w:pPr>
              <w:rPr>
                <w:rFonts w:ascii="Arial" w:hAnsi="Arial" w:cs="Arial"/>
                <w:sz w:val="20"/>
                <w:szCs w:val="20"/>
              </w:rPr>
            </w:pPr>
            <w:r w:rsidRPr="0069217F">
              <w:rPr>
                <w:rFonts w:ascii="Arial" w:hAnsi="Arial" w:cs="Arial"/>
                <w:sz w:val="20"/>
                <w:szCs w:val="20"/>
              </w:rPr>
              <w:t>Systolic blood pressure (mmHg)</w:t>
            </w:r>
          </w:p>
        </w:tc>
        <w:tc>
          <w:tcPr>
            <w:tcW w:w="709" w:type="dxa"/>
            <w:shd w:val="clear" w:color="auto" w:fill="FFFFFF" w:themeFill="background1"/>
          </w:tcPr>
          <w:p w14:paraId="6F4E8D4D" w14:textId="77777777" w:rsidR="001A76FC" w:rsidRPr="0069217F" w:rsidRDefault="007B7C4B" w:rsidP="004E3AC9">
            <w:pPr>
              <w:rPr>
                <w:rFonts w:ascii="Arial" w:hAnsi="Arial" w:cs="Arial"/>
                <w:sz w:val="20"/>
                <w:szCs w:val="20"/>
              </w:rPr>
            </w:pPr>
            <w:r w:rsidRPr="000A125A">
              <w:rPr>
                <w:rFonts w:ascii="Arial" w:hAnsi="Arial" w:cs="Arial"/>
                <w:color w:val="000000" w:themeColor="text1"/>
                <w:sz w:val="20"/>
                <w:szCs w:val="20"/>
              </w:rPr>
              <w:t>363</w:t>
            </w:r>
          </w:p>
        </w:tc>
        <w:tc>
          <w:tcPr>
            <w:tcW w:w="2126" w:type="dxa"/>
            <w:shd w:val="clear" w:color="auto" w:fill="FFFFFF" w:themeFill="background1"/>
          </w:tcPr>
          <w:p w14:paraId="338FBDB5" w14:textId="77777777" w:rsidR="001A76FC" w:rsidRPr="0069217F" w:rsidRDefault="00470785" w:rsidP="004E3AC9">
            <w:pPr>
              <w:rPr>
                <w:rFonts w:ascii="Arial" w:hAnsi="Arial" w:cs="Arial"/>
                <w:sz w:val="20"/>
                <w:szCs w:val="20"/>
              </w:rPr>
            </w:pPr>
            <w:r>
              <w:rPr>
                <w:rFonts w:ascii="Arial" w:hAnsi="Arial" w:cs="Arial"/>
                <w:sz w:val="20"/>
                <w:szCs w:val="20"/>
              </w:rPr>
              <w:t>100.19 (8.26)</w:t>
            </w:r>
          </w:p>
        </w:tc>
        <w:tc>
          <w:tcPr>
            <w:tcW w:w="567" w:type="dxa"/>
            <w:shd w:val="clear" w:color="auto" w:fill="FFFFFF" w:themeFill="background1"/>
          </w:tcPr>
          <w:p w14:paraId="2C6D909D" w14:textId="77777777" w:rsidR="001A76FC" w:rsidRPr="0069217F" w:rsidRDefault="00BD7A95" w:rsidP="004E3AC9">
            <w:pPr>
              <w:rPr>
                <w:rFonts w:ascii="Arial" w:hAnsi="Arial" w:cs="Arial"/>
                <w:sz w:val="20"/>
                <w:szCs w:val="20"/>
              </w:rPr>
            </w:pPr>
            <w:r w:rsidRPr="000A125A">
              <w:rPr>
                <w:rFonts w:ascii="Arial" w:hAnsi="Arial" w:cs="Arial"/>
                <w:color w:val="000000" w:themeColor="text1"/>
                <w:sz w:val="20"/>
                <w:szCs w:val="20"/>
              </w:rPr>
              <w:t>366</w:t>
            </w:r>
          </w:p>
        </w:tc>
        <w:tc>
          <w:tcPr>
            <w:tcW w:w="1848" w:type="dxa"/>
            <w:shd w:val="clear" w:color="auto" w:fill="FFFFFF" w:themeFill="background1"/>
          </w:tcPr>
          <w:p w14:paraId="025191EF" w14:textId="77777777" w:rsidR="001A76FC" w:rsidRPr="0069217F" w:rsidRDefault="00470785" w:rsidP="004E3AC9">
            <w:pPr>
              <w:rPr>
                <w:rFonts w:ascii="Arial" w:hAnsi="Arial" w:cs="Arial"/>
                <w:sz w:val="20"/>
                <w:szCs w:val="20"/>
              </w:rPr>
            </w:pPr>
            <w:r>
              <w:rPr>
                <w:rFonts w:ascii="Arial" w:hAnsi="Arial" w:cs="Arial"/>
                <w:sz w:val="20"/>
                <w:szCs w:val="20"/>
              </w:rPr>
              <w:t>100.21 (8.96</w:t>
            </w:r>
            <w:r w:rsidR="001A76FC" w:rsidRPr="0069217F">
              <w:rPr>
                <w:rFonts w:ascii="Arial" w:hAnsi="Arial" w:cs="Arial"/>
                <w:sz w:val="20"/>
                <w:szCs w:val="20"/>
              </w:rPr>
              <w:t>)</w:t>
            </w:r>
          </w:p>
        </w:tc>
        <w:tc>
          <w:tcPr>
            <w:tcW w:w="2977" w:type="dxa"/>
            <w:shd w:val="clear" w:color="auto" w:fill="FFFFFF" w:themeFill="background1"/>
          </w:tcPr>
          <w:p w14:paraId="0E582876" w14:textId="05E6298F" w:rsidR="001A76FC" w:rsidRPr="0069217F" w:rsidRDefault="00470785" w:rsidP="004E3AC9">
            <w:pPr>
              <w:rPr>
                <w:rFonts w:ascii="Arial" w:hAnsi="Arial" w:cs="Arial"/>
                <w:sz w:val="20"/>
                <w:szCs w:val="20"/>
              </w:rPr>
            </w:pPr>
            <w:r>
              <w:rPr>
                <w:rFonts w:ascii="Arial" w:hAnsi="Arial" w:cs="Arial"/>
                <w:sz w:val="20"/>
                <w:szCs w:val="20"/>
              </w:rPr>
              <w:t>-0.08(-1.43 to 1.27), p=</w:t>
            </w:r>
            <w:r w:rsidR="00E055AD">
              <w:rPr>
                <w:rFonts w:ascii="Arial" w:hAnsi="Arial" w:cs="Arial"/>
                <w:sz w:val="20"/>
                <w:szCs w:val="20"/>
              </w:rPr>
              <w:t>0</w:t>
            </w:r>
            <w:r>
              <w:rPr>
                <w:rFonts w:ascii="Arial" w:hAnsi="Arial" w:cs="Arial"/>
                <w:sz w:val="20"/>
                <w:szCs w:val="20"/>
              </w:rPr>
              <w:t>.91</w:t>
            </w:r>
          </w:p>
        </w:tc>
        <w:tc>
          <w:tcPr>
            <w:tcW w:w="3113" w:type="dxa"/>
            <w:shd w:val="clear" w:color="auto" w:fill="FFFFFF" w:themeFill="background1"/>
          </w:tcPr>
          <w:p w14:paraId="6714F7E8" w14:textId="4D7C5C7B" w:rsidR="001A76FC" w:rsidRPr="0069217F" w:rsidRDefault="00470785" w:rsidP="004E3AC9">
            <w:pPr>
              <w:rPr>
                <w:rFonts w:ascii="Arial" w:hAnsi="Arial" w:cs="Arial"/>
                <w:sz w:val="20"/>
                <w:szCs w:val="20"/>
              </w:rPr>
            </w:pPr>
            <w:r w:rsidRPr="00280E56">
              <w:rPr>
                <w:rFonts w:ascii="Arial" w:hAnsi="Arial" w:cs="Arial"/>
                <w:sz w:val="20"/>
                <w:szCs w:val="20"/>
              </w:rPr>
              <w:t>0.08</w:t>
            </w:r>
            <w:r>
              <w:rPr>
                <w:rFonts w:ascii="Arial" w:hAnsi="Arial" w:cs="Arial"/>
                <w:sz w:val="20"/>
                <w:szCs w:val="20"/>
              </w:rPr>
              <w:t xml:space="preserve"> (-1.24 to 1.41) , p=</w:t>
            </w:r>
            <w:r w:rsidR="00E055AD">
              <w:rPr>
                <w:rFonts w:ascii="Arial" w:hAnsi="Arial" w:cs="Arial"/>
                <w:sz w:val="20"/>
                <w:szCs w:val="20"/>
              </w:rPr>
              <w:t>0</w:t>
            </w:r>
            <w:r>
              <w:rPr>
                <w:rFonts w:ascii="Arial" w:hAnsi="Arial" w:cs="Arial"/>
                <w:sz w:val="20"/>
                <w:szCs w:val="20"/>
              </w:rPr>
              <w:t>.90</w:t>
            </w:r>
          </w:p>
        </w:tc>
      </w:tr>
      <w:tr w:rsidR="001A76FC" w:rsidRPr="0069217F" w14:paraId="5A597163" w14:textId="77777777" w:rsidTr="001A560F">
        <w:tc>
          <w:tcPr>
            <w:tcW w:w="2830" w:type="dxa"/>
            <w:shd w:val="clear" w:color="auto" w:fill="FFFFFF" w:themeFill="background1"/>
          </w:tcPr>
          <w:p w14:paraId="4126DA7A" w14:textId="77777777" w:rsidR="001A76FC" w:rsidRPr="0069217F" w:rsidRDefault="001A76FC" w:rsidP="004E3AC9">
            <w:pPr>
              <w:rPr>
                <w:rFonts w:ascii="Arial" w:hAnsi="Arial" w:cs="Arial"/>
                <w:sz w:val="20"/>
                <w:szCs w:val="20"/>
              </w:rPr>
            </w:pPr>
            <w:r w:rsidRPr="0069217F">
              <w:rPr>
                <w:rFonts w:ascii="Arial" w:hAnsi="Arial" w:cs="Arial"/>
                <w:sz w:val="20"/>
                <w:szCs w:val="20"/>
              </w:rPr>
              <w:t>Diastolic blood pressure (mmHg)</w:t>
            </w:r>
          </w:p>
        </w:tc>
        <w:tc>
          <w:tcPr>
            <w:tcW w:w="709" w:type="dxa"/>
            <w:shd w:val="clear" w:color="auto" w:fill="FFFFFF" w:themeFill="background1"/>
          </w:tcPr>
          <w:p w14:paraId="0A984075" w14:textId="77777777" w:rsidR="001A76FC" w:rsidRPr="0069217F" w:rsidRDefault="007B7C4B" w:rsidP="004E3AC9">
            <w:pPr>
              <w:rPr>
                <w:rFonts w:ascii="Arial" w:hAnsi="Arial" w:cs="Arial"/>
                <w:sz w:val="20"/>
                <w:szCs w:val="20"/>
              </w:rPr>
            </w:pPr>
            <w:r w:rsidRPr="000A125A">
              <w:rPr>
                <w:rFonts w:ascii="Arial" w:hAnsi="Arial" w:cs="Arial"/>
                <w:color w:val="000000" w:themeColor="text1"/>
                <w:sz w:val="20"/>
                <w:szCs w:val="20"/>
              </w:rPr>
              <w:t>363</w:t>
            </w:r>
          </w:p>
        </w:tc>
        <w:tc>
          <w:tcPr>
            <w:tcW w:w="2126" w:type="dxa"/>
            <w:shd w:val="clear" w:color="auto" w:fill="FFFFFF" w:themeFill="background1"/>
          </w:tcPr>
          <w:p w14:paraId="0DED7C95" w14:textId="77777777" w:rsidR="001A76FC" w:rsidRPr="0069217F" w:rsidRDefault="001A76FC" w:rsidP="004E3AC9">
            <w:pPr>
              <w:rPr>
                <w:rFonts w:ascii="Arial" w:hAnsi="Arial" w:cs="Arial"/>
                <w:sz w:val="20"/>
                <w:szCs w:val="20"/>
              </w:rPr>
            </w:pPr>
            <w:r w:rsidRPr="0069217F">
              <w:rPr>
                <w:rFonts w:ascii="Arial" w:hAnsi="Arial" w:cs="Arial"/>
                <w:sz w:val="20"/>
                <w:szCs w:val="20"/>
              </w:rPr>
              <w:t>60</w:t>
            </w:r>
            <w:r>
              <w:rPr>
                <w:rFonts w:ascii="Arial" w:hAnsi="Arial" w:cs="Arial"/>
                <w:sz w:val="20"/>
                <w:szCs w:val="20"/>
              </w:rPr>
              <w:t>.</w:t>
            </w:r>
            <w:r w:rsidR="00A9069B">
              <w:rPr>
                <w:rFonts w:ascii="Arial" w:hAnsi="Arial" w:cs="Arial"/>
                <w:sz w:val="20"/>
                <w:szCs w:val="20"/>
              </w:rPr>
              <w:t>73 (6.96</w:t>
            </w:r>
            <w:r w:rsidRPr="0069217F">
              <w:rPr>
                <w:rFonts w:ascii="Arial" w:hAnsi="Arial" w:cs="Arial"/>
                <w:sz w:val="20"/>
                <w:szCs w:val="20"/>
              </w:rPr>
              <w:t>)</w:t>
            </w:r>
          </w:p>
        </w:tc>
        <w:tc>
          <w:tcPr>
            <w:tcW w:w="567" w:type="dxa"/>
            <w:shd w:val="clear" w:color="auto" w:fill="FFFFFF" w:themeFill="background1"/>
          </w:tcPr>
          <w:p w14:paraId="6AD11CD2" w14:textId="77777777" w:rsidR="001A76FC" w:rsidRPr="0069217F" w:rsidRDefault="00BD7A95" w:rsidP="004E3AC9">
            <w:pPr>
              <w:rPr>
                <w:rFonts w:ascii="Arial" w:hAnsi="Arial" w:cs="Arial"/>
                <w:sz w:val="20"/>
                <w:szCs w:val="20"/>
              </w:rPr>
            </w:pPr>
            <w:r w:rsidRPr="000A125A">
              <w:rPr>
                <w:rFonts w:ascii="Arial" w:hAnsi="Arial" w:cs="Arial"/>
                <w:color w:val="000000" w:themeColor="text1"/>
                <w:sz w:val="20"/>
                <w:szCs w:val="20"/>
              </w:rPr>
              <w:t>366</w:t>
            </w:r>
          </w:p>
        </w:tc>
        <w:tc>
          <w:tcPr>
            <w:tcW w:w="1848" w:type="dxa"/>
            <w:shd w:val="clear" w:color="auto" w:fill="FFFFFF" w:themeFill="background1"/>
          </w:tcPr>
          <w:p w14:paraId="734B8312" w14:textId="77777777" w:rsidR="001A76FC" w:rsidRPr="0069217F" w:rsidRDefault="001A76FC" w:rsidP="004E3AC9">
            <w:pPr>
              <w:rPr>
                <w:rFonts w:ascii="Arial" w:hAnsi="Arial" w:cs="Arial"/>
                <w:sz w:val="20"/>
                <w:szCs w:val="20"/>
              </w:rPr>
            </w:pPr>
            <w:r w:rsidRPr="0069217F">
              <w:rPr>
                <w:rFonts w:ascii="Arial" w:hAnsi="Arial" w:cs="Arial"/>
                <w:sz w:val="20"/>
                <w:szCs w:val="20"/>
              </w:rPr>
              <w:t>61</w:t>
            </w:r>
            <w:r>
              <w:rPr>
                <w:rFonts w:ascii="Arial" w:hAnsi="Arial" w:cs="Arial"/>
                <w:sz w:val="20"/>
                <w:szCs w:val="20"/>
              </w:rPr>
              <w:t>.</w:t>
            </w:r>
            <w:r w:rsidR="00A9069B">
              <w:rPr>
                <w:rFonts w:ascii="Arial" w:hAnsi="Arial" w:cs="Arial"/>
                <w:sz w:val="20"/>
                <w:szCs w:val="20"/>
              </w:rPr>
              <w:t xml:space="preserve">08 </w:t>
            </w:r>
            <w:r w:rsidRPr="0069217F">
              <w:rPr>
                <w:rFonts w:ascii="Arial" w:hAnsi="Arial" w:cs="Arial"/>
                <w:sz w:val="20"/>
                <w:szCs w:val="20"/>
              </w:rPr>
              <w:t>(7</w:t>
            </w:r>
            <w:r>
              <w:rPr>
                <w:rFonts w:ascii="Arial" w:hAnsi="Arial" w:cs="Arial"/>
                <w:sz w:val="20"/>
                <w:szCs w:val="20"/>
              </w:rPr>
              <w:t>.</w:t>
            </w:r>
            <w:r w:rsidR="00A9069B">
              <w:rPr>
                <w:rFonts w:ascii="Arial" w:hAnsi="Arial" w:cs="Arial"/>
                <w:sz w:val="20"/>
                <w:szCs w:val="20"/>
              </w:rPr>
              <w:t>34</w:t>
            </w:r>
            <w:r w:rsidRPr="0069217F">
              <w:rPr>
                <w:rFonts w:ascii="Arial" w:hAnsi="Arial" w:cs="Arial"/>
                <w:sz w:val="20"/>
                <w:szCs w:val="20"/>
              </w:rPr>
              <w:t>)</w:t>
            </w:r>
          </w:p>
        </w:tc>
        <w:tc>
          <w:tcPr>
            <w:tcW w:w="2977" w:type="dxa"/>
            <w:shd w:val="clear" w:color="auto" w:fill="FFFFFF" w:themeFill="background1"/>
          </w:tcPr>
          <w:p w14:paraId="32F04133" w14:textId="59CD44E8" w:rsidR="001A76FC" w:rsidRPr="0069217F" w:rsidRDefault="00A9069B" w:rsidP="004E3AC9">
            <w:pPr>
              <w:rPr>
                <w:rFonts w:ascii="Arial" w:hAnsi="Arial" w:cs="Arial"/>
                <w:sz w:val="20"/>
                <w:szCs w:val="20"/>
              </w:rPr>
            </w:pPr>
            <w:r>
              <w:rPr>
                <w:rFonts w:ascii="Arial" w:hAnsi="Arial" w:cs="Arial"/>
                <w:sz w:val="20"/>
                <w:szCs w:val="20"/>
              </w:rPr>
              <w:t>-0.59 (-2.02 to 0.84), p=</w:t>
            </w:r>
            <w:r w:rsidR="00E055AD">
              <w:rPr>
                <w:rFonts w:ascii="Arial" w:hAnsi="Arial" w:cs="Arial"/>
                <w:sz w:val="20"/>
                <w:szCs w:val="20"/>
              </w:rPr>
              <w:t>0</w:t>
            </w:r>
            <w:r>
              <w:rPr>
                <w:rFonts w:ascii="Arial" w:hAnsi="Arial" w:cs="Arial"/>
                <w:sz w:val="20"/>
                <w:szCs w:val="20"/>
              </w:rPr>
              <w:t>.42</w:t>
            </w:r>
          </w:p>
        </w:tc>
        <w:tc>
          <w:tcPr>
            <w:tcW w:w="3113" w:type="dxa"/>
            <w:shd w:val="clear" w:color="auto" w:fill="FFFFFF" w:themeFill="background1"/>
          </w:tcPr>
          <w:p w14:paraId="46021E83" w14:textId="214C633C" w:rsidR="001A76FC" w:rsidRPr="0069217F" w:rsidRDefault="00A9069B" w:rsidP="004E3AC9">
            <w:pPr>
              <w:rPr>
                <w:rFonts w:ascii="Arial" w:hAnsi="Arial" w:cs="Arial"/>
                <w:sz w:val="20"/>
                <w:szCs w:val="20"/>
              </w:rPr>
            </w:pPr>
            <w:r>
              <w:rPr>
                <w:rFonts w:ascii="Arial" w:hAnsi="Arial" w:cs="Arial"/>
                <w:sz w:val="20"/>
                <w:szCs w:val="20"/>
              </w:rPr>
              <w:t>-0.49 (-2.01 to 1.02), p=</w:t>
            </w:r>
            <w:r w:rsidR="00E055AD">
              <w:rPr>
                <w:rFonts w:ascii="Arial" w:hAnsi="Arial" w:cs="Arial"/>
                <w:sz w:val="20"/>
                <w:szCs w:val="20"/>
              </w:rPr>
              <w:t>0</w:t>
            </w:r>
            <w:r>
              <w:rPr>
                <w:rFonts w:ascii="Arial" w:hAnsi="Arial" w:cs="Arial"/>
                <w:sz w:val="20"/>
                <w:szCs w:val="20"/>
              </w:rPr>
              <w:t>.52</w:t>
            </w:r>
          </w:p>
        </w:tc>
      </w:tr>
      <w:tr w:rsidR="001A76FC" w:rsidRPr="0069217F" w14:paraId="5A985CF3" w14:textId="77777777" w:rsidTr="00E055AD">
        <w:tc>
          <w:tcPr>
            <w:tcW w:w="14170" w:type="dxa"/>
            <w:gridSpan w:val="7"/>
            <w:shd w:val="clear" w:color="auto" w:fill="FFFFFF" w:themeFill="background1"/>
          </w:tcPr>
          <w:p w14:paraId="345FCF16" w14:textId="77777777" w:rsidR="001A76FC" w:rsidRPr="0069217F" w:rsidRDefault="008155FE" w:rsidP="004E3AC9">
            <w:pPr>
              <w:rPr>
                <w:rFonts w:ascii="Arial" w:hAnsi="Arial" w:cs="Arial"/>
                <w:b/>
                <w:sz w:val="20"/>
                <w:szCs w:val="20"/>
              </w:rPr>
            </w:pPr>
            <w:r>
              <w:rPr>
                <w:rFonts w:ascii="Arial" w:hAnsi="Arial" w:cs="Arial"/>
                <w:b/>
                <w:sz w:val="20"/>
                <w:szCs w:val="20"/>
              </w:rPr>
              <w:t>Behavio</w:t>
            </w:r>
            <w:r w:rsidR="001A76FC" w:rsidRPr="0069217F">
              <w:rPr>
                <w:rFonts w:ascii="Arial" w:hAnsi="Arial" w:cs="Arial"/>
                <w:b/>
                <w:sz w:val="20"/>
                <w:szCs w:val="20"/>
              </w:rPr>
              <w:t>ral outcomes</w:t>
            </w:r>
          </w:p>
        </w:tc>
      </w:tr>
      <w:tr w:rsidR="001A76FC" w:rsidRPr="0069217F" w14:paraId="5BD0B943" w14:textId="77777777" w:rsidTr="001A560F">
        <w:tc>
          <w:tcPr>
            <w:tcW w:w="2830" w:type="dxa"/>
            <w:shd w:val="clear" w:color="auto" w:fill="FFFFFF" w:themeFill="background1"/>
          </w:tcPr>
          <w:p w14:paraId="2232CDF1" w14:textId="61D4F04E" w:rsidR="001A76FC" w:rsidRPr="0069217F" w:rsidRDefault="001A76FC" w:rsidP="004E3AC9">
            <w:pPr>
              <w:rPr>
                <w:rFonts w:ascii="Arial" w:hAnsi="Arial" w:cs="Arial"/>
                <w:sz w:val="20"/>
                <w:szCs w:val="20"/>
              </w:rPr>
            </w:pPr>
            <w:r w:rsidRPr="00DF3B46">
              <w:rPr>
                <w:rFonts w:ascii="Arial" w:hAnsi="Arial" w:cs="Arial"/>
                <w:sz w:val="20"/>
                <w:szCs w:val="20"/>
              </w:rPr>
              <w:t>Daily average servin</w:t>
            </w:r>
            <w:r w:rsidR="00346872">
              <w:rPr>
                <w:rFonts w:ascii="Arial" w:hAnsi="Arial" w:cs="Arial"/>
                <w:sz w:val="20"/>
                <w:szCs w:val="20"/>
              </w:rPr>
              <w:t>gs of fruit and vegetables</w:t>
            </w:r>
          </w:p>
        </w:tc>
        <w:tc>
          <w:tcPr>
            <w:tcW w:w="709" w:type="dxa"/>
            <w:shd w:val="clear" w:color="auto" w:fill="FFFFFF" w:themeFill="background1"/>
          </w:tcPr>
          <w:p w14:paraId="12134D1A" w14:textId="77777777" w:rsidR="001A76FC" w:rsidRPr="00C41049" w:rsidRDefault="00C41049" w:rsidP="004E3AC9">
            <w:pPr>
              <w:rPr>
                <w:rFonts w:ascii="Arial" w:hAnsi="Arial" w:cs="Arial"/>
                <w:sz w:val="20"/>
                <w:szCs w:val="20"/>
              </w:rPr>
            </w:pPr>
            <w:r w:rsidRPr="00C41049">
              <w:rPr>
                <w:rFonts w:ascii="Arial" w:hAnsi="Arial" w:cs="Arial"/>
                <w:sz w:val="20"/>
                <w:szCs w:val="20"/>
              </w:rPr>
              <w:t>294</w:t>
            </w:r>
          </w:p>
        </w:tc>
        <w:tc>
          <w:tcPr>
            <w:tcW w:w="2126" w:type="dxa"/>
            <w:shd w:val="clear" w:color="auto" w:fill="FFFFFF" w:themeFill="background1"/>
          </w:tcPr>
          <w:p w14:paraId="09819AEB" w14:textId="77777777" w:rsidR="001A76FC" w:rsidRPr="00C41049" w:rsidRDefault="00C41049" w:rsidP="004E3AC9">
            <w:pPr>
              <w:rPr>
                <w:rFonts w:ascii="Arial" w:hAnsi="Arial" w:cs="Arial"/>
                <w:sz w:val="20"/>
                <w:szCs w:val="20"/>
              </w:rPr>
            </w:pPr>
            <w:r w:rsidRPr="00C41049">
              <w:rPr>
                <w:rFonts w:ascii="Arial" w:hAnsi="Arial" w:cs="Arial"/>
                <w:sz w:val="20"/>
                <w:szCs w:val="20"/>
              </w:rPr>
              <w:t>3.0 [2.0 -4.0</w:t>
            </w:r>
            <w:r w:rsidR="001A76FC" w:rsidRPr="00C41049">
              <w:rPr>
                <w:rFonts w:ascii="Arial" w:hAnsi="Arial" w:cs="Arial"/>
                <w:sz w:val="20"/>
                <w:szCs w:val="20"/>
              </w:rPr>
              <w:t>]</w:t>
            </w:r>
          </w:p>
        </w:tc>
        <w:tc>
          <w:tcPr>
            <w:tcW w:w="567" w:type="dxa"/>
            <w:shd w:val="clear" w:color="auto" w:fill="FFFFFF" w:themeFill="background1"/>
          </w:tcPr>
          <w:p w14:paraId="4C20CCE3" w14:textId="77777777" w:rsidR="001A76FC" w:rsidRPr="00327494" w:rsidRDefault="00BB4E36" w:rsidP="004E3AC9">
            <w:pPr>
              <w:rPr>
                <w:rFonts w:ascii="Arial" w:hAnsi="Arial" w:cs="Arial"/>
                <w:sz w:val="20"/>
                <w:szCs w:val="20"/>
              </w:rPr>
            </w:pPr>
            <w:r w:rsidRPr="00327494">
              <w:rPr>
                <w:rFonts w:ascii="Arial" w:hAnsi="Arial" w:cs="Arial"/>
                <w:sz w:val="20"/>
                <w:szCs w:val="20"/>
              </w:rPr>
              <w:t>300</w:t>
            </w:r>
          </w:p>
        </w:tc>
        <w:tc>
          <w:tcPr>
            <w:tcW w:w="1848" w:type="dxa"/>
            <w:shd w:val="clear" w:color="auto" w:fill="FFFFFF" w:themeFill="background1"/>
          </w:tcPr>
          <w:p w14:paraId="2160FE0D" w14:textId="77777777" w:rsidR="001A76FC" w:rsidRPr="00327494" w:rsidRDefault="00BB4E36" w:rsidP="004E3AC9">
            <w:pPr>
              <w:rPr>
                <w:rFonts w:ascii="Arial" w:hAnsi="Arial" w:cs="Arial"/>
                <w:b/>
                <w:sz w:val="20"/>
                <w:szCs w:val="20"/>
              </w:rPr>
            </w:pPr>
            <w:r w:rsidRPr="00327494">
              <w:rPr>
                <w:rFonts w:ascii="Arial" w:hAnsi="Arial" w:cs="Arial"/>
                <w:sz w:val="20"/>
                <w:szCs w:val="20"/>
              </w:rPr>
              <w:t>3.0</w:t>
            </w:r>
            <w:r w:rsidR="00466A70" w:rsidRPr="00327494">
              <w:rPr>
                <w:rFonts w:ascii="Arial" w:hAnsi="Arial" w:cs="Arial"/>
                <w:sz w:val="20"/>
                <w:szCs w:val="20"/>
              </w:rPr>
              <w:t xml:space="preserve"> [</w:t>
            </w:r>
            <w:r w:rsidR="00327494" w:rsidRPr="00327494">
              <w:rPr>
                <w:rFonts w:ascii="Arial" w:hAnsi="Arial" w:cs="Arial"/>
                <w:sz w:val="20"/>
                <w:szCs w:val="20"/>
              </w:rPr>
              <w:t>2.0-4.0</w:t>
            </w:r>
            <w:r w:rsidR="001A76FC" w:rsidRPr="00327494">
              <w:rPr>
                <w:rFonts w:ascii="Arial" w:hAnsi="Arial" w:cs="Arial"/>
                <w:sz w:val="20"/>
                <w:szCs w:val="20"/>
              </w:rPr>
              <w:t>]</w:t>
            </w:r>
          </w:p>
        </w:tc>
        <w:tc>
          <w:tcPr>
            <w:tcW w:w="2977" w:type="dxa"/>
            <w:shd w:val="clear" w:color="auto" w:fill="FFFFFF" w:themeFill="background1"/>
          </w:tcPr>
          <w:p w14:paraId="20FF0D8B" w14:textId="320D9C86" w:rsidR="001A76FC" w:rsidRPr="0069217F" w:rsidRDefault="001A76FC" w:rsidP="004E3AC9">
            <w:pPr>
              <w:rPr>
                <w:rFonts w:ascii="Arial" w:hAnsi="Arial" w:cs="Arial"/>
                <w:b/>
                <w:sz w:val="20"/>
                <w:szCs w:val="20"/>
              </w:rPr>
            </w:pPr>
            <w:r w:rsidRPr="0069217F">
              <w:rPr>
                <w:rFonts w:ascii="Arial" w:hAnsi="Arial" w:cs="Arial"/>
                <w:sz w:val="20"/>
                <w:szCs w:val="20"/>
              </w:rPr>
              <w:t>0</w:t>
            </w:r>
            <w:r>
              <w:rPr>
                <w:rFonts w:ascii="Arial" w:hAnsi="Arial" w:cs="Arial"/>
                <w:sz w:val="20"/>
                <w:szCs w:val="20"/>
              </w:rPr>
              <w:t>.3</w:t>
            </w:r>
            <w:r w:rsidRPr="0069217F">
              <w:rPr>
                <w:rFonts w:ascii="Arial" w:hAnsi="Arial" w:cs="Arial"/>
                <w:sz w:val="20"/>
                <w:szCs w:val="20"/>
              </w:rPr>
              <w:t xml:space="preserve"> (0</w:t>
            </w:r>
            <w:r>
              <w:rPr>
                <w:rFonts w:ascii="Arial" w:hAnsi="Arial" w:cs="Arial"/>
                <w:sz w:val="20"/>
                <w:szCs w:val="20"/>
              </w:rPr>
              <w:t>.1</w:t>
            </w:r>
            <w:r w:rsidRPr="0069217F">
              <w:rPr>
                <w:rFonts w:ascii="Arial" w:hAnsi="Arial" w:cs="Arial"/>
                <w:sz w:val="20"/>
                <w:szCs w:val="20"/>
              </w:rPr>
              <w:t xml:space="preserve"> to 0</w:t>
            </w:r>
            <w:r>
              <w:rPr>
                <w:rFonts w:ascii="Arial" w:hAnsi="Arial" w:cs="Arial"/>
                <w:sz w:val="20"/>
                <w:szCs w:val="20"/>
              </w:rPr>
              <w:t>.</w:t>
            </w:r>
            <w:r w:rsidR="00BC14B2">
              <w:rPr>
                <w:rFonts w:ascii="Arial" w:hAnsi="Arial" w:cs="Arial"/>
                <w:sz w:val="20"/>
                <w:szCs w:val="20"/>
              </w:rPr>
              <w:t>6</w:t>
            </w:r>
            <w:r>
              <w:rPr>
                <w:rFonts w:ascii="Arial" w:hAnsi="Arial" w:cs="Arial"/>
                <w:sz w:val="20"/>
                <w:szCs w:val="20"/>
              </w:rPr>
              <w:t>), p=</w:t>
            </w:r>
            <w:r w:rsidR="00E055AD">
              <w:rPr>
                <w:rFonts w:ascii="Arial" w:hAnsi="Arial" w:cs="Arial"/>
                <w:sz w:val="20"/>
                <w:szCs w:val="20"/>
              </w:rPr>
              <w:t>0</w:t>
            </w:r>
            <w:r>
              <w:rPr>
                <w:rFonts w:ascii="Arial" w:hAnsi="Arial" w:cs="Arial"/>
                <w:sz w:val="20"/>
                <w:szCs w:val="20"/>
              </w:rPr>
              <w:t>.</w:t>
            </w:r>
            <w:r w:rsidR="00BC14B2">
              <w:rPr>
                <w:rFonts w:ascii="Arial" w:hAnsi="Arial" w:cs="Arial"/>
                <w:sz w:val="20"/>
                <w:szCs w:val="20"/>
              </w:rPr>
              <w:t>003</w:t>
            </w:r>
          </w:p>
        </w:tc>
        <w:tc>
          <w:tcPr>
            <w:tcW w:w="3113" w:type="dxa"/>
            <w:shd w:val="clear" w:color="auto" w:fill="FFFFFF" w:themeFill="background1"/>
          </w:tcPr>
          <w:p w14:paraId="73B758A5" w14:textId="17405DA5" w:rsidR="001A76FC" w:rsidRPr="0069217F" w:rsidRDefault="001A76FC" w:rsidP="004E3AC9">
            <w:pPr>
              <w:rPr>
                <w:rFonts w:ascii="Arial" w:hAnsi="Arial" w:cs="Arial"/>
                <w:b/>
                <w:sz w:val="20"/>
                <w:szCs w:val="20"/>
              </w:rPr>
            </w:pPr>
            <w:r w:rsidRPr="0069217F">
              <w:rPr>
                <w:rFonts w:ascii="Arial" w:hAnsi="Arial" w:cs="Arial"/>
                <w:sz w:val="20"/>
                <w:szCs w:val="20"/>
              </w:rPr>
              <w:t>0</w:t>
            </w:r>
            <w:r>
              <w:rPr>
                <w:rFonts w:ascii="Arial" w:hAnsi="Arial" w:cs="Arial"/>
                <w:sz w:val="20"/>
                <w:szCs w:val="20"/>
              </w:rPr>
              <w:t>.</w:t>
            </w:r>
            <w:r w:rsidR="00BC14B2">
              <w:rPr>
                <w:rFonts w:ascii="Arial" w:hAnsi="Arial" w:cs="Arial"/>
                <w:sz w:val="20"/>
                <w:szCs w:val="20"/>
              </w:rPr>
              <w:t>4</w:t>
            </w:r>
            <w:r w:rsidRPr="0069217F">
              <w:rPr>
                <w:rFonts w:ascii="Arial" w:hAnsi="Arial" w:cs="Arial"/>
                <w:sz w:val="20"/>
                <w:szCs w:val="20"/>
              </w:rPr>
              <w:t xml:space="preserve"> (0</w:t>
            </w:r>
            <w:r>
              <w:rPr>
                <w:rFonts w:ascii="Arial" w:hAnsi="Arial" w:cs="Arial"/>
                <w:sz w:val="20"/>
                <w:szCs w:val="20"/>
              </w:rPr>
              <w:t>.2</w:t>
            </w:r>
            <w:r w:rsidRPr="0069217F">
              <w:rPr>
                <w:rFonts w:ascii="Arial" w:hAnsi="Arial" w:cs="Arial"/>
                <w:sz w:val="20"/>
                <w:szCs w:val="20"/>
              </w:rPr>
              <w:t xml:space="preserve"> to 0</w:t>
            </w:r>
            <w:r>
              <w:rPr>
                <w:rFonts w:ascii="Arial" w:hAnsi="Arial" w:cs="Arial"/>
                <w:sz w:val="20"/>
                <w:szCs w:val="20"/>
              </w:rPr>
              <w:t>.</w:t>
            </w:r>
            <w:r w:rsidR="00BC14B2">
              <w:rPr>
                <w:rFonts w:ascii="Arial" w:hAnsi="Arial" w:cs="Arial"/>
                <w:sz w:val="20"/>
                <w:szCs w:val="20"/>
              </w:rPr>
              <w:t>7), p=</w:t>
            </w:r>
            <w:r w:rsidR="00E055AD">
              <w:rPr>
                <w:rFonts w:ascii="Arial" w:hAnsi="Arial" w:cs="Arial"/>
                <w:sz w:val="20"/>
                <w:szCs w:val="20"/>
              </w:rPr>
              <w:t>0</w:t>
            </w:r>
            <w:r w:rsidR="00BC14B2">
              <w:rPr>
                <w:rFonts w:ascii="Arial" w:hAnsi="Arial" w:cs="Arial"/>
                <w:sz w:val="20"/>
                <w:szCs w:val="20"/>
              </w:rPr>
              <w:t>.</w:t>
            </w:r>
            <w:r w:rsidRPr="0069217F">
              <w:rPr>
                <w:rFonts w:ascii="Arial" w:hAnsi="Arial" w:cs="Arial"/>
                <w:sz w:val="20"/>
                <w:szCs w:val="20"/>
              </w:rPr>
              <w:t>001</w:t>
            </w:r>
          </w:p>
        </w:tc>
      </w:tr>
      <w:tr w:rsidR="001A76FC" w:rsidRPr="0069217F" w14:paraId="5DDC2C25" w14:textId="77777777" w:rsidTr="001A560F">
        <w:tc>
          <w:tcPr>
            <w:tcW w:w="2830" w:type="dxa"/>
            <w:shd w:val="clear" w:color="auto" w:fill="FFFFFF" w:themeFill="background1"/>
          </w:tcPr>
          <w:p w14:paraId="71601AF9" w14:textId="77777777" w:rsidR="001A76FC" w:rsidRPr="0069217F" w:rsidRDefault="001A76FC" w:rsidP="004E3AC9">
            <w:pPr>
              <w:rPr>
                <w:rFonts w:ascii="Arial" w:hAnsi="Arial" w:cs="Arial"/>
                <w:sz w:val="20"/>
                <w:szCs w:val="20"/>
              </w:rPr>
            </w:pPr>
            <w:r w:rsidRPr="0069217F">
              <w:rPr>
                <w:rFonts w:ascii="Arial" w:hAnsi="Arial" w:cs="Arial"/>
                <w:sz w:val="20"/>
                <w:szCs w:val="20"/>
              </w:rPr>
              <w:t>≥ 5 portions of fruit and vegetables</w:t>
            </w:r>
            <w:r w:rsidRPr="0069217F">
              <w:rPr>
                <w:rFonts w:ascii="Arial" w:eastAsia="DengXian" w:hAnsi="Arial" w:cs="Arial"/>
                <w:b/>
                <w:sz w:val="20"/>
                <w:szCs w:val="20"/>
                <w:vertAlign w:val="superscript"/>
                <w:lang w:eastAsia="zh-CN"/>
              </w:rPr>
              <w:t xml:space="preserve"> g</w:t>
            </w:r>
          </w:p>
        </w:tc>
        <w:tc>
          <w:tcPr>
            <w:tcW w:w="709" w:type="dxa"/>
            <w:shd w:val="clear" w:color="auto" w:fill="FFFFFF" w:themeFill="background1"/>
          </w:tcPr>
          <w:p w14:paraId="0EF7C848" w14:textId="77777777" w:rsidR="001A76FC" w:rsidRPr="0069217F" w:rsidRDefault="001A76FC" w:rsidP="004E3AC9">
            <w:pPr>
              <w:rPr>
                <w:rFonts w:ascii="Arial" w:hAnsi="Arial" w:cs="Arial"/>
                <w:b/>
                <w:sz w:val="20"/>
                <w:szCs w:val="20"/>
              </w:rPr>
            </w:pPr>
          </w:p>
        </w:tc>
        <w:tc>
          <w:tcPr>
            <w:tcW w:w="2126" w:type="dxa"/>
            <w:shd w:val="clear" w:color="auto" w:fill="FFFFFF" w:themeFill="background1"/>
          </w:tcPr>
          <w:p w14:paraId="52CB3584" w14:textId="77777777" w:rsidR="001A76FC" w:rsidRPr="0069217F" w:rsidRDefault="001A76FC" w:rsidP="004E3AC9">
            <w:pPr>
              <w:rPr>
                <w:rFonts w:ascii="Arial" w:hAnsi="Arial" w:cs="Arial"/>
                <w:b/>
                <w:sz w:val="20"/>
                <w:szCs w:val="20"/>
              </w:rPr>
            </w:pPr>
          </w:p>
        </w:tc>
        <w:tc>
          <w:tcPr>
            <w:tcW w:w="567" w:type="dxa"/>
            <w:shd w:val="clear" w:color="auto" w:fill="FFFFFF" w:themeFill="background1"/>
          </w:tcPr>
          <w:p w14:paraId="58D0EE1B" w14:textId="77777777" w:rsidR="001A76FC" w:rsidRPr="0069217F" w:rsidRDefault="001A76FC" w:rsidP="004E3AC9">
            <w:pPr>
              <w:rPr>
                <w:rFonts w:ascii="Arial" w:hAnsi="Arial" w:cs="Arial"/>
                <w:b/>
                <w:sz w:val="20"/>
                <w:szCs w:val="20"/>
              </w:rPr>
            </w:pPr>
          </w:p>
        </w:tc>
        <w:tc>
          <w:tcPr>
            <w:tcW w:w="1848" w:type="dxa"/>
            <w:shd w:val="clear" w:color="auto" w:fill="FFFFFF" w:themeFill="background1"/>
          </w:tcPr>
          <w:p w14:paraId="624B63E3" w14:textId="77777777" w:rsidR="001A76FC" w:rsidRPr="0069217F" w:rsidRDefault="001A76FC" w:rsidP="004E3AC9">
            <w:pPr>
              <w:rPr>
                <w:rFonts w:ascii="Arial" w:hAnsi="Arial" w:cs="Arial"/>
                <w:b/>
                <w:sz w:val="20"/>
                <w:szCs w:val="20"/>
              </w:rPr>
            </w:pPr>
          </w:p>
        </w:tc>
        <w:tc>
          <w:tcPr>
            <w:tcW w:w="2977" w:type="dxa"/>
            <w:shd w:val="clear" w:color="auto" w:fill="FFFFFF" w:themeFill="background1"/>
          </w:tcPr>
          <w:p w14:paraId="0143F2C1" w14:textId="77777777" w:rsidR="001A76FC" w:rsidRPr="0069217F" w:rsidRDefault="001A76FC" w:rsidP="004E3AC9">
            <w:pPr>
              <w:rPr>
                <w:rFonts w:ascii="Arial" w:hAnsi="Arial" w:cs="Arial"/>
                <w:b/>
                <w:sz w:val="20"/>
                <w:szCs w:val="20"/>
              </w:rPr>
            </w:pPr>
          </w:p>
        </w:tc>
        <w:tc>
          <w:tcPr>
            <w:tcW w:w="3113" w:type="dxa"/>
            <w:shd w:val="clear" w:color="auto" w:fill="FFFFFF" w:themeFill="background1"/>
          </w:tcPr>
          <w:p w14:paraId="26C4902F" w14:textId="77777777" w:rsidR="001A76FC" w:rsidRPr="0069217F" w:rsidRDefault="001A76FC" w:rsidP="004E3AC9">
            <w:pPr>
              <w:rPr>
                <w:rFonts w:ascii="Arial" w:hAnsi="Arial" w:cs="Arial"/>
                <w:b/>
                <w:sz w:val="20"/>
                <w:szCs w:val="20"/>
              </w:rPr>
            </w:pPr>
          </w:p>
        </w:tc>
      </w:tr>
      <w:tr w:rsidR="001A76FC" w:rsidRPr="0069217F" w14:paraId="5A830504" w14:textId="77777777" w:rsidTr="001A560F">
        <w:tc>
          <w:tcPr>
            <w:tcW w:w="2830" w:type="dxa"/>
            <w:shd w:val="clear" w:color="auto" w:fill="FFFFFF" w:themeFill="background1"/>
          </w:tcPr>
          <w:p w14:paraId="6296814F"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2EBB194" w14:textId="77777777" w:rsidR="001A76FC" w:rsidRPr="009110C5" w:rsidRDefault="009110C5" w:rsidP="004E3AC9">
            <w:pPr>
              <w:rPr>
                <w:rFonts w:ascii="Arial" w:hAnsi="Arial" w:cs="Arial"/>
                <w:sz w:val="20"/>
                <w:szCs w:val="20"/>
              </w:rPr>
            </w:pPr>
            <w:r w:rsidRPr="009110C5">
              <w:rPr>
                <w:rFonts w:ascii="Arial" w:hAnsi="Arial" w:cs="Arial"/>
                <w:sz w:val="20"/>
                <w:szCs w:val="20"/>
              </w:rPr>
              <w:t>289</w:t>
            </w:r>
          </w:p>
        </w:tc>
        <w:tc>
          <w:tcPr>
            <w:tcW w:w="2126" w:type="dxa"/>
            <w:shd w:val="clear" w:color="auto" w:fill="FFFFFF" w:themeFill="background1"/>
          </w:tcPr>
          <w:p w14:paraId="67085A99" w14:textId="77777777" w:rsidR="001A76FC" w:rsidRPr="009110C5" w:rsidRDefault="009110C5" w:rsidP="004E3AC9">
            <w:pPr>
              <w:rPr>
                <w:rFonts w:ascii="Arial" w:hAnsi="Arial" w:cs="Arial"/>
                <w:b/>
                <w:sz w:val="20"/>
                <w:szCs w:val="20"/>
              </w:rPr>
            </w:pPr>
            <w:r w:rsidRPr="009110C5">
              <w:rPr>
                <w:rFonts w:ascii="Arial" w:hAnsi="Arial" w:cs="Arial"/>
                <w:sz w:val="20"/>
                <w:szCs w:val="20"/>
              </w:rPr>
              <w:t>80.7</w:t>
            </w:r>
            <w:r w:rsidR="001A76FC" w:rsidRPr="009110C5">
              <w:rPr>
                <w:rFonts w:ascii="Arial" w:hAnsi="Arial" w:cs="Arial"/>
                <w:sz w:val="20"/>
                <w:szCs w:val="20"/>
              </w:rPr>
              <w:t>%</w:t>
            </w:r>
          </w:p>
        </w:tc>
        <w:tc>
          <w:tcPr>
            <w:tcW w:w="567" w:type="dxa"/>
            <w:shd w:val="clear" w:color="auto" w:fill="FFFFFF" w:themeFill="background1"/>
          </w:tcPr>
          <w:p w14:paraId="468885A2" w14:textId="77777777" w:rsidR="001A76FC" w:rsidRPr="00607C3A" w:rsidRDefault="00607C3A" w:rsidP="004E3AC9">
            <w:pPr>
              <w:rPr>
                <w:rFonts w:ascii="Arial" w:hAnsi="Arial" w:cs="Arial"/>
                <w:sz w:val="20"/>
                <w:szCs w:val="20"/>
              </w:rPr>
            </w:pPr>
            <w:r w:rsidRPr="00607C3A">
              <w:rPr>
                <w:rFonts w:ascii="Arial" w:hAnsi="Arial" w:cs="Arial"/>
                <w:sz w:val="20"/>
                <w:szCs w:val="20"/>
              </w:rPr>
              <w:t>330</w:t>
            </w:r>
          </w:p>
        </w:tc>
        <w:tc>
          <w:tcPr>
            <w:tcW w:w="1848" w:type="dxa"/>
            <w:shd w:val="clear" w:color="auto" w:fill="FFFFFF" w:themeFill="background1"/>
          </w:tcPr>
          <w:p w14:paraId="7E7B80D3" w14:textId="77777777" w:rsidR="001A76FC" w:rsidRPr="00607C3A" w:rsidRDefault="00607C3A" w:rsidP="004E3AC9">
            <w:pPr>
              <w:rPr>
                <w:rFonts w:ascii="Arial" w:hAnsi="Arial" w:cs="Arial"/>
                <w:b/>
                <w:sz w:val="20"/>
                <w:szCs w:val="20"/>
              </w:rPr>
            </w:pPr>
            <w:r w:rsidRPr="00607C3A">
              <w:rPr>
                <w:rFonts w:ascii="Arial" w:hAnsi="Arial" w:cs="Arial"/>
                <w:sz w:val="20"/>
                <w:szCs w:val="20"/>
              </w:rPr>
              <w:t>91.7</w:t>
            </w:r>
            <w:r w:rsidR="001A76FC" w:rsidRPr="00607C3A">
              <w:rPr>
                <w:rFonts w:ascii="Arial" w:hAnsi="Arial" w:cs="Arial"/>
                <w:sz w:val="20"/>
                <w:szCs w:val="20"/>
              </w:rPr>
              <w:t>%</w:t>
            </w:r>
          </w:p>
        </w:tc>
        <w:tc>
          <w:tcPr>
            <w:tcW w:w="2977" w:type="dxa"/>
            <w:shd w:val="clear" w:color="auto" w:fill="FFFFFF" w:themeFill="background1"/>
          </w:tcPr>
          <w:p w14:paraId="630A0AD9" w14:textId="77777777" w:rsidR="001A76FC" w:rsidRPr="0069217F" w:rsidRDefault="001A76FC" w:rsidP="004E3AC9">
            <w:pPr>
              <w:rPr>
                <w:rFonts w:ascii="Arial" w:hAnsi="Arial" w:cs="Arial"/>
                <w:sz w:val="20"/>
                <w:szCs w:val="20"/>
              </w:rPr>
            </w:pPr>
            <w:r w:rsidRPr="0069217F">
              <w:rPr>
                <w:rFonts w:ascii="Arial" w:hAnsi="Arial" w:cs="Arial"/>
                <w:sz w:val="20"/>
                <w:szCs w:val="20"/>
              </w:rPr>
              <w:t>NA</w:t>
            </w:r>
          </w:p>
        </w:tc>
        <w:tc>
          <w:tcPr>
            <w:tcW w:w="3113" w:type="dxa"/>
            <w:shd w:val="clear" w:color="auto" w:fill="FFFFFF" w:themeFill="background1"/>
          </w:tcPr>
          <w:p w14:paraId="134F0BC3" w14:textId="77777777" w:rsidR="001A76FC" w:rsidRPr="0069217F" w:rsidRDefault="001A76FC" w:rsidP="004E3AC9">
            <w:pPr>
              <w:rPr>
                <w:rFonts w:ascii="Arial" w:hAnsi="Arial" w:cs="Arial"/>
                <w:sz w:val="20"/>
                <w:szCs w:val="20"/>
              </w:rPr>
            </w:pPr>
            <w:r w:rsidRPr="0069217F">
              <w:rPr>
                <w:rFonts w:ascii="Arial" w:hAnsi="Arial" w:cs="Arial"/>
                <w:sz w:val="20"/>
                <w:szCs w:val="20"/>
              </w:rPr>
              <w:t>NA</w:t>
            </w:r>
          </w:p>
        </w:tc>
      </w:tr>
      <w:tr w:rsidR="001A76FC" w:rsidRPr="0069217F" w14:paraId="1A2ED664" w14:textId="77777777" w:rsidTr="001A560F">
        <w:tc>
          <w:tcPr>
            <w:tcW w:w="2830" w:type="dxa"/>
            <w:shd w:val="clear" w:color="auto" w:fill="FFFFFF" w:themeFill="background1"/>
          </w:tcPr>
          <w:p w14:paraId="6F6447BC"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7520FCF7" w14:textId="77777777" w:rsidR="001A76FC" w:rsidRPr="0069217F" w:rsidRDefault="00E22B99" w:rsidP="004E3AC9">
            <w:pPr>
              <w:rPr>
                <w:rFonts w:ascii="Arial" w:hAnsi="Arial" w:cs="Arial"/>
                <w:sz w:val="20"/>
                <w:szCs w:val="20"/>
              </w:rPr>
            </w:pPr>
            <w:r>
              <w:rPr>
                <w:rFonts w:ascii="Arial" w:hAnsi="Arial" w:cs="Arial"/>
                <w:sz w:val="20"/>
                <w:szCs w:val="20"/>
              </w:rPr>
              <w:t>69</w:t>
            </w:r>
          </w:p>
        </w:tc>
        <w:tc>
          <w:tcPr>
            <w:tcW w:w="2126" w:type="dxa"/>
            <w:shd w:val="clear" w:color="auto" w:fill="FFFFFF" w:themeFill="background1"/>
          </w:tcPr>
          <w:p w14:paraId="0D9591BC" w14:textId="77777777" w:rsidR="001A76FC" w:rsidRPr="0069217F" w:rsidRDefault="00E22B99" w:rsidP="004E3AC9">
            <w:pPr>
              <w:rPr>
                <w:rFonts w:ascii="Arial" w:hAnsi="Arial" w:cs="Arial"/>
                <w:b/>
                <w:sz w:val="20"/>
                <w:szCs w:val="20"/>
              </w:rPr>
            </w:pPr>
            <w:r>
              <w:rPr>
                <w:rFonts w:ascii="Arial" w:hAnsi="Arial" w:cs="Arial"/>
                <w:sz w:val="20"/>
                <w:szCs w:val="20"/>
              </w:rPr>
              <w:t>19.3</w:t>
            </w:r>
            <w:r w:rsidR="001A76FC" w:rsidRPr="0069217F">
              <w:rPr>
                <w:rFonts w:ascii="Arial" w:hAnsi="Arial" w:cs="Arial"/>
                <w:sz w:val="20"/>
                <w:szCs w:val="20"/>
              </w:rPr>
              <w:t>%</w:t>
            </w:r>
          </w:p>
        </w:tc>
        <w:tc>
          <w:tcPr>
            <w:tcW w:w="567" w:type="dxa"/>
            <w:shd w:val="clear" w:color="auto" w:fill="FFFFFF" w:themeFill="background1"/>
          </w:tcPr>
          <w:p w14:paraId="3E049278" w14:textId="77777777" w:rsidR="001A76FC" w:rsidRPr="0069217F" w:rsidRDefault="00E22B99" w:rsidP="004E3AC9">
            <w:pPr>
              <w:rPr>
                <w:rFonts w:ascii="Arial" w:hAnsi="Arial" w:cs="Arial"/>
                <w:sz w:val="20"/>
                <w:szCs w:val="20"/>
              </w:rPr>
            </w:pPr>
            <w:r>
              <w:rPr>
                <w:rFonts w:ascii="Arial" w:hAnsi="Arial" w:cs="Arial"/>
                <w:sz w:val="20"/>
                <w:szCs w:val="20"/>
              </w:rPr>
              <w:t>30</w:t>
            </w:r>
          </w:p>
        </w:tc>
        <w:tc>
          <w:tcPr>
            <w:tcW w:w="1848" w:type="dxa"/>
            <w:shd w:val="clear" w:color="auto" w:fill="FFFFFF" w:themeFill="background1"/>
          </w:tcPr>
          <w:p w14:paraId="5073CFC6" w14:textId="77777777" w:rsidR="001A76FC" w:rsidRPr="0069217F" w:rsidRDefault="00E22B99" w:rsidP="004E3AC9">
            <w:pPr>
              <w:rPr>
                <w:rFonts w:ascii="Arial" w:hAnsi="Arial" w:cs="Arial"/>
                <w:b/>
                <w:sz w:val="20"/>
                <w:szCs w:val="20"/>
              </w:rPr>
            </w:pPr>
            <w:r>
              <w:rPr>
                <w:rFonts w:ascii="Arial" w:hAnsi="Arial" w:cs="Arial"/>
                <w:sz w:val="20"/>
                <w:szCs w:val="20"/>
              </w:rPr>
              <w:t>8.3</w:t>
            </w:r>
            <w:r w:rsidR="001A76FC" w:rsidRPr="0069217F">
              <w:rPr>
                <w:rFonts w:ascii="Arial" w:hAnsi="Arial" w:cs="Arial"/>
                <w:sz w:val="20"/>
                <w:szCs w:val="20"/>
              </w:rPr>
              <w:t>%</w:t>
            </w:r>
          </w:p>
        </w:tc>
        <w:tc>
          <w:tcPr>
            <w:tcW w:w="2977" w:type="dxa"/>
            <w:shd w:val="clear" w:color="auto" w:fill="FFFFFF" w:themeFill="background1"/>
          </w:tcPr>
          <w:p w14:paraId="05F6B207" w14:textId="6C8E59D9" w:rsidR="001A76FC" w:rsidRPr="0069217F" w:rsidRDefault="001A76FC" w:rsidP="004E3AC9">
            <w:pPr>
              <w:rPr>
                <w:rFonts w:ascii="Arial" w:hAnsi="Arial" w:cs="Arial"/>
                <w:sz w:val="20"/>
                <w:szCs w:val="20"/>
              </w:rPr>
            </w:pPr>
            <w:r w:rsidRPr="0069217F">
              <w:rPr>
                <w:rFonts w:ascii="Arial" w:hAnsi="Arial" w:cs="Arial"/>
                <w:sz w:val="20"/>
                <w:szCs w:val="20"/>
              </w:rPr>
              <w:t>2</w:t>
            </w:r>
            <w:r>
              <w:rPr>
                <w:rFonts w:ascii="Arial" w:hAnsi="Arial" w:cs="Arial"/>
                <w:sz w:val="20"/>
                <w:szCs w:val="20"/>
              </w:rPr>
              <w:t>.</w:t>
            </w:r>
            <w:r w:rsidR="00E22B99">
              <w:rPr>
                <w:rFonts w:ascii="Arial" w:hAnsi="Arial" w:cs="Arial"/>
                <w:sz w:val="20"/>
                <w:szCs w:val="20"/>
              </w:rPr>
              <w:t>4</w:t>
            </w:r>
            <w:r w:rsidRPr="0069217F">
              <w:rPr>
                <w:rFonts w:ascii="Arial" w:hAnsi="Arial" w:cs="Arial"/>
                <w:sz w:val="20"/>
                <w:szCs w:val="20"/>
              </w:rPr>
              <w:t xml:space="preserve"> (1</w:t>
            </w:r>
            <w:r>
              <w:rPr>
                <w:rFonts w:ascii="Arial" w:hAnsi="Arial" w:cs="Arial"/>
                <w:sz w:val="20"/>
                <w:szCs w:val="20"/>
              </w:rPr>
              <w:t>.</w:t>
            </w:r>
            <w:r w:rsidR="00E22B99">
              <w:rPr>
                <w:rFonts w:ascii="Arial" w:hAnsi="Arial" w:cs="Arial"/>
                <w:sz w:val="20"/>
                <w:szCs w:val="20"/>
              </w:rPr>
              <w:t>5 to 3.9</w:t>
            </w:r>
            <w:r>
              <w:rPr>
                <w:rFonts w:ascii="Arial" w:hAnsi="Arial" w:cs="Arial"/>
                <w:sz w:val="20"/>
                <w:szCs w:val="20"/>
              </w:rPr>
              <w:t>), p&lt;</w:t>
            </w:r>
            <w:r w:rsidR="00E055AD">
              <w:rPr>
                <w:rFonts w:ascii="Arial" w:hAnsi="Arial" w:cs="Arial"/>
                <w:sz w:val="20"/>
                <w:szCs w:val="20"/>
              </w:rPr>
              <w:t>0</w:t>
            </w:r>
            <w:r>
              <w:rPr>
                <w:rFonts w:ascii="Arial" w:hAnsi="Arial" w:cs="Arial"/>
                <w:sz w:val="20"/>
                <w:szCs w:val="20"/>
              </w:rPr>
              <w:t>.</w:t>
            </w:r>
            <w:r w:rsidRPr="0069217F">
              <w:rPr>
                <w:rFonts w:ascii="Arial" w:hAnsi="Arial" w:cs="Arial"/>
                <w:sz w:val="20"/>
                <w:szCs w:val="20"/>
              </w:rPr>
              <w:t>001</w:t>
            </w:r>
          </w:p>
        </w:tc>
        <w:tc>
          <w:tcPr>
            <w:tcW w:w="3113" w:type="dxa"/>
            <w:shd w:val="clear" w:color="auto" w:fill="FFFFFF" w:themeFill="background1"/>
          </w:tcPr>
          <w:p w14:paraId="64187AE0" w14:textId="4C92B650" w:rsidR="001A76FC" w:rsidRPr="0069217F" w:rsidRDefault="00E22B99" w:rsidP="004E3AC9">
            <w:pPr>
              <w:rPr>
                <w:rFonts w:ascii="Arial" w:hAnsi="Arial" w:cs="Arial"/>
                <w:sz w:val="20"/>
                <w:szCs w:val="20"/>
              </w:rPr>
            </w:pPr>
            <w:r>
              <w:rPr>
                <w:rFonts w:ascii="Arial" w:hAnsi="Arial" w:cs="Arial"/>
                <w:sz w:val="20"/>
                <w:szCs w:val="20"/>
              </w:rPr>
              <w:t>3.1</w:t>
            </w:r>
            <w:r w:rsidR="001A76FC" w:rsidRPr="0069217F">
              <w:rPr>
                <w:rFonts w:ascii="Arial" w:hAnsi="Arial" w:cs="Arial"/>
                <w:sz w:val="20"/>
                <w:szCs w:val="20"/>
              </w:rPr>
              <w:t xml:space="preserve"> (1</w:t>
            </w:r>
            <w:r w:rsidR="001A76FC">
              <w:rPr>
                <w:rFonts w:ascii="Arial" w:hAnsi="Arial" w:cs="Arial"/>
                <w:sz w:val="20"/>
                <w:szCs w:val="20"/>
              </w:rPr>
              <w:t>.</w:t>
            </w:r>
            <w:r>
              <w:rPr>
                <w:rFonts w:ascii="Arial" w:hAnsi="Arial" w:cs="Arial"/>
                <w:sz w:val="20"/>
                <w:szCs w:val="20"/>
              </w:rPr>
              <w:t>8 to 5.5</w:t>
            </w:r>
            <w:r w:rsidR="001A76FC">
              <w:rPr>
                <w:rFonts w:ascii="Arial" w:hAnsi="Arial" w:cs="Arial"/>
                <w:sz w:val="20"/>
                <w:szCs w:val="20"/>
              </w:rPr>
              <w:t>), p&lt;</w:t>
            </w:r>
            <w:r w:rsidR="00E055AD">
              <w:rPr>
                <w:rFonts w:ascii="Arial" w:hAnsi="Arial" w:cs="Arial"/>
                <w:sz w:val="20"/>
                <w:szCs w:val="20"/>
              </w:rPr>
              <w:t>0</w:t>
            </w:r>
            <w:r w:rsidR="001A76FC">
              <w:rPr>
                <w:rFonts w:ascii="Arial" w:hAnsi="Arial" w:cs="Arial"/>
                <w:sz w:val="20"/>
                <w:szCs w:val="20"/>
              </w:rPr>
              <w:t>.</w:t>
            </w:r>
            <w:r w:rsidR="001A76FC" w:rsidRPr="0069217F">
              <w:rPr>
                <w:rFonts w:ascii="Arial" w:hAnsi="Arial" w:cs="Arial"/>
                <w:sz w:val="20"/>
                <w:szCs w:val="20"/>
              </w:rPr>
              <w:t>001</w:t>
            </w:r>
          </w:p>
        </w:tc>
      </w:tr>
      <w:tr w:rsidR="00A059B3" w:rsidRPr="0069217F" w14:paraId="1CAF9BDE" w14:textId="77777777" w:rsidTr="001A560F">
        <w:tc>
          <w:tcPr>
            <w:tcW w:w="2830" w:type="dxa"/>
            <w:shd w:val="clear" w:color="auto" w:fill="FFFFFF" w:themeFill="background1"/>
          </w:tcPr>
          <w:p w14:paraId="11E38D34" w14:textId="77777777" w:rsidR="00A059B3" w:rsidRPr="00C41049" w:rsidRDefault="00A059B3" w:rsidP="00A059B3">
            <w:pPr>
              <w:rPr>
                <w:rFonts w:ascii="Arial" w:hAnsi="Arial" w:cs="Arial"/>
                <w:sz w:val="20"/>
                <w:szCs w:val="20"/>
              </w:rPr>
            </w:pPr>
            <w:r w:rsidRPr="00DF3B46">
              <w:rPr>
                <w:rFonts w:ascii="Arial" w:hAnsi="Arial" w:cs="Arial"/>
                <w:sz w:val="20"/>
                <w:szCs w:val="20"/>
              </w:rPr>
              <w:t>Weekly average servings of unhealthy snacks and sugar added drinks</w:t>
            </w:r>
          </w:p>
        </w:tc>
        <w:tc>
          <w:tcPr>
            <w:tcW w:w="709" w:type="dxa"/>
            <w:shd w:val="clear" w:color="auto" w:fill="FFFFFF" w:themeFill="background1"/>
          </w:tcPr>
          <w:p w14:paraId="61ACB352" w14:textId="77777777" w:rsidR="00A059B3" w:rsidRPr="00C41049" w:rsidRDefault="00C41049" w:rsidP="00A059B3">
            <w:pPr>
              <w:rPr>
                <w:rFonts w:ascii="Arial" w:hAnsi="Arial" w:cs="Arial"/>
                <w:sz w:val="20"/>
                <w:szCs w:val="20"/>
              </w:rPr>
            </w:pPr>
            <w:r w:rsidRPr="00C41049">
              <w:rPr>
                <w:rFonts w:ascii="Arial" w:hAnsi="Arial" w:cs="Arial"/>
                <w:sz w:val="20"/>
                <w:szCs w:val="20"/>
              </w:rPr>
              <w:t>294</w:t>
            </w:r>
          </w:p>
        </w:tc>
        <w:tc>
          <w:tcPr>
            <w:tcW w:w="2126" w:type="dxa"/>
            <w:shd w:val="clear" w:color="auto" w:fill="FFFFFF" w:themeFill="background1"/>
          </w:tcPr>
          <w:p w14:paraId="396829CE" w14:textId="77777777" w:rsidR="00A059B3" w:rsidRPr="00C41049" w:rsidRDefault="00C41049" w:rsidP="00A059B3">
            <w:pPr>
              <w:rPr>
                <w:rFonts w:ascii="Arial" w:hAnsi="Arial" w:cs="Arial"/>
                <w:color w:val="FF0000"/>
                <w:sz w:val="20"/>
                <w:szCs w:val="20"/>
              </w:rPr>
            </w:pPr>
            <w:r w:rsidRPr="00C41049">
              <w:rPr>
                <w:rFonts w:ascii="Arial" w:hAnsi="Arial" w:cs="Arial"/>
                <w:sz w:val="20"/>
                <w:szCs w:val="20"/>
              </w:rPr>
              <w:t>1.0</w:t>
            </w:r>
            <w:r w:rsidR="00A059B3" w:rsidRPr="00C41049">
              <w:rPr>
                <w:rFonts w:ascii="Arial" w:hAnsi="Arial" w:cs="Arial"/>
                <w:sz w:val="20"/>
                <w:szCs w:val="20"/>
              </w:rPr>
              <w:t xml:space="preserve"> </w:t>
            </w:r>
            <w:r w:rsidRPr="00C41049">
              <w:rPr>
                <w:rFonts w:ascii="Arial" w:hAnsi="Arial" w:cs="Arial"/>
                <w:sz w:val="20"/>
                <w:szCs w:val="20"/>
              </w:rPr>
              <w:t>[0.0-2.5</w:t>
            </w:r>
            <w:r w:rsidR="00A059B3" w:rsidRPr="00C41049">
              <w:rPr>
                <w:rFonts w:ascii="Arial" w:hAnsi="Arial" w:cs="Arial"/>
                <w:sz w:val="20"/>
                <w:szCs w:val="20"/>
              </w:rPr>
              <w:t>]</w:t>
            </w:r>
          </w:p>
        </w:tc>
        <w:tc>
          <w:tcPr>
            <w:tcW w:w="567" w:type="dxa"/>
            <w:shd w:val="clear" w:color="auto" w:fill="FFFFFF" w:themeFill="background1"/>
          </w:tcPr>
          <w:p w14:paraId="6C189595" w14:textId="77777777" w:rsidR="00A059B3" w:rsidRPr="00327494" w:rsidRDefault="00BB4E36" w:rsidP="00A059B3">
            <w:pPr>
              <w:rPr>
                <w:rFonts w:ascii="Arial" w:hAnsi="Arial" w:cs="Arial"/>
                <w:sz w:val="20"/>
                <w:szCs w:val="20"/>
              </w:rPr>
            </w:pPr>
            <w:r w:rsidRPr="00327494">
              <w:rPr>
                <w:rFonts w:ascii="Arial" w:hAnsi="Arial" w:cs="Arial"/>
                <w:sz w:val="20"/>
                <w:szCs w:val="20"/>
              </w:rPr>
              <w:t>300</w:t>
            </w:r>
          </w:p>
        </w:tc>
        <w:tc>
          <w:tcPr>
            <w:tcW w:w="1848" w:type="dxa"/>
            <w:shd w:val="clear" w:color="auto" w:fill="FFFFFF" w:themeFill="background1"/>
          </w:tcPr>
          <w:p w14:paraId="062F557E" w14:textId="77777777" w:rsidR="00A059B3" w:rsidRPr="00327494" w:rsidRDefault="00BB4E36" w:rsidP="00A059B3">
            <w:pPr>
              <w:rPr>
                <w:rFonts w:ascii="Arial" w:hAnsi="Arial" w:cs="Arial"/>
                <w:sz w:val="20"/>
                <w:szCs w:val="20"/>
              </w:rPr>
            </w:pPr>
            <w:r w:rsidRPr="00327494">
              <w:rPr>
                <w:rFonts w:ascii="Arial" w:hAnsi="Arial" w:cs="Arial"/>
                <w:sz w:val="20"/>
                <w:szCs w:val="20"/>
              </w:rPr>
              <w:t>2.5</w:t>
            </w:r>
            <w:r w:rsidR="00A059B3" w:rsidRPr="00327494">
              <w:rPr>
                <w:rFonts w:ascii="Arial" w:hAnsi="Arial" w:cs="Arial"/>
                <w:sz w:val="20"/>
                <w:szCs w:val="20"/>
              </w:rPr>
              <w:t xml:space="preserve"> </w:t>
            </w:r>
            <w:r w:rsidR="00312ABF">
              <w:rPr>
                <w:rFonts w:ascii="Arial" w:hAnsi="Arial" w:cs="Arial"/>
                <w:sz w:val="20"/>
                <w:szCs w:val="20"/>
              </w:rPr>
              <w:t>[1.0</w:t>
            </w:r>
            <w:r w:rsidR="00327494" w:rsidRPr="00327494">
              <w:rPr>
                <w:rFonts w:ascii="Arial" w:hAnsi="Arial" w:cs="Arial"/>
                <w:sz w:val="20"/>
                <w:szCs w:val="20"/>
              </w:rPr>
              <w:t>-4.5</w:t>
            </w:r>
            <w:r w:rsidR="00A059B3" w:rsidRPr="00327494">
              <w:rPr>
                <w:rFonts w:ascii="Arial" w:hAnsi="Arial" w:cs="Arial"/>
                <w:sz w:val="20"/>
                <w:szCs w:val="20"/>
              </w:rPr>
              <w:t>]</w:t>
            </w:r>
          </w:p>
        </w:tc>
        <w:tc>
          <w:tcPr>
            <w:tcW w:w="2977" w:type="dxa"/>
            <w:shd w:val="clear" w:color="auto" w:fill="FFFFFF" w:themeFill="background1"/>
          </w:tcPr>
          <w:p w14:paraId="60EF66AA" w14:textId="5312C36A" w:rsidR="00A059B3" w:rsidRPr="0069217F" w:rsidRDefault="00A059B3" w:rsidP="00A059B3">
            <w:pPr>
              <w:rPr>
                <w:rFonts w:ascii="Arial" w:hAnsi="Arial" w:cs="Arial"/>
                <w:sz w:val="20"/>
                <w:szCs w:val="20"/>
              </w:rPr>
            </w:pPr>
            <w:r>
              <w:rPr>
                <w:rFonts w:ascii="Arial" w:hAnsi="Arial" w:cs="Arial"/>
                <w:sz w:val="20"/>
                <w:szCs w:val="20"/>
              </w:rPr>
              <w:t>-1.2 (-1.9 to -0.4), p=</w:t>
            </w:r>
            <w:r w:rsidR="00E055AD">
              <w:rPr>
                <w:rFonts w:ascii="Arial" w:hAnsi="Arial" w:cs="Arial"/>
                <w:sz w:val="20"/>
                <w:szCs w:val="20"/>
              </w:rPr>
              <w:t>0</w:t>
            </w:r>
            <w:r>
              <w:rPr>
                <w:rFonts w:ascii="Arial" w:hAnsi="Arial" w:cs="Arial"/>
                <w:sz w:val="20"/>
                <w:szCs w:val="20"/>
              </w:rPr>
              <w:t>.003</w:t>
            </w:r>
          </w:p>
        </w:tc>
        <w:tc>
          <w:tcPr>
            <w:tcW w:w="3113" w:type="dxa"/>
            <w:shd w:val="clear" w:color="auto" w:fill="FFFFFF" w:themeFill="background1"/>
          </w:tcPr>
          <w:p w14:paraId="5B4261D2" w14:textId="27A9749D" w:rsidR="00A059B3" w:rsidRDefault="00A059B3" w:rsidP="00A059B3">
            <w:pPr>
              <w:rPr>
                <w:rFonts w:ascii="Arial" w:hAnsi="Arial" w:cs="Arial"/>
                <w:sz w:val="20"/>
                <w:szCs w:val="20"/>
              </w:rPr>
            </w:pPr>
            <w:r>
              <w:rPr>
                <w:rFonts w:ascii="Arial" w:hAnsi="Arial" w:cs="Arial"/>
                <w:sz w:val="20"/>
                <w:szCs w:val="20"/>
              </w:rPr>
              <w:t>-1.00 (-1.8 to -0.2), p=</w:t>
            </w:r>
            <w:r w:rsidR="00E055AD">
              <w:rPr>
                <w:rFonts w:ascii="Arial" w:hAnsi="Arial" w:cs="Arial"/>
                <w:sz w:val="20"/>
                <w:szCs w:val="20"/>
              </w:rPr>
              <w:t>0</w:t>
            </w:r>
            <w:r>
              <w:rPr>
                <w:rFonts w:ascii="Arial" w:hAnsi="Arial" w:cs="Arial"/>
                <w:sz w:val="20"/>
                <w:szCs w:val="20"/>
              </w:rPr>
              <w:t>.018</w:t>
            </w:r>
          </w:p>
        </w:tc>
      </w:tr>
      <w:tr w:rsidR="001A76FC" w:rsidRPr="0069217F" w14:paraId="086139D0" w14:textId="77777777" w:rsidTr="001A560F">
        <w:tc>
          <w:tcPr>
            <w:tcW w:w="2830" w:type="dxa"/>
            <w:shd w:val="clear" w:color="auto" w:fill="FFFFFF" w:themeFill="background1"/>
          </w:tcPr>
          <w:p w14:paraId="17FB60AD" w14:textId="77777777" w:rsidR="001A76FC" w:rsidRPr="0069217F" w:rsidRDefault="001A76FC" w:rsidP="004E3AC9">
            <w:pPr>
              <w:rPr>
                <w:rFonts w:ascii="Arial" w:hAnsi="Arial" w:cs="Arial"/>
                <w:sz w:val="20"/>
                <w:szCs w:val="20"/>
              </w:rPr>
            </w:pPr>
            <w:r w:rsidRPr="0069217F">
              <w:rPr>
                <w:rFonts w:ascii="Arial" w:hAnsi="Arial" w:cs="Arial"/>
                <w:sz w:val="20"/>
                <w:szCs w:val="20"/>
              </w:rPr>
              <w:t>Engaging in</w:t>
            </w:r>
            <w:r w:rsidR="008155FE">
              <w:rPr>
                <w:rFonts w:ascii="Arial" w:hAnsi="Arial" w:cs="Arial"/>
                <w:sz w:val="20"/>
                <w:szCs w:val="20"/>
              </w:rPr>
              <w:t xml:space="preserve"> screen-based sedentary behavio</w:t>
            </w:r>
            <w:r w:rsidRPr="0069217F">
              <w:rPr>
                <w:rFonts w:ascii="Arial" w:hAnsi="Arial" w:cs="Arial"/>
                <w:sz w:val="20"/>
                <w:szCs w:val="20"/>
              </w:rPr>
              <w:t>r on weekdays</w:t>
            </w:r>
          </w:p>
        </w:tc>
        <w:tc>
          <w:tcPr>
            <w:tcW w:w="709" w:type="dxa"/>
            <w:shd w:val="clear" w:color="auto" w:fill="FFFFFF" w:themeFill="background1"/>
          </w:tcPr>
          <w:p w14:paraId="21B89C33" w14:textId="77777777" w:rsidR="001A76FC" w:rsidRPr="0069217F" w:rsidRDefault="001A76FC" w:rsidP="004E3AC9">
            <w:pPr>
              <w:rPr>
                <w:rFonts w:ascii="Arial" w:hAnsi="Arial" w:cs="Arial"/>
                <w:b/>
                <w:sz w:val="20"/>
                <w:szCs w:val="20"/>
              </w:rPr>
            </w:pPr>
          </w:p>
        </w:tc>
        <w:tc>
          <w:tcPr>
            <w:tcW w:w="2126" w:type="dxa"/>
            <w:shd w:val="clear" w:color="auto" w:fill="FFFFFF" w:themeFill="background1"/>
          </w:tcPr>
          <w:p w14:paraId="424D11B7" w14:textId="77777777" w:rsidR="001A76FC" w:rsidRPr="0069217F" w:rsidRDefault="001A76FC" w:rsidP="004E3AC9">
            <w:pPr>
              <w:rPr>
                <w:rFonts w:ascii="Arial" w:hAnsi="Arial" w:cs="Arial"/>
                <w:b/>
                <w:sz w:val="20"/>
                <w:szCs w:val="20"/>
              </w:rPr>
            </w:pPr>
          </w:p>
        </w:tc>
        <w:tc>
          <w:tcPr>
            <w:tcW w:w="567" w:type="dxa"/>
            <w:shd w:val="clear" w:color="auto" w:fill="FFFFFF" w:themeFill="background1"/>
          </w:tcPr>
          <w:p w14:paraId="21AD745F" w14:textId="77777777" w:rsidR="001A76FC" w:rsidRPr="0069217F" w:rsidRDefault="001A76FC" w:rsidP="004E3AC9">
            <w:pPr>
              <w:rPr>
                <w:rFonts w:ascii="Arial" w:hAnsi="Arial" w:cs="Arial"/>
                <w:sz w:val="20"/>
                <w:szCs w:val="20"/>
              </w:rPr>
            </w:pPr>
          </w:p>
        </w:tc>
        <w:tc>
          <w:tcPr>
            <w:tcW w:w="1848" w:type="dxa"/>
            <w:shd w:val="clear" w:color="auto" w:fill="FFFFFF" w:themeFill="background1"/>
          </w:tcPr>
          <w:p w14:paraId="165620A7" w14:textId="77777777" w:rsidR="001A76FC" w:rsidRPr="0069217F" w:rsidRDefault="001A76FC" w:rsidP="004E3AC9">
            <w:pPr>
              <w:rPr>
                <w:rFonts w:ascii="Arial" w:hAnsi="Arial" w:cs="Arial"/>
                <w:b/>
                <w:sz w:val="20"/>
                <w:szCs w:val="20"/>
              </w:rPr>
            </w:pPr>
          </w:p>
        </w:tc>
        <w:tc>
          <w:tcPr>
            <w:tcW w:w="2977" w:type="dxa"/>
            <w:shd w:val="clear" w:color="auto" w:fill="FFFFFF" w:themeFill="background1"/>
          </w:tcPr>
          <w:p w14:paraId="012F6CBB" w14:textId="77777777" w:rsidR="001A76FC" w:rsidRPr="0069217F" w:rsidRDefault="001A76FC" w:rsidP="004E3AC9">
            <w:pPr>
              <w:rPr>
                <w:rFonts w:ascii="Arial" w:hAnsi="Arial" w:cs="Arial"/>
                <w:b/>
                <w:sz w:val="20"/>
                <w:szCs w:val="20"/>
              </w:rPr>
            </w:pPr>
          </w:p>
        </w:tc>
        <w:tc>
          <w:tcPr>
            <w:tcW w:w="3113" w:type="dxa"/>
            <w:shd w:val="clear" w:color="auto" w:fill="FFFFFF" w:themeFill="background1"/>
          </w:tcPr>
          <w:p w14:paraId="136AEF0B" w14:textId="77777777" w:rsidR="001A76FC" w:rsidRPr="0069217F" w:rsidRDefault="001A76FC" w:rsidP="004E3AC9">
            <w:pPr>
              <w:rPr>
                <w:rFonts w:ascii="Arial" w:hAnsi="Arial" w:cs="Arial"/>
                <w:b/>
                <w:sz w:val="20"/>
                <w:szCs w:val="20"/>
              </w:rPr>
            </w:pPr>
          </w:p>
        </w:tc>
      </w:tr>
      <w:tr w:rsidR="001A76FC" w:rsidRPr="0069217F" w14:paraId="7CEC608B" w14:textId="77777777" w:rsidTr="001A560F">
        <w:tc>
          <w:tcPr>
            <w:tcW w:w="2830" w:type="dxa"/>
            <w:shd w:val="clear" w:color="auto" w:fill="FFFFFF" w:themeFill="background1"/>
          </w:tcPr>
          <w:p w14:paraId="14F3A41D"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61EBA990" w14:textId="77777777" w:rsidR="001A76FC" w:rsidRPr="00037C34" w:rsidRDefault="00037C34" w:rsidP="004E3AC9">
            <w:pPr>
              <w:rPr>
                <w:rFonts w:ascii="Arial" w:hAnsi="Arial" w:cs="Arial"/>
                <w:sz w:val="20"/>
                <w:szCs w:val="20"/>
              </w:rPr>
            </w:pPr>
            <w:r w:rsidRPr="00037C34">
              <w:rPr>
                <w:rFonts w:ascii="Arial" w:hAnsi="Arial" w:cs="Arial"/>
                <w:sz w:val="20"/>
                <w:szCs w:val="20"/>
              </w:rPr>
              <w:t>150</w:t>
            </w:r>
          </w:p>
        </w:tc>
        <w:tc>
          <w:tcPr>
            <w:tcW w:w="2126" w:type="dxa"/>
            <w:shd w:val="clear" w:color="auto" w:fill="FFFFFF" w:themeFill="background1"/>
          </w:tcPr>
          <w:p w14:paraId="28D4E446" w14:textId="77777777" w:rsidR="001A76FC" w:rsidRPr="00037C34" w:rsidRDefault="00037C34" w:rsidP="004E3AC9">
            <w:pPr>
              <w:rPr>
                <w:rFonts w:ascii="Arial" w:hAnsi="Arial" w:cs="Arial"/>
                <w:b/>
                <w:sz w:val="20"/>
                <w:szCs w:val="20"/>
              </w:rPr>
            </w:pPr>
            <w:r w:rsidRPr="00037C34">
              <w:rPr>
                <w:rFonts w:ascii="Arial" w:hAnsi="Arial" w:cs="Arial"/>
                <w:sz w:val="20"/>
                <w:szCs w:val="20"/>
              </w:rPr>
              <w:t>41.7</w:t>
            </w:r>
            <w:r w:rsidR="001A76FC" w:rsidRPr="00037C34">
              <w:rPr>
                <w:rFonts w:ascii="Arial" w:hAnsi="Arial" w:cs="Arial"/>
                <w:sz w:val="20"/>
                <w:szCs w:val="20"/>
              </w:rPr>
              <w:t>%</w:t>
            </w:r>
          </w:p>
        </w:tc>
        <w:tc>
          <w:tcPr>
            <w:tcW w:w="567" w:type="dxa"/>
            <w:shd w:val="clear" w:color="auto" w:fill="FFFFFF" w:themeFill="background1"/>
          </w:tcPr>
          <w:p w14:paraId="0A462341" w14:textId="77777777" w:rsidR="001A76FC" w:rsidRPr="00607C3A" w:rsidRDefault="00607C3A" w:rsidP="004E3AC9">
            <w:pPr>
              <w:rPr>
                <w:rFonts w:ascii="Arial" w:hAnsi="Arial" w:cs="Arial"/>
                <w:sz w:val="20"/>
                <w:szCs w:val="20"/>
              </w:rPr>
            </w:pPr>
            <w:r w:rsidRPr="00607C3A">
              <w:rPr>
                <w:rFonts w:ascii="Arial" w:hAnsi="Arial" w:cs="Arial"/>
                <w:sz w:val="20"/>
                <w:szCs w:val="20"/>
              </w:rPr>
              <w:t>166</w:t>
            </w:r>
          </w:p>
        </w:tc>
        <w:tc>
          <w:tcPr>
            <w:tcW w:w="1848" w:type="dxa"/>
            <w:shd w:val="clear" w:color="auto" w:fill="FFFFFF" w:themeFill="background1"/>
          </w:tcPr>
          <w:p w14:paraId="3FC33594" w14:textId="77777777" w:rsidR="001A76FC" w:rsidRPr="00607C3A" w:rsidRDefault="00607C3A" w:rsidP="004E3AC9">
            <w:pPr>
              <w:rPr>
                <w:rFonts w:ascii="Arial" w:hAnsi="Arial" w:cs="Arial"/>
                <w:b/>
                <w:sz w:val="20"/>
                <w:szCs w:val="20"/>
              </w:rPr>
            </w:pPr>
            <w:r w:rsidRPr="00607C3A">
              <w:rPr>
                <w:rFonts w:ascii="Arial" w:hAnsi="Arial" w:cs="Arial"/>
                <w:sz w:val="20"/>
                <w:szCs w:val="20"/>
              </w:rPr>
              <w:t>45.2</w:t>
            </w:r>
            <w:r w:rsidR="001A76FC" w:rsidRPr="00607C3A">
              <w:rPr>
                <w:rFonts w:ascii="Arial" w:hAnsi="Arial" w:cs="Arial"/>
                <w:sz w:val="20"/>
                <w:szCs w:val="20"/>
              </w:rPr>
              <w:t>%</w:t>
            </w:r>
          </w:p>
        </w:tc>
        <w:tc>
          <w:tcPr>
            <w:tcW w:w="2977" w:type="dxa"/>
            <w:shd w:val="clear" w:color="auto" w:fill="FFFFFF" w:themeFill="background1"/>
          </w:tcPr>
          <w:p w14:paraId="3EEB34C0" w14:textId="77777777" w:rsidR="001A76FC" w:rsidRPr="0069217F" w:rsidRDefault="001A76FC"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60537640" w14:textId="77777777" w:rsidR="001A76FC" w:rsidRPr="0069217F" w:rsidRDefault="001A76FC" w:rsidP="004E3AC9">
            <w:pPr>
              <w:rPr>
                <w:rFonts w:ascii="Arial" w:hAnsi="Arial" w:cs="Arial"/>
                <w:b/>
                <w:sz w:val="20"/>
                <w:szCs w:val="20"/>
              </w:rPr>
            </w:pPr>
            <w:r w:rsidRPr="0069217F">
              <w:rPr>
                <w:rFonts w:ascii="Arial" w:hAnsi="Arial" w:cs="Arial"/>
                <w:sz w:val="20"/>
                <w:szCs w:val="20"/>
              </w:rPr>
              <w:t>NA</w:t>
            </w:r>
          </w:p>
        </w:tc>
      </w:tr>
      <w:tr w:rsidR="001A76FC" w:rsidRPr="0069217F" w14:paraId="15637880" w14:textId="77777777" w:rsidTr="001A560F">
        <w:tc>
          <w:tcPr>
            <w:tcW w:w="2830" w:type="dxa"/>
            <w:shd w:val="clear" w:color="auto" w:fill="FFFFFF" w:themeFill="background1"/>
          </w:tcPr>
          <w:p w14:paraId="1340B8E6"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35020188" w14:textId="77777777" w:rsidR="001A76FC" w:rsidRPr="0069217F" w:rsidRDefault="00AA30BC" w:rsidP="004E3AC9">
            <w:pPr>
              <w:rPr>
                <w:rFonts w:ascii="Arial" w:hAnsi="Arial" w:cs="Arial"/>
                <w:sz w:val="20"/>
                <w:szCs w:val="20"/>
              </w:rPr>
            </w:pPr>
            <w:r>
              <w:rPr>
                <w:rFonts w:ascii="Arial" w:hAnsi="Arial" w:cs="Arial"/>
                <w:sz w:val="20"/>
                <w:szCs w:val="20"/>
              </w:rPr>
              <w:t>210</w:t>
            </w:r>
          </w:p>
        </w:tc>
        <w:tc>
          <w:tcPr>
            <w:tcW w:w="2126" w:type="dxa"/>
            <w:shd w:val="clear" w:color="auto" w:fill="FFFFFF" w:themeFill="background1"/>
          </w:tcPr>
          <w:p w14:paraId="29019E2B" w14:textId="77777777" w:rsidR="001A76FC" w:rsidRPr="0069217F" w:rsidRDefault="00AA30BC" w:rsidP="004E3AC9">
            <w:pPr>
              <w:rPr>
                <w:rFonts w:ascii="Arial" w:hAnsi="Arial" w:cs="Arial"/>
                <w:b/>
                <w:sz w:val="20"/>
                <w:szCs w:val="20"/>
              </w:rPr>
            </w:pPr>
            <w:r>
              <w:rPr>
                <w:rFonts w:ascii="Arial" w:hAnsi="Arial" w:cs="Arial"/>
                <w:sz w:val="20"/>
                <w:szCs w:val="20"/>
              </w:rPr>
              <w:t>58.3</w:t>
            </w:r>
            <w:r w:rsidR="001A76FC" w:rsidRPr="0069217F">
              <w:rPr>
                <w:rFonts w:ascii="Arial" w:hAnsi="Arial" w:cs="Arial"/>
                <w:sz w:val="20"/>
                <w:szCs w:val="20"/>
              </w:rPr>
              <w:t>%</w:t>
            </w:r>
          </w:p>
        </w:tc>
        <w:tc>
          <w:tcPr>
            <w:tcW w:w="567" w:type="dxa"/>
            <w:shd w:val="clear" w:color="auto" w:fill="FFFFFF" w:themeFill="background1"/>
          </w:tcPr>
          <w:p w14:paraId="3E1D9058" w14:textId="77777777" w:rsidR="001A76FC" w:rsidRPr="0069217F" w:rsidRDefault="00AA30BC" w:rsidP="004E3AC9">
            <w:pPr>
              <w:rPr>
                <w:rFonts w:ascii="Arial" w:hAnsi="Arial" w:cs="Arial"/>
                <w:sz w:val="20"/>
                <w:szCs w:val="20"/>
              </w:rPr>
            </w:pPr>
            <w:r>
              <w:rPr>
                <w:rFonts w:ascii="Arial" w:hAnsi="Arial" w:cs="Arial"/>
                <w:sz w:val="20"/>
                <w:szCs w:val="20"/>
              </w:rPr>
              <w:t>201</w:t>
            </w:r>
          </w:p>
        </w:tc>
        <w:tc>
          <w:tcPr>
            <w:tcW w:w="1848" w:type="dxa"/>
            <w:shd w:val="clear" w:color="auto" w:fill="FFFFFF" w:themeFill="background1"/>
          </w:tcPr>
          <w:p w14:paraId="0F3746B4" w14:textId="77777777" w:rsidR="001A76FC" w:rsidRPr="0069217F" w:rsidRDefault="00AA30BC" w:rsidP="004E3AC9">
            <w:pPr>
              <w:rPr>
                <w:rFonts w:ascii="Arial" w:hAnsi="Arial" w:cs="Arial"/>
                <w:b/>
                <w:sz w:val="20"/>
                <w:szCs w:val="20"/>
              </w:rPr>
            </w:pPr>
            <w:r>
              <w:rPr>
                <w:rFonts w:ascii="Arial" w:hAnsi="Arial" w:cs="Arial"/>
                <w:sz w:val="20"/>
                <w:szCs w:val="20"/>
              </w:rPr>
              <w:t>54.8</w:t>
            </w:r>
            <w:r w:rsidR="001A76FC" w:rsidRPr="0069217F">
              <w:rPr>
                <w:rFonts w:ascii="Arial" w:hAnsi="Arial" w:cs="Arial"/>
                <w:sz w:val="20"/>
                <w:szCs w:val="20"/>
              </w:rPr>
              <w:t>%</w:t>
            </w:r>
          </w:p>
        </w:tc>
        <w:tc>
          <w:tcPr>
            <w:tcW w:w="2977" w:type="dxa"/>
            <w:shd w:val="clear" w:color="auto" w:fill="FFFFFF" w:themeFill="background1"/>
          </w:tcPr>
          <w:p w14:paraId="56A02CD9" w14:textId="08B06697" w:rsidR="001A76FC" w:rsidRPr="0069217F" w:rsidRDefault="001A76FC" w:rsidP="004E3AC9">
            <w:pPr>
              <w:rPr>
                <w:rFonts w:ascii="Arial" w:hAnsi="Arial" w:cs="Arial"/>
                <w:sz w:val="20"/>
                <w:szCs w:val="20"/>
              </w:rPr>
            </w:pPr>
            <w:r w:rsidRPr="0069217F">
              <w:rPr>
                <w:rFonts w:ascii="Arial" w:hAnsi="Arial" w:cs="Arial"/>
                <w:sz w:val="20"/>
                <w:szCs w:val="20"/>
              </w:rPr>
              <w:t>1</w:t>
            </w:r>
            <w:r>
              <w:rPr>
                <w:rFonts w:ascii="Arial" w:hAnsi="Arial" w:cs="Arial"/>
                <w:sz w:val="20"/>
                <w:szCs w:val="20"/>
              </w:rPr>
              <w:t>.</w:t>
            </w:r>
            <w:r w:rsidR="00AA30BC">
              <w:rPr>
                <w:rFonts w:ascii="Arial" w:hAnsi="Arial" w:cs="Arial"/>
                <w:sz w:val="20"/>
                <w:szCs w:val="20"/>
              </w:rPr>
              <w:t>2</w:t>
            </w:r>
            <w:r w:rsidRPr="0069217F">
              <w:rPr>
                <w:rFonts w:ascii="Arial" w:hAnsi="Arial" w:cs="Arial"/>
                <w:sz w:val="20"/>
                <w:szCs w:val="20"/>
              </w:rPr>
              <w:t xml:space="preserve"> (0</w:t>
            </w:r>
            <w:r>
              <w:rPr>
                <w:rFonts w:ascii="Arial" w:hAnsi="Arial" w:cs="Arial"/>
                <w:sz w:val="20"/>
                <w:szCs w:val="20"/>
              </w:rPr>
              <w:t>.8</w:t>
            </w:r>
            <w:r w:rsidRPr="0069217F">
              <w:rPr>
                <w:rFonts w:ascii="Arial" w:hAnsi="Arial" w:cs="Arial"/>
                <w:sz w:val="20"/>
                <w:szCs w:val="20"/>
              </w:rPr>
              <w:t xml:space="preserve"> to 1</w:t>
            </w:r>
            <w:r>
              <w:rPr>
                <w:rFonts w:ascii="Arial" w:hAnsi="Arial" w:cs="Arial"/>
                <w:sz w:val="20"/>
                <w:szCs w:val="20"/>
              </w:rPr>
              <w:t>.</w:t>
            </w:r>
            <w:r w:rsidR="00AA30BC">
              <w:rPr>
                <w:rFonts w:ascii="Arial" w:hAnsi="Arial" w:cs="Arial"/>
                <w:sz w:val="20"/>
                <w:szCs w:val="20"/>
              </w:rPr>
              <w:t>6</w:t>
            </w:r>
            <w:r>
              <w:rPr>
                <w:rFonts w:ascii="Arial" w:hAnsi="Arial" w:cs="Arial"/>
                <w:sz w:val="20"/>
                <w:szCs w:val="20"/>
              </w:rPr>
              <w:t>), p=</w:t>
            </w:r>
            <w:r w:rsidR="00E055AD">
              <w:rPr>
                <w:rFonts w:ascii="Arial" w:hAnsi="Arial" w:cs="Arial"/>
                <w:sz w:val="20"/>
                <w:szCs w:val="20"/>
              </w:rPr>
              <w:t>0</w:t>
            </w:r>
            <w:r>
              <w:rPr>
                <w:rFonts w:ascii="Arial" w:hAnsi="Arial" w:cs="Arial"/>
                <w:sz w:val="20"/>
                <w:szCs w:val="20"/>
              </w:rPr>
              <w:t>.</w:t>
            </w:r>
            <w:r w:rsidR="00AA30BC">
              <w:rPr>
                <w:rFonts w:ascii="Arial" w:hAnsi="Arial" w:cs="Arial"/>
                <w:sz w:val="20"/>
                <w:szCs w:val="20"/>
              </w:rPr>
              <w:t>3</w:t>
            </w:r>
            <w:r>
              <w:rPr>
                <w:rFonts w:ascii="Arial" w:hAnsi="Arial" w:cs="Arial"/>
                <w:sz w:val="20"/>
                <w:szCs w:val="20"/>
              </w:rPr>
              <w:t>5</w:t>
            </w:r>
          </w:p>
        </w:tc>
        <w:tc>
          <w:tcPr>
            <w:tcW w:w="3113" w:type="dxa"/>
            <w:shd w:val="clear" w:color="auto" w:fill="FFFFFF" w:themeFill="background1"/>
          </w:tcPr>
          <w:p w14:paraId="59E56948" w14:textId="391EC5E0" w:rsidR="001A76FC" w:rsidRDefault="00AA30BC" w:rsidP="004E3AC9">
            <w:pPr>
              <w:rPr>
                <w:rFonts w:ascii="Arial" w:hAnsi="Arial" w:cs="Arial"/>
                <w:sz w:val="20"/>
                <w:szCs w:val="20"/>
              </w:rPr>
            </w:pPr>
            <w:r>
              <w:rPr>
                <w:rFonts w:ascii="Arial" w:hAnsi="Arial" w:cs="Arial"/>
                <w:sz w:val="20"/>
                <w:szCs w:val="20"/>
              </w:rPr>
              <w:t>1.1</w:t>
            </w:r>
            <w:r w:rsidR="001A76FC" w:rsidRPr="0069217F">
              <w:rPr>
                <w:rFonts w:ascii="Arial" w:hAnsi="Arial" w:cs="Arial"/>
                <w:sz w:val="20"/>
                <w:szCs w:val="20"/>
              </w:rPr>
              <w:t xml:space="preserve"> (0</w:t>
            </w:r>
            <w:r w:rsidR="001A76FC">
              <w:rPr>
                <w:rFonts w:ascii="Arial" w:hAnsi="Arial" w:cs="Arial"/>
                <w:sz w:val="20"/>
                <w:szCs w:val="20"/>
              </w:rPr>
              <w:t>.8</w:t>
            </w:r>
            <w:r w:rsidR="001A76FC" w:rsidRPr="0069217F">
              <w:rPr>
                <w:rFonts w:ascii="Arial" w:hAnsi="Arial" w:cs="Arial"/>
                <w:sz w:val="20"/>
                <w:szCs w:val="20"/>
              </w:rPr>
              <w:t xml:space="preserve"> to 1</w:t>
            </w:r>
            <w:r w:rsidR="001A76FC">
              <w:rPr>
                <w:rFonts w:ascii="Arial" w:hAnsi="Arial" w:cs="Arial"/>
                <w:sz w:val="20"/>
                <w:szCs w:val="20"/>
              </w:rPr>
              <w:t>.</w:t>
            </w:r>
            <w:r>
              <w:rPr>
                <w:rFonts w:ascii="Arial" w:hAnsi="Arial" w:cs="Arial"/>
                <w:sz w:val="20"/>
                <w:szCs w:val="20"/>
              </w:rPr>
              <w:t>6), p=</w:t>
            </w:r>
            <w:r w:rsidR="00E055AD">
              <w:rPr>
                <w:rFonts w:ascii="Arial" w:hAnsi="Arial" w:cs="Arial"/>
                <w:sz w:val="20"/>
                <w:szCs w:val="20"/>
              </w:rPr>
              <w:t>0</w:t>
            </w:r>
            <w:r w:rsidR="001A76FC">
              <w:rPr>
                <w:rFonts w:ascii="Arial" w:hAnsi="Arial" w:cs="Arial"/>
                <w:sz w:val="20"/>
                <w:szCs w:val="20"/>
              </w:rPr>
              <w:t>.</w:t>
            </w:r>
            <w:r>
              <w:rPr>
                <w:rFonts w:ascii="Arial" w:hAnsi="Arial" w:cs="Arial"/>
                <w:sz w:val="20"/>
                <w:szCs w:val="20"/>
              </w:rPr>
              <w:t>51</w:t>
            </w:r>
          </w:p>
          <w:p w14:paraId="5104D0F0" w14:textId="77777777" w:rsidR="00B62488" w:rsidRDefault="00B62488" w:rsidP="004E3AC9">
            <w:pPr>
              <w:rPr>
                <w:rFonts w:ascii="Arial" w:hAnsi="Arial" w:cs="Arial"/>
                <w:sz w:val="20"/>
                <w:szCs w:val="20"/>
              </w:rPr>
            </w:pPr>
          </w:p>
          <w:p w14:paraId="40D0629A" w14:textId="77777777" w:rsidR="00B62488" w:rsidRPr="0069217F" w:rsidRDefault="00B62488" w:rsidP="004E3AC9">
            <w:pPr>
              <w:rPr>
                <w:rFonts w:ascii="Arial" w:hAnsi="Arial" w:cs="Arial"/>
                <w:sz w:val="20"/>
                <w:szCs w:val="20"/>
              </w:rPr>
            </w:pPr>
          </w:p>
        </w:tc>
      </w:tr>
      <w:tr w:rsidR="001A76FC" w:rsidRPr="0069217F" w14:paraId="7E0EA313" w14:textId="77777777" w:rsidTr="001A560F">
        <w:tc>
          <w:tcPr>
            <w:tcW w:w="2830" w:type="dxa"/>
            <w:shd w:val="clear" w:color="auto" w:fill="FFFFFF" w:themeFill="background1"/>
          </w:tcPr>
          <w:p w14:paraId="24129613" w14:textId="77777777" w:rsidR="001A76FC" w:rsidRPr="0069217F" w:rsidRDefault="001A76FC" w:rsidP="004E3AC9">
            <w:pPr>
              <w:rPr>
                <w:rFonts w:ascii="Arial" w:hAnsi="Arial" w:cs="Arial"/>
                <w:sz w:val="20"/>
                <w:szCs w:val="20"/>
              </w:rPr>
            </w:pPr>
            <w:r w:rsidRPr="0069217F">
              <w:rPr>
                <w:rFonts w:ascii="Arial" w:hAnsi="Arial" w:cs="Arial"/>
                <w:sz w:val="20"/>
                <w:szCs w:val="20"/>
              </w:rPr>
              <w:lastRenderedPageBreak/>
              <w:t>Engaging in</w:t>
            </w:r>
            <w:r w:rsidR="008155FE">
              <w:rPr>
                <w:rFonts w:ascii="Arial" w:hAnsi="Arial" w:cs="Arial"/>
                <w:sz w:val="20"/>
                <w:szCs w:val="20"/>
              </w:rPr>
              <w:t xml:space="preserve"> screen-based sedentary behavio</w:t>
            </w:r>
            <w:r w:rsidRPr="0069217F">
              <w:rPr>
                <w:rFonts w:ascii="Arial" w:hAnsi="Arial" w:cs="Arial"/>
                <w:sz w:val="20"/>
                <w:szCs w:val="20"/>
              </w:rPr>
              <w:t>r on weekend days</w:t>
            </w:r>
          </w:p>
        </w:tc>
        <w:tc>
          <w:tcPr>
            <w:tcW w:w="709" w:type="dxa"/>
            <w:shd w:val="clear" w:color="auto" w:fill="FFFFFF" w:themeFill="background1"/>
          </w:tcPr>
          <w:p w14:paraId="78142CFE" w14:textId="77777777" w:rsidR="001A76FC" w:rsidRPr="0069217F" w:rsidRDefault="001A76FC" w:rsidP="004E3AC9">
            <w:pPr>
              <w:rPr>
                <w:rFonts w:ascii="Arial" w:hAnsi="Arial" w:cs="Arial"/>
                <w:b/>
                <w:sz w:val="20"/>
                <w:szCs w:val="20"/>
              </w:rPr>
            </w:pPr>
          </w:p>
        </w:tc>
        <w:tc>
          <w:tcPr>
            <w:tcW w:w="2126" w:type="dxa"/>
            <w:shd w:val="clear" w:color="auto" w:fill="FFFFFF" w:themeFill="background1"/>
          </w:tcPr>
          <w:p w14:paraId="390F012A" w14:textId="77777777" w:rsidR="001A76FC" w:rsidRPr="0069217F" w:rsidRDefault="001A76FC" w:rsidP="004E3AC9">
            <w:pPr>
              <w:rPr>
                <w:rFonts w:ascii="Arial" w:hAnsi="Arial" w:cs="Arial"/>
                <w:b/>
                <w:sz w:val="20"/>
                <w:szCs w:val="20"/>
              </w:rPr>
            </w:pPr>
          </w:p>
        </w:tc>
        <w:tc>
          <w:tcPr>
            <w:tcW w:w="567" w:type="dxa"/>
            <w:shd w:val="clear" w:color="auto" w:fill="FFFFFF" w:themeFill="background1"/>
          </w:tcPr>
          <w:p w14:paraId="0FAC6986" w14:textId="77777777" w:rsidR="001A76FC" w:rsidRPr="0069217F" w:rsidRDefault="001A76FC" w:rsidP="004E3AC9">
            <w:pPr>
              <w:rPr>
                <w:rFonts w:ascii="Arial" w:hAnsi="Arial" w:cs="Arial"/>
                <w:sz w:val="20"/>
                <w:szCs w:val="20"/>
              </w:rPr>
            </w:pPr>
          </w:p>
        </w:tc>
        <w:tc>
          <w:tcPr>
            <w:tcW w:w="1848" w:type="dxa"/>
            <w:shd w:val="clear" w:color="auto" w:fill="FFFFFF" w:themeFill="background1"/>
          </w:tcPr>
          <w:p w14:paraId="6458F52C" w14:textId="77777777" w:rsidR="001A76FC" w:rsidRPr="0069217F" w:rsidRDefault="001A76FC" w:rsidP="004E3AC9">
            <w:pPr>
              <w:rPr>
                <w:rFonts w:ascii="Arial" w:hAnsi="Arial" w:cs="Arial"/>
                <w:b/>
                <w:sz w:val="20"/>
                <w:szCs w:val="20"/>
              </w:rPr>
            </w:pPr>
          </w:p>
        </w:tc>
        <w:tc>
          <w:tcPr>
            <w:tcW w:w="2977" w:type="dxa"/>
            <w:shd w:val="clear" w:color="auto" w:fill="FFFFFF" w:themeFill="background1"/>
          </w:tcPr>
          <w:p w14:paraId="43C27B5E" w14:textId="77777777" w:rsidR="001A76FC" w:rsidRPr="0069217F" w:rsidRDefault="001A76FC" w:rsidP="004E3AC9">
            <w:pPr>
              <w:rPr>
                <w:rFonts w:ascii="Arial" w:hAnsi="Arial" w:cs="Arial"/>
                <w:b/>
                <w:sz w:val="20"/>
                <w:szCs w:val="20"/>
              </w:rPr>
            </w:pPr>
          </w:p>
        </w:tc>
        <w:tc>
          <w:tcPr>
            <w:tcW w:w="3113" w:type="dxa"/>
            <w:shd w:val="clear" w:color="auto" w:fill="FFFFFF" w:themeFill="background1"/>
          </w:tcPr>
          <w:p w14:paraId="17038B95" w14:textId="77777777" w:rsidR="001A76FC" w:rsidRPr="0069217F" w:rsidRDefault="001A76FC" w:rsidP="004E3AC9">
            <w:pPr>
              <w:rPr>
                <w:rFonts w:ascii="Arial" w:hAnsi="Arial" w:cs="Arial"/>
                <w:b/>
                <w:sz w:val="20"/>
                <w:szCs w:val="20"/>
              </w:rPr>
            </w:pPr>
          </w:p>
        </w:tc>
      </w:tr>
      <w:tr w:rsidR="001A76FC" w:rsidRPr="0069217F" w14:paraId="27B1CF8A" w14:textId="77777777" w:rsidTr="001A560F">
        <w:tc>
          <w:tcPr>
            <w:tcW w:w="2830" w:type="dxa"/>
            <w:shd w:val="clear" w:color="auto" w:fill="FFFFFF" w:themeFill="background1"/>
          </w:tcPr>
          <w:p w14:paraId="129308D7"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2DC6DA2D" w14:textId="77777777" w:rsidR="001A76FC" w:rsidRPr="00037C34" w:rsidRDefault="00037C34" w:rsidP="004E3AC9">
            <w:pPr>
              <w:rPr>
                <w:rFonts w:ascii="Arial" w:hAnsi="Arial" w:cs="Arial"/>
                <w:sz w:val="20"/>
                <w:szCs w:val="20"/>
              </w:rPr>
            </w:pPr>
            <w:r w:rsidRPr="00037C34">
              <w:rPr>
                <w:rFonts w:ascii="Arial" w:hAnsi="Arial" w:cs="Arial"/>
                <w:sz w:val="20"/>
                <w:szCs w:val="20"/>
              </w:rPr>
              <w:t>89</w:t>
            </w:r>
          </w:p>
        </w:tc>
        <w:tc>
          <w:tcPr>
            <w:tcW w:w="2126" w:type="dxa"/>
            <w:shd w:val="clear" w:color="auto" w:fill="FFFFFF" w:themeFill="background1"/>
          </w:tcPr>
          <w:p w14:paraId="40ACC16C" w14:textId="77777777" w:rsidR="001A76FC" w:rsidRPr="00037C34" w:rsidRDefault="00037C34" w:rsidP="004E3AC9">
            <w:pPr>
              <w:rPr>
                <w:rFonts w:ascii="Arial" w:hAnsi="Arial" w:cs="Arial"/>
                <w:b/>
                <w:sz w:val="20"/>
                <w:szCs w:val="20"/>
              </w:rPr>
            </w:pPr>
            <w:r w:rsidRPr="00037C34">
              <w:rPr>
                <w:rFonts w:ascii="Arial" w:hAnsi="Arial" w:cs="Arial"/>
                <w:sz w:val="20"/>
                <w:szCs w:val="20"/>
              </w:rPr>
              <w:t>24.7</w:t>
            </w:r>
            <w:r w:rsidR="001A76FC" w:rsidRPr="00037C34">
              <w:rPr>
                <w:rFonts w:ascii="Arial" w:hAnsi="Arial" w:cs="Arial"/>
                <w:sz w:val="20"/>
                <w:szCs w:val="20"/>
              </w:rPr>
              <w:t>%</w:t>
            </w:r>
          </w:p>
        </w:tc>
        <w:tc>
          <w:tcPr>
            <w:tcW w:w="567" w:type="dxa"/>
            <w:shd w:val="clear" w:color="auto" w:fill="FFFFFF" w:themeFill="background1"/>
          </w:tcPr>
          <w:p w14:paraId="3E85143E" w14:textId="77777777" w:rsidR="001A76FC" w:rsidRPr="006361BB" w:rsidRDefault="006361BB" w:rsidP="004E3AC9">
            <w:pPr>
              <w:rPr>
                <w:rFonts w:ascii="Arial" w:hAnsi="Arial" w:cs="Arial"/>
                <w:sz w:val="20"/>
                <w:szCs w:val="20"/>
              </w:rPr>
            </w:pPr>
            <w:r w:rsidRPr="006361BB">
              <w:rPr>
                <w:rFonts w:ascii="Arial" w:hAnsi="Arial" w:cs="Arial"/>
                <w:sz w:val="20"/>
                <w:szCs w:val="20"/>
              </w:rPr>
              <w:t>69</w:t>
            </w:r>
          </w:p>
        </w:tc>
        <w:tc>
          <w:tcPr>
            <w:tcW w:w="1848" w:type="dxa"/>
            <w:shd w:val="clear" w:color="auto" w:fill="FFFFFF" w:themeFill="background1"/>
          </w:tcPr>
          <w:p w14:paraId="1266575B" w14:textId="77777777" w:rsidR="001A76FC" w:rsidRPr="006361BB" w:rsidRDefault="006361BB" w:rsidP="004E3AC9">
            <w:pPr>
              <w:rPr>
                <w:rFonts w:ascii="Arial" w:hAnsi="Arial" w:cs="Arial"/>
                <w:b/>
                <w:sz w:val="20"/>
                <w:szCs w:val="20"/>
              </w:rPr>
            </w:pPr>
            <w:r w:rsidRPr="006361BB">
              <w:rPr>
                <w:rFonts w:ascii="Arial" w:hAnsi="Arial" w:cs="Arial"/>
                <w:sz w:val="20"/>
                <w:szCs w:val="20"/>
              </w:rPr>
              <w:t>18.8</w:t>
            </w:r>
            <w:r w:rsidR="001A76FC" w:rsidRPr="006361BB">
              <w:rPr>
                <w:rFonts w:ascii="Arial" w:hAnsi="Arial" w:cs="Arial"/>
                <w:sz w:val="20"/>
                <w:szCs w:val="20"/>
              </w:rPr>
              <w:t>%</w:t>
            </w:r>
          </w:p>
        </w:tc>
        <w:tc>
          <w:tcPr>
            <w:tcW w:w="2977" w:type="dxa"/>
            <w:shd w:val="clear" w:color="auto" w:fill="FFFFFF" w:themeFill="background1"/>
          </w:tcPr>
          <w:p w14:paraId="7B3206D0" w14:textId="77777777" w:rsidR="001A76FC" w:rsidRPr="0069217F" w:rsidRDefault="001A76FC"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493C41B6" w14:textId="77777777" w:rsidR="001A76FC" w:rsidRPr="0069217F" w:rsidRDefault="001A76FC" w:rsidP="004E3AC9">
            <w:pPr>
              <w:rPr>
                <w:rFonts w:ascii="Arial" w:hAnsi="Arial" w:cs="Arial"/>
                <w:b/>
                <w:sz w:val="20"/>
                <w:szCs w:val="20"/>
              </w:rPr>
            </w:pPr>
            <w:r w:rsidRPr="0069217F">
              <w:rPr>
                <w:rFonts w:ascii="Arial" w:hAnsi="Arial" w:cs="Arial"/>
                <w:sz w:val="20"/>
                <w:szCs w:val="20"/>
              </w:rPr>
              <w:t>NA</w:t>
            </w:r>
          </w:p>
        </w:tc>
      </w:tr>
      <w:tr w:rsidR="001A76FC" w:rsidRPr="0069217F" w14:paraId="1AD33347" w14:textId="77777777" w:rsidTr="001A560F">
        <w:tc>
          <w:tcPr>
            <w:tcW w:w="2830" w:type="dxa"/>
            <w:shd w:val="clear" w:color="auto" w:fill="FFFFFF" w:themeFill="background1"/>
          </w:tcPr>
          <w:p w14:paraId="6B73B49A"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50E45F1F" w14:textId="77777777" w:rsidR="001A76FC" w:rsidRPr="0069217F" w:rsidRDefault="003E3539" w:rsidP="004E3AC9">
            <w:pPr>
              <w:rPr>
                <w:rFonts w:ascii="Arial" w:hAnsi="Arial" w:cs="Arial"/>
                <w:sz w:val="20"/>
                <w:szCs w:val="20"/>
              </w:rPr>
            </w:pPr>
            <w:r>
              <w:rPr>
                <w:rFonts w:ascii="Arial" w:hAnsi="Arial" w:cs="Arial"/>
                <w:sz w:val="20"/>
                <w:szCs w:val="20"/>
              </w:rPr>
              <w:t>271</w:t>
            </w:r>
          </w:p>
        </w:tc>
        <w:tc>
          <w:tcPr>
            <w:tcW w:w="2126" w:type="dxa"/>
            <w:shd w:val="clear" w:color="auto" w:fill="FFFFFF" w:themeFill="background1"/>
          </w:tcPr>
          <w:p w14:paraId="642206BF" w14:textId="77777777" w:rsidR="001A76FC" w:rsidRPr="0069217F" w:rsidRDefault="003E3539" w:rsidP="004E3AC9">
            <w:pPr>
              <w:rPr>
                <w:rFonts w:ascii="Arial" w:hAnsi="Arial" w:cs="Arial"/>
                <w:b/>
                <w:sz w:val="20"/>
                <w:szCs w:val="20"/>
              </w:rPr>
            </w:pPr>
            <w:r>
              <w:rPr>
                <w:rFonts w:ascii="Arial" w:hAnsi="Arial" w:cs="Arial"/>
                <w:sz w:val="20"/>
                <w:szCs w:val="20"/>
              </w:rPr>
              <w:t>75.3</w:t>
            </w:r>
            <w:r w:rsidR="001A76FC" w:rsidRPr="0069217F">
              <w:rPr>
                <w:rFonts w:ascii="Arial" w:hAnsi="Arial" w:cs="Arial"/>
                <w:sz w:val="20"/>
                <w:szCs w:val="20"/>
              </w:rPr>
              <w:t>%</w:t>
            </w:r>
          </w:p>
        </w:tc>
        <w:tc>
          <w:tcPr>
            <w:tcW w:w="567" w:type="dxa"/>
            <w:shd w:val="clear" w:color="auto" w:fill="FFFFFF" w:themeFill="background1"/>
          </w:tcPr>
          <w:p w14:paraId="0869A91A" w14:textId="77777777" w:rsidR="001A76FC" w:rsidRPr="0069217F" w:rsidRDefault="003E3539" w:rsidP="004E3AC9">
            <w:pPr>
              <w:rPr>
                <w:rFonts w:ascii="Arial" w:hAnsi="Arial" w:cs="Arial"/>
                <w:sz w:val="20"/>
                <w:szCs w:val="20"/>
              </w:rPr>
            </w:pPr>
            <w:r>
              <w:rPr>
                <w:rFonts w:ascii="Arial" w:hAnsi="Arial" w:cs="Arial"/>
                <w:sz w:val="20"/>
                <w:szCs w:val="20"/>
              </w:rPr>
              <w:t>298</w:t>
            </w:r>
          </w:p>
        </w:tc>
        <w:tc>
          <w:tcPr>
            <w:tcW w:w="1848" w:type="dxa"/>
            <w:shd w:val="clear" w:color="auto" w:fill="FFFFFF" w:themeFill="background1"/>
          </w:tcPr>
          <w:p w14:paraId="58890A82" w14:textId="77777777" w:rsidR="001A76FC" w:rsidRPr="0069217F" w:rsidRDefault="003E3539" w:rsidP="004E3AC9">
            <w:pPr>
              <w:rPr>
                <w:rFonts w:ascii="Arial" w:hAnsi="Arial" w:cs="Arial"/>
                <w:b/>
                <w:sz w:val="20"/>
                <w:szCs w:val="20"/>
              </w:rPr>
            </w:pPr>
            <w:r>
              <w:rPr>
                <w:rFonts w:ascii="Arial" w:hAnsi="Arial" w:cs="Arial"/>
                <w:sz w:val="20"/>
                <w:szCs w:val="20"/>
              </w:rPr>
              <w:t>81.2</w:t>
            </w:r>
            <w:r w:rsidR="001A76FC" w:rsidRPr="0069217F">
              <w:rPr>
                <w:rFonts w:ascii="Arial" w:hAnsi="Arial" w:cs="Arial"/>
                <w:sz w:val="20"/>
                <w:szCs w:val="20"/>
              </w:rPr>
              <w:t>%</w:t>
            </w:r>
          </w:p>
        </w:tc>
        <w:tc>
          <w:tcPr>
            <w:tcW w:w="2977" w:type="dxa"/>
            <w:shd w:val="clear" w:color="auto" w:fill="FFFFFF" w:themeFill="background1"/>
          </w:tcPr>
          <w:p w14:paraId="1C6502AF" w14:textId="6F7291D7" w:rsidR="001A76FC" w:rsidRPr="0069217F" w:rsidRDefault="001A76FC" w:rsidP="004E3AC9">
            <w:pPr>
              <w:rPr>
                <w:rFonts w:ascii="Arial" w:hAnsi="Arial" w:cs="Arial"/>
                <w:sz w:val="20"/>
                <w:szCs w:val="20"/>
              </w:rPr>
            </w:pPr>
            <w:r>
              <w:rPr>
                <w:rFonts w:ascii="Arial" w:hAnsi="Arial" w:cs="Arial"/>
                <w:sz w:val="20"/>
                <w:szCs w:val="20"/>
              </w:rPr>
              <w:t>0.7 (0.5</w:t>
            </w:r>
            <w:r w:rsidR="003E3539">
              <w:rPr>
                <w:rFonts w:ascii="Arial" w:hAnsi="Arial" w:cs="Arial"/>
                <w:sz w:val="20"/>
                <w:szCs w:val="20"/>
              </w:rPr>
              <w:t xml:space="preserve"> to 1.1</w:t>
            </w:r>
            <w:r>
              <w:rPr>
                <w:rFonts w:ascii="Arial" w:hAnsi="Arial" w:cs="Arial"/>
                <w:sz w:val="20"/>
                <w:szCs w:val="20"/>
              </w:rPr>
              <w:t>), p=</w:t>
            </w:r>
            <w:r w:rsidR="00E055AD">
              <w:rPr>
                <w:rFonts w:ascii="Arial" w:hAnsi="Arial" w:cs="Arial"/>
                <w:sz w:val="20"/>
                <w:szCs w:val="20"/>
              </w:rPr>
              <w:t>0</w:t>
            </w:r>
            <w:r>
              <w:rPr>
                <w:rFonts w:ascii="Arial" w:hAnsi="Arial" w:cs="Arial"/>
                <w:sz w:val="20"/>
                <w:szCs w:val="20"/>
              </w:rPr>
              <w:t>.</w:t>
            </w:r>
            <w:r w:rsidR="003E3539">
              <w:rPr>
                <w:rFonts w:ascii="Arial" w:hAnsi="Arial" w:cs="Arial"/>
                <w:sz w:val="20"/>
                <w:szCs w:val="20"/>
              </w:rPr>
              <w:t>11</w:t>
            </w:r>
          </w:p>
        </w:tc>
        <w:tc>
          <w:tcPr>
            <w:tcW w:w="3113" w:type="dxa"/>
            <w:shd w:val="clear" w:color="auto" w:fill="FFFFFF" w:themeFill="background1"/>
          </w:tcPr>
          <w:p w14:paraId="6A24A4CD" w14:textId="481894A5" w:rsidR="001A76FC" w:rsidRPr="0069217F" w:rsidRDefault="001A76FC" w:rsidP="004E3AC9">
            <w:pPr>
              <w:rPr>
                <w:rFonts w:ascii="Arial" w:hAnsi="Arial" w:cs="Arial"/>
                <w:sz w:val="20"/>
                <w:szCs w:val="20"/>
              </w:rPr>
            </w:pPr>
            <w:r>
              <w:rPr>
                <w:rFonts w:ascii="Arial" w:hAnsi="Arial" w:cs="Arial"/>
                <w:sz w:val="20"/>
                <w:szCs w:val="20"/>
              </w:rPr>
              <w:t>0.</w:t>
            </w:r>
            <w:r w:rsidR="003E3539">
              <w:rPr>
                <w:rFonts w:ascii="Arial" w:hAnsi="Arial" w:cs="Arial"/>
                <w:sz w:val="20"/>
                <w:szCs w:val="20"/>
              </w:rPr>
              <w:t>7</w:t>
            </w:r>
            <w:r>
              <w:rPr>
                <w:rFonts w:ascii="Arial" w:hAnsi="Arial" w:cs="Arial"/>
                <w:sz w:val="20"/>
                <w:szCs w:val="20"/>
              </w:rPr>
              <w:t xml:space="preserve"> (0.</w:t>
            </w:r>
            <w:r w:rsidR="003E3539">
              <w:rPr>
                <w:rFonts w:ascii="Arial" w:hAnsi="Arial" w:cs="Arial"/>
                <w:sz w:val="20"/>
                <w:szCs w:val="20"/>
              </w:rPr>
              <w:t>5 to 1.1</w:t>
            </w:r>
            <w:r>
              <w:rPr>
                <w:rFonts w:ascii="Arial" w:hAnsi="Arial" w:cs="Arial"/>
                <w:sz w:val="20"/>
                <w:szCs w:val="20"/>
              </w:rPr>
              <w:t>), p=</w:t>
            </w:r>
            <w:r w:rsidR="00E055AD">
              <w:rPr>
                <w:rFonts w:ascii="Arial" w:hAnsi="Arial" w:cs="Arial"/>
                <w:sz w:val="20"/>
                <w:szCs w:val="20"/>
              </w:rPr>
              <w:t>0</w:t>
            </w:r>
            <w:r w:rsidR="003E3539">
              <w:rPr>
                <w:rFonts w:ascii="Arial" w:hAnsi="Arial" w:cs="Arial"/>
                <w:sz w:val="20"/>
                <w:szCs w:val="20"/>
              </w:rPr>
              <w:t>.14</w:t>
            </w:r>
          </w:p>
        </w:tc>
      </w:tr>
      <w:tr w:rsidR="001A76FC" w:rsidRPr="0069217F" w14:paraId="74617F21" w14:textId="77777777" w:rsidTr="001A560F">
        <w:tc>
          <w:tcPr>
            <w:tcW w:w="2830" w:type="dxa"/>
            <w:shd w:val="clear" w:color="auto" w:fill="FFFFFF" w:themeFill="background1"/>
          </w:tcPr>
          <w:p w14:paraId="3362E65D" w14:textId="77777777" w:rsidR="001A76FC" w:rsidRPr="0069217F" w:rsidRDefault="001A76FC" w:rsidP="004E3AC9">
            <w:pPr>
              <w:rPr>
                <w:rFonts w:ascii="Arial" w:hAnsi="Arial" w:cs="Arial"/>
                <w:sz w:val="20"/>
                <w:szCs w:val="20"/>
              </w:rPr>
            </w:pPr>
            <w:r w:rsidRPr="0069217F">
              <w:rPr>
                <w:rFonts w:ascii="Arial" w:hAnsi="Arial" w:cs="Arial"/>
                <w:sz w:val="20"/>
                <w:szCs w:val="20"/>
              </w:rPr>
              <w:t>Engaging in active sports, dance, or games at least once in previous weekend</w:t>
            </w:r>
          </w:p>
        </w:tc>
        <w:tc>
          <w:tcPr>
            <w:tcW w:w="709" w:type="dxa"/>
            <w:shd w:val="clear" w:color="auto" w:fill="FFFFFF" w:themeFill="background1"/>
          </w:tcPr>
          <w:p w14:paraId="742C40C5" w14:textId="77777777" w:rsidR="001A76FC" w:rsidRPr="0069217F" w:rsidRDefault="001A76FC" w:rsidP="004E3AC9">
            <w:pPr>
              <w:rPr>
                <w:rFonts w:ascii="Arial" w:hAnsi="Arial" w:cs="Arial"/>
                <w:b/>
                <w:sz w:val="20"/>
                <w:szCs w:val="20"/>
              </w:rPr>
            </w:pPr>
          </w:p>
        </w:tc>
        <w:tc>
          <w:tcPr>
            <w:tcW w:w="2126" w:type="dxa"/>
            <w:shd w:val="clear" w:color="auto" w:fill="FFFFFF" w:themeFill="background1"/>
          </w:tcPr>
          <w:p w14:paraId="60BDAE3D" w14:textId="77777777" w:rsidR="001A76FC" w:rsidRPr="0069217F" w:rsidRDefault="001A76FC" w:rsidP="004E3AC9">
            <w:pPr>
              <w:rPr>
                <w:rFonts w:ascii="Arial" w:hAnsi="Arial" w:cs="Arial"/>
                <w:b/>
                <w:sz w:val="20"/>
                <w:szCs w:val="20"/>
              </w:rPr>
            </w:pPr>
          </w:p>
        </w:tc>
        <w:tc>
          <w:tcPr>
            <w:tcW w:w="567" w:type="dxa"/>
            <w:shd w:val="clear" w:color="auto" w:fill="FFFFFF" w:themeFill="background1"/>
          </w:tcPr>
          <w:p w14:paraId="67D250EB" w14:textId="77777777" w:rsidR="001A76FC" w:rsidRPr="0069217F" w:rsidRDefault="001A76FC" w:rsidP="004E3AC9">
            <w:pPr>
              <w:rPr>
                <w:rFonts w:ascii="Arial" w:hAnsi="Arial" w:cs="Arial"/>
                <w:sz w:val="20"/>
                <w:szCs w:val="20"/>
              </w:rPr>
            </w:pPr>
          </w:p>
        </w:tc>
        <w:tc>
          <w:tcPr>
            <w:tcW w:w="1848" w:type="dxa"/>
            <w:shd w:val="clear" w:color="auto" w:fill="FFFFFF" w:themeFill="background1"/>
          </w:tcPr>
          <w:p w14:paraId="0A7743C1" w14:textId="77777777" w:rsidR="001A76FC" w:rsidRPr="0069217F" w:rsidRDefault="001A76FC" w:rsidP="004E3AC9">
            <w:pPr>
              <w:rPr>
                <w:rFonts w:ascii="Arial" w:hAnsi="Arial" w:cs="Arial"/>
                <w:b/>
                <w:sz w:val="20"/>
                <w:szCs w:val="20"/>
              </w:rPr>
            </w:pPr>
          </w:p>
        </w:tc>
        <w:tc>
          <w:tcPr>
            <w:tcW w:w="2977" w:type="dxa"/>
            <w:shd w:val="clear" w:color="auto" w:fill="FFFFFF" w:themeFill="background1"/>
          </w:tcPr>
          <w:p w14:paraId="1C6F0AAC" w14:textId="77777777" w:rsidR="001A76FC" w:rsidRPr="0069217F" w:rsidRDefault="001A76FC" w:rsidP="004E3AC9">
            <w:pPr>
              <w:rPr>
                <w:rFonts w:ascii="Arial" w:hAnsi="Arial" w:cs="Arial"/>
                <w:b/>
                <w:sz w:val="20"/>
                <w:szCs w:val="20"/>
              </w:rPr>
            </w:pPr>
          </w:p>
        </w:tc>
        <w:tc>
          <w:tcPr>
            <w:tcW w:w="3113" w:type="dxa"/>
            <w:shd w:val="clear" w:color="auto" w:fill="FFFFFF" w:themeFill="background1"/>
          </w:tcPr>
          <w:p w14:paraId="6AF92DDE" w14:textId="77777777" w:rsidR="001A76FC" w:rsidRPr="0069217F" w:rsidRDefault="001A76FC" w:rsidP="004E3AC9">
            <w:pPr>
              <w:rPr>
                <w:rFonts w:ascii="Arial" w:hAnsi="Arial" w:cs="Arial"/>
                <w:b/>
                <w:sz w:val="20"/>
                <w:szCs w:val="20"/>
              </w:rPr>
            </w:pPr>
          </w:p>
        </w:tc>
      </w:tr>
      <w:tr w:rsidR="001A76FC" w:rsidRPr="0069217F" w14:paraId="04C55E7F" w14:textId="77777777" w:rsidTr="001A560F">
        <w:tc>
          <w:tcPr>
            <w:tcW w:w="2830" w:type="dxa"/>
            <w:shd w:val="clear" w:color="auto" w:fill="FFFFFF" w:themeFill="background1"/>
          </w:tcPr>
          <w:p w14:paraId="5B56FAF7"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32E6B7D0" w14:textId="77777777" w:rsidR="001A76FC" w:rsidRPr="00037C34" w:rsidRDefault="00037C34" w:rsidP="004E3AC9">
            <w:pPr>
              <w:rPr>
                <w:rFonts w:ascii="Arial" w:hAnsi="Arial" w:cs="Arial"/>
                <w:sz w:val="20"/>
                <w:szCs w:val="20"/>
              </w:rPr>
            </w:pPr>
            <w:r w:rsidRPr="00037C34">
              <w:rPr>
                <w:rFonts w:ascii="Arial" w:hAnsi="Arial" w:cs="Arial"/>
                <w:sz w:val="20"/>
                <w:szCs w:val="20"/>
              </w:rPr>
              <w:t>61</w:t>
            </w:r>
          </w:p>
        </w:tc>
        <w:tc>
          <w:tcPr>
            <w:tcW w:w="2126" w:type="dxa"/>
            <w:shd w:val="clear" w:color="auto" w:fill="FFFFFF" w:themeFill="background1"/>
          </w:tcPr>
          <w:p w14:paraId="5826777C" w14:textId="77777777" w:rsidR="001A76FC" w:rsidRPr="00037C34" w:rsidRDefault="00037C34" w:rsidP="004E3AC9">
            <w:pPr>
              <w:rPr>
                <w:rFonts w:ascii="Arial" w:hAnsi="Arial" w:cs="Arial"/>
                <w:b/>
                <w:sz w:val="20"/>
                <w:szCs w:val="20"/>
              </w:rPr>
            </w:pPr>
            <w:r w:rsidRPr="00037C34">
              <w:rPr>
                <w:rFonts w:ascii="Arial" w:hAnsi="Arial" w:cs="Arial"/>
                <w:sz w:val="20"/>
                <w:szCs w:val="20"/>
              </w:rPr>
              <w:t>16.9</w:t>
            </w:r>
            <w:r w:rsidR="001A76FC" w:rsidRPr="00037C34">
              <w:rPr>
                <w:rFonts w:ascii="Arial" w:hAnsi="Arial" w:cs="Arial"/>
                <w:sz w:val="20"/>
                <w:szCs w:val="20"/>
              </w:rPr>
              <w:t>%</w:t>
            </w:r>
          </w:p>
        </w:tc>
        <w:tc>
          <w:tcPr>
            <w:tcW w:w="567" w:type="dxa"/>
            <w:shd w:val="clear" w:color="auto" w:fill="FFFFFF" w:themeFill="background1"/>
          </w:tcPr>
          <w:p w14:paraId="56C2B07B" w14:textId="77777777" w:rsidR="001A76FC" w:rsidRPr="00C9455C" w:rsidRDefault="00C9455C" w:rsidP="004E3AC9">
            <w:pPr>
              <w:rPr>
                <w:rFonts w:ascii="Arial" w:hAnsi="Arial" w:cs="Arial"/>
                <w:sz w:val="20"/>
                <w:szCs w:val="20"/>
              </w:rPr>
            </w:pPr>
            <w:r w:rsidRPr="00C9455C">
              <w:rPr>
                <w:rFonts w:ascii="Arial" w:hAnsi="Arial" w:cs="Arial"/>
                <w:sz w:val="20"/>
                <w:szCs w:val="20"/>
              </w:rPr>
              <w:t>84</w:t>
            </w:r>
          </w:p>
        </w:tc>
        <w:tc>
          <w:tcPr>
            <w:tcW w:w="1848" w:type="dxa"/>
            <w:shd w:val="clear" w:color="auto" w:fill="FFFFFF" w:themeFill="background1"/>
          </w:tcPr>
          <w:p w14:paraId="05F92FC3" w14:textId="77777777" w:rsidR="001A76FC" w:rsidRPr="00C9455C" w:rsidRDefault="00C9455C" w:rsidP="004E3AC9">
            <w:pPr>
              <w:rPr>
                <w:rFonts w:ascii="Arial" w:hAnsi="Arial" w:cs="Arial"/>
                <w:b/>
                <w:sz w:val="20"/>
                <w:szCs w:val="20"/>
              </w:rPr>
            </w:pPr>
            <w:r w:rsidRPr="00C9455C">
              <w:rPr>
                <w:rFonts w:ascii="Arial" w:hAnsi="Arial" w:cs="Arial"/>
                <w:sz w:val="20"/>
                <w:szCs w:val="20"/>
              </w:rPr>
              <w:t>22.9</w:t>
            </w:r>
            <w:r w:rsidR="001A76FC" w:rsidRPr="00C9455C">
              <w:rPr>
                <w:rFonts w:ascii="Arial" w:hAnsi="Arial" w:cs="Arial"/>
                <w:sz w:val="20"/>
                <w:szCs w:val="20"/>
              </w:rPr>
              <w:t>%</w:t>
            </w:r>
          </w:p>
        </w:tc>
        <w:tc>
          <w:tcPr>
            <w:tcW w:w="2977" w:type="dxa"/>
            <w:shd w:val="clear" w:color="auto" w:fill="FFFFFF" w:themeFill="background1"/>
          </w:tcPr>
          <w:p w14:paraId="43A9ED7C" w14:textId="77777777" w:rsidR="001A76FC" w:rsidRPr="0069217F" w:rsidRDefault="001A76FC" w:rsidP="004E3AC9">
            <w:pPr>
              <w:jc w:val="cente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690876E0" w14:textId="77777777" w:rsidR="001A76FC" w:rsidRPr="0069217F" w:rsidRDefault="001A76FC" w:rsidP="004E3AC9">
            <w:pPr>
              <w:jc w:val="center"/>
              <w:rPr>
                <w:rFonts w:ascii="Arial" w:hAnsi="Arial" w:cs="Arial"/>
                <w:b/>
                <w:sz w:val="20"/>
                <w:szCs w:val="20"/>
              </w:rPr>
            </w:pPr>
            <w:r w:rsidRPr="0069217F">
              <w:rPr>
                <w:rFonts w:ascii="Arial" w:hAnsi="Arial" w:cs="Arial"/>
                <w:sz w:val="20"/>
                <w:szCs w:val="20"/>
              </w:rPr>
              <w:t>NA</w:t>
            </w:r>
          </w:p>
        </w:tc>
      </w:tr>
      <w:tr w:rsidR="001A76FC" w:rsidRPr="0069217F" w14:paraId="0812269A" w14:textId="77777777" w:rsidTr="001A560F">
        <w:tc>
          <w:tcPr>
            <w:tcW w:w="2830" w:type="dxa"/>
            <w:shd w:val="clear" w:color="auto" w:fill="FFFFFF" w:themeFill="background1"/>
          </w:tcPr>
          <w:p w14:paraId="22C6EFED"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44EF1D01" w14:textId="77777777" w:rsidR="001A76FC" w:rsidRPr="0069217F" w:rsidRDefault="007D24BB" w:rsidP="004E3AC9">
            <w:pPr>
              <w:rPr>
                <w:rFonts w:ascii="Arial" w:hAnsi="Arial" w:cs="Arial"/>
                <w:sz w:val="20"/>
                <w:szCs w:val="20"/>
              </w:rPr>
            </w:pPr>
            <w:r>
              <w:rPr>
                <w:rFonts w:ascii="Arial" w:hAnsi="Arial" w:cs="Arial"/>
                <w:sz w:val="20"/>
                <w:szCs w:val="20"/>
              </w:rPr>
              <w:t>299</w:t>
            </w:r>
          </w:p>
        </w:tc>
        <w:tc>
          <w:tcPr>
            <w:tcW w:w="2126" w:type="dxa"/>
            <w:shd w:val="clear" w:color="auto" w:fill="FFFFFF" w:themeFill="background1"/>
          </w:tcPr>
          <w:p w14:paraId="24389B43" w14:textId="77777777" w:rsidR="001A76FC" w:rsidRPr="0069217F" w:rsidRDefault="007D24BB" w:rsidP="004E3AC9">
            <w:pPr>
              <w:rPr>
                <w:rFonts w:ascii="Arial" w:hAnsi="Arial" w:cs="Arial"/>
                <w:b/>
                <w:sz w:val="20"/>
                <w:szCs w:val="20"/>
              </w:rPr>
            </w:pPr>
            <w:r>
              <w:rPr>
                <w:rFonts w:ascii="Arial" w:hAnsi="Arial" w:cs="Arial"/>
                <w:sz w:val="20"/>
                <w:szCs w:val="20"/>
              </w:rPr>
              <w:t>83</w:t>
            </w:r>
            <w:r w:rsidR="001A76FC">
              <w:rPr>
                <w:rFonts w:ascii="Arial" w:hAnsi="Arial" w:cs="Arial"/>
                <w:sz w:val="20"/>
                <w:szCs w:val="20"/>
              </w:rPr>
              <w:t>.1</w:t>
            </w:r>
            <w:r w:rsidR="001A76FC" w:rsidRPr="0069217F">
              <w:rPr>
                <w:rFonts w:ascii="Arial" w:hAnsi="Arial" w:cs="Arial"/>
                <w:sz w:val="20"/>
                <w:szCs w:val="20"/>
              </w:rPr>
              <w:t>%</w:t>
            </w:r>
          </w:p>
        </w:tc>
        <w:tc>
          <w:tcPr>
            <w:tcW w:w="567" w:type="dxa"/>
            <w:shd w:val="clear" w:color="auto" w:fill="FFFFFF" w:themeFill="background1"/>
          </w:tcPr>
          <w:p w14:paraId="2AA92266" w14:textId="77777777" w:rsidR="001A76FC" w:rsidRPr="0069217F" w:rsidRDefault="007D24BB" w:rsidP="004E3AC9">
            <w:pPr>
              <w:rPr>
                <w:rFonts w:ascii="Arial" w:hAnsi="Arial" w:cs="Arial"/>
                <w:sz w:val="20"/>
                <w:szCs w:val="20"/>
              </w:rPr>
            </w:pPr>
            <w:r>
              <w:rPr>
                <w:rFonts w:ascii="Arial" w:hAnsi="Arial" w:cs="Arial"/>
                <w:sz w:val="20"/>
                <w:szCs w:val="20"/>
              </w:rPr>
              <w:t>283</w:t>
            </w:r>
          </w:p>
        </w:tc>
        <w:tc>
          <w:tcPr>
            <w:tcW w:w="1848" w:type="dxa"/>
            <w:shd w:val="clear" w:color="auto" w:fill="FFFFFF" w:themeFill="background1"/>
          </w:tcPr>
          <w:p w14:paraId="35995A5A" w14:textId="77777777" w:rsidR="001A76FC" w:rsidRPr="0069217F" w:rsidRDefault="007D24BB" w:rsidP="004E3AC9">
            <w:pPr>
              <w:rPr>
                <w:rFonts w:ascii="Arial" w:hAnsi="Arial" w:cs="Arial"/>
                <w:b/>
                <w:sz w:val="20"/>
                <w:szCs w:val="20"/>
              </w:rPr>
            </w:pPr>
            <w:r>
              <w:rPr>
                <w:rFonts w:ascii="Arial" w:hAnsi="Arial" w:cs="Arial"/>
                <w:sz w:val="20"/>
                <w:szCs w:val="20"/>
              </w:rPr>
              <w:t>77.1</w:t>
            </w:r>
            <w:r w:rsidR="001A76FC" w:rsidRPr="0069217F">
              <w:rPr>
                <w:rFonts w:ascii="Arial" w:hAnsi="Arial" w:cs="Arial"/>
                <w:sz w:val="20"/>
                <w:szCs w:val="20"/>
              </w:rPr>
              <w:t>%</w:t>
            </w:r>
          </w:p>
        </w:tc>
        <w:tc>
          <w:tcPr>
            <w:tcW w:w="2977" w:type="dxa"/>
            <w:shd w:val="clear" w:color="auto" w:fill="FFFFFF" w:themeFill="background1"/>
          </w:tcPr>
          <w:p w14:paraId="572C0A7B" w14:textId="43506301" w:rsidR="001A76FC" w:rsidRPr="0069217F" w:rsidRDefault="001A76FC" w:rsidP="004E3AC9">
            <w:pPr>
              <w:rPr>
                <w:rFonts w:ascii="Arial" w:hAnsi="Arial" w:cs="Arial"/>
                <w:sz w:val="20"/>
                <w:szCs w:val="20"/>
              </w:rPr>
            </w:pPr>
            <w:r>
              <w:rPr>
                <w:rFonts w:ascii="Arial" w:hAnsi="Arial" w:cs="Arial"/>
                <w:sz w:val="20"/>
                <w:szCs w:val="20"/>
              </w:rPr>
              <w:t>1.</w:t>
            </w:r>
            <w:r w:rsidR="007D24BB">
              <w:rPr>
                <w:rFonts w:ascii="Arial" w:hAnsi="Arial" w:cs="Arial"/>
                <w:sz w:val="20"/>
                <w:szCs w:val="20"/>
              </w:rPr>
              <w:t>5</w:t>
            </w:r>
            <w:r>
              <w:rPr>
                <w:rFonts w:ascii="Arial" w:hAnsi="Arial" w:cs="Arial"/>
                <w:sz w:val="20"/>
                <w:szCs w:val="20"/>
              </w:rPr>
              <w:t xml:space="preserve"> (1.</w:t>
            </w:r>
            <w:r w:rsidR="007D24BB">
              <w:rPr>
                <w:rFonts w:ascii="Arial" w:hAnsi="Arial" w:cs="Arial"/>
                <w:sz w:val="20"/>
                <w:szCs w:val="20"/>
              </w:rPr>
              <w:t>0 to 2.1), p=</w:t>
            </w:r>
            <w:r w:rsidR="00E055AD">
              <w:rPr>
                <w:rFonts w:ascii="Arial" w:hAnsi="Arial" w:cs="Arial"/>
                <w:sz w:val="20"/>
                <w:szCs w:val="20"/>
              </w:rPr>
              <w:t>0</w:t>
            </w:r>
            <w:r w:rsidR="007D24BB">
              <w:rPr>
                <w:rFonts w:ascii="Arial" w:hAnsi="Arial" w:cs="Arial"/>
                <w:sz w:val="20"/>
                <w:szCs w:val="20"/>
              </w:rPr>
              <w:t>.05</w:t>
            </w:r>
          </w:p>
        </w:tc>
        <w:tc>
          <w:tcPr>
            <w:tcW w:w="3113" w:type="dxa"/>
            <w:shd w:val="clear" w:color="auto" w:fill="FFFFFF" w:themeFill="background1"/>
          </w:tcPr>
          <w:p w14:paraId="4F9AFE14" w14:textId="759DB6C3" w:rsidR="001A76FC" w:rsidRPr="0069217F" w:rsidRDefault="001A76FC" w:rsidP="004E3AC9">
            <w:pPr>
              <w:rPr>
                <w:rFonts w:ascii="Arial" w:hAnsi="Arial" w:cs="Arial"/>
                <w:sz w:val="20"/>
                <w:szCs w:val="20"/>
              </w:rPr>
            </w:pPr>
            <w:r>
              <w:rPr>
                <w:rFonts w:ascii="Arial" w:hAnsi="Arial" w:cs="Arial"/>
                <w:sz w:val="20"/>
                <w:szCs w:val="20"/>
              </w:rPr>
              <w:t>1.</w:t>
            </w:r>
            <w:r w:rsidR="007D24BB">
              <w:rPr>
                <w:rFonts w:ascii="Arial" w:hAnsi="Arial" w:cs="Arial"/>
                <w:sz w:val="20"/>
                <w:szCs w:val="20"/>
              </w:rPr>
              <w:t>4 (0.9 to 2.2</w:t>
            </w:r>
            <w:r>
              <w:rPr>
                <w:rFonts w:ascii="Arial" w:hAnsi="Arial" w:cs="Arial"/>
                <w:sz w:val="20"/>
                <w:szCs w:val="20"/>
              </w:rPr>
              <w:t>), p=</w:t>
            </w:r>
            <w:r w:rsidR="00E055AD">
              <w:rPr>
                <w:rFonts w:ascii="Arial" w:hAnsi="Arial" w:cs="Arial"/>
                <w:sz w:val="20"/>
                <w:szCs w:val="20"/>
              </w:rPr>
              <w:t>0</w:t>
            </w:r>
            <w:r>
              <w:rPr>
                <w:rFonts w:ascii="Arial" w:hAnsi="Arial" w:cs="Arial"/>
                <w:sz w:val="20"/>
                <w:szCs w:val="20"/>
              </w:rPr>
              <w:t>.</w:t>
            </w:r>
            <w:r w:rsidR="007D24BB">
              <w:rPr>
                <w:rFonts w:ascii="Arial" w:hAnsi="Arial" w:cs="Arial"/>
                <w:sz w:val="20"/>
                <w:szCs w:val="20"/>
              </w:rPr>
              <w:t>11</w:t>
            </w:r>
          </w:p>
        </w:tc>
      </w:tr>
      <w:tr w:rsidR="001A76FC" w:rsidRPr="0069217F" w14:paraId="655EC022" w14:textId="77777777" w:rsidTr="001A560F">
        <w:tc>
          <w:tcPr>
            <w:tcW w:w="2830" w:type="dxa"/>
            <w:shd w:val="clear" w:color="auto" w:fill="FFFFFF" w:themeFill="background1"/>
          </w:tcPr>
          <w:p w14:paraId="3B5F938C" w14:textId="77777777" w:rsidR="001A76FC" w:rsidRPr="0069217F" w:rsidRDefault="001A76FC" w:rsidP="004E3AC9">
            <w:pPr>
              <w:rPr>
                <w:rFonts w:ascii="Arial" w:hAnsi="Arial" w:cs="Arial"/>
                <w:sz w:val="20"/>
                <w:szCs w:val="20"/>
              </w:rPr>
            </w:pPr>
            <w:r w:rsidRPr="0069217F">
              <w:rPr>
                <w:rFonts w:ascii="Arial" w:hAnsi="Arial" w:cs="Arial"/>
                <w:sz w:val="20"/>
                <w:szCs w:val="20"/>
              </w:rPr>
              <w:t>Objectively measured sedentary time (minutes/24 hours)</w:t>
            </w:r>
          </w:p>
        </w:tc>
        <w:tc>
          <w:tcPr>
            <w:tcW w:w="709" w:type="dxa"/>
            <w:shd w:val="clear" w:color="auto" w:fill="FFFFFF" w:themeFill="background1"/>
          </w:tcPr>
          <w:p w14:paraId="5CAC4523" w14:textId="77777777" w:rsidR="001A76FC" w:rsidRPr="000A125A" w:rsidRDefault="000A125A" w:rsidP="004E3AC9">
            <w:pPr>
              <w:rPr>
                <w:rFonts w:ascii="Arial" w:hAnsi="Arial" w:cs="Arial"/>
                <w:color w:val="000000" w:themeColor="text1"/>
                <w:sz w:val="20"/>
                <w:szCs w:val="20"/>
              </w:rPr>
            </w:pPr>
            <w:r w:rsidRPr="000A125A">
              <w:rPr>
                <w:rFonts w:ascii="Arial" w:hAnsi="Arial" w:cs="Arial"/>
                <w:color w:val="000000" w:themeColor="text1"/>
                <w:sz w:val="20"/>
                <w:szCs w:val="20"/>
              </w:rPr>
              <w:t>311</w:t>
            </w:r>
          </w:p>
        </w:tc>
        <w:tc>
          <w:tcPr>
            <w:tcW w:w="2126" w:type="dxa"/>
            <w:shd w:val="clear" w:color="auto" w:fill="FFFFFF" w:themeFill="background1"/>
          </w:tcPr>
          <w:p w14:paraId="57E54367" w14:textId="77777777" w:rsidR="001A76FC" w:rsidRPr="000A125A" w:rsidRDefault="000A125A" w:rsidP="004E3AC9">
            <w:pPr>
              <w:rPr>
                <w:rFonts w:ascii="Arial" w:hAnsi="Arial" w:cs="Arial"/>
                <w:color w:val="000000" w:themeColor="text1"/>
                <w:sz w:val="20"/>
                <w:szCs w:val="20"/>
              </w:rPr>
            </w:pPr>
            <w:r w:rsidRPr="000A125A">
              <w:rPr>
                <w:rFonts w:ascii="Arial" w:hAnsi="Arial" w:cs="Arial"/>
                <w:color w:val="000000" w:themeColor="text1"/>
                <w:sz w:val="20"/>
                <w:szCs w:val="20"/>
              </w:rPr>
              <w:t>463.3 (99.1</w:t>
            </w:r>
            <w:r w:rsidR="00EA3C5A" w:rsidRPr="000A125A">
              <w:rPr>
                <w:rFonts w:ascii="Arial" w:hAnsi="Arial" w:cs="Arial"/>
                <w:color w:val="000000" w:themeColor="text1"/>
                <w:sz w:val="20"/>
                <w:szCs w:val="20"/>
              </w:rPr>
              <w:t>)</w:t>
            </w:r>
          </w:p>
        </w:tc>
        <w:tc>
          <w:tcPr>
            <w:tcW w:w="567" w:type="dxa"/>
            <w:shd w:val="clear" w:color="auto" w:fill="FFFFFF" w:themeFill="background1"/>
          </w:tcPr>
          <w:p w14:paraId="1157B1A5" w14:textId="77777777" w:rsidR="001A76FC" w:rsidRPr="000A125A" w:rsidRDefault="00777005" w:rsidP="004E3AC9">
            <w:pPr>
              <w:rPr>
                <w:rFonts w:ascii="Arial" w:hAnsi="Arial" w:cs="Arial"/>
                <w:color w:val="000000" w:themeColor="text1"/>
                <w:sz w:val="20"/>
                <w:szCs w:val="20"/>
              </w:rPr>
            </w:pPr>
            <w:r w:rsidRPr="000A125A">
              <w:rPr>
                <w:rFonts w:ascii="Arial" w:hAnsi="Arial" w:cs="Arial"/>
                <w:color w:val="000000" w:themeColor="text1"/>
                <w:sz w:val="20"/>
                <w:szCs w:val="20"/>
              </w:rPr>
              <w:t>304</w:t>
            </w:r>
          </w:p>
        </w:tc>
        <w:tc>
          <w:tcPr>
            <w:tcW w:w="1848" w:type="dxa"/>
            <w:shd w:val="clear" w:color="auto" w:fill="FFFFFF" w:themeFill="background1"/>
          </w:tcPr>
          <w:p w14:paraId="6C46B7A4" w14:textId="77777777" w:rsidR="001A76FC" w:rsidRPr="000A125A" w:rsidRDefault="000A125A" w:rsidP="004E3AC9">
            <w:pPr>
              <w:rPr>
                <w:rFonts w:ascii="Arial" w:hAnsi="Arial" w:cs="Arial"/>
                <w:color w:val="000000" w:themeColor="text1"/>
                <w:sz w:val="20"/>
                <w:szCs w:val="20"/>
              </w:rPr>
            </w:pPr>
            <w:r w:rsidRPr="000A125A">
              <w:rPr>
                <w:rFonts w:ascii="Arial" w:hAnsi="Arial" w:cs="Arial"/>
                <w:color w:val="000000" w:themeColor="text1"/>
                <w:sz w:val="20"/>
                <w:szCs w:val="20"/>
              </w:rPr>
              <w:t>478.3</w:t>
            </w:r>
            <w:r w:rsidR="00777005" w:rsidRPr="000A125A">
              <w:rPr>
                <w:rFonts w:ascii="Arial" w:hAnsi="Arial" w:cs="Arial"/>
                <w:color w:val="000000" w:themeColor="text1"/>
                <w:sz w:val="20"/>
                <w:szCs w:val="20"/>
              </w:rPr>
              <w:t xml:space="preserve"> </w:t>
            </w:r>
            <w:r w:rsidRPr="000A125A">
              <w:rPr>
                <w:rFonts w:ascii="Arial" w:hAnsi="Arial" w:cs="Arial"/>
                <w:color w:val="000000" w:themeColor="text1"/>
                <w:sz w:val="20"/>
                <w:szCs w:val="20"/>
              </w:rPr>
              <w:t>(93.7</w:t>
            </w:r>
            <w:r w:rsidR="00777005" w:rsidRPr="000A125A">
              <w:rPr>
                <w:rFonts w:ascii="Arial" w:hAnsi="Arial" w:cs="Arial"/>
                <w:color w:val="000000" w:themeColor="text1"/>
                <w:sz w:val="20"/>
                <w:szCs w:val="20"/>
              </w:rPr>
              <w:t>)</w:t>
            </w:r>
          </w:p>
        </w:tc>
        <w:tc>
          <w:tcPr>
            <w:tcW w:w="2977" w:type="dxa"/>
            <w:shd w:val="clear" w:color="auto" w:fill="FFFFFF" w:themeFill="background1"/>
          </w:tcPr>
          <w:p w14:paraId="70001153" w14:textId="3AAF6106" w:rsidR="001A76FC" w:rsidRPr="0069217F" w:rsidRDefault="00EA3C5A" w:rsidP="004E3AC9">
            <w:pPr>
              <w:rPr>
                <w:rFonts w:ascii="Arial" w:hAnsi="Arial" w:cs="Arial"/>
                <w:sz w:val="20"/>
                <w:szCs w:val="20"/>
              </w:rPr>
            </w:pPr>
            <w:r>
              <w:rPr>
                <w:rFonts w:ascii="Arial" w:hAnsi="Arial" w:cs="Arial"/>
                <w:sz w:val="20"/>
                <w:szCs w:val="20"/>
              </w:rPr>
              <w:t>-19.8 (-45.7 to 6.1</w:t>
            </w:r>
            <w:r w:rsidR="001A76FC">
              <w:rPr>
                <w:rFonts w:ascii="Arial" w:hAnsi="Arial" w:cs="Arial"/>
                <w:sz w:val="20"/>
                <w:szCs w:val="20"/>
              </w:rPr>
              <w:t>), p=</w:t>
            </w:r>
            <w:r w:rsidR="00E055AD">
              <w:rPr>
                <w:rFonts w:ascii="Arial" w:hAnsi="Arial" w:cs="Arial"/>
                <w:sz w:val="20"/>
                <w:szCs w:val="20"/>
              </w:rPr>
              <w:t>0</w:t>
            </w:r>
            <w:r w:rsidR="001A76FC">
              <w:rPr>
                <w:rFonts w:ascii="Arial" w:hAnsi="Arial" w:cs="Arial"/>
                <w:sz w:val="20"/>
                <w:szCs w:val="20"/>
              </w:rPr>
              <w:t>.</w:t>
            </w:r>
            <w:r>
              <w:rPr>
                <w:rFonts w:ascii="Arial" w:hAnsi="Arial" w:cs="Arial"/>
                <w:sz w:val="20"/>
                <w:szCs w:val="20"/>
              </w:rPr>
              <w:t>13</w:t>
            </w:r>
          </w:p>
        </w:tc>
        <w:tc>
          <w:tcPr>
            <w:tcW w:w="3113" w:type="dxa"/>
            <w:shd w:val="clear" w:color="auto" w:fill="FFFFFF" w:themeFill="background1"/>
          </w:tcPr>
          <w:p w14:paraId="4DA59C01" w14:textId="5F44877F" w:rsidR="001A76FC" w:rsidRPr="0069217F" w:rsidRDefault="00EA3C5A" w:rsidP="004E3AC9">
            <w:pPr>
              <w:rPr>
                <w:rFonts w:ascii="Arial" w:hAnsi="Arial" w:cs="Arial"/>
                <w:sz w:val="20"/>
                <w:szCs w:val="20"/>
              </w:rPr>
            </w:pPr>
            <w:r>
              <w:rPr>
                <w:rFonts w:ascii="Arial" w:hAnsi="Arial" w:cs="Arial"/>
                <w:sz w:val="20"/>
                <w:szCs w:val="20"/>
              </w:rPr>
              <w:t>-9.5 (-33.7 to 14.74), p=</w:t>
            </w:r>
            <w:r w:rsidR="00E055AD">
              <w:rPr>
                <w:rFonts w:ascii="Arial" w:hAnsi="Arial" w:cs="Arial"/>
                <w:sz w:val="20"/>
                <w:szCs w:val="20"/>
              </w:rPr>
              <w:t>0</w:t>
            </w:r>
            <w:r>
              <w:rPr>
                <w:rFonts w:ascii="Arial" w:hAnsi="Arial" w:cs="Arial"/>
                <w:sz w:val="20"/>
                <w:szCs w:val="20"/>
              </w:rPr>
              <w:t>.44</w:t>
            </w:r>
          </w:p>
        </w:tc>
      </w:tr>
      <w:tr w:rsidR="0039752C" w:rsidRPr="0069217F" w14:paraId="52E1FA41" w14:textId="77777777" w:rsidTr="001A560F">
        <w:tc>
          <w:tcPr>
            <w:tcW w:w="2830" w:type="dxa"/>
            <w:shd w:val="clear" w:color="auto" w:fill="FFFFFF" w:themeFill="background1"/>
          </w:tcPr>
          <w:p w14:paraId="7EFDB629" w14:textId="77777777" w:rsidR="0039752C" w:rsidRPr="0069217F" w:rsidRDefault="0039752C" w:rsidP="0039752C">
            <w:pPr>
              <w:rPr>
                <w:rFonts w:ascii="Arial" w:hAnsi="Arial" w:cs="Arial"/>
                <w:sz w:val="20"/>
                <w:szCs w:val="20"/>
              </w:rPr>
            </w:pPr>
            <w:r w:rsidRPr="0069217F">
              <w:rPr>
                <w:rFonts w:ascii="Arial" w:hAnsi="Arial" w:cs="Arial"/>
                <w:sz w:val="20"/>
                <w:szCs w:val="20"/>
              </w:rPr>
              <w:t>Parent reported sedentary time (minutes/24 hours)</w:t>
            </w:r>
          </w:p>
        </w:tc>
        <w:tc>
          <w:tcPr>
            <w:tcW w:w="709" w:type="dxa"/>
            <w:shd w:val="clear" w:color="auto" w:fill="FFFFFF" w:themeFill="background1"/>
          </w:tcPr>
          <w:p w14:paraId="66422C9E" w14:textId="77777777" w:rsidR="0039752C" w:rsidRPr="000A125A" w:rsidRDefault="007B7C4B" w:rsidP="0039752C">
            <w:pPr>
              <w:rPr>
                <w:rFonts w:ascii="Arial" w:hAnsi="Arial" w:cs="Arial"/>
                <w:color w:val="000000" w:themeColor="text1"/>
                <w:sz w:val="20"/>
                <w:szCs w:val="20"/>
              </w:rPr>
            </w:pPr>
            <w:r w:rsidRPr="000A125A">
              <w:rPr>
                <w:rFonts w:ascii="Arial" w:hAnsi="Arial" w:cs="Arial"/>
                <w:color w:val="000000" w:themeColor="text1"/>
                <w:sz w:val="20"/>
                <w:szCs w:val="20"/>
              </w:rPr>
              <w:t>353</w:t>
            </w:r>
          </w:p>
        </w:tc>
        <w:tc>
          <w:tcPr>
            <w:tcW w:w="2126" w:type="dxa"/>
            <w:shd w:val="clear" w:color="auto" w:fill="FFFFFF" w:themeFill="background1"/>
          </w:tcPr>
          <w:p w14:paraId="13B68EA1" w14:textId="77777777" w:rsidR="0039752C" w:rsidRPr="000A125A" w:rsidRDefault="007B7C4B" w:rsidP="0039752C">
            <w:pPr>
              <w:rPr>
                <w:rFonts w:ascii="Arial" w:hAnsi="Arial" w:cs="Arial"/>
                <w:color w:val="000000" w:themeColor="text1"/>
                <w:sz w:val="20"/>
                <w:szCs w:val="20"/>
              </w:rPr>
            </w:pPr>
            <w:r w:rsidRPr="000A125A">
              <w:rPr>
                <w:rFonts w:ascii="Arial" w:hAnsi="Arial" w:cs="Arial"/>
                <w:color w:val="000000" w:themeColor="text1"/>
                <w:sz w:val="20"/>
                <w:szCs w:val="20"/>
              </w:rPr>
              <w:t>204.5 (120.8</w:t>
            </w:r>
            <w:r w:rsidR="0039752C" w:rsidRPr="000A125A">
              <w:rPr>
                <w:rFonts w:ascii="Arial" w:hAnsi="Arial" w:cs="Arial"/>
                <w:color w:val="000000" w:themeColor="text1"/>
                <w:sz w:val="20"/>
                <w:szCs w:val="20"/>
              </w:rPr>
              <w:t>)</w:t>
            </w:r>
          </w:p>
        </w:tc>
        <w:tc>
          <w:tcPr>
            <w:tcW w:w="567" w:type="dxa"/>
            <w:shd w:val="clear" w:color="auto" w:fill="FFFFFF" w:themeFill="background1"/>
          </w:tcPr>
          <w:p w14:paraId="5D8A792C" w14:textId="77777777" w:rsidR="0039752C" w:rsidRPr="000A125A" w:rsidRDefault="0039752C" w:rsidP="0039752C">
            <w:pPr>
              <w:rPr>
                <w:rFonts w:ascii="Arial" w:hAnsi="Arial" w:cs="Arial"/>
                <w:color w:val="000000" w:themeColor="text1"/>
                <w:sz w:val="20"/>
                <w:szCs w:val="20"/>
              </w:rPr>
            </w:pPr>
            <w:r w:rsidRPr="000A125A">
              <w:rPr>
                <w:rFonts w:ascii="Arial" w:hAnsi="Arial" w:cs="Arial"/>
                <w:color w:val="000000" w:themeColor="text1"/>
                <w:sz w:val="20"/>
                <w:szCs w:val="20"/>
              </w:rPr>
              <w:t>359</w:t>
            </w:r>
          </w:p>
        </w:tc>
        <w:tc>
          <w:tcPr>
            <w:tcW w:w="1848" w:type="dxa"/>
            <w:shd w:val="clear" w:color="auto" w:fill="FFFFFF" w:themeFill="background1"/>
          </w:tcPr>
          <w:p w14:paraId="24578027" w14:textId="77777777" w:rsidR="0039752C" w:rsidRPr="000A125A" w:rsidRDefault="0039752C" w:rsidP="0039752C">
            <w:pPr>
              <w:rPr>
                <w:rFonts w:ascii="Arial" w:hAnsi="Arial" w:cs="Arial"/>
                <w:color w:val="000000" w:themeColor="text1"/>
                <w:sz w:val="20"/>
                <w:szCs w:val="20"/>
              </w:rPr>
            </w:pPr>
            <w:r w:rsidRPr="000A125A">
              <w:rPr>
                <w:rFonts w:ascii="Arial" w:hAnsi="Arial" w:cs="Arial"/>
                <w:color w:val="000000" w:themeColor="text1"/>
                <w:sz w:val="20"/>
                <w:szCs w:val="20"/>
              </w:rPr>
              <w:t>219.3 (138.9)</w:t>
            </w:r>
          </w:p>
        </w:tc>
        <w:tc>
          <w:tcPr>
            <w:tcW w:w="2977" w:type="dxa"/>
            <w:shd w:val="clear" w:color="auto" w:fill="FFFFFF" w:themeFill="background1"/>
          </w:tcPr>
          <w:p w14:paraId="4BDC129D" w14:textId="41A2EDF7" w:rsidR="0039752C" w:rsidRPr="0069217F" w:rsidRDefault="0039752C" w:rsidP="0039752C">
            <w:pPr>
              <w:rPr>
                <w:rFonts w:ascii="Arial" w:hAnsi="Arial" w:cs="Arial"/>
                <w:sz w:val="20"/>
                <w:szCs w:val="20"/>
              </w:rPr>
            </w:pPr>
            <w:r>
              <w:rPr>
                <w:rFonts w:ascii="Arial" w:hAnsi="Arial" w:cs="Arial"/>
                <w:sz w:val="20"/>
                <w:szCs w:val="20"/>
              </w:rPr>
              <w:t>-13.3 (-32.4 to 5.7), p=</w:t>
            </w:r>
            <w:r w:rsidR="00E055AD">
              <w:rPr>
                <w:rFonts w:ascii="Arial" w:hAnsi="Arial" w:cs="Arial"/>
                <w:sz w:val="20"/>
                <w:szCs w:val="20"/>
              </w:rPr>
              <w:t>0</w:t>
            </w:r>
            <w:r>
              <w:rPr>
                <w:rFonts w:ascii="Arial" w:hAnsi="Arial" w:cs="Arial"/>
                <w:sz w:val="20"/>
                <w:szCs w:val="20"/>
              </w:rPr>
              <w:t>.17</w:t>
            </w:r>
          </w:p>
        </w:tc>
        <w:tc>
          <w:tcPr>
            <w:tcW w:w="3113" w:type="dxa"/>
            <w:shd w:val="clear" w:color="auto" w:fill="FFFFFF" w:themeFill="background1"/>
          </w:tcPr>
          <w:p w14:paraId="54C2DE96" w14:textId="1099F4D8" w:rsidR="0039752C" w:rsidRPr="0069217F" w:rsidRDefault="0039752C" w:rsidP="0039752C">
            <w:pPr>
              <w:rPr>
                <w:rFonts w:ascii="Arial" w:hAnsi="Arial" w:cs="Arial"/>
                <w:sz w:val="20"/>
                <w:szCs w:val="20"/>
              </w:rPr>
            </w:pPr>
            <w:r>
              <w:rPr>
                <w:rFonts w:ascii="Arial" w:hAnsi="Arial" w:cs="Arial"/>
                <w:sz w:val="20"/>
                <w:szCs w:val="20"/>
              </w:rPr>
              <w:t>-12.4 (-34.14 to 9.41), p=</w:t>
            </w:r>
            <w:r w:rsidR="00E055AD">
              <w:rPr>
                <w:rFonts w:ascii="Arial" w:hAnsi="Arial" w:cs="Arial"/>
                <w:sz w:val="20"/>
                <w:szCs w:val="20"/>
              </w:rPr>
              <w:t>0</w:t>
            </w:r>
            <w:r>
              <w:rPr>
                <w:rFonts w:ascii="Arial" w:hAnsi="Arial" w:cs="Arial"/>
                <w:sz w:val="20"/>
                <w:szCs w:val="20"/>
              </w:rPr>
              <w:t>.27</w:t>
            </w:r>
          </w:p>
        </w:tc>
      </w:tr>
      <w:tr w:rsidR="002B1CFF" w:rsidRPr="0069217F" w14:paraId="73910615" w14:textId="77777777" w:rsidTr="001A560F">
        <w:tc>
          <w:tcPr>
            <w:tcW w:w="2830" w:type="dxa"/>
            <w:shd w:val="clear" w:color="auto" w:fill="FFFFFF" w:themeFill="background1"/>
          </w:tcPr>
          <w:p w14:paraId="424A80AE" w14:textId="77777777" w:rsidR="002B1CFF" w:rsidRPr="0069217F" w:rsidRDefault="002B1CFF" w:rsidP="002B1CFF">
            <w:pPr>
              <w:rPr>
                <w:rFonts w:ascii="Arial" w:hAnsi="Arial" w:cs="Arial"/>
                <w:sz w:val="20"/>
                <w:szCs w:val="20"/>
              </w:rPr>
            </w:pPr>
            <w:r w:rsidRPr="0069217F">
              <w:rPr>
                <w:rFonts w:ascii="Arial" w:hAnsi="Arial" w:cs="Arial"/>
                <w:sz w:val="20"/>
                <w:szCs w:val="20"/>
              </w:rPr>
              <w:t>Objectively measured MVPA time (minutes/24 hours)</w:t>
            </w:r>
          </w:p>
        </w:tc>
        <w:tc>
          <w:tcPr>
            <w:tcW w:w="709" w:type="dxa"/>
            <w:shd w:val="clear" w:color="auto" w:fill="FFFFFF" w:themeFill="background1"/>
          </w:tcPr>
          <w:p w14:paraId="3F3770B9" w14:textId="77777777" w:rsidR="002B1CFF" w:rsidRPr="000A125A" w:rsidRDefault="000A125A" w:rsidP="002B1CFF">
            <w:pPr>
              <w:rPr>
                <w:rFonts w:ascii="Arial" w:hAnsi="Arial" w:cs="Arial"/>
                <w:color w:val="000000" w:themeColor="text1"/>
                <w:sz w:val="20"/>
                <w:szCs w:val="20"/>
              </w:rPr>
            </w:pPr>
            <w:r w:rsidRPr="000A125A">
              <w:rPr>
                <w:rFonts w:ascii="Arial" w:hAnsi="Arial" w:cs="Arial"/>
                <w:color w:val="000000" w:themeColor="text1"/>
                <w:sz w:val="20"/>
                <w:szCs w:val="20"/>
              </w:rPr>
              <w:t>311</w:t>
            </w:r>
          </w:p>
        </w:tc>
        <w:tc>
          <w:tcPr>
            <w:tcW w:w="2126" w:type="dxa"/>
            <w:shd w:val="clear" w:color="auto" w:fill="FFFFFF" w:themeFill="background1"/>
          </w:tcPr>
          <w:p w14:paraId="4CEC370F" w14:textId="77777777" w:rsidR="002B1CFF" w:rsidRPr="000A125A" w:rsidRDefault="000A125A" w:rsidP="002B1CFF">
            <w:pPr>
              <w:rPr>
                <w:rFonts w:ascii="Arial" w:hAnsi="Arial" w:cs="Arial"/>
                <w:color w:val="000000" w:themeColor="text1"/>
                <w:sz w:val="20"/>
                <w:szCs w:val="20"/>
              </w:rPr>
            </w:pPr>
            <w:r w:rsidRPr="000A125A">
              <w:rPr>
                <w:rFonts w:ascii="Arial" w:hAnsi="Arial" w:cs="Arial"/>
                <w:color w:val="000000" w:themeColor="text1"/>
                <w:sz w:val="20"/>
                <w:szCs w:val="20"/>
              </w:rPr>
              <w:t>55.3 (27.9</w:t>
            </w:r>
            <w:r w:rsidR="002B1CFF" w:rsidRPr="000A125A">
              <w:rPr>
                <w:rFonts w:ascii="Arial" w:hAnsi="Arial" w:cs="Arial"/>
                <w:color w:val="000000" w:themeColor="text1"/>
                <w:sz w:val="20"/>
                <w:szCs w:val="20"/>
              </w:rPr>
              <w:t>)</w:t>
            </w:r>
          </w:p>
        </w:tc>
        <w:tc>
          <w:tcPr>
            <w:tcW w:w="567" w:type="dxa"/>
            <w:shd w:val="clear" w:color="auto" w:fill="FFFFFF" w:themeFill="background1"/>
          </w:tcPr>
          <w:p w14:paraId="1D0909BA" w14:textId="77777777" w:rsidR="002B1CFF" w:rsidRPr="000A125A" w:rsidRDefault="00777005" w:rsidP="002B1CFF">
            <w:pPr>
              <w:rPr>
                <w:rFonts w:ascii="Arial" w:hAnsi="Arial" w:cs="Arial"/>
                <w:color w:val="000000" w:themeColor="text1"/>
                <w:sz w:val="20"/>
                <w:szCs w:val="20"/>
              </w:rPr>
            </w:pPr>
            <w:r w:rsidRPr="000A125A">
              <w:rPr>
                <w:rFonts w:ascii="Arial" w:hAnsi="Arial" w:cs="Arial"/>
                <w:color w:val="000000" w:themeColor="text1"/>
                <w:sz w:val="20"/>
                <w:szCs w:val="20"/>
              </w:rPr>
              <w:t>304</w:t>
            </w:r>
          </w:p>
        </w:tc>
        <w:tc>
          <w:tcPr>
            <w:tcW w:w="1848" w:type="dxa"/>
            <w:shd w:val="clear" w:color="auto" w:fill="FFFFFF" w:themeFill="background1"/>
          </w:tcPr>
          <w:p w14:paraId="7EC6DEC9" w14:textId="77777777" w:rsidR="002B1CFF" w:rsidRPr="000A125A" w:rsidRDefault="000A125A" w:rsidP="002B1CFF">
            <w:pPr>
              <w:rPr>
                <w:rFonts w:ascii="Arial" w:hAnsi="Arial" w:cs="Arial"/>
                <w:color w:val="000000" w:themeColor="text1"/>
                <w:sz w:val="20"/>
                <w:szCs w:val="20"/>
              </w:rPr>
            </w:pPr>
            <w:r w:rsidRPr="000A125A">
              <w:rPr>
                <w:rFonts w:ascii="Arial" w:hAnsi="Arial" w:cs="Arial"/>
                <w:color w:val="000000" w:themeColor="text1"/>
                <w:sz w:val="20"/>
                <w:szCs w:val="20"/>
              </w:rPr>
              <w:t>54.0 (24.9</w:t>
            </w:r>
            <w:r w:rsidR="002B1CFF" w:rsidRPr="000A125A">
              <w:rPr>
                <w:rFonts w:ascii="Arial" w:hAnsi="Arial" w:cs="Arial"/>
                <w:color w:val="000000" w:themeColor="text1"/>
                <w:sz w:val="20"/>
                <w:szCs w:val="20"/>
              </w:rPr>
              <w:t>)</w:t>
            </w:r>
          </w:p>
        </w:tc>
        <w:tc>
          <w:tcPr>
            <w:tcW w:w="2977" w:type="dxa"/>
            <w:shd w:val="clear" w:color="auto" w:fill="FFFFFF" w:themeFill="background1"/>
          </w:tcPr>
          <w:p w14:paraId="2E5DCA65" w14:textId="4402E258" w:rsidR="002B1CFF" w:rsidRPr="0069217F" w:rsidRDefault="002B1CFF" w:rsidP="002B1CFF">
            <w:pPr>
              <w:rPr>
                <w:rFonts w:ascii="Arial" w:hAnsi="Arial" w:cs="Arial"/>
                <w:sz w:val="20"/>
                <w:szCs w:val="20"/>
              </w:rPr>
            </w:pPr>
            <w:r>
              <w:rPr>
                <w:rFonts w:ascii="Arial" w:hAnsi="Arial" w:cs="Arial"/>
                <w:sz w:val="20"/>
                <w:szCs w:val="20"/>
              </w:rPr>
              <w:t>6.0 (-1.3 to 13.1), p=</w:t>
            </w:r>
            <w:r w:rsidR="00E055AD">
              <w:rPr>
                <w:rFonts w:ascii="Arial" w:hAnsi="Arial" w:cs="Arial"/>
                <w:sz w:val="20"/>
                <w:szCs w:val="20"/>
              </w:rPr>
              <w:t>0</w:t>
            </w:r>
            <w:r>
              <w:rPr>
                <w:rFonts w:ascii="Arial" w:hAnsi="Arial" w:cs="Arial"/>
                <w:sz w:val="20"/>
                <w:szCs w:val="20"/>
              </w:rPr>
              <w:t>.11</w:t>
            </w:r>
          </w:p>
        </w:tc>
        <w:tc>
          <w:tcPr>
            <w:tcW w:w="3113" w:type="dxa"/>
            <w:shd w:val="clear" w:color="auto" w:fill="FFFFFF" w:themeFill="background1"/>
          </w:tcPr>
          <w:p w14:paraId="5F2A4474" w14:textId="2B035E98" w:rsidR="002B1CFF" w:rsidRPr="0069217F" w:rsidRDefault="002B1CFF" w:rsidP="002B1CFF">
            <w:pPr>
              <w:rPr>
                <w:rFonts w:ascii="Arial" w:hAnsi="Arial" w:cs="Arial"/>
                <w:sz w:val="20"/>
                <w:szCs w:val="20"/>
              </w:rPr>
            </w:pPr>
            <w:r>
              <w:rPr>
                <w:rFonts w:ascii="Arial" w:hAnsi="Arial" w:cs="Arial"/>
                <w:sz w:val="20"/>
                <w:szCs w:val="20"/>
              </w:rPr>
              <w:t>2.4 (-4.0 to 8.8), p=</w:t>
            </w:r>
            <w:r w:rsidR="00E055AD">
              <w:rPr>
                <w:rFonts w:ascii="Arial" w:hAnsi="Arial" w:cs="Arial"/>
                <w:sz w:val="20"/>
                <w:szCs w:val="20"/>
              </w:rPr>
              <w:t>0</w:t>
            </w:r>
            <w:r>
              <w:rPr>
                <w:rFonts w:ascii="Arial" w:hAnsi="Arial" w:cs="Arial"/>
                <w:sz w:val="20"/>
                <w:szCs w:val="20"/>
              </w:rPr>
              <w:t>.46</w:t>
            </w:r>
          </w:p>
        </w:tc>
      </w:tr>
      <w:tr w:rsidR="001A76FC" w:rsidRPr="0069217F" w14:paraId="481207CB" w14:textId="77777777" w:rsidTr="001A560F">
        <w:tc>
          <w:tcPr>
            <w:tcW w:w="2830" w:type="dxa"/>
            <w:shd w:val="clear" w:color="auto" w:fill="FFFFFF" w:themeFill="background1"/>
          </w:tcPr>
          <w:p w14:paraId="1DA33BB5" w14:textId="23FB4F1B" w:rsidR="001A76FC" w:rsidRPr="0069217F" w:rsidRDefault="001A76FC" w:rsidP="004E3AC9">
            <w:pPr>
              <w:rPr>
                <w:rFonts w:ascii="Arial" w:hAnsi="Arial" w:cs="Arial"/>
                <w:sz w:val="20"/>
                <w:szCs w:val="20"/>
              </w:rPr>
            </w:pPr>
            <w:r w:rsidRPr="00DF3B46">
              <w:rPr>
                <w:rFonts w:ascii="Arial" w:hAnsi="Arial" w:cs="Arial"/>
                <w:sz w:val="20"/>
                <w:szCs w:val="20"/>
              </w:rPr>
              <w:t>Parent reported MVPA time (minutes/24</w:t>
            </w:r>
            <w:r w:rsidR="00346872">
              <w:rPr>
                <w:rFonts w:ascii="Arial" w:hAnsi="Arial" w:cs="Arial"/>
                <w:sz w:val="20"/>
                <w:szCs w:val="20"/>
              </w:rPr>
              <w:t xml:space="preserve"> hours)</w:t>
            </w:r>
          </w:p>
        </w:tc>
        <w:tc>
          <w:tcPr>
            <w:tcW w:w="709" w:type="dxa"/>
            <w:shd w:val="clear" w:color="auto" w:fill="FFFFFF" w:themeFill="background1"/>
          </w:tcPr>
          <w:p w14:paraId="1A364DC5" w14:textId="77777777" w:rsidR="001A76FC" w:rsidRPr="00C41049" w:rsidRDefault="00C41049" w:rsidP="004E3AC9">
            <w:pPr>
              <w:rPr>
                <w:rFonts w:ascii="Arial" w:hAnsi="Arial" w:cs="Arial"/>
                <w:sz w:val="20"/>
                <w:szCs w:val="20"/>
              </w:rPr>
            </w:pPr>
            <w:r w:rsidRPr="00C41049">
              <w:rPr>
                <w:rFonts w:ascii="Arial" w:hAnsi="Arial" w:cs="Arial"/>
                <w:sz w:val="20"/>
                <w:szCs w:val="20"/>
              </w:rPr>
              <w:t>294</w:t>
            </w:r>
          </w:p>
        </w:tc>
        <w:tc>
          <w:tcPr>
            <w:tcW w:w="2126" w:type="dxa"/>
            <w:shd w:val="clear" w:color="auto" w:fill="FFFFFF" w:themeFill="background1"/>
          </w:tcPr>
          <w:p w14:paraId="30524F31" w14:textId="77777777" w:rsidR="001A76FC" w:rsidRPr="00C41049" w:rsidRDefault="00C41049" w:rsidP="004E3AC9">
            <w:pPr>
              <w:rPr>
                <w:rFonts w:ascii="Arial" w:hAnsi="Arial" w:cs="Arial"/>
                <w:sz w:val="20"/>
                <w:szCs w:val="20"/>
              </w:rPr>
            </w:pPr>
            <w:r w:rsidRPr="00C41049">
              <w:rPr>
                <w:rFonts w:ascii="Arial" w:hAnsi="Arial" w:cs="Arial"/>
                <w:sz w:val="20"/>
                <w:szCs w:val="20"/>
              </w:rPr>
              <w:t>124.3</w:t>
            </w:r>
            <w:r w:rsidR="001A76FC" w:rsidRPr="00C41049">
              <w:rPr>
                <w:rFonts w:ascii="Arial" w:hAnsi="Arial" w:cs="Arial"/>
                <w:sz w:val="20"/>
                <w:szCs w:val="20"/>
              </w:rPr>
              <w:t xml:space="preserve"> </w:t>
            </w:r>
            <w:r w:rsidR="009A541F">
              <w:rPr>
                <w:rFonts w:ascii="Arial" w:hAnsi="Arial" w:cs="Arial"/>
                <w:sz w:val="20"/>
                <w:szCs w:val="20"/>
              </w:rPr>
              <w:t>[84.3</w:t>
            </w:r>
            <w:r w:rsidRPr="00C41049">
              <w:rPr>
                <w:rFonts w:ascii="Arial" w:hAnsi="Arial" w:cs="Arial"/>
                <w:sz w:val="20"/>
                <w:szCs w:val="20"/>
              </w:rPr>
              <w:t>-175.7</w:t>
            </w:r>
            <w:r w:rsidR="001A76FC" w:rsidRPr="00C41049">
              <w:rPr>
                <w:rFonts w:ascii="Arial" w:hAnsi="Arial" w:cs="Arial"/>
                <w:sz w:val="20"/>
                <w:szCs w:val="20"/>
              </w:rPr>
              <w:t>]</w:t>
            </w:r>
          </w:p>
        </w:tc>
        <w:tc>
          <w:tcPr>
            <w:tcW w:w="567" w:type="dxa"/>
            <w:shd w:val="clear" w:color="auto" w:fill="FFFFFF" w:themeFill="background1"/>
          </w:tcPr>
          <w:p w14:paraId="60B4CF5C" w14:textId="77777777" w:rsidR="001A76FC" w:rsidRPr="00327494" w:rsidRDefault="00BB4E36" w:rsidP="004E3AC9">
            <w:pPr>
              <w:rPr>
                <w:rFonts w:ascii="Arial" w:hAnsi="Arial" w:cs="Arial"/>
                <w:sz w:val="20"/>
                <w:szCs w:val="20"/>
              </w:rPr>
            </w:pPr>
            <w:r w:rsidRPr="00327494">
              <w:rPr>
                <w:rFonts w:ascii="Arial" w:hAnsi="Arial" w:cs="Arial"/>
                <w:sz w:val="20"/>
                <w:szCs w:val="20"/>
              </w:rPr>
              <w:t>300</w:t>
            </w:r>
          </w:p>
        </w:tc>
        <w:tc>
          <w:tcPr>
            <w:tcW w:w="1848" w:type="dxa"/>
            <w:shd w:val="clear" w:color="auto" w:fill="FFFFFF" w:themeFill="background1"/>
          </w:tcPr>
          <w:p w14:paraId="1383DDFB" w14:textId="77777777" w:rsidR="001A76FC" w:rsidRPr="00327494" w:rsidRDefault="00BB4E36" w:rsidP="004E3AC9">
            <w:pPr>
              <w:rPr>
                <w:rFonts w:ascii="Arial" w:hAnsi="Arial" w:cs="Arial"/>
                <w:sz w:val="20"/>
                <w:szCs w:val="20"/>
              </w:rPr>
            </w:pPr>
            <w:r w:rsidRPr="00327494">
              <w:rPr>
                <w:rFonts w:ascii="Arial" w:hAnsi="Arial" w:cs="Arial"/>
                <w:sz w:val="20"/>
                <w:szCs w:val="20"/>
              </w:rPr>
              <w:t>115.7</w:t>
            </w:r>
            <w:r w:rsidR="001A76FC" w:rsidRPr="00327494">
              <w:rPr>
                <w:rFonts w:ascii="Arial" w:hAnsi="Arial" w:cs="Arial"/>
                <w:sz w:val="20"/>
                <w:szCs w:val="20"/>
              </w:rPr>
              <w:t xml:space="preserve"> </w:t>
            </w:r>
            <w:r w:rsidR="00923F2A">
              <w:rPr>
                <w:rFonts w:ascii="Arial" w:hAnsi="Arial" w:cs="Arial"/>
                <w:sz w:val="20"/>
                <w:szCs w:val="20"/>
              </w:rPr>
              <w:t>[85.7</w:t>
            </w:r>
            <w:r w:rsidR="00327494" w:rsidRPr="00327494">
              <w:rPr>
                <w:rFonts w:ascii="Arial" w:hAnsi="Arial" w:cs="Arial"/>
                <w:sz w:val="20"/>
                <w:szCs w:val="20"/>
              </w:rPr>
              <w:t>-174.6</w:t>
            </w:r>
            <w:r w:rsidR="001A76FC" w:rsidRPr="00327494">
              <w:rPr>
                <w:rFonts w:ascii="Arial" w:hAnsi="Arial" w:cs="Arial"/>
                <w:sz w:val="20"/>
                <w:szCs w:val="20"/>
              </w:rPr>
              <w:t>]</w:t>
            </w:r>
          </w:p>
        </w:tc>
        <w:tc>
          <w:tcPr>
            <w:tcW w:w="2977" w:type="dxa"/>
            <w:shd w:val="clear" w:color="auto" w:fill="FFFFFF" w:themeFill="background1"/>
          </w:tcPr>
          <w:p w14:paraId="44E7ACB1" w14:textId="316A3F19" w:rsidR="001A76FC" w:rsidRPr="0069217F" w:rsidRDefault="001805BF" w:rsidP="004E3AC9">
            <w:pPr>
              <w:rPr>
                <w:rFonts w:ascii="Arial" w:hAnsi="Arial" w:cs="Arial"/>
                <w:sz w:val="20"/>
                <w:szCs w:val="20"/>
              </w:rPr>
            </w:pPr>
            <w:r>
              <w:rPr>
                <w:rFonts w:ascii="Arial" w:hAnsi="Arial" w:cs="Arial"/>
                <w:sz w:val="20"/>
                <w:szCs w:val="20"/>
              </w:rPr>
              <w:t>0.8 (-15.5 to 17.1</w:t>
            </w:r>
            <w:r w:rsidR="001A76FC">
              <w:rPr>
                <w:rFonts w:ascii="Arial" w:hAnsi="Arial" w:cs="Arial"/>
                <w:sz w:val="20"/>
                <w:szCs w:val="20"/>
              </w:rPr>
              <w:t>), p=</w:t>
            </w:r>
            <w:r w:rsidR="00E055AD">
              <w:rPr>
                <w:rFonts w:ascii="Arial" w:hAnsi="Arial" w:cs="Arial"/>
                <w:sz w:val="20"/>
                <w:szCs w:val="20"/>
              </w:rPr>
              <w:t>0</w:t>
            </w:r>
            <w:r w:rsidR="001A76FC">
              <w:rPr>
                <w:rFonts w:ascii="Arial" w:hAnsi="Arial" w:cs="Arial"/>
                <w:sz w:val="20"/>
                <w:szCs w:val="20"/>
              </w:rPr>
              <w:t>.</w:t>
            </w:r>
            <w:r>
              <w:rPr>
                <w:rFonts w:ascii="Arial" w:hAnsi="Arial" w:cs="Arial"/>
                <w:sz w:val="20"/>
                <w:szCs w:val="20"/>
              </w:rPr>
              <w:t>92</w:t>
            </w:r>
          </w:p>
        </w:tc>
        <w:tc>
          <w:tcPr>
            <w:tcW w:w="3113" w:type="dxa"/>
            <w:shd w:val="clear" w:color="auto" w:fill="FFFFFF" w:themeFill="background1"/>
          </w:tcPr>
          <w:p w14:paraId="06D8D939" w14:textId="050CA2DA" w:rsidR="001A76FC" w:rsidRPr="0069217F" w:rsidRDefault="001805BF" w:rsidP="004E3AC9">
            <w:pPr>
              <w:rPr>
                <w:rFonts w:ascii="Arial" w:hAnsi="Arial" w:cs="Arial"/>
                <w:sz w:val="20"/>
                <w:szCs w:val="20"/>
              </w:rPr>
            </w:pPr>
            <w:r>
              <w:rPr>
                <w:rFonts w:ascii="Arial" w:hAnsi="Arial" w:cs="Arial"/>
                <w:sz w:val="20"/>
                <w:szCs w:val="20"/>
              </w:rPr>
              <w:t>4.5 (-13.9 to 22.9</w:t>
            </w:r>
            <w:r w:rsidR="001A76FC">
              <w:rPr>
                <w:rFonts w:ascii="Arial" w:hAnsi="Arial" w:cs="Arial"/>
                <w:sz w:val="20"/>
                <w:szCs w:val="20"/>
              </w:rPr>
              <w:t>), p=</w:t>
            </w:r>
            <w:r w:rsidR="00E055AD">
              <w:rPr>
                <w:rFonts w:ascii="Arial" w:hAnsi="Arial" w:cs="Arial"/>
                <w:sz w:val="20"/>
                <w:szCs w:val="20"/>
              </w:rPr>
              <w:t>0</w:t>
            </w:r>
            <w:r w:rsidR="001A76FC">
              <w:rPr>
                <w:rFonts w:ascii="Arial" w:hAnsi="Arial" w:cs="Arial"/>
                <w:sz w:val="20"/>
                <w:szCs w:val="20"/>
              </w:rPr>
              <w:t>.</w:t>
            </w:r>
            <w:r>
              <w:rPr>
                <w:rFonts w:ascii="Arial" w:hAnsi="Arial" w:cs="Arial"/>
                <w:sz w:val="20"/>
                <w:szCs w:val="20"/>
              </w:rPr>
              <w:t>63</w:t>
            </w:r>
          </w:p>
        </w:tc>
      </w:tr>
      <w:tr w:rsidR="001A76FC" w:rsidRPr="0069217F" w14:paraId="2F2D4E9F" w14:textId="77777777" w:rsidTr="001A560F">
        <w:tc>
          <w:tcPr>
            <w:tcW w:w="2830" w:type="dxa"/>
            <w:shd w:val="clear" w:color="auto" w:fill="FFFFFF" w:themeFill="background1"/>
          </w:tcPr>
          <w:p w14:paraId="76C1D767" w14:textId="77777777" w:rsidR="001A76FC" w:rsidRPr="0069217F" w:rsidRDefault="001A76FC" w:rsidP="004E3AC9">
            <w:pPr>
              <w:rPr>
                <w:rFonts w:ascii="Arial" w:hAnsi="Arial" w:cs="Arial"/>
                <w:sz w:val="20"/>
                <w:szCs w:val="20"/>
              </w:rPr>
            </w:pPr>
            <w:r w:rsidRPr="005B2A0C">
              <w:rPr>
                <w:rFonts w:ascii="Arial" w:hAnsi="Arial" w:cs="Arial"/>
                <w:sz w:val="20"/>
                <w:szCs w:val="20"/>
              </w:rPr>
              <w:t>Achieving ≥ 60 minutes MVPA in 24 hours (objectively measured)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05717066" w14:textId="77777777" w:rsidR="001A76FC" w:rsidRPr="0069217F" w:rsidRDefault="001A76FC" w:rsidP="004E3AC9">
            <w:pPr>
              <w:rPr>
                <w:rFonts w:ascii="Arial" w:hAnsi="Arial" w:cs="Arial"/>
                <w:b/>
                <w:sz w:val="20"/>
                <w:szCs w:val="20"/>
              </w:rPr>
            </w:pPr>
          </w:p>
        </w:tc>
        <w:tc>
          <w:tcPr>
            <w:tcW w:w="2126" w:type="dxa"/>
            <w:shd w:val="clear" w:color="auto" w:fill="FFFFFF" w:themeFill="background1"/>
          </w:tcPr>
          <w:p w14:paraId="6BF1B4C5" w14:textId="77777777" w:rsidR="001A76FC" w:rsidRPr="0069217F" w:rsidRDefault="001A76FC" w:rsidP="004E3AC9">
            <w:pPr>
              <w:rPr>
                <w:rFonts w:ascii="Arial" w:hAnsi="Arial" w:cs="Arial"/>
                <w:b/>
                <w:sz w:val="20"/>
                <w:szCs w:val="20"/>
              </w:rPr>
            </w:pPr>
          </w:p>
        </w:tc>
        <w:tc>
          <w:tcPr>
            <w:tcW w:w="567" w:type="dxa"/>
            <w:shd w:val="clear" w:color="auto" w:fill="FFFFFF" w:themeFill="background1"/>
          </w:tcPr>
          <w:p w14:paraId="32B0E0DA" w14:textId="77777777" w:rsidR="001A76FC" w:rsidRPr="0069217F" w:rsidRDefault="001A76FC" w:rsidP="004E3AC9">
            <w:pPr>
              <w:rPr>
                <w:rFonts w:ascii="Arial" w:hAnsi="Arial" w:cs="Arial"/>
                <w:sz w:val="20"/>
                <w:szCs w:val="20"/>
              </w:rPr>
            </w:pPr>
          </w:p>
        </w:tc>
        <w:tc>
          <w:tcPr>
            <w:tcW w:w="1848" w:type="dxa"/>
            <w:shd w:val="clear" w:color="auto" w:fill="FFFFFF" w:themeFill="background1"/>
          </w:tcPr>
          <w:p w14:paraId="46AEEBA1" w14:textId="77777777" w:rsidR="001A76FC" w:rsidRPr="0069217F" w:rsidRDefault="001A76FC" w:rsidP="004E3AC9">
            <w:pPr>
              <w:rPr>
                <w:rFonts w:ascii="Arial" w:hAnsi="Arial" w:cs="Arial"/>
                <w:b/>
                <w:sz w:val="20"/>
                <w:szCs w:val="20"/>
              </w:rPr>
            </w:pPr>
          </w:p>
        </w:tc>
        <w:tc>
          <w:tcPr>
            <w:tcW w:w="2977" w:type="dxa"/>
            <w:shd w:val="clear" w:color="auto" w:fill="FFFFFF" w:themeFill="background1"/>
          </w:tcPr>
          <w:p w14:paraId="3F925090" w14:textId="77777777" w:rsidR="001A76FC" w:rsidRPr="0069217F" w:rsidRDefault="001A76FC" w:rsidP="004E3AC9">
            <w:pPr>
              <w:rPr>
                <w:rFonts w:ascii="Arial" w:hAnsi="Arial" w:cs="Arial"/>
                <w:b/>
                <w:sz w:val="20"/>
                <w:szCs w:val="20"/>
              </w:rPr>
            </w:pPr>
          </w:p>
        </w:tc>
        <w:tc>
          <w:tcPr>
            <w:tcW w:w="3113" w:type="dxa"/>
            <w:shd w:val="clear" w:color="auto" w:fill="FFFFFF" w:themeFill="background1"/>
          </w:tcPr>
          <w:p w14:paraId="6B296C51" w14:textId="77777777" w:rsidR="001A76FC" w:rsidRPr="0069217F" w:rsidRDefault="001A76FC" w:rsidP="004E3AC9">
            <w:pPr>
              <w:rPr>
                <w:rFonts w:ascii="Arial" w:hAnsi="Arial" w:cs="Arial"/>
                <w:b/>
                <w:sz w:val="20"/>
                <w:szCs w:val="20"/>
              </w:rPr>
            </w:pPr>
          </w:p>
        </w:tc>
      </w:tr>
      <w:tr w:rsidR="001A76FC" w:rsidRPr="0069217F" w14:paraId="16A98264" w14:textId="77777777" w:rsidTr="001A560F">
        <w:tc>
          <w:tcPr>
            <w:tcW w:w="2830" w:type="dxa"/>
            <w:shd w:val="clear" w:color="auto" w:fill="FFFFFF" w:themeFill="background1"/>
          </w:tcPr>
          <w:p w14:paraId="782DF284"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15BD9A1B" w14:textId="38F450A5" w:rsidR="001A76FC" w:rsidRPr="007F5B86" w:rsidRDefault="007F5B86" w:rsidP="004E3AC9">
            <w:pPr>
              <w:rPr>
                <w:rFonts w:ascii="Arial" w:hAnsi="Arial" w:cs="Arial"/>
                <w:sz w:val="20"/>
                <w:szCs w:val="20"/>
              </w:rPr>
            </w:pPr>
            <w:r w:rsidRPr="007F5B86">
              <w:rPr>
                <w:rFonts w:ascii="Arial" w:hAnsi="Arial" w:cs="Arial"/>
                <w:sz w:val="20"/>
                <w:szCs w:val="20"/>
              </w:rPr>
              <w:t>196</w:t>
            </w:r>
          </w:p>
        </w:tc>
        <w:tc>
          <w:tcPr>
            <w:tcW w:w="2126" w:type="dxa"/>
            <w:shd w:val="clear" w:color="auto" w:fill="FFFFFF" w:themeFill="background1"/>
          </w:tcPr>
          <w:p w14:paraId="25CDC3DE" w14:textId="4F7264E1" w:rsidR="001A76FC" w:rsidRPr="007F5B86" w:rsidRDefault="007F5B86" w:rsidP="004E3AC9">
            <w:pPr>
              <w:rPr>
                <w:rFonts w:ascii="Arial" w:hAnsi="Arial" w:cs="Arial"/>
                <w:sz w:val="20"/>
                <w:szCs w:val="20"/>
              </w:rPr>
            </w:pPr>
            <w:r w:rsidRPr="007F5B86">
              <w:rPr>
                <w:rFonts w:ascii="Arial" w:hAnsi="Arial" w:cs="Arial"/>
                <w:sz w:val="20"/>
                <w:szCs w:val="20"/>
              </w:rPr>
              <w:t>63.0</w:t>
            </w:r>
            <w:r w:rsidR="001A76FC" w:rsidRPr="007F5B86">
              <w:rPr>
                <w:rFonts w:ascii="Arial" w:hAnsi="Arial" w:cs="Arial"/>
                <w:sz w:val="20"/>
                <w:szCs w:val="20"/>
              </w:rPr>
              <w:t>%</w:t>
            </w:r>
          </w:p>
        </w:tc>
        <w:tc>
          <w:tcPr>
            <w:tcW w:w="567" w:type="dxa"/>
            <w:shd w:val="clear" w:color="auto" w:fill="FFFFFF" w:themeFill="background1"/>
          </w:tcPr>
          <w:p w14:paraId="61DFEF1E" w14:textId="17D886CC" w:rsidR="001A76FC" w:rsidRPr="00031B83" w:rsidRDefault="00031B83" w:rsidP="004E3AC9">
            <w:pPr>
              <w:rPr>
                <w:rFonts w:ascii="Arial" w:hAnsi="Arial" w:cs="Arial"/>
                <w:sz w:val="20"/>
                <w:szCs w:val="20"/>
              </w:rPr>
            </w:pPr>
            <w:r w:rsidRPr="00031B83">
              <w:rPr>
                <w:rFonts w:ascii="Arial" w:hAnsi="Arial" w:cs="Arial"/>
                <w:sz w:val="20"/>
                <w:szCs w:val="20"/>
              </w:rPr>
              <w:t>204</w:t>
            </w:r>
          </w:p>
        </w:tc>
        <w:tc>
          <w:tcPr>
            <w:tcW w:w="1848" w:type="dxa"/>
            <w:shd w:val="clear" w:color="auto" w:fill="FFFFFF" w:themeFill="background1"/>
          </w:tcPr>
          <w:p w14:paraId="66E53913" w14:textId="473EC65A" w:rsidR="001A76FC" w:rsidRPr="00031B83" w:rsidRDefault="00031B83" w:rsidP="004E3AC9">
            <w:pPr>
              <w:rPr>
                <w:rFonts w:ascii="Arial" w:hAnsi="Arial" w:cs="Arial"/>
                <w:sz w:val="20"/>
                <w:szCs w:val="20"/>
              </w:rPr>
            </w:pPr>
            <w:r w:rsidRPr="00031B83">
              <w:rPr>
                <w:rFonts w:ascii="Arial" w:hAnsi="Arial" w:cs="Arial"/>
                <w:sz w:val="20"/>
                <w:szCs w:val="20"/>
              </w:rPr>
              <w:t>67.1</w:t>
            </w:r>
            <w:r w:rsidR="001A76FC" w:rsidRPr="00031B83">
              <w:rPr>
                <w:rFonts w:ascii="Arial" w:hAnsi="Arial" w:cs="Arial"/>
                <w:sz w:val="20"/>
                <w:szCs w:val="20"/>
              </w:rPr>
              <w:t>%</w:t>
            </w:r>
          </w:p>
        </w:tc>
        <w:tc>
          <w:tcPr>
            <w:tcW w:w="2977" w:type="dxa"/>
            <w:shd w:val="clear" w:color="auto" w:fill="FFFFFF" w:themeFill="background1"/>
          </w:tcPr>
          <w:p w14:paraId="02CB6C51" w14:textId="77777777" w:rsidR="001A76FC" w:rsidRPr="0069217F" w:rsidRDefault="001A76FC"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51070DCE" w14:textId="77777777" w:rsidR="001A76FC" w:rsidRPr="0069217F" w:rsidRDefault="001A76FC" w:rsidP="004E3AC9">
            <w:pPr>
              <w:rPr>
                <w:rFonts w:ascii="Arial" w:hAnsi="Arial" w:cs="Arial"/>
                <w:b/>
                <w:sz w:val="20"/>
                <w:szCs w:val="20"/>
              </w:rPr>
            </w:pPr>
            <w:r w:rsidRPr="0069217F">
              <w:rPr>
                <w:rFonts w:ascii="Arial" w:hAnsi="Arial" w:cs="Arial"/>
                <w:sz w:val="20"/>
                <w:szCs w:val="20"/>
              </w:rPr>
              <w:t>NA</w:t>
            </w:r>
          </w:p>
        </w:tc>
      </w:tr>
      <w:tr w:rsidR="001A76FC" w:rsidRPr="0069217F" w14:paraId="2A69E0D0" w14:textId="77777777" w:rsidTr="001A560F">
        <w:tc>
          <w:tcPr>
            <w:tcW w:w="2830" w:type="dxa"/>
            <w:shd w:val="clear" w:color="auto" w:fill="FFFFFF" w:themeFill="background1"/>
          </w:tcPr>
          <w:p w14:paraId="7FFBE5AE" w14:textId="77777777" w:rsidR="001A76FC" w:rsidRPr="0069217F" w:rsidRDefault="001A76FC"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7DA73C9E" w14:textId="29EAEE77" w:rsidR="001A76FC" w:rsidRPr="007F5B86" w:rsidRDefault="007F5B86" w:rsidP="004E3AC9">
            <w:pPr>
              <w:rPr>
                <w:rFonts w:ascii="Arial" w:hAnsi="Arial" w:cs="Arial"/>
                <w:sz w:val="20"/>
                <w:szCs w:val="20"/>
              </w:rPr>
            </w:pPr>
            <w:r w:rsidRPr="007F5B86">
              <w:rPr>
                <w:rFonts w:ascii="Arial" w:hAnsi="Arial" w:cs="Arial"/>
                <w:sz w:val="20"/>
                <w:szCs w:val="20"/>
              </w:rPr>
              <w:t>115</w:t>
            </w:r>
          </w:p>
        </w:tc>
        <w:tc>
          <w:tcPr>
            <w:tcW w:w="2126" w:type="dxa"/>
            <w:shd w:val="clear" w:color="auto" w:fill="FFFFFF" w:themeFill="background1"/>
          </w:tcPr>
          <w:p w14:paraId="13CD75B5" w14:textId="44275DD6" w:rsidR="001A76FC" w:rsidRPr="007F5B86" w:rsidRDefault="007F5B86" w:rsidP="004E3AC9">
            <w:pPr>
              <w:rPr>
                <w:rFonts w:ascii="Arial" w:hAnsi="Arial" w:cs="Arial"/>
                <w:sz w:val="20"/>
                <w:szCs w:val="20"/>
              </w:rPr>
            </w:pPr>
            <w:r w:rsidRPr="007F5B86">
              <w:rPr>
                <w:rFonts w:ascii="Arial" w:hAnsi="Arial" w:cs="Arial"/>
                <w:sz w:val="20"/>
                <w:szCs w:val="20"/>
              </w:rPr>
              <w:t>37.0</w:t>
            </w:r>
            <w:r w:rsidR="001A76FC" w:rsidRPr="007F5B86">
              <w:rPr>
                <w:rFonts w:ascii="Arial" w:hAnsi="Arial" w:cs="Arial"/>
                <w:sz w:val="20"/>
                <w:szCs w:val="20"/>
              </w:rPr>
              <w:t>%</w:t>
            </w:r>
          </w:p>
        </w:tc>
        <w:tc>
          <w:tcPr>
            <w:tcW w:w="567" w:type="dxa"/>
            <w:shd w:val="clear" w:color="auto" w:fill="FFFFFF" w:themeFill="background1"/>
          </w:tcPr>
          <w:p w14:paraId="4C29616B" w14:textId="6E1ED2D8" w:rsidR="001A76FC" w:rsidRPr="00031B83" w:rsidRDefault="00031B83" w:rsidP="004E3AC9">
            <w:pPr>
              <w:rPr>
                <w:rFonts w:ascii="Arial" w:hAnsi="Arial" w:cs="Arial"/>
                <w:sz w:val="20"/>
                <w:szCs w:val="20"/>
              </w:rPr>
            </w:pPr>
            <w:r w:rsidRPr="00031B83">
              <w:rPr>
                <w:rFonts w:ascii="Arial" w:hAnsi="Arial" w:cs="Arial"/>
                <w:sz w:val="20"/>
                <w:szCs w:val="20"/>
              </w:rPr>
              <w:t>100</w:t>
            </w:r>
          </w:p>
        </w:tc>
        <w:tc>
          <w:tcPr>
            <w:tcW w:w="1848" w:type="dxa"/>
            <w:shd w:val="clear" w:color="auto" w:fill="FFFFFF" w:themeFill="background1"/>
          </w:tcPr>
          <w:p w14:paraId="6A8B1658" w14:textId="214CF4B0" w:rsidR="001A76FC" w:rsidRPr="00031B83" w:rsidRDefault="00031B83" w:rsidP="004E3AC9">
            <w:pPr>
              <w:rPr>
                <w:rFonts w:ascii="Arial" w:hAnsi="Arial" w:cs="Arial"/>
                <w:sz w:val="20"/>
                <w:szCs w:val="20"/>
              </w:rPr>
            </w:pPr>
            <w:r w:rsidRPr="00031B83">
              <w:rPr>
                <w:rFonts w:ascii="Arial" w:hAnsi="Arial" w:cs="Arial"/>
                <w:sz w:val="20"/>
                <w:szCs w:val="20"/>
              </w:rPr>
              <w:t>32.9</w:t>
            </w:r>
            <w:r w:rsidR="001A76FC" w:rsidRPr="00031B83">
              <w:rPr>
                <w:rFonts w:ascii="Arial" w:hAnsi="Arial" w:cs="Arial"/>
                <w:sz w:val="20"/>
                <w:szCs w:val="20"/>
              </w:rPr>
              <w:t>%</w:t>
            </w:r>
          </w:p>
        </w:tc>
        <w:tc>
          <w:tcPr>
            <w:tcW w:w="2977" w:type="dxa"/>
            <w:shd w:val="clear" w:color="auto" w:fill="FFFFFF" w:themeFill="background1"/>
          </w:tcPr>
          <w:p w14:paraId="74E50AF4" w14:textId="59475BF9" w:rsidR="001A76FC" w:rsidRPr="0069217F" w:rsidRDefault="00F377B2" w:rsidP="004E3AC9">
            <w:pPr>
              <w:rPr>
                <w:rFonts w:ascii="Arial" w:hAnsi="Arial" w:cs="Arial"/>
                <w:sz w:val="20"/>
                <w:szCs w:val="20"/>
              </w:rPr>
            </w:pPr>
            <w:r>
              <w:rPr>
                <w:rFonts w:ascii="Arial" w:hAnsi="Arial" w:cs="Arial"/>
                <w:sz w:val="20"/>
                <w:szCs w:val="20"/>
              </w:rPr>
              <w:t>2.1 (1.0 to 4.3</w:t>
            </w:r>
            <w:r w:rsidR="001A76FC">
              <w:rPr>
                <w:rFonts w:ascii="Arial" w:hAnsi="Arial" w:cs="Arial"/>
                <w:sz w:val="20"/>
                <w:szCs w:val="20"/>
              </w:rPr>
              <w:t>), p=</w:t>
            </w:r>
            <w:r w:rsidR="00E055AD">
              <w:rPr>
                <w:rFonts w:ascii="Arial" w:hAnsi="Arial" w:cs="Arial"/>
                <w:sz w:val="20"/>
                <w:szCs w:val="20"/>
              </w:rPr>
              <w:t>0</w:t>
            </w:r>
            <w:r w:rsidR="001A76FC">
              <w:rPr>
                <w:rFonts w:ascii="Arial" w:hAnsi="Arial" w:cs="Arial"/>
                <w:sz w:val="20"/>
                <w:szCs w:val="20"/>
              </w:rPr>
              <w:t>.</w:t>
            </w:r>
            <w:r>
              <w:rPr>
                <w:rFonts w:ascii="Arial" w:hAnsi="Arial" w:cs="Arial"/>
                <w:sz w:val="20"/>
                <w:szCs w:val="20"/>
              </w:rPr>
              <w:t>043</w:t>
            </w:r>
          </w:p>
        </w:tc>
        <w:tc>
          <w:tcPr>
            <w:tcW w:w="3113" w:type="dxa"/>
            <w:shd w:val="clear" w:color="auto" w:fill="FFFFFF" w:themeFill="background1"/>
          </w:tcPr>
          <w:p w14:paraId="11E21C71" w14:textId="43ED157F" w:rsidR="001A76FC" w:rsidRPr="0069217F" w:rsidRDefault="001A76FC" w:rsidP="004E3AC9">
            <w:pPr>
              <w:rPr>
                <w:rFonts w:ascii="Arial" w:hAnsi="Arial" w:cs="Arial"/>
                <w:sz w:val="20"/>
                <w:szCs w:val="20"/>
              </w:rPr>
            </w:pPr>
            <w:r>
              <w:rPr>
                <w:rFonts w:ascii="Arial" w:hAnsi="Arial" w:cs="Arial"/>
                <w:sz w:val="20"/>
                <w:szCs w:val="20"/>
              </w:rPr>
              <w:t>1.</w:t>
            </w:r>
            <w:r w:rsidR="00F377B2">
              <w:rPr>
                <w:rFonts w:ascii="Arial" w:hAnsi="Arial" w:cs="Arial"/>
                <w:sz w:val="20"/>
                <w:szCs w:val="20"/>
              </w:rPr>
              <w:t>7 (0.7 to 4.1), p=</w:t>
            </w:r>
            <w:r w:rsidR="00E055AD">
              <w:rPr>
                <w:rFonts w:ascii="Arial" w:hAnsi="Arial" w:cs="Arial"/>
                <w:sz w:val="20"/>
                <w:szCs w:val="20"/>
              </w:rPr>
              <w:t>0</w:t>
            </w:r>
            <w:r w:rsidR="00F377B2">
              <w:rPr>
                <w:rFonts w:ascii="Arial" w:hAnsi="Arial" w:cs="Arial"/>
                <w:sz w:val="20"/>
                <w:szCs w:val="20"/>
              </w:rPr>
              <w:t>.21</w:t>
            </w:r>
          </w:p>
        </w:tc>
      </w:tr>
      <w:tr w:rsidR="001A76FC" w:rsidRPr="0069217F" w14:paraId="3F5475F1" w14:textId="77777777" w:rsidTr="001A560F">
        <w:tc>
          <w:tcPr>
            <w:tcW w:w="2830" w:type="dxa"/>
            <w:shd w:val="clear" w:color="auto" w:fill="FFFFFF" w:themeFill="background1"/>
          </w:tcPr>
          <w:p w14:paraId="3AE24329" w14:textId="77777777" w:rsidR="001A76FC" w:rsidRPr="0069217F" w:rsidRDefault="001A76FC" w:rsidP="004E3AC9">
            <w:pPr>
              <w:rPr>
                <w:rFonts w:ascii="Arial" w:hAnsi="Arial" w:cs="Arial"/>
                <w:sz w:val="20"/>
                <w:szCs w:val="20"/>
              </w:rPr>
            </w:pPr>
            <w:r w:rsidRPr="0069217F">
              <w:rPr>
                <w:rFonts w:ascii="Arial" w:hAnsi="Arial" w:cs="Arial"/>
                <w:sz w:val="20"/>
                <w:szCs w:val="20"/>
              </w:rPr>
              <w:t>Achieving ≥ 60 minutes MVPA in 24 hours (parent reported)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15374D32" w14:textId="77777777" w:rsidR="001A76FC" w:rsidRPr="0069217F" w:rsidRDefault="001A76FC" w:rsidP="004E3AC9">
            <w:pPr>
              <w:rPr>
                <w:rFonts w:ascii="Arial" w:hAnsi="Arial" w:cs="Arial"/>
                <w:b/>
                <w:sz w:val="20"/>
                <w:szCs w:val="20"/>
              </w:rPr>
            </w:pPr>
          </w:p>
        </w:tc>
        <w:tc>
          <w:tcPr>
            <w:tcW w:w="2126" w:type="dxa"/>
            <w:shd w:val="clear" w:color="auto" w:fill="FFFFFF" w:themeFill="background1"/>
          </w:tcPr>
          <w:p w14:paraId="05992DB7" w14:textId="77777777" w:rsidR="001A76FC" w:rsidRPr="0069217F" w:rsidRDefault="001A76FC" w:rsidP="004E3AC9">
            <w:pPr>
              <w:rPr>
                <w:rFonts w:ascii="Arial" w:hAnsi="Arial" w:cs="Arial"/>
                <w:b/>
                <w:sz w:val="20"/>
                <w:szCs w:val="20"/>
              </w:rPr>
            </w:pPr>
          </w:p>
        </w:tc>
        <w:tc>
          <w:tcPr>
            <w:tcW w:w="567" w:type="dxa"/>
            <w:shd w:val="clear" w:color="auto" w:fill="FFFFFF" w:themeFill="background1"/>
          </w:tcPr>
          <w:p w14:paraId="607B81F2" w14:textId="77777777" w:rsidR="001A76FC" w:rsidRPr="0069217F" w:rsidRDefault="001A76FC" w:rsidP="004E3AC9">
            <w:pPr>
              <w:rPr>
                <w:rFonts w:ascii="Arial" w:hAnsi="Arial" w:cs="Arial"/>
                <w:sz w:val="20"/>
                <w:szCs w:val="20"/>
              </w:rPr>
            </w:pPr>
          </w:p>
        </w:tc>
        <w:tc>
          <w:tcPr>
            <w:tcW w:w="1848" w:type="dxa"/>
            <w:shd w:val="clear" w:color="auto" w:fill="FFFFFF" w:themeFill="background1"/>
          </w:tcPr>
          <w:p w14:paraId="7D351127" w14:textId="77777777" w:rsidR="001A76FC" w:rsidRPr="0069217F" w:rsidRDefault="001A76FC" w:rsidP="004E3AC9">
            <w:pPr>
              <w:rPr>
                <w:rFonts w:ascii="Arial" w:hAnsi="Arial" w:cs="Arial"/>
                <w:b/>
                <w:sz w:val="20"/>
                <w:szCs w:val="20"/>
              </w:rPr>
            </w:pPr>
          </w:p>
        </w:tc>
        <w:tc>
          <w:tcPr>
            <w:tcW w:w="2977" w:type="dxa"/>
            <w:shd w:val="clear" w:color="auto" w:fill="FFFFFF" w:themeFill="background1"/>
          </w:tcPr>
          <w:p w14:paraId="77E0091D" w14:textId="77777777" w:rsidR="001A76FC" w:rsidRPr="0069217F" w:rsidRDefault="001A76FC" w:rsidP="004E3AC9">
            <w:pPr>
              <w:rPr>
                <w:rFonts w:ascii="Arial" w:hAnsi="Arial" w:cs="Arial"/>
                <w:b/>
                <w:sz w:val="20"/>
                <w:szCs w:val="20"/>
              </w:rPr>
            </w:pPr>
          </w:p>
        </w:tc>
        <w:tc>
          <w:tcPr>
            <w:tcW w:w="3113" w:type="dxa"/>
            <w:shd w:val="clear" w:color="auto" w:fill="FFFFFF" w:themeFill="background1"/>
          </w:tcPr>
          <w:p w14:paraId="68CA98CA" w14:textId="77777777" w:rsidR="001A76FC" w:rsidRPr="0069217F" w:rsidRDefault="001A76FC" w:rsidP="004E3AC9">
            <w:pPr>
              <w:rPr>
                <w:rFonts w:ascii="Arial" w:hAnsi="Arial" w:cs="Arial"/>
                <w:b/>
                <w:sz w:val="20"/>
                <w:szCs w:val="20"/>
              </w:rPr>
            </w:pPr>
          </w:p>
        </w:tc>
      </w:tr>
      <w:tr w:rsidR="001B0FCF" w:rsidRPr="0069217F" w14:paraId="2A46C062" w14:textId="77777777" w:rsidTr="001A560F">
        <w:tc>
          <w:tcPr>
            <w:tcW w:w="2830" w:type="dxa"/>
            <w:shd w:val="clear" w:color="auto" w:fill="FFFFFF" w:themeFill="background1"/>
          </w:tcPr>
          <w:p w14:paraId="263D825B" w14:textId="77777777" w:rsidR="001B0FCF" w:rsidRPr="0069217F" w:rsidRDefault="001B0FCF" w:rsidP="001B0FCF">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20BEB4CD" w14:textId="77777777" w:rsidR="001B0FCF" w:rsidRPr="00FC6AB4" w:rsidRDefault="00FC6AB4" w:rsidP="001B0FCF">
            <w:pPr>
              <w:rPr>
                <w:rFonts w:ascii="Arial" w:hAnsi="Arial" w:cs="Arial"/>
                <w:sz w:val="20"/>
                <w:szCs w:val="20"/>
              </w:rPr>
            </w:pPr>
            <w:r w:rsidRPr="00FC6AB4">
              <w:rPr>
                <w:rFonts w:ascii="Arial" w:hAnsi="Arial" w:cs="Arial"/>
                <w:sz w:val="20"/>
                <w:szCs w:val="20"/>
              </w:rPr>
              <w:t>31</w:t>
            </w:r>
          </w:p>
        </w:tc>
        <w:tc>
          <w:tcPr>
            <w:tcW w:w="2126" w:type="dxa"/>
            <w:shd w:val="clear" w:color="auto" w:fill="FFFFFF" w:themeFill="background1"/>
          </w:tcPr>
          <w:p w14:paraId="4F2AEAD9" w14:textId="77777777" w:rsidR="001B0FCF" w:rsidRPr="00FC6AB4" w:rsidRDefault="00FC6AB4" w:rsidP="001B0FCF">
            <w:pPr>
              <w:rPr>
                <w:rFonts w:ascii="Arial" w:hAnsi="Arial" w:cs="Arial"/>
                <w:sz w:val="20"/>
                <w:szCs w:val="20"/>
              </w:rPr>
            </w:pPr>
            <w:r w:rsidRPr="00FC6AB4">
              <w:rPr>
                <w:rFonts w:ascii="Arial" w:hAnsi="Arial" w:cs="Arial"/>
                <w:sz w:val="20"/>
                <w:szCs w:val="20"/>
              </w:rPr>
              <w:t>10.0</w:t>
            </w:r>
            <w:r w:rsidR="001B0FCF" w:rsidRPr="00FC6AB4">
              <w:rPr>
                <w:rFonts w:ascii="Arial" w:hAnsi="Arial" w:cs="Arial"/>
                <w:sz w:val="20"/>
                <w:szCs w:val="20"/>
              </w:rPr>
              <w:t>%</w:t>
            </w:r>
          </w:p>
        </w:tc>
        <w:tc>
          <w:tcPr>
            <w:tcW w:w="567" w:type="dxa"/>
            <w:shd w:val="clear" w:color="auto" w:fill="FFFFFF" w:themeFill="background1"/>
          </w:tcPr>
          <w:p w14:paraId="3C806086" w14:textId="77777777" w:rsidR="001B0FCF" w:rsidRPr="00C9455C" w:rsidRDefault="00C9455C" w:rsidP="001B0FCF">
            <w:pPr>
              <w:rPr>
                <w:rFonts w:ascii="Arial" w:hAnsi="Arial" w:cs="Arial"/>
                <w:sz w:val="20"/>
                <w:szCs w:val="20"/>
              </w:rPr>
            </w:pPr>
            <w:r w:rsidRPr="00C9455C">
              <w:rPr>
                <w:rFonts w:ascii="Arial" w:hAnsi="Arial" w:cs="Arial"/>
                <w:sz w:val="20"/>
                <w:szCs w:val="20"/>
              </w:rPr>
              <w:t>31</w:t>
            </w:r>
          </w:p>
        </w:tc>
        <w:tc>
          <w:tcPr>
            <w:tcW w:w="1848" w:type="dxa"/>
            <w:shd w:val="clear" w:color="auto" w:fill="FFFFFF" w:themeFill="background1"/>
          </w:tcPr>
          <w:p w14:paraId="2403B86B" w14:textId="77777777" w:rsidR="001B0FCF" w:rsidRPr="00C9455C" w:rsidRDefault="00C9455C" w:rsidP="001B0FCF">
            <w:pPr>
              <w:rPr>
                <w:rFonts w:ascii="Arial" w:hAnsi="Arial" w:cs="Arial"/>
                <w:sz w:val="20"/>
                <w:szCs w:val="20"/>
              </w:rPr>
            </w:pPr>
            <w:r w:rsidRPr="00C9455C">
              <w:rPr>
                <w:rFonts w:ascii="Arial" w:hAnsi="Arial" w:cs="Arial"/>
                <w:sz w:val="20"/>
                <w:szCs w:val="20"/>
              </w:rPr>
              <w:t>9.9</w:t>
            </w:r>
            <w:r w:rsidR="001B0FCF" w:rsidRPr="00C9455C">
              <w:rPr>
                <w:rFonts w:ascii="Arial" w:hAnsi="Arial" w:cs="Arial"/>
                <w:sz w:val="20"/>
                <w:szCs w:val="20"/>
              </w:rPr>
              <w:t>%</w:t>
            </w:r>
          </w:p>
        </w:tc>
        <w:tc>
          <w:tcPr>
            <w:tcW w:w="2977" w:type="dxa"/>
            <w:shd w:val="clear" w:color="auto" w:fill="FFFFFF" w:themeFill="background1"/>
          </w:tcPr>
          <w:p w14:paraId="3DC69C24" w14:textId="77777777" w:rsidR="001B0FCF" w:rsidRPr="0069217F" w:rsidRDefault="001B0FCF" w:rsidP="001B0FCF">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0760DE8F" w14:textId="77777777" w:rsidR="001B0FCF" w:rsidRPr="0069217F" w:rsidRDefault="001B0FCF" w:rsidP="001B0FCF">
            <w:pPr>
              <w:rPr>
                <w:rFonts w:ascii="Arial" w:hAnsi="Arial" w:cs="Arial"/>
                <w:b/>
                <w:sz w:val="20"/>
                <w:szCs w:val="20"/>
              </w:rPr>
            </w:pPr>
            <w:r w:rsidRPr="0069217F">
              <w:rPr>
                <w:rFonts w:ascii="Arial" w:hAnsi="Arial" w:cs="Arial"/>
                <w:sz w:val="20"/>
                <w:szCs w:val="20"/>
              </w:rPr>
              <w:t>NA</w:t>
            </w:r>
          </w:p>
        </w:tc>
      </w:tr>
      <w:tr w:rsidR="001B0FCF" w:rsidRPr="0069217F" w14:paraId="1B0109E3" w14:textId="77777777" w:rsidTr="001A560F">
        <w:tc>
          <w:tcPr>
            <w:tcW w:w="2830" w:type="dxa"/>
            <w:shd w:val="clear" w:color="auto" w:fill="FFFFFF" w:themeFill="background1"/>
          </w:tcPr>
          <w:p w14:paraId="774F3E6C" w14:textId="77777777" w:rsidR="001B0FCF" w:rsidRPr="0069217F" w:rsidRDefault="001B0FCF" w:rsidP="001B0FCF">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361AB8BC" w14:textId="77777777" w:rsidR="001B0FCF" w:rsidRPr="00FC6AB4" w:rsidRDefault="00FC6AB4" w:rsidP="001B0FCF">
            <w:pPr>
              <w:rPr>
                <w:rFonts w:ascii="Arial" w:hAnsi="Arial" w:cs="Arial"/>
                <w:sz w:val="20"/>
                <w:szCs w:val="20"/>
              </w:rPr>
            </w:pPr>
            <w:r w:rsidRPr="00FC6AB4">
              <w:rPr>
                <w:rFonts w:ascii="Arial" w:hAnsi="Arial" w:cs="Arial"/>
                <w:sz w:val="20"/>
                <w:szCs w:val="20"/>
              </w:rPr>
              <w:t>279</w:t>
            </w:r>
          </w:p>
        </w:tc>
        <w:tc>
          <w:tcPr>
            <w:tcW w:w="2126" w:type="dxa"/>
            <w:shd w:val="clear" w:color="auto" w:fill="FFFFFF" w:themeFill="background1"/>
          </w:tcPr>
          <w:p w14:paraId="3A2DD5BF" w14:textId="77777777" w:rsidR="001B0FCF" w:rsidRPr="00FC6AB4" w:rsidRDefault="00FC6AB4" w:rsidP="001B0FCF">
            <w:pPr>
              <w:rPr>
                <w:rFonts w:ascii="Arial" w:hAnsi="Arial" w:cs="Arial"/>
                <w:sz w:val="20"/>
                <w:szCs w:val="20"/>
              </w:rPr>
            </w:pPr>
            <w:r w:rsidRPr="00FC6AB4">
              <w:rPr>
                <w:rFonts w:ascii="Arial" w:hAnsi="Arial" w:cs="Arial"/>
                <w:sz w:val="20"/>
                <w:szCs w:val="20"/>
              </w:rPr>
              <w:t>90.0</w:t>
            </w:r>
            <w:r w:rsidR="001B0FCF" w:rsidRPr="00FC6AB4">
              <w:rPr>
                <w:rFonts w:ascii="Arial" w:hAnsi="Arial" w:cs="Arial"/>
                <w:sz w:val="20"/>
                <w:szCs w:val="20"/>
              </w:rPr>
              <w:t>%</w:t>
            </w:r>
          </w:p>
        </w:tc>
        <w:tc>
          <w:tcPr>
            <w:tcW w:w="567" w:type="dxa"/>
            <w:shd w:val="clear" w:color="auto" w:fill="FFFFFF" w:themeFill="background1"/>
          </w:tcPr>
          <w:p w14:paraId="0B6DC4E0" w14:textId="77777777" w:rsidR="001B0FCF" w:rsidRPr="00C9455C" w:rsidRDefault="00C9455C" w:rsidP="001B0FCF">
            <w:pPr>
              <w:rPr>
                <w:rFonts w:ascii="Arial" w:hAnsi="Arial" w:cs="Arial"/>
                <w:sz w:val="20"/>
                <w:szCs w:val="20"/>
              </w:rPr>
            </w:pPr>
            <w:r w:rsidRPr="00C9455C">
              <w:rPr>
                <w:rFonts w:ascii="Arial" w:hAnsi="Arial" w:cs="Arial"/>
                <w:sz w:val="20"/>
                <w:szCs w:val="20"/>
              </w:rPr>
              <w:t>281</w:t>
            </w:r>
          </w:p>
        </w:tc>
        <w:tc>
          <w:tcPr>
            <w:tcW w:w="1848" w:type="dxa"/>
            <w:shd w:val="clear" w:color="auto" w:fill="FFFFFF" w:themeFill="background1"/>
          </w:tcPr>
          <w:p w14:paraId="0D26799A" w14:textId="77777777" w:rsidR="001B0FCF" w:rsidRPr="00C9455C" w:rsidRDefault="00C9455C" w:rsidP="001B0FCF">
            <w:pPr>
              <w:rPr>
                <w:rFonts w:ascii="Arial" w:hAnsi="Arial" w:cs="Arial"/>
                <w:sz w:val="20"/>
                <w:szCs w:val="20"/>
              </w:rPr>
            </w:pPr>
            <w:r w:rsidRPr="00C9455C">
              <w:rPr>
                <w:rFonts w:ascii="Arial" w:hAnsi="Arial" w:cs="Arial"/>
                <w:sz w:val="20"/>
                <w:szCs w:val="20"/>
              </w:rPr>
              <w:t>90.1</w:t>
            </w:r>
            <w:r w:rsidR="001B0FCF" w:rsidRPr="00C9455C">
              <w:rPr>
                <w:rFonts w:ascii="Arial" w:hAnsi="Arial" w:cs="Arial"/>
                <w:sz w:val="20"/>
                <w:szCs w:val="20"/>
              </w:rPr>
              <w:t>%</w:t>
            </w:r>
          </w:p>
        </w:tc>
        <w:tc>
          <w:tcPr>
            <w:tcW w:w="2977" w:type="dxa"/>
            <w:shd w:val="clear" w:color="auto" w:fill="FFFFFF" w:themeFill="background1"/>
          </w:tcPr>
          <w:p w14:paraId="1813D394" w14:textId="04A78513" w:rsidR="001B0FCF" w:rsidRPr="0069217F" w:rsidRDefault="001B0FCF" w:rsidP="001B0FCF">
            <w:pPr>
              <w:rPr>
                <w:rFonts w:ascii="Arial" w:hAnsi="Arial" w:cs="Arial"/>
                <w:sz w:val="20"/>
                <w:szCs w:val="20"/>
              </w:rPr>
            </w:pPr>
            <w:r>
              <w:rPr>
                <w:rFonts w:ascii="Arial" w:hAnsi="Arial" w:cs="Arial"/>
                <w:sz w:val="20"/>
                <w:szCs w:val="20"/>
              </w:rPr>
              <w:t>0.9 (0.5 to 1.5), p=</w:t>
            </w:r>
            <w:r w:rsidR="00E055AD">
              <w:rPr>
                <w:rFonts w:ascii="Arial" w:hAnsi="Arial" w:cs="Arial"/>
                <w:sz w:val="20"/>
                <w:szCs w:val="20"/>
              </w:rPr>
              <w:t>0</w:t>
            </w:r>
            <w:r>
              <w:rPr>
                <w:rFonts w:ascii="Arial" w:hAnsi="Arial" w:cs="Arial"/>
                <w:sz w:val="20"/>
                <w:szCs w:val="20"/>
              </w:rPr>
              <w:t xml:space="preserve">.65 </w:t>
            </w:r>
          </w:p>
        </w:tc>
        <w:tc>
          <w:tcPr>
            <w:tcW w:w="3113" w:type="dxa"/>
            <w:shd w:val="clear" w:color="auto" w:fill="FFFFFF" w:themeFill="background1"/>
          </w:tcPr>
          <w:p w14:paraId="4BA884F2" w14:textId="1CA84B68" w:rsidR="001B0FCF" w:rsidRPr="0069217F" w:rsidRDefault="001B0FCF" w:rsidP="001B0FCF">
            <w:pPr>
              <w:rPr>
                <w:rFonts w:ascii="Arial" w:hAnsi="Arial" w:cs="Arial"/>
                <w:sz w:val="20"/>
                <w:szCs w:val="20"/>
              </w:rPr>
            </w:pPr>
            <w:r>
              <w:rPr>
                <w:rFonts w:ascii="Arial" w:hAnsi="Arial" w:cs="Arial"/>
                <w:sz w:val="20"/>
                <w:szCs w:val="20"/>
              </w:rPr>
              <w:t>0.8 (0.4 to 1.5), p=</w:t>
            </w:r>
            <w:r w:rsidR="00E055AD">
              <w:rPr>
                <w:rFonts w:ascii="Arial" w:hAnsi="Arial" w:cs="Arial"/>
                <w:sz w:val="20"/>
                <w:szCs w:val="20"/>
              </w:rPr>
              <w:t>0</w:t>
            </w:r>
            <w:r>
              <w:rPr>
                <w:rFonts w:ascii="Arial" w:hAnsi="Arial" w:cs="Arial"/>
                <w:sz w:val="20"/>
                <w:szCs w:val="20"/>
              </w:rPr>
              <w:t>.43</w:t>
            </w:r>
          </w:p>
        </w:tc>
      </w:tr>
      <w:tr w:rsidR="001A76FC" w:rsidRPr="0069217F" w14:paraId="1CE48BE4" w14:textId="77777777" w:rsidTr="00E055AD">
        <w:tc>
          <w:tcPr>
            <w:tcW w:w="14170" w:type="dxa"/>
            <w:gridSpan w:val="7"/>
            <w:shd w:val="clear" w:color="auto" w:fill="FFFFFF" w:themeFill="background1"/>
          </w:tcPr>
          <w:p w14:paraId="11E5185E" w14:textId="77777777" w:rsidR="001A76FC" w:rsidRPr="0069217F" w:rsidRDefault="001A76FC" w:rsidP="004E3AC9">
            <w:pPr>
              <w:rPr>
                <w:rFonts w:ascii="Arial" w:hAnsi="Arial" w:cs="Arial"/>
                <w:b/>
                <w:sz w:val="20"/>
                <w:szCs w:val="20"/>
              </w:rPr>
            </w:pPr>
            <w:r w:rsidRPr="0069217F">
              <w:rPr>
                <w:rFonts w:ascii="Arial" w:hAnsi="Arial" w:cs="Arial"/>
                <w:b/>
                <w:sz w:val="20"/>
                <w:szCs w:val="20"/>
              </w:rPr>
              <w:t>Psycho-social outcomes</w:t>
            </w:r>
          </w:p>
        </w:tc>
      </w:tr>
      <w:tr w:rsidR="001A76FC" w:rsidRPr="0069217F" w14:paraId="6176445A" w14:textId="77777777" w:rsidTr="001A560F">
        <w:tc>
          <w:tcPr>
            <w:tcW w:w="2830" w:type="dxa"/>
            <w:shd w:val="clear" w:color="auto" w:fill="FFFFFF" w:themeFill="background1"/>
          </w:tcPr>
          <w:p w14:paraId="06D77715" w14:textId="0EDD2644" w:rsidR="001A76FC" w:rsidRPr="001105C1" w:rsidRDefault="00346872" w:rsidP="004E3AC9">
            <w:pPr>
              <w:rPr>
                <w:rFonts w:ascii="Arial" w:hAnsi="Arial" w:cs="Arial"/>
                <w:sz w:val="20"/>
                <w:szCs w:val="20"/>
              </w:rPr>
            </w:pPr>
            <w:r>
              <w:rPr>
                <w:rFonts w:ascii="Arial" w:hAnsi="Arial" w:cs="Arial"/>
                <w:sz w:val="20"/>
                <w:szCs w:val="20"/>
              </w:rPr>
              <w:t xml:space="preserve">PedsQL total score </w:t>
            </w:r>
          </w:p>
        </w:tc>
        <w:tc>
          <w:tcPr>
            <w:tcW w:w="709" w:type="dxa"/>
            <w:shd w:val="clear" w:color="auto" w:fill="FFFFFF" w:themeFill="background1"/>
          </w:tcPr>
          <w:p w14:paraId="13001E86" w14:textId="7BE21423" w:rsidR="001A76FC" w:rsidRPr="001105C1" w:rsidRDefault="00122ADC" w:rsidP="004E3AC9">
            <w:pPr>
              <w:rPr>
                <w:rFonts w:ascii="Arial" w:hAnsi="Arial" w:cs="Arial"/>
                <w:color w:val="000000" w:themeColor="text1"/>
                <w:sz w:val="20"/>
                <w:szCs w:val="20"/>
              </w:rPr>
            </w:pPr>
            <w:r w:rsidRPr="001105C1">
              <w:rPr>
                <w:rFonts w:ascii="Arial" w:hAnsi="Arial" w:cs="Arial"/>
                <w:color w:val="000000" w:themeColor="text1"/>
                <w:sz w:val="20"/>
                <w:szCs w:val="20"/>
              </w:rPr>
              <w:t>360</w:t>
            </w:r>
          </w:p>
        </w:tc>
        <w:tc>
          <w:tcPr>
            <w:tcW w:w="2126" w:type="dxa"/>
            <w:shd w:val="clear" w:color="auto" w:fill="FFFFFF" w:themeFill="background1"/>
          </w:tcPr>
          <w:p w14:paraId="069FAF82" w14:textId="6AD254E4" w:rsidR="001A76FC" w:rsidRPr="001105C1" w:rsidRDefault="00122ADC" w:rsidP="004E3AC9">
            <w:pPr>
              <w:rPr>
                <w:rFonts w:ascii="Arial" w:hAnsi="Arial" w:cs="Arial"/>
                <w:color w:val="000000" w:themeColor="text1"/>
                <w:sz w:val="20"/>
                <w:szCs w:val="20"/>
              </w:rPr>
            </w:pPr>
            <w:r w:rsidRPr="001105C1">
              <w:rPr>
                <w:rFonts w:ascii="Arial" w:hAnsi="Arial" w:cs="Arial"/>
                <w:color w:val="000000" w:themeColor="text1"/>
                <w:sz w:val="20"/>
                <w:szCs w:val="20"/>
              </w:rPr>
              <w:t>86.9</w:t>
            </w:r>
            <w:r w:rsidR="00AC566F" w:rsidRPr="001105C1">
              <w:rPr>
                <w:rFonts w:ascii="Arial" w:hAnsi="Arial" w:cs="Arial"/>
                <w:color w:val="000000" w:themeColor="text1"/>
                <w:sz w:val="20"/>
                <w:szCs w:val="20"/>
              </w:rPr>
              <w:t xml:space="preserve"> [</w:t>
            </w:r>
            <w:r w:rsidRPr="001105C1">
              <w:rPr>
                <w:rFonts w:ascii="Arial" w:hAnsi="Arial" w:cs="Arial"/>
                <w:color w:val="000000" w:themeColor="text1"/>
                <w:sz w:val="20"/>
                <w:szCs w:val="20"/>
              </w:rPr>
              <w:t>78.2-93.4</w:t>
            </w:r>
            <w:r w:rsidR="001A76FC" w:rsidRPr="001105C1">
              <w:rPr>
                <w:rFonts w:ascii="Arial" w:hAnsi="Arial" w:cs="Arial"/>
                <w:color w:val="000000" w:themeColor="text1"/>
                <w:sz w:val="20"/>
                <w:szCs w:val="20"/>
              </w:rPr>
              <w:t>]</w:t>
            </w:r>
          </w:p>
        </w:tc>
        <w:tc>
          <w:tcPr>
            <w:tcW w:w="567" w:type="dxa"/>
            <w:shd w:val="clear" w:color="auto" w:fill="FFFFFF" w:themeFill="background1"/>
          </w:tcPr>
          <w:p w14:paraId="371CC3E0" w14:textId="100C65C6" w:rsidR="001A76FC" w:rsidRPr="001105C1" w:rsidRDefault="00122ADC" w:rsidP="004E3AC9">
            <w:pPr>
              <w:rPr>
                <w:rFonts w:ascii="Arial" w:hAnsi="Arial" w:cs="Arial"/>
                <w:color w:val="000000" w:themeColor="text1"/>
                <w:sz w:val="20"/>
                <w:szCs w:val="20"/>
              </w:rPr>
            </w:pPr>
            <w:r w:rsidRPr="001105C1">
              <w:rPr>
                <w:rFonts w:ascii="Arial" w:hAnsi="Arial" w:cs="Arial"/>
                <w:color w:val="000000" w:themeColor="text1"/>
                <w:sz w:val="20"/>
                <w:szCs w:val="20"/>
              </w:rPr>
              <w:t>367</w:t>
            </w:r>
          </w:p>
        </w:tc>
        <w:tc>
          <w:tcPr>
            <w:tcW w:w="1848" w:type="dxa"/>
            <w:shd w:val="clear" w:color="auto" w:fill="FFFFFF" w:themeFill="background1"/>
          </w:tcPr>
          <w:p w14:paraId="6593444F" w14:textId="0304BCDD" w:rsidR="001A76FC" w:rsidRPr="001105C1" w:rsidRDefault="00122ADC" w:rsidP="004E3AC9">
            <w:pPr>
              <w:rPr>
                <w:rFonts w:ascii="Arial" w:hAnsi="Arial" w:cs="Arial"/>
                <w:color w:val="000000" w:themeColor="text1"/>
                <w:sz w:val="20"/>
                <w:szCs w:val="20"/>
              </w:rPr>
            </w:pPr>
            <w:r w:rsidRPr="001105C1">
              <w:rPr>
                <w:rFonts w:ascii="Arial" w:hAnsi="Arial" w:cs="Arial"/>
                <w:color w:val="000000" w:themeColor="text1"/>
                <w:sz w:val="20"/>
                <w:szCs w:val="20"/>
              </w:rPr>
              <w:t>84.7</w:t>
            </w:r>
            <w:r w:rsidR="00AC566F" w:rsidRPr="001105C1">
              <w:rPr>
                <w:rFonts w:ascii="Arial" w:hAnsi="Arial" w:cs="Arial"/>
                <w:color w:val="000000" w:themeColor="text1"/>
                <w:sz w:val="20"/>
                <w:szCs w:val="20"/>
              </w:rPr>
              <w:t xml:space="preserve"> [</w:t>
            </w:r>
            <w:r w:rsidRPr="001105C1">
              <w:rPr>
                <w:rFonts w:ascii="Arial" w:hAnsi="Arial" w:cs="Arial"/>
                <w:color w:val="000000" w:themeColor="text1"/>
                <w:sz w:val="20"/>
                <w:szCs w:val="20"/>
              </w:rPr>
              <w:t>77.1- 92.3</w:t>
            </w:r>
            <w:r w:rsidR="001A76FC" w:rsidRPr="001105C1">
              <w:rPr>
                <w:rFonts w:ascii="Arial" w:hAnsi="Arial" w:cs="Arial"/>
                <w:color w:val="000000" w:themeColor="text1"/>
                <w:sz w:val="20"/>
                <w:szCs w:val="20"/>
              </w:rPr>
              <w:t>]</w:t>
            </w:r>
          </w:p>
        </w:tc>
        <w:tc>
          <w:tcPr>
            <w:tcW w:w="2977" w:type="dxa"/>
            <w:shd w:val="clear" w:color="auto" w:fill="FFFFFF" w:themeFill="background1"/>
          </w:tcPr>
          <w:p w14:paraId="5DB08608" w14:textId="7FA571B7" w:rsidR="001A76FC" w:rsidRPr="001105C1" w:rsidRDefault="00846E93" w:rsidP="004E3AC9">
            <w:pPr>
              <w:rPr>
                <w:rFonts w:ascii="Arial" w:hAnsi="Arial" w:cs="Arial"/>
                <w:color w:val="000000" w:themeColor="text1"/>
                <w:sz w:val="20"/>
                <w:szCs w:val="20"/>
              </w:rPr>
            </w:pPr>
            <w:r w:rsidRPr="001105C1">
              <w:rPr>
                <w:rFonts w:ascii="Arial" w:hAnsi="Arial" w:cs="Arial"/>
                <w:color w:val="000000" w:themeColor="text1"/>
                <w:sz w:val="20"/>
                <w:szCs w:val="20"/>
              </w:rPr>
              <w:t>1.4 (-0.7 to 3.5)</w:t>
            </w:r>
            <w:r w:rsidR="00062CBA" w:rsidRPr="001105C1">
              <w:rPr>
                <w:rFonts w:ascii="Arial" w:hAnsi="Arial" w:cs="Arial"/>
                <w:color w:val="000000" w:themeColor="text1"/>
                <w:sz w:val="20"/>
                <w:szCs w:val="20"/>
              </w:rPr>
              <w:t>, p=</w:t>
            </w:r>
            <w:r w:rsidR="00E055AD">
              <w:rPr>
                <w:rFonts w:ascii="Arial" w:hAnsi="Arial" w:cs="Arial"/>
                <w:sz w:val="20"/>
                <w:szCs w:val="20"/>
              </w:rPr>
              <w:t>0</w:t>
            </w:r>
            <w:r w:rsidR="00062CBA" w:rsidRPr="001105C1">
              <w:rPr>
                <w:rFonts w:ascii="Arial" w:hAnsi="Arial" w:cs="Arial"/>
                <w:color w:val="000000" w:themeColor="text1"/>
                <w:sz w:val="20"/>
                <w:szCs w:val="20"/>
              </w:rPr>
              <w:t>.19</w:t>
            </w:r>
          </w:p>
        </w:tc>
        <w:tc>
          <w:tcPr>
            <w:tcW w:w="3113" w:type="dxa"/>
            <w:shd w:val="clear" w:color="auto" w:fill="FFFFFF" w:themeFill="background1"/>
          </w:tcPr>
          <w:p w14:paraId="5812B9FF" w14:textId="2F9243D6" w:rsidR="001A76FC" w:rsidRPr="001105C1" w:rsidRDefault="00846E93" w:rsidP="004E3AC9">
            <w:pPr>
              <w:rPr>
                <w:rFonts w:ascii="Arial" w:hAnsi="Arial" w:cs="Arial"/>
                <w:color w:val="000000" w:themeColor="text1"/>
                <w:sz w:val="20"/>
                <w:szCs w:val="20"/>
              </w:rPr>
            </w:pPr>
            <w:r w:rsidRPr="001105C1">
              <w:rPr>
                <w:rFonts w:ascii="Arial" w:hAnsi="Arial" w:cs="Arial"/>
                <w:color w:val="000000" w:themeColor="text1"/>
                <w:sz w:val="20"/>
                <w:szCs w:val="20"/>
              </w:rPr>
              <w:t>1.00 (-1.2 to 3.2)</w:t>
            </w:r>
            <w:r w:rsidR="00062CBA" w:rsidRPr="001105C1">
              <w:rPr>
                <w:rFonts w:ascii="Arial" w:hAnsi="Arial" w:cs="Arial"/>
                <w:color w:val="000000" w:themeColor="text1"/>
                <w:sz w:val="20"/>
                <w:szCs w:val="20"/>
              </w:rPr>
              <w:t>, p=</w:t>
            </w:r>
            <w:r w:rsidR="00E055AD">
              <w:rPr>
                <w:rFonts w:ascii="Arial" w:hAnsi="Arial" w:cs="Arial"/>
                <w:sz w:val="20"/>
                <w:szCs w:val="20"/>
              </w:rPr>
              <w:t>0</w:t>
            </w:r>
            <w:r w:rsidR="00062CBA" w:rsidRPr="001105C1">
              <w:rPr>
                <w:rFonts w:ascii="Arial" w:hAnsi="Arial" w:cs="Arial"/>
                <w:color w:val="000000" w:themeColor="text1"/>
                <w:sz w:val="20"/>
                <w:szCs w:val="20"/>
              </w:rPr>
              <w:t>.36</w:t>
            </w:r>
          </w:p>
        </w:tc>
      </w:tr>
      <w:tr w:rsidR="001A76FC" w:rsidRPr="0069217F" w14:paraId="0DF116C2" w14:textId="77777777" w:rsidTr="001A560F">
        <w:tc>
          <w:tcPr>
            <w:tcW w:w="2830" w:type="dxa"/>
            <w:shd w:val="clear" w:color="auto" w:fill="FFFFFF" w:themeFill="background1"/>
          </w:tcPr>
          <w:p w14:paraId="11290CEF" w14:textId="77777777" w:rsidR="001A76FC" w:rsidRPr="001105C1" w:rsidRDefault="001A76FC" w:rsidP="004E3AC9">
            <w:pPr>
              <w:rPr>
                <w:rFonts w:ascii="Arial" w:hAnsi="Arial" w:cs="Arial"/>
                <w:sz w:val="20"/>
                <w:szCs w:val="20"/>
              </w:rPr>
            </w:pPr>
            <w:r w:rsidRPr="001105C1">
              <w:rPr>
                <w:rFonts w:ascii="Arial" w:hAnsi="Arial" w:cs="Arial"/>
                <w:sz w:val="20"/>
                <w:szCs w:val="20"/>
              </w:rPr>
              <w:t>CHU9D utility score</w:t>
            </w:r>
          </w:p>
        </w:tc>
        <w:tc>
          <w:tcPr>
            <w:tcW w:w="709" w:type="dxa"/>
            <w:shd w:val="clear" w:color="auto" w:fill="FFFFFF" w:themeFill="background1"/>
          </w:tcPr>
          <w:p w14:paraId="6EE1F74D" w14:textId="5F737211" w:rsidR="001A76FC" w:rsidRPr="001105C1" w:rsidRDefault="00062CBA" w:rsidP="004E3AC9">
            <w:pPr>
              <w:rPr>
                <w:rFonts w:ascii="Arial" w:hAnsi="Arial" w:cs="Arial"/>
                <w:color w:val="000000" w:themeColor="text1"/>
                <w:sz w:val="20"/>
                <w:szCs w:val="20"/>
              </w:rPr>
            </w:pPr>
            <w:r w:rsidRPr="001105C1">
              <w:rPr>
                <w:rFonts w:ascii="Arial" w:hAnsi="Arial" w:cs="Arial"/>
                <w:color w:val="000000" w:themeColor="text1"/>
                <w:sz w:val="20"/>
                <w:szCs w:val="20"/>
              </w:rPr>
              <w:t>360</w:t>
            </w:r>
          </w:p>
        </w:tc>
        <w:tc>
          <w:tcPr>
            <w:tcW w:w="2126" w:type="dxa"/>
            <w:shd w:val="clear" w:color="auto" w:fill="FFFFFF" w:themeFill="background1"/>
          </w:tcPr>
          <w:p w14:paraId="6DD933F0" w14:textId="160AA49E" w:rsidR="001A76FC" w:rsidRPr="001105C1" w:rsidRDefault="00A90281" w:rsidP="004E3AC9">
            <w:pPr>
              <w:rPr>
                <w:rFonts w:ascii="Arial" w:hAnsi="Arial" w:cs="Arial"/>
                <w:color w:val="000000" w:themeColor="text1"/>
                <w:sz w:val="20"/>
                <w:szCs w:val="20"/>
              </w:rPr>
            </w:pPr>
            <w:r w:rsidRPr="001105C1">
              <w:rPr>
                <w:rFonts w:ascii="Arial" w:hAnsi="Arial" w:cs="Arial"/>
                <w:color w:val="000000" w:themeColor="text1"/>
                <w:sz w:val="20"/>
                <w:szCs w:val="20"/>
              </w:rPr>
              <w:t>0.94</w:t>
            </w:r>
            <w:r w:rsidR="00062CBA" w:rsidRPr="001105C1">
              <w:rPr>
                <w:rFonts w:ascii="Arial" w:hAnsi="Arial" w:cs="Arial"/>
                <w:color w:val="000000" w:themeColor="text1"/>
                <w:sz w:val="20"/>
                <w:szCs w:val="20"/>
              </w:rPr>
              <w:t>2 (0.059</w:t>
            </w:r>
            <w:r w:rsidR="001A76FC" w:rsidRPr="001105C1">
              <w:rPr>
                <w:rFonts w:ascii="Arial" w:hAnsi="Arial" w:cs="Arial"/>
                <w:color w:val="000000" w:themeColor="text1"/>
                <w:sz w:val="20"/>
                <w:szCs w:val="20"/>
              </w:rPr>
              <w:t>)</w:t>
            </w:r>
          </w:p>
        </w:tc>
        <w:tc>
          <w:tcPr>
            <w:tcW w:w="567" w:type="dxa"/>
            <w:shd w:val="clear" w:color="auto" w:fill="FFFFFF" w:themeFill="background1"/>
          </w:tcPr>
          <w:p w14:paraId="40AA7ED7" w14:textId="56FC272B" w:rsidR="001A76FC" w:rsidRPr="001105C1" w:rsidRDefault="00062CBA" w:rsidP="004E3AC9">
            <w:pPr>
              <w:rPr>
                <w:rFonts w:ascii="Arial" w:hAnsi="Arial" w:cs="Arial"/>
                <w:color w:val="000000" w:themeColor="text1"/>
                <w:sz w:val="20"/>
                <w:szCs w:val="20"/>
              </w:rPr>
            </w:pPr>
            <w:r w:rsidRPr="001105C1">
              <w:rPr>
                <w:rFonts w:ascii="Arial" w:hAnsi="Arial" w:cs="Arial"/>
                <w:color w:val="000000" w:themeColor="text1"/>
                <w:sz w:val="20"/>
                <w:szCs w:val="20"/>
              </w:rPr>
              <w:t>367</w:t>
            </w:r>
          </w:p>
        </w:tc>
        <w:tc>
          <w:tcPr>
            <w:tcW w:w="1848" w:type="dxa"/>
            <w:shd w:val="clear" w:color="auto" w:fill="FFFFFF" w:themeFill="background1"/>
          </w:tcPr>
          <w:p w14:paraId="67D0D34C" w14:textId="357D02AA" w:rsidR="001A76FC" w:rsidRPr="001105C1" w:rsidRDefault="00A90281" w:rsidP="004E3AC9">
            <w:pPr>
              <w:rPr>
                <w:rFonts w:ascii="Arial" w:hAnsi="Arial" w:cs="Arial"/>
                <w:color w:val="000000" w:themeColor="text1"/>
                <w:sz w:val="20"/>
                <w:szCs w:val="20"/>
              </w:rPr>
            </w:pPr>
            <w:r w:rsidRPr="001105C1">
              <w:rPr>
                <w:rFonts w:ascii="Arial" w:hAnsi="Arial" w:cs="Arial"/>
                <w:color w:val="000000" w:themeColor="text1"/>
                <w:sz w:val="20"/>
                <w:szCs w:val="20"/>
              </w:rPr>
              <w:t>0.93</w:t>
            </w:r>
            <w:r w:rsidR="00062CBA" w:rsidRPr="001105C1">
              <w:rPr>
                <w:rFonts w:ascii="Arial" w:hAnsi="Arial" w:cs="Arial"/>
                <w:color w:val="000000" w:themeColor="text1"/>
                <w:sz w:val="20"/>
                <w:szCs w:val="20"/>
              </w:rPr>
              <w:t>4</w:t>
            </w:r>
            <w:r w:rsidRPr="001105C1">
              <w:rPr>
                <w:rFonts w:ascii="Arial" w:hAnsi="Arial" w:cs="Arial"/>
                <w:color w:val="000000" w:themeColor="text1"/>
                <w:sz w:val="20"/>
                <w:szCs w:val="20"/>
              </w:rPr>
              <w:t xml:space="preserve"> (0.06</w:t>
            </w:r>
            <w:r w:rsidR="00062CBA" w:rsidRPr="001105C1">
              <w:rPr>
                <w:rFonts w:ascii="Arial" w:hAnsi="Arial" w:cs="Arial"/>
                <w:color w:val="000000" w:themeColor="text1"/>
                <w:sz w:val="20"/>
                <w:szCs w:val="20"/>
              </w:rPr>
              <w:t>3</w:t>
            </w:r>
            <w:r w:rsidR="001A76FC" w:rsidRPr="001105C1">
              <w:rPr>
                <w:rFonts w:ascii="Arial" w:hAnsi="Arial" w:cs="Arial"/>
                <w:color w:val="000000" w:themeColor="text1"/>
                <w:sz w:val="20"/>
                <w:szCs w:val="20"/>
              </w:rPr>
              <w:t>)</w:t>
            </w:r>
          </w:p>
        </w:tc>
        <w:tc>
          <w:tcPr>
            <w:tcW w:w="2977" w:type="dxa"/>
            <w:shd w:val="clear" w:color="auto" w:fill="FFFFFF" w:themeFill="background1"/>
          </w:tcPr>
          <w:p w14:paraId="5146F89A" w14:textId="4D843706" w:rsidR="001A76FC" w:rsidRPr="001105C1" w:rsidRDefault="00062CBA" w:rsidP="004E3AC9">
            <w:pPr>
              <w:rPr>
                <w:rFonts w:ascii="Arial" w:hAnsi="Arial" w:cs="Arial"/>
                <w:color w:val="000000" w:themeColor="text1"/>
                <w:sz w:val="20"/>
                <w:szCs w:val="20"/>
              </w:rPr>
            </w:pPr>
            <w:r w:rsidRPr="001105C1">
              <w:rPr>
                <w:rFonts w:ascii="Arial" w:hAnsi="Arial" w:cs="Arial"/>
                <w:color w:val="000000" w:themeColor="text1"/>
                <w:sz w:val="20"/>
                <w:szCs w:val="20"/>
              </w:rPr>
              <w:t>0.007</w:t>
            </w:r>
            <w:r w:rsidR="00A90281" w:rsidRPr="001105C1">
              <w:rPr>
                <w:rFonts w:ascii="Arial" w:hAnsi="Arial" w:cs="Arial"/>
                <w:color w:val="000000" w:themeColor="text1"/>
                <w:sz w:val="20"/>
                <w:szCs w:val="20"/>
              </w:rPr>
              <w:t xml:space="preserve"> </w:t>
            </w:r>
            <w:r w:rsidRPr="001105C1">
              <w:rPr>
                <w:rFonts w:ascii="Arial" w:hAnsi="Arial" w:cs="Arial"/>
                <w:color w:val="000000" w:themeColor="text1"/>
                <w:sz w:val="20"/>
                <w:szCs w:val="20"/>
              </w:rPr>
              <w:t>(-0.002 to 0.017),</w:t>
            </w:r>
            <w:r w:rsidR="00C94E39" w:rsidRPr="001105C1">
              <w:rPr>
                <w:rFonts w:ascii="Arial" w:hAnsi="Arial" w:cs="Arial"/>
                <w:color w:val="000000" w:themeColor="text1"/>
                <w:sz w:val="20"/>
                <w:szCs w:val="20"/>
              </w:rPr>
              <w:t>p=</w:t>
            </w:r>
            <w:r w:rsidR="00E055AD">
              <w:rPr>
                <w:rFonts w:ascii="Arial" w:hAnsi="Arial" w:cs="Arial"/>
                <w:sz w:val="20"/>
                <w:szCs w:val="20"/>
              </w:rPr>
              <w:t>0</w:t>
            </w:r>
            <w:r w:rsidR="00C94E39" w:rsidRPr="001105C1">
              <w:rPr>
                <w:rFonts w:ascii="Arial" w:hAnsi="Arial" w:cs="Arial"/>
                <w:color w:val="000000" w:themeColor="text1"/>
                <w:sz w:val="20"/>
                <w:szCs w:val="20"/>
              </w:rPr>
              <w:t>.15</w:t>
            </w:r>
          </w:p>
        </w:tc>
        <w:tc>
          <w:tcPr>
            <w:tcW w:w="3113" w:type="dxa"/>
            <w:shd w:val="clear" w:color="auto" w:fill="FFFFFF" w:themeFill="background1"/>
          </w:tcPr>
          <w:p w14:paraId="2ABC1EAA" w14:textId="18607B82" w:rsidR="001A76FC" w:rsidRPr="001105C1" w:rsidRDefault="00062CBA" w:rsidP="004E3AC9">
            <w:pPr>
              <w:rPr>
                <w:rFonts w:ascii="Arial" w:hAnsi="Arial" w:cs="Arial"/>
                <w:color w:val="000000" w:themeColor="text1"/>
                <w:sz w:val="20"/>
                <w:szCs w:val="20"/>
              </w:rPr>
            </w:pPr>
            <w:r w:rsidRPr="001105C1">
              <w:rPr>
                <w:rFonts w:ascii="Arial" w:hAnsi="Arial" w:cs="Arial"/>
                <w:color w:val="000000" w:themeColor="text1"/>
                <w:sz w:val="20"/>
                <w:szCs w:val="20"/>
              </w:rPr>
              <w:t>0.007</w:t>
            </w:r>
            <w:r w:rsidR="00C94E39" w:rsidRPr="001105C1">
              <w:rPr>
                <w:rFonts w:ascii="Arial" w:hAnsi="Arial" w:cs="Arial"/>
                <w:color w:val="000000" w:themeColor="text1"/>
                <w:sz w:val="20"/>
                <w:szCs w:val="20"/>
              </w:rPr>
              <w:t xml:space="preserve"> </w:t>
            </w:r>
            <w:r w:rsidRPr="001105C1">
              <w:rPr>
                <w:rFonts w:ascii="Arial" w:hAnsi="Arial" w:cs="Arial"/>
                <w:color w:val="000000" w:themeColor="text1"/>
                <w:sz w:val="20"/>
                <w:szCs w:val="20"/>
              </w:rPr>
              <w:t>(-0.003 to 0.018)</w:t>
            </w:r>
            <w:r w:rsidR="00C94E39" w:rsidRPr="001105C1">
              <w:rPr>
                <w:rFonts w:ascii="Arial" w:hAnsi="Arial" w:cs="Arial"/>
                <w:color w:val="000000" w:themeColor="text1"/>
                <w:sz w:val="20"/>
                <w:szCs w:val="20"/>
              </w:rPr>
              <w:t>, p=</w:t>
            </w:r>
            <w:r w:rsidR="00E055AD">
              <w:rPr>
                <w:rFonts w:ascii="Arial" w:hAnsi="Arial" w:cs="Arial"/>
                <w:sz w:val="20"/>
                <w:szCs w:val="20"/>
              </w:rPr>
              <w:t>0</w:t>
            </w:r>
            <w:r w:rsidR="00C94E39" w:rsidRPr="001105C1">
              <w:rPr>
                <w:rFonts w:ascii="Arial" w:hAnsi="Arial" w:cs="Arial"/>
                <w:color w:val="000000" w:themeColor="text1"/>
                <w:sz w:val="20"/>
                <w:szCs w:val="20"/>
              </w:rPr>
              <w:t>.18</w:t>
            </w:r>
          </w:p>
        </w:tc>
      </w:tr>
      <w:tr w:rsidR="001A76FC" w:rsidRPr="0069217F" w14:paraId="07CCADA9" w14:textId="77777777" w:rsidTr="001A560F">
        <w:tc>
          <w:tcPr>
            <w:tcW w:w="2830" w:type="dxa"/>
            <w:shd w:val="clear" w:color="auto" w:fill="FFFFFF" w:themeFill="background1"/>
          </w:tcPr>
          <w:p w14:paraId="7502D063" w14:textId="77777777" w:rsidR="001A76FC" w:rsidRPr="001105C1" w:rsidRDefault="001A76FC" w:rsidP="004E3AC9">
            <w:pPr>
              <w:rPr>
                <w:rFonts w:ascii="Arial" w:hAnsi="Arial" w:cs="Arial"/>
                <w:sz w:val="20"/>
                <w:szCs w:val="20"/>
              </w:rPr>
            </w:pPr>
            <w:r w:rsidRPr="001105C1">
              <w:rPr>
                <w:rFonts w:ascii="Arial" w:hAnsi="Arial" w:cs="Arial"/>
                <w:sz w:val="20"/>
                <w:szCs w:val="20"/>
              </w:rPr>
              <w:t>Kidscreen-52 bullying</w:t>
            </w:r>
          </w:p>
        </w:tc>
        <w:tc>
          <w:tcPr>
            <w:tcW w:w="709" w:type="dxa"/>
            <w:shd w:val="clear" w:color="auto" w:fill="FFFFFF" w:themeFill="background1"/>
          </w:tcPr>
          <w:p w14:paraId="080163D9" w14:textId="48C67D51" w:rsidR="001A76FC" w:rsidRPr="001105C1" w:rsidRDefault="002967B4" w:rsidP="004E3AC9">
            <w:pPr>
              <w:rPr>
                <w:rFonts w:ascii="Arial" w:hAnsi="Arial" w:cs="Arial"/>
                <w:color w:val="000000" w:themeColor="text1"/>
                <w:sz w:val="20"/>
                <w:szCs w:val="20"/>
              </w:rPr>
            </w:pPr>
            <w:r w:rsidRPr="001105C1">
              <w:rPr>
                <w:rFonts w:ascii="Arial" w:hAnsi="Arial" w:cs="Arial"/>
                <w:color w:val="000000" w:themeColor="text1"/>
                <w:sz w:val="20"/>
                <w:szCs w:val="20"/>
              </w:rPr>
              <w:t>360</w:t>
            </w:r>
          </w:p>
        </w:tc>
        <w:tc>
          <w:tcPr>
            <w:tcW w:w="2126" w:type="dxa"/>
            <w:shd w:val="clear" w:color="auto" w:fill="FFFFFF" w:themeFill="background1"/>
          </w:tcPr>
          <w:p w14:paraId="3860354E" w14:textId="1AB0136F" w:rsidR="001A76FC" w:rsidRPr="001105C1" w:rsidRDefault="000F0A82" w:rsidP="004E3AC9">
            <w:pPr>
              <w:rPr>
                <w:rFonts w:ascii="Arial" w:hAnsi="Arial" w:cs="Arial"/>
                <w:color w:val="000000" w:themeColor="text1"/>
                <w:sz w:val="20"/>
                <w:szCs w:val="20"/>
              </w:rPr>
            </w:pPr>
            <w:r w:rsidRPr="001105C1">
              <w:rPr>
                <w:rFonts w:ascii="Arial" w:hAnsi="Arial" w:cs="Arial"/>
                <w:color w:val="000000" w:themeColor="text1"/>
                <w:sz w:val="20"/>
                <w:szCs w:val="20"/>
              </w:rPr>
              <w:t>13.9</w:t>
            </w:r>
            <w:r w:rsidR="007F5D4D" w:rsidRPr="001105C1">
              <w:rPr>
                <w:rFonts w:ascii="Arial" w:hAnsi="Arial" w:cs="Arial"/>
                <w:color w:val="000000" w:themeColor="text1"/>
                <w:sz w:val="20"/>
                <w:szCs w:val="20"/>
              </w:rPr>
              <w:t>5</w:t>
            </w:r>
            <w:r w:rsidRPr="001105C1">
              <w:rPr>
                <w:rFonts w:ascii="Arial" w:hAnsi="Arial" w:cs="Arial"/>
                <w:color w:val="000000" w:themeColor="text1"/>
                <w:sz w:val="20"/>
                <w:szCs w:val="20"/>
              </w:rPr>
              <w:t xml:space="preserve"> (1.6</w:t>
            </w:r>
            <w:r w:rsidR="00C74B83" w:rsidRPr="001105C1">
              <w:rPr>
                <w:rFonts w:ascii="Arial" w:hAnsi="Arial" w:cs="Arial"/>
                <w:color w:val="000000" w:themeColor="text1"/>
                <w:sz w:val="20"/>
                <w:szCs w:val="20"/>
              </w:rPr>
              <w:t>7</w:t>
            </w:r>
            <w:r w:rsidR="00C94E39" w:rsidRPr="001105C1">
              <w:rPr>
                <w:rFonts w:ascii="Arial" w:hAnsi="Arial" w:cs="Arial"/>
                <w:color w:val="000000" w:themeColor="text1"/>
                <w:sz w:val="20"/>
                <w:szCs w:val="20"/>
              </w:rPr>
              <w:t>)</w:t>
            </w:r>
          </w:p>
        </w:tc>
        <w:tc>
          <w:tcPr>
            <w:tcW w:w="567" w:type="dxa"/>
            <w:shd w:val="clear" w:color="auto" w:fill="FFFFFF" w:themeFill="background1"/>
          </w:tcPr>
          <w:p w14:paraId="5DE9B106" w14:textId="70E66C65" w:rsidR="001A76FC" w:rsidRPr="001105C1" w:rsidRDefault="002967B4" w:rsidP="004E3AC9">
            <w:pPr>
              <w:rPr>
                <w:rFonts w:ascii="Arial" w:hAnsi="Arial" w:cs="Arial"/>
                <w:color w:val="000000" w:themeColor="text1"/>
                <w:sz w:val="20"/>
                <w:szCs w:val="20"/>
              </w:rPr>
            </w:pPr>
            <w:r w:rsidRPr="001105C1">
              <w:rPr>
                <w:rFonts w:ascii="Arial" w:hAnsi="Arial" w:cs="Arial"/>
                <w:color w:val="000000" w:themeColor="text1"/>
                <w:sz w:val="20"/>
                <w:szCs w:val="20"/>
              </w:rPr>
              <w:t>367</w:t>
            </w:r>
          </w:p>
        </w:tc>
        <w:tc>
          <w:tcPr>
            <w:tcW w:w="1848" w:type="dxa"/>
            <w:shd w:val="clear" w:color="auto" w:fill="FFFFFF" w:themeFill="background1"/>
          </w:tcPr>
          <w:p w14:paraId="69391C27" w14:textId="3522B8E2" w:rsidR="001A76FC" w:rsidRPr="001105C1" w:rsidRDefault="00B71D79" w:rsidP="004E3AC9">
            <w:pPr>
              <w:rPr>
                <w:rFonts w:ascii="Arial" w:hAnsi="Arial" w:cs="Arial"/>
                <w:color w:val="000000" w:themeColor="text1"/>
                <w:sz w:val="20"/>
                <w:szCs w:val="20"/>
              </w:rPr>
            </w:pPr>
            <w:r w:rsidRPr="001105C1">
              <w:rPr>
                <w:rFonts w:ascii="Arial" w:hAnsi="Arial" w:cs="Arial"/>
                <w:color w:val="000000" w:themeColor="text1"/>
                <w:sz w:val="20"/>
                <w:szCs w:val="20"/>
              </w:rPr>
              <w:t>13.7</w:t>
            </w:r>
            <w:r w:rsidR="007F5D4D" w:rsidRPr="001105C1">
              <w:rPr>
                <w:rFonts w:ascii="Arial" w:hAnsi="Arial" w:cs="Arial"/>
                <w:color w:val="000000" w:themeColor="text1"/>
                <w:sz w:val="20"/>
                <w:szCs w:val="20"/>
              </w:rPr>
              <w:t>7</w:t>
            </w:r>
            <w:r w:rsidRPr="001105C1">
              <w:rPr>
                <w:rFonts w:ascii="Arial" w:hAnsi="Arial" w:cs="Arial"/>
                <w:color w:val="000000" w:themeColor="text1"/>
                <w:sz w:val="20"/>
                <w:szCs w:val="20"/>
              </w:rPr>
              <w:t xml:space="preserve"> (1.6</w:t>
            </w:r>
            <w:r w:rsidR="00C74B83" w:rsidRPr="001105C1">
              <w:rPr>
                <w:rFonts w:ascii="Arial" w:hAnsi="Arial" w:cs="Arial"/>
                <w:color w:val="000000" w:themeColor="text1"/>
                <w:sz w:val="20"/>
                <w:szCs w:val="20"/>
              </w:rPr>
              <w:t>9</w:t>
            </w:r>
            <w:r w:rsidR="001A76FC" w:rsidRPr="001105C1">
              <w:rPr>
                <w:rFonts w:ascii="Arial" w:hAnsi="Arial" w:cs="Arial"/>
                <w:color w:val="000000" w:themeColor="text1"/>
                <w:sz w:val="20"/>
                <w:szCs w:val="20"/>
              </w:rPr>
              <w:t>)</w:t>
            </w:r>
          </w:p>
        </w:tc>
        <w:tc>
          <w:tcPr>
            <w:tcW w:w="2977" w:type="dxa"/>
            <w:shd w:val="clear" w:color="auto" w:fill="FFFFFF" w:themeFill="background1"/>
          </w:tcPr>
          <w:p w14:paraId="4EF9F05D" w14:textId="1FFAACF0" w:rsidR="001A76FC" w:rsidRPr="001105C1" w:rsidRDefault="00C74B83" w:rsidP="004E3AC9">
            <w:pPr>
              <w:rPr>
                <w:rFonts w:ascii="Arial" w:hAnsi="Arial" w:cs="Arial"/>
                <w:color w:val="000000" w:themeColor="text1"/>
                <w:sz w:val="20"/>
                <w:szCs w:val="20"/>
              </w:rPr>
            </w:pPr>
            <w:r w:rsidRPr="001105C1">
              <w:rPr>
                <w:rFonts w:ascii="Arial" w:hAnsi="Arial" w:cs="Arial"/>
                <w:color w:val="000000" w:themeColor="text1"/>
                <w:sz w:val="20"/>
                <w:szCs w:val="20"/>
              </w:rPr>
              <w:t>0.09 (-0.18 to 0.37), p=</w:t>
            </w:r>
            <w:r w:rsidR="00E055AD">
              <w:rPr>
                <w:rFonts w:ascii="Arial" w:hAnsi="Arial" w:cs="Arial"/>
                <w:sz w:val="20"/>
                <w:szCs w:val="20"/>
              </w:rPr>
              <w:t>0</w:t>
            </w:r>
            <w:r w:rsidRPr="001105C1">
              <w:rPr>
                <w:rFonts w:ascii="Arial" w:hAnsi="Arial" w:cs="Arial"/>
                <w:color w:val="000000" w:themeColor="text1"/>
                <w:sz w:val="20"/>
                <w:szCs w:val="20"/>
              </w:rPr>
              <w:t>.51</w:t>
            </w:r>
          </w:p>
        </w:tc>
        <w:tc>
          <w:tcPr>
            <w:tcW w:w="3113" w:type="dxa"/>
            <w:shd w:val="clear" w:color="auto" w:fill="FFFFFF" w:themeFill="background1"/>
          </w:tcPr>
          <w:p w14:paraId="658704B6" w14:textId="33884ED7" w:rsidR="001A76FC" w:rsidRPr="001105C1" w:rsidRDefault="00C74B83" w:rsidP="004E3AC9">
            <w:pPr>
              <w:rPr>
                <w:rFonts w:ascii="Arial" w:hAnsi="Arial" w:cs="Arial"/>
                <w:color w:val="000000" w:themeColor="text1"/>
                <w:sz w:val="20"/>
                <w:szCs w:val="20"/>
              </w:rPr>
            </w:pPr>
            <w:r w:rsidRPr="001105C1">
              <w:rPr>
                <w:rFonts w:ascii="Arial" w:hAnsi="Arial" w:cs="Arial"/>
                <w:color w:val="000000" w:themeColor="text1"/>
                <w:sz w:val="20"/>
                <w:szCs w:val="20"/>
              </w:rPr>
              <w:t>0.09 (-0.20 to 0.38), p</w:t>
            </w:r>
            <w:r w:rsidR="008C74F7" w:rsidRPr="001105C1">
              <w:rPr>
                <w:rFonts w:ascii="Arial" w:hAnsi="Arial" w:cs="Arial"/>
                <w:color w:val="000000" w:themeColor="text1"/>
                <w:sz w:val="20"/>
                <w:szCs w:val="20"/>
              </w:rPr>
              <w:t>=</w:t>
            </w:r>
            <w:r w:rsidR="00E055AD">
              <w:rPr>
                <w:rFonts w:ascii="Arial" w:hAnsi="Arial" w:cs="Arial"/>
                <w:sz w:val="20"/>
                <w:szCs w:val="20"/>
              </w:rPr>
              <w:t>0</w:t>
            </w:r>
            <w:r w:rsidRPr="001105C1">
              <w:rPr>
                <w:rFonts w:ascii="Arial" w:hAnsi="Arial" w:cs="Arial"/>
                <w:color w:val="000000" w:themeColor="text1"/>
                <w:sz w:val="20"/>
                <w:szCs w:val="20"/>
              </w:rPr>
              <w:t>.54</w:t>
            </w:r>
          </w:p>
        </w:tc>
      </w:tr>
    </w:tbl>
    <w:p w14:paraId="2A7B3D6D" w14:textId="691783BC" w:rsidR="00E055AD" w:rsidRPr="001A560F" w:rsidRDefault="001A76FC">
      <w:pPr>
        <w:rPr>
          <w:rFonts w:cstheme="minorHAnsi"/>
          <w:sz w:val="16"/>
          <w:szCs w:val="16"/>
        </w:rPr>
      </w:pPr>
      <w:r w:rsidRPr="001A76FC">
        <w:rPr>
          <w:rFonts w:cstheme="minorHAnsi"/>
          <w:sz w:val="16"/>
          <w:szCs w:val="16"/>
        </w:rPr>
        <w:t>a:</w:t>
      </w:r>
      <w:r w:rsidRPr="001A76FC">
        <w:rPr>
          <w:sz w:val="16"/>
          <w:szCs w:val="16"/>
        </w:rPr>
        <w:t xml:space="preserve"> </w:t>
      </w:r>
      <w:r w:rsidRPr="001A76FC">
        <w:rPr>
          <w:rFonts w:cstheme="minorHAnsi"/>
          <w:sz w:val="16"/>
          <w:szCs w:val="16"/>
        </w:rPr>
        <w:t>N=the total number of children from whom we collected valid data at the follow up. b: IQR=</w:t>
      </w:r>
      <w:r w:rsidRPr="001A76FC">
        <w:rPr>
          <w:sz w:val="16"/>
          <w:szCs w:val="16"/>
        </w:rPr>
        <w:t xml:space="preserve"> </w:t>
      </w:r>
      <w:r w:rsidRPr="001A76FC">
        <w:rPr>
          <w:rFonts w:cstheme="minorHAnsi"/>
          <w:sz w:val="16"/>
          <w:szCs w:val="16"/>
        </w:rPr>
        <w:t>interquartile range. c: baseline adjusted=</w:t>
      </w:r>
      <w:r w:rsidRPr="001A76FC">
        <w:rPr>
          <w:sz w:val="16"/>
          <w:szCs w:val="16"/>
        </w:rPr>
        <w:t xml:space="preserve"> </w:t>
      </w:r>
      <w:r w:rsidRPr="001A76FC">
        <w:rPr>
          <w:rFonts w:cstheme="minorHAnsi"/>
          <w:sz w:val="16"/>
          <w:szCs w:val="16"/>
        </w:rPr>
        <w:t>adjusted for baseline outcome and school clustering. d: further adjusted=adjusted for baseline outcome, pre-specified school- level (i.e. whether the school provides mid-morning snack, whether the school has an indoor activity room) and child-level socio-demographic (i.e. age, sex and mother education level) and behavioural [daily average servings of fruit and vegetables, weekly servings of unhealthy snacks and sugar added drink, objectively measured time in MVPA (minutes/24 hours) and objectively measured sedentary time (minutes/24 hours)] covariates. e: weight status was defined according WHO growth charts (BMI z score) cut off points. f: based on children who provided valid data. g:</w:t>
      </w:r>
      <w:r w:rsidRPr="001A76FC">
        <w:rPr>
          <w:sz w:val="16"/>
          <w:szCs w:val="16"/>
        </w:rPr>
        <w:t xml:space="preserve"> </w:t>
      </w:r>
      <w:r w:rsidRPr="001A76FC">
        <w:rPr>
          <w:rFonts w:cstheme="minorHAnsi"/>
          <w:sz w:val="16"/>
          <w:szCs w:val="16"/>
        </w:rPr>
        <w:t>adjusted for baseline daily average servings of fruit and vegetables. h:</w:t>
      </w:r>
      <w:r w:rsidRPr="001A76FC">
        <w:rPr>
          <w:sz w:val="16"/>
          <w:szCs w:val="16"/>
        </w:rPr>
        <w:t xml:space="preserve"> </w:t>
      </w:r>
      <w:r w:rsidRPr="001A76FC">
        <w:rPr>
          <w:rFonts w:cstheme="minorHAnsi"/>
          <w:sz w:val="16"/>
          <w:szCs w:val="16"/>
        </w:rPr>
        <w:t>adjusted for baseline objectively measured time in MVPA (per 24 hours).</w:t>
      </w:r>
      <w:r w:rsidR="00E055AD">
        <w:rPr>
          <w:rFonts w:ascii="Arial" w:eastAsia="Times New Roman" w:hAnsi="Arial" w:cs="Arial"/>
          <w:b/>
          <w:sz w:val="24"/>
          <w:szCs w:val="24"/>
          <w:lang w:val="fr-FR" w:eastAsia="fr-FR"/>
        </w:rPr>
        <w:br w:type="page"/>
      </w:r>
    </w:p>
    <w:p w14:paraId="6BD379BB" w14:textId="439239DC" w:rsidR="0053698F" w:rsidRPr="00F603B5" w:rsidRDefault="008571AB" w:rsidP="0053698F">
      <w:pPr>
        <w:rPr>
          <w:rFonts w:ascii="Arial" w:eastAsia="Times New Roman" w:hAnsi="Arial" w:cs="Arial"/>
          <w:b/>
          <w:sz w:val="24"/>
          <w:szCs w:val="24"/>
          <w:lang w:val="fr-FR" w:eastAsia="fr-FR"/>
        </w:rPr>
      </w:pPr>
      <w:r w:rsidRPr="008571AB">
        <w:rPr>
          <w:rFonts w:ascii="Arial" w:eastAsia="Times New Roman" w:hAnsi="Arial" w:cs="Arial"/>
          <w:b/>
          <w:sz w:val="24"/>
          <w:szCs w:val="24"/>
          <w:lang w:val="fr-FR" w:eastAsia="fr-FR"/>
        </w:rPr>
        <w:lastRenderedPageBreak/>
        <w:t xml:space="preserve">Table </w:t>
      </w:r>
      <w:r w:rsidR="00882BE5">
        <w:rPr>
          <w:rFonts w:ascii="Arial" w:eastAsia="Times New Roman" w:hAnsi="Arial" w:cs="Arial"/>
          <w:b/>
          <w:sz w:val="24"/>
          <w:szCs w:val="24"/>
          <w:lang w:val="fr-FR" w:eastAsia="fr-FR"/>
        </w:rPr>
        <w:t>B</w:t>
      </w:r>
      <w:r w:rsidRPr="008571AB">
        <w:rPr>
          <w:rFonts w:ascii="Arial" w:hAnsi="Arial" w:cs="Arial"/>
          <w:b/>
          <w:sz w:val="24"/>
          <w:szCs w:val="24"/>
        </w:rPr>
        <w:t>:</w:t>
      </w:r>
      <w:r w:rsidRPr="00FA04C3">
        <w:rPr>
          <w:rFonts w:ascii="Arial" w:hAnsi="Arial" w:cs="Arial"/>
          <w:b/>
          <w:sz w:val="24"/>
          <w:szCs w:val="24"/>
        </w:rPr>
        <w:t xml:space="preserve"> </w:t>
      </w:r>
      <w:r w:rsidR="0053698F" w:rsidRPr="00F603B5">
        <w:rPr>
          <w:rFonts w:ascii="Arial" w:eastAsia="Times New Roman" w:hAnsi="Arial" w:cs="Arial"/>
          <w:b/>
          <w:sz w:val="24"/>
          <w:szCs w:val="24"/>
          <w:lang w:val="fr-FR" w:eastAsia="fr-FR"/>
        </w:rPr>
        <w:t xml:space="preserve">Adjusted differences for </w:t>
      </w:r>
      <w:r w:rsidR="00F603B5" w:rsidRPr="00F603B5">
        <w:rPr>
          <w:rFonts w:ascii="Arial" w:eastAsia="Times New Roman" w:hAnsi="Arial" w:cs="Arial"/>
          <w:b/>
          <w:sz w:val="24"/>
          <w:szCs w:val="24"/>
          <w:lang w:val="fr-FR" w:eastAsia="fr-FR"/>
        </w:rPr>
        <w:t xml:space="preserve">the primary and </w:t>
      </w:r>
      <w:r w:rsidR="0053698F" w:rsidRPr="00F603B5">
        <w:rPr>
          <w:rFonts w:ascii="Arial" w:eastAsia="Times New Roman" w:hAnsi="Arial" w:cs="Arial"/>
          <w:b/>
          <w:sz w:val="24"/>
          <w:szCs w:val="24"/>
          <w:lang w:val="fr-FR" w:eastAsia="fr-FR"/>
        </w:rPr>
        <w:t>secondary outcomes (anthropometric, diet, physical activity and psychological variables) between control and intervention groups in boys at follow up</w:t>
      </w:r>
    </w:p>
    <w:tbl>
      <w:tblPr>
        <w:tblStyle w:val="TableGrid"/>
        <w:tblW w:w="14170" w:type="dxa"/>
        <w:tblBorders>
          <w:left w:val="none" w:sz="0" w:space="0" w:color="auto"/>
          <w:right w:val="none" w:sz="0" w:space="0" w:color="auto"/>
        </w:tblBorders>
        <w:shd w:val="clear" w:color="auto" w:fill="FFFFFF" w:themeFill="background1"/>
        <w:tblLayout w:type="fixed"/>
        <w:tblLook w:val="04A0" w:firstRow="1" w:lastRow="0" w:firstColumn="1" w:lastColumn="0" w:noHBand="0" w:noVBand="1"/>
      </w:tblPr>
      <w:tblGrid>
        <w:gridCol w:w="2830"/>
        <w:gridCol w:w="709"/>
        <w:gridCol w:w="1990"/>
        <w:gridCol w:w="567"/>
        <w:gridCol w:w="1842"/>
        <w:gridCol w:w="3119"/>
        <w:gridCol w:w="3113"/>
      </w:tblGrid>
      <w:tr w:rsidR="0047233A" w:rsidRPr="0069217F" w14:paraId="38D04588" w14:textId="77777777" w:rsidTr="00864158">
        <w:tc>
          <w:tcPr>
            <w:tcW w:w="2830" w:type="dxa"/>
            <w:vMerge w:val="restart"/>
            <w:shd w:val="clear" w:color="auto" w:fill="FFFFFF" w:themeFill="background1"/>
          </w:tcPr>
          <w:p w14:paraId="2AF1FCF0" w14:textId="77777777" w:rsidR="0047233A" w:rsidRPr="0069217F" w:rsidRDefault="0047233A" w:rsidP="004E3AC9">
            <w:pPr>
              <w:rPr>
                <w:rFonts w:ascii="Arial" w:hAnsi="Arial" w:cs="Arial"/>
                <w:b/>
                <w:sz w:val="20"/>
                <w:szCs w:val="20"/>
              </w:rPr>
            </w:pPr>
          </w:p>
        </w:tc>
        <w:tc>
          <w:tcPr>
            <w:tcW w:w="2699" w:type="dxa"/>
            <w:gridSpan w:val="2"/>
            <w:shd w:val="clear" w:color="auto" w:fill="FFFFFF" w:themeFill="background1"/>
          </w:tcPr>
          <w:p w14:paraId="20813C5C" w14:textId="77777777" w:rsidR="0047233A" w:rsidRPr="0069217F" w:rsidRDefault="0047233A" w:rsidP="004E3AC9">
            <w:pPr>
              <w:rPr>
                <w:rFonts w:ascii="Arial" w:hAnsi="Arial" w:cs="Arial"/>
                <w:b/>
                <w:sz w:val="20"/>
                <w:szCs w:val="20"/>
              </w:rPr>
            </w:pPr>
            <w:r w:rsidRPr="0069217F">
              <w:rPr>
                <w:rFonts w:ascii="Arial" w:hAnsi="Arial" w:cs="Arial"/>
                <w:b/>
                <w:sz w:val="20"/>
                <w:szCs w:val="20"/>
              </w:rPr>
              <w:t>Intervention group</w:t>
            </w:r>
          </w:p>
        </w:tc>
        <w:tc>
          <w:tcPr>
            <w:tcW w:w="2409" w:type="dxa"/>
            <w:gridSpan w:val="2"/>
            <w:shd w:val="clear" w:color="auto" w:fill="FFFFFF" w:themeFill="background1"/>
          </w:tcPr>
          <w:p w14:paraId="18F55F9B" w14:textId="77777777" w:rsidR="0047233A" w:rsidRPr="0069217F" w:rsidRDefault="0047233A" w:rsidP="004E3AC9">
            <w:pPr>
              <w:rPr>
                <w:rFonts w:ascii="Arial" w:hAnsi="Arial" w:cs="Arial"/>
                <w:b/>
                <w:sz w:val="20"/>
                <w:szCs w:val="20"/>
              </w:rPr>
            </w:pPr>
            <w:r w:rsidRPr="0069217F">
              <w:rPr>
                <w:rFonts w:ascii="Arial" w:hAnsi="Arial" w:cs="Arial"/>
                <w:b/>
                <w:sz w:val="20"/>
                <w:szCs w:val="20"/>
              </w:rPr>
              <w:t>Control group</w:t>
            </w:r>
          </w:p>
        </w:tc>
        <w:tc>
          <w:tcPr>
            <w:tcW w:w="6232" w:type="dxa"/>
            <w:gridSpan w:val="2"/>
            <w:shd w:val="clear" w:color="auto" w:fill="FFFFFF" w:themeFill="background1"/>
          </w:tcPr>
          <w:p w14:paraId="18616A0B" w14:textId="77777777" w:rsidR="0047233A" w:rsidRPr="0069217F" w:rsidRDefault="0047233A" w:rsidP="004E3AC9">
            <w:pPr>
              <w:rPr>
                <w:rFonts w:ascii="Arial" w:hAnsi="Arial" w:cs="Arial"/>
                <w:b/>
                <w:sz w:val="20"/>
                <w:szCs w:val="20"/>
              </w:rPr>
            </w:pPr>
            <w:r w:rsidRPr="0069217F">
              <w:rPr>
                <w:rFonts w:ascii="Arial" w:hAnsi="Arial" w:cs="Arial"/>
                <w:b/>
                <w:sz w:val="20"/>
                <w:szCs w:val="20"/>
              </w:rPr>
              <w:t>Mean difference or Odds ratio</w:t>
            </w:r>
          </w:p>
          <w:p w14:paraId="6C2DEC54" w14:textId="77777777" w:rsidR="0047233A" w:rsidRPr="0069217F" w:rsidRDefault="0047233A" w:rsidP="004E3AC9">
            <w:pPr>
              <w:rPr>
                <w:rFonts w:ascii="Arial" w:hAnsi="Arial" w:cs="Arial"/>
                <w:b/>
                <w:sz w:val="20"/>
                <w:szCs w:val="20"/>
              </w:rPr>
            </w:pPr>
            <w:r w:rsidRPr="0069217F">
              <w:rPr>
                <w:rFonts w:ascii="Arial" w:hAnsi="Arial" w:cs="Arial"/>
                <w:b/>
                <w:sz w:val="20"/>
                <w:szCs w:val="20"/>
              </w:rPr>
              <w:t>(95% CI), P value</w:t>
            </w:r>
          </w:p>
        </w:tc>
      </w:tr>
      <w:tr w:rsidR="0047233A" w:rsidRPr="0069217F" w14:paraId="3E688732" w14:textId="77777777" w:rsidTr="00864158">
        <w:tc>
          <w:tcPr>
            <w:tcW w:w="2830" w:type="dxa"/>
            <w:vMerge/>
            <w:shd w:val="clear" w:color="auto" w:fill="FFFFFF" w:themeFill="background1"/>
          </w:tcPr>
          <w:p w14:paraId="2908455B" w14:textId="77777777" w:rsidR="0047233A" w:rsidRPr="0069217F" w:rsidRDefault="0047233A" w:rsidP="004E3AC9">
            <w:pPr>
              <w:rPr>
                <w:rFonts w:ascii="Arial" w:hAnsi="Arial" w:cs="Arial"/>
                <w:b/>
                <w:sz w:val="20"/>
                <w:szCs w:val="20"/>
              </w:rPr>
            </w:pPr>
          </w:p>
        </w:tc>
        <w:tc>
          <w:tcPr>
            <w:tcW w:w="709" w:type="dxa"/>
            <w:shd w:val="clear" w:color="auto" w:fill="FFFFFF" w:themeFill="background1"/>
          </w:tcPr>
          <w:p w14:paraId="3D596A75" w14:textId="77777777" w:rsidR="0047233A" w:rsidRPr="0069217F" w:rsidRDefault="0047233A" w:rsidP="004E3AC9">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1990" w:type="dxa"/>
            <w:shd w:val="clear" w:color="auto" w:fill="FFFFFF" w:themeFill="background1"/>
          </w:tcPr>
          <w:p w14:paraId="2A55DF66" w14:textId="662E5D4B" w:rsidR="0047233A" w:rsidRPr="0069217F" w:rsidRDefault="00864158" w:rsidP="004E3AC9">
            <w:pPr>
              <w:rPr>
                <w:rFonts w:ascii="Arial" w:hAnsi="Arial" w:cs="Arial"/>
                <w:b/>
                <w:sz w:val="20"/>
                <w:szCs w:val="20"/>
              </w:rPr>
            </w:pPr>
            <w:r>
              <w:rPr>
                <w:rFonts w:ascii="Arial" w:hAnsi="Arial" w:cs="Arial"/>
                <w:b/>
                <w:sz w:val="20"/>
                <w:szCs w:val="20"/>
              </w:rPr>
              <w:t>Mean (SD)/</w:t>
            </w:r>
            <w:r w:rsidR="0047233A" w:rsidRPr="0069217F">
              <w:rPr>
                <w:rFonts w:ascii="Arial" w:hAnsi="Arial" w:cs="Arial"/>
                <w:sz w:val="20"/>
                <w:szCs w:val="20"/>
              </w:rPr>
              <w:t xml:space="preserve"> </w:t>
            </w:r>
            <w:r w:rsidR="0047233A" w:rsidRPr="0069217F">
              <w:rPr>
                <w:rFonts w:ascii="Arial" w:hAnsi="Arial" w:cs="Arial"/>
                <w:b/>
                <w:sz w:val="20"/>
                <w:szCs w:val="20"/>
              </w:rPr>
              <w:t>Median [IQR]</w:t>
            </w:r>
            <w:r w:rsidR="0047233A"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47233A" w:rsidRPr="0069217F">
              <w:rPr>
                <w:rFonts w:ascii="Arial" w:hAnsi="Arial" w:cs="Arial"/>
                <w:b/>
                <w:sz w:val="20"/>
                <w:szCs w:val="20"/>
              </w:rPr>
              <w:t>%</w:t>
            </w:r>
          </w:p>
        </w:tc>
        <w:tc>
          <w:tcPr>
            <w:tcW w:w="567" w:type="dxa"/>
            <w:shd w:val="clear" w:color="auto" w:fill="FFFFFF" w:themeFill="background1"/>
          </w:tcPr>
          <w:p w14:paraId="3B681E2D" w14:textId="77777777" w:rsidR="0047233A" w:rsidRPr="0069217F" w:rsidRDefault="0047233A" w:rsidP="004E3AC9">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1842" w:type="dxa"/>
            <w:shd w:val="clear" w:color="auto" w:fill="FFFFFF" w:themeFill="background1"/>
          </w:tcPr>
          <w:p w14:paraId="245A8130" w14:textId="32E44744" w:rsidR="0047233A" w:rsidRPr="0069217F" w:rsidRDefault="00864158" w:rsidP="004E3AC9">
            <w:pPr>
              <w:rPr>
                <w:rFonts w:ascii="Arial" w:hAnsi="Arial" w:cs="Arial"/>
                <w:b/>
                <w:sz w:val="20"/>
                <w:szCs w:val="20"/>
              </w:rPr>
            </w:pPr>
            <w:r>
              <w:rPr>
                <w:rFonts w:ascii="Arial" w:hAnsi="Arial" w:cs="Arial"/>
                <w:b/>
                <w:sz w:val="20"/>
                <w:szCs w:val="20"/>
              </w:rPr>
              <w:t>Mean (SD)/</w:t>
            </w:r>
            <w:r w:rsidR="0047233A" w:rsidRPr="0069217F">
              <w:rPr>
                <w:rFonts w:ascii="Arial" w:hAnsi="Arial" w:cs="Arial"/>
                <w:sz w:val="20"/>
                <w:szCs w:val="20"/>
              </w:rPr>
              <w:t xml:space="preserve"> </w:t>
            </w:r>
            <w:r w:rsidR="0047233A" w:rsidRPr="0069217F">
              <w:rPr>
                <w:rFonts w:ascii="Arial" w:hAnsi="Arial" w:cs="Arial"/>
                <w:b/>
                <w:sz w:val="20"/>
                <w:szCs w:val="20"/>
              </w:rPr>
              <w:t>Median [IQR]</w:t>
            </w:r>
            <w:r w:rsidR="0047233A" w:rsidRPr="0069217F">
              <w:rPr>
                <w:rFonts w:ascii="Arial" w:eastAsia="DengXian" w:hAnsi="Arial" w:cs="Arial"/>
                <w:b/>
                <w:sz w:val="20"/>
                <w:szCs w:val="20"/>
                <w:vertAlign w:val="superscript"/>
                <w:lang w:eastAsia="zh-CN"/>
              </w:rPr>
              <w:t>b</w:t>
            </w:r>
            <w:r>
              <w:rPr>
                <w:rFonts w:ascii="Arial" w:eastAsia="DengXian" w:hAnsi="Arial" w:cs="Arial"/>
                <w:b/>
                <w:sz w:val="20"/>
                <w:szCs w:val="20"/>
                <w:vertAlign w:val="superscript"/>
                <w:lang w:eastAsia="zh-CN"/>
              </w:rPr>
              <w:t xml:space="preserve"> </w:t>
            </w:r>
            <w:r>
              <w:rPr>
                <w:rFonts w:ascii="Arial" w:hAnsi="Arial" w:cs="Arial"/>
                <w:b/>
                <w:sz w:val="20"/>
                <w:szCs w:val="20"/>
              </w:rPr>
              <w:t>/</w:t>
            </w:r>
            <w:r w:rsidR="0047233A" w:rsidRPr="0069217F">
              <w:rPr>
                <w:rFonts w:ascii="Arial" w:hAnsi="Arial" w:cs="Arial"/>
                <w:b/>
                <w:sz w:val="20"/>
                <w:szCs w:val="20"/>
              </w:rPr>
              <w:t>%</w:t>
            </w:r>
          </w:p>
        </w:tc>
        <w:tc>
          <w:tcPr>
            <w:tcW w:w="3119" w:type="dxa"/>
            <w:shd w:val="clear" w:color="auto" w:fill="FFFFFF" w:themeFill="background1"/>
          </w:tcPr>
          <w:p w14:paraId="3F1AC3F0" w14:textId="77777777" w:rsidR="0047233A" w:rsidRPr="0069217F" w:rsidRDefault="0047233A" w:rsidP="004E3AC9">
            <w:pPr>
              <w:rPr>
                <w:rFonts w:ascii="Arial" w:hAnsi="Arial" w:cs="Arial"/>
                <w:b/>
                <w:sz w:val="20"/>
                <w:szCs w:val="20"/>
              </w:rPr>
            </w:pPr>
            <w:r w:rsidRPr="0069217F">
              <w:rPr>
                <w:rFonts w:ascii="Arial" w:hAnsi="Arial" w:cs="Arial"/>
                <w:b/>
                <w:sz w:val="20"/>
                <w:szCs w:val="20"/>
              </w:rPr>
              <w:t>Baseline adjusted</w:t>
            </w:r>
            <w:r w:rsidRPr="0069217F">
              <w:rPr>
                <w:rFonts w:ascii="Arial" w:eastAsia="DengXian" w:hAnsi="Arial" w:cs="Arial"/>
                <w:b/>
                <w:sz w:val="20"/>
                <w:szCs w:val="20"/>
                <w:vertAlign w:val="superscript"/>
                <w:lang w:eastAsia="zh-CN"/>
              </w:rPr>
              <w:t>c</w:t>
            </w:r>
            <w:r w:rsidRPr="0069217F">
              <w:rPr>
                <w:rFonts w:ascii="Arial" w:hAnsi="Arial" w:cs="Arial"/>
                <w:b/>
                <w:sz w:val="20"/>
                <w:szCs w:val="20"/>
              </w:rPr>
              <w:t xml:space="preserve"> </w:t>
            </w:r>
          </w:p>
          <w:p w14:paraId="00DB9C31" w14:textId="77777777" w:rsidR="0047233A" w:rsidRPr="0069217F" w:rsidRDefault="0047233A" w:rsidP="004E3AC9">
            <w:pPr>
              <w:rPr>
                <w:rFonts w:ascii="Arial" w:hAnsi="Arial" w:cs="Arial"/>
                <w:b/>
                <w:sz w:val="20"/>
                <w:szCs w:val="20"/>
              </w:rPr>
            </w:pPr>
            <w:r w:rsidRPr="0069217F">
              <w:rPr>
                <w:rFonts w:ascii="Arial" w:hAnsi="Arial" w:cs="Arial"/>
                <w:b/>
                <w:sz w:val="20"/>
                <w:szCs w:val="20"/>
              </w:rPr>
              <w:t>(primary analysis)</w:t>
            </w:r>
          </w:p>
        </w:tc>
        <w:tc>
          <w:tcPr>
            <w:tcW w:w="3113" w:type="dxa"/>
            <w:shd w:val="clear" w:color="auto" w:fill="FFFFFF" w:themeFill="background1"/>
          </w:tcPr>
          <w:p w14:paraId="0403BAA7" w14:textId="77777777" w:rsidR="0047233A" w:rsidRPr="0069217F" w:rsidRDefault="0047233A" w:rsidP="004E3AC9">
            <w:pPr>
              <w:rPr>
                <w:rFonts w:ascii="Arial" w:hAnsi="Arial" w:cs="Arial"/>
                <w:b/>
                <w:sz w:val="20"/>
                <w:szCs w:val="20"/>
              </w:rPr>
            </w:pPr>
            <w:r w:rsidRPr="0069217F">
              <w:rPr>
                <w:rFonts w:ascii="Arial" w:hAnsi="Arial" w:cs="Arial"/>
                <w:b/>
                <w:sz w:val="20"/>
                <w:szCs w:val="20"/>
              </w:rPr>
              <w:t>Further adjusted</w:t>
            </w:r>
            <w:r w:rsidRPr="0069217F">
              <w:rPr>
                <w:rFonts w:ascii="Arial" w:eastAsia="DengXian" w:hAnsi="Arial" w:cs="Arial"/>
                <w:b/>
                <w:sz w:val="20"/>
                <w:szCs w:val="20"/>
                <w:vertAlign w:val="superscript"/>
                <w:lang w:eastAsia="zh-CN"/>
              </w:rPr>
              <w:t xml:space="preserve"> d</w:t>
            </w:r>
          </w:p>
          <w:p w14:paraId="1E1C4AA6" w14:textId="77777777" w:rsidR="0047233A" w:rsidRPr="0069217F" w:rsidRDefault="0047233A" w:rsidP="004E3AC9">
            <w:pPr>
              <w:rPr>
                <w:rFonts w:ascii="Arial" w:hAnsi="Arial" w:cs="Arial"/>
                <w:b/>
                <w:sz w:val="20"/>
                <w:szCs w:val="20"/>
              </w:rPr>
            </w:pPr>
            <w:r w:rsidRPr="0069217F">
              <w:rPr>
                <w:rFonts w:ascii="Arial" w:hAnsi="Arial" w:cs="Arial"/>
                <w:b/>
                <w:sz w:val="20"/>
                <w:szCs w:val="20"/>
              </w:rPr>
              <w:t>(secondary analysis)</w:t>
            </w:r>
          </w:p>
        </w:tc>
      </w:tr>
      <w:tr w:rsidR="0047233A" w:rsidRPr="0069217F" w14:paraId="5D13E9ED" w14:textId="77777777" w:rsidTr="0067364F">
        <w:tc>
          <w:tcPr>
            <w:tcW w:w="14170" w:type="dxa"/>
            <w:gridSpan w:val="7"/>
            <w:shd w:val="clear" w:color="auto" w:fill="FFFFFF" w:themeFill="background1"/>
          </w:tcPr>
          <w:p w14:paraId="4B176F41" w14:textId="77777777" w:rsidR="0047233A" w:rsidRPr="0069217F" w:rsidRDefault="0047233A" w:rsidP="004E3AC9">
            <w:pPr>
              <w:rPr>
                <w:rFonts w:ascii="Arial" w:hAnsi="Arial" w:cs="Arial"/>
                <w:b/>
                <w:sz w:val="20"/>
                <w:szCs w:val="20"/>
              </w:rPr>
            </w:pPr>
            <w:r w:rsidRPr="0069217F">
              <w:rPr>
                <w:rFonts w:ascii="Arial" w:hAnsi="Arial" w:cs="Arial"/>
                <w:b/>
                <w:sz w:val="20"/>
                <w:szCs w:val="20"/>
              </w:rPr>
              <w:t>Adiposity related outcomes</w:t>
            </w:r>
          </w:p>
        </w:tc>
      </w:tr>
      <w:tr w:rsidR="0047233A" w:rsidRPr="0069217F" w14:paraId="29328E89" w14:textId="77777777" w:rsidTr="00864158">
        <w:tc>
          <w:tcPr>
            <w:tcW w:w="2830" w:type="dxa"/>
            <w:shd w:val="clear" w:color="auto" w:fill="FFFFFF" w:themeFill="background1"/>
          </w:tcPr>
          <w:p w14:paraId="600216B7" w14:textId="77777777" w:rsidR="0047233A" w:rsidRPr="0069217F" w:rsidRDefault="0047233A" w:rsidP="004E3AC9">
            <w:pPr>
              <w:rPr>
                <w:rFonts w:ascii="Arial" w:hAnsi="Arial" w:cs="Arial"/>
                <w:sz w:val="20"/>
                <w:szCs w:val="20"/>
              </w:rPr>
            </w:pPr>
            <w:r w:rsidRPr="001D36FA">
              <w:rPr>
                <w:rFonts w:ascii="Arial" w:hAnsi="Arial" w:cs="Arial"/>
                <w:sz w:val="20"/>
                <w:szCs w:val="20"/>
              </w:rPr>
              <w:t>BMI z score</w:t>
            </w:r>
          </w:p>
        </w:tc>
        <w:tc>
          <w:tcPr>
            <w:tcW w:w="709" w:type="dxa"/>
            <w:shd w:val="clear" w:color="auto" w:fill="FFFFFF" w:themeFill="background1"/>
          </w:tcPr>
          <w:p w14:paraId="4B2E60B8" w14:textId="7FD475A0" w:rsidR="0047233A" w:rsidRPr="00F13C1F" w:rsidRDefault="007C450D" w:rsidP="004E3AC9">
            <w:pPr>
              <w:rPr>
                <w:rFonts w:ascii="Arial" w:hAnsi="Arial" w:cs="Arial"/>
                <w:sz w:val="20"/>
                <w:szCs w:val="20"/>
              </w:rPr>
            </w:pPr>
            <w:r w:rsidRPr="00F13C1F">
              <w:rPr>
                <w:rFonts w:ascii="Arial" w:hAnsi="Arial" w:cs="Arial"/>
                <w:sz w:val="20"/>
                <w:szCs w:val="20"/>
              </w:rPr>
              <w:t>442</w:t>
            </w:r>
          </w:p>
        </w:tc>
        <w:tc>
          <w:tcPr>
            <w:tcW w:w="1990" w:type="dxa"/>
            <w:shd w:val="clear" w:color="auto" w:fill="FFFFFF" w:themeFill="background1"/>
          </w:tcPr>
          <w:p w14:paraId="4D413E72" w14:textId="77777777" w:rsidR="0047233A" w:rsidRPr="0089402A" w:rsidRDefault="00726650" w:rsidP="004E3AC9">
            <w:pPr>
              <w:rPr>
                <w:rFonts w:ascii="Arial" w:hAnsi="Arial" w:cs="Arial"/>
                <w:sz w:val="20"/>
                <w:szCs w:val="20"/>
              </w:rPr>
            </w:pPr>
            <w:r>
              <w:rPr>
                <w:rFonts w:ascii="Arial" w:eastAsia="DengXian" w:hAnsi="Arial" w:cs="Arial"/>
                <w:sz w:val="20"/>
                <w:szCs w:val="20"/>
                <w:lang w:eastAsia="zh-CN"/>
              </w:rPr>
              <w:t>-0.15 (1.33</w:t>
            </w:r>
            <w:r w:rsidR="0047233A" w:rsidRPr="0089402A">
              <w:rPr>
                <w:rFonts w:ascii="Arial" w:eastAsia="DengXian" w:hAnsi="Arial" w:cs="Arial"/>
                <w:sz w:val="20"/>
                <w:szCs w:val="20"/>
                <w:lang w:eastAsia="zh-CN"/>
              </w:rPr>
              <w:t>)</w:t>
            </w:r>
          </w:p>
        </w:tc>
        <w:tc>
          <w:tcPr>
            <w:tcW w:w="567" w:type="dxa"/>
            <w:shd w:val="clear" w:color="auto" w:fill="FFFFFF" w:themeFill="background1"/>
          </w:tcPr>
          <w:p w14:paraId="5B057FD1" w14:textId="7483B5C6" w:rsidR="0047233A" w:rsidRPr="00F13C1F" w:rsidRDefault="00F13C1F" w:rsidP="004E3AC9">
            <w:pPr>
              <w:rPr>
                <w:rFonts w:ascii="Arial" w:hAnsi="Arial" w:cs="Arial"/>
                <w:sz w:val="20"/>
                <w:szCs w:val="20"/>
              </w:rPr>
            </w:pPr>
            <w:r w:rsidRPr="00F13C1F">
              <w:rPr>
                <w:rFonts w:ascii="Arial" w:eastAsiaTheme="minorEastAsia" w:hAnsi="Arial" w:cs="Arial"/>
                <w:sz w:val="20"/>
                <w:szCs w:val="20"/>
                <w:lang w:eastAsia="zh-CN"/>
              </w:rPr>
              <w:t>414</w:t>
            </w:r>
          </w:p>
        </w:tc>
        <w:tc>
          <w:tcPr>
            <w:tcW w:w="1842" w:type="dxa"/>
            <w:shd w:val="clear" w:color="auto" w:fill="FFFFFF" w:themeFill="background1"/>
          </w:tcPr>
          <w:p w14:paraId="7D055E0C" w14:textId="5DEC7ABC" w:rsidR="0047233A" w:rsidRPr="00AE41A4" w:rsidRDefault="00F13C1F" w:rsidP="004E3AC9">
            <w:pPr>
              <w:rPr>
                <w:rFonts w:ascii="Arial" w:eastAsiaTheme="minorEastAsia" w:hAnsi="Arial" w:cs="Arial"/>
                <w:sz w:val="20"/>
                <w:szCs w:val="20"/>
                <w:lang w:eastAsia="zh-CN"/>
              </w:rPr>
            </w:pPr>
            <w:r>
              <w:rPr>
                <w:rFonts w:ascii="Arial" w:hAnsi="Arial" w:cs="Arial"/>
                <w:sz w:val="20"/>
                <w:szCs w:val="20"/>
              </w:rPr>
              <w:t>-0.07 (1.44</w:t>
            </w:r>
            <w:r w:rsidR="0047233A" w:rsidRPr="0089402A">
              <w:rPr>
                <w:rFonts w:ascii="Arial" w:hAnsi="Arial" w:cs="Arial"/>
                <w:sz w:val="20"/>
                <w:szCs w:val="20"/>
              </w:rPr>
              <w:t>)</w:t>
            </w:r>
          </w:p>
        </w:tc>
        <w:tc>
          <w:tcPr>
            <w:tcW w:w="3119" w:type="dxa"/>
            <w:shd w:val="clear" w:color="auto" w:fill="FFFFFF" w:themeFill="background1"/>
          </w:tcPr>
          <w:p w14:paraId="51F5EC7E" w14:textId="0E76A4FD" w:rsidR="0047233A" w:rsidRPr="0069217F" w:rsidRDefault="00726650" w:rsidP="004E3AC9">
            <w:pPr>
              <w:rPr>
                <w:rFonts w:ascii="Arial" w:hAnsi="Arial" w:cs="Arial"/>
                <w:sz w:val="20"/>
                <w:szCs w:val="20"/>
              </w:rPr>
            </w:pPr>
            <w:r>
              <w:rPr>
                <w:rFonts w:ascii="Arial" w:hAnsi="Arial" w:cs="Arial"/>
                <w:sz w:val="20"/>
                <w:szCs w:val="20"/>
              </w:rPr>
              <w:t xml:space="preserve">-0.09 (-0.24 to </w:t>
            </w:r>
            <w:r w:rsidR="0047233A">
              <w:rPr>
                <w:rFonts w:ascii="Arial" w:hAnsi="Arial" w:cs="Arial"/>
                <w:sz w:val="20"/>
                <w:szCs w:val="20"/>
              </w:rPr>
              <w:t>0.05), p=</w:t>
            </w:r>
            <w:r w:rsidR="0067364F">
              <w:rPr>
                <w:rFonts w:ascii="Arial" w:hAnsi="Arial" w:cs="Arial"/>
                <w:sz w:val="20"/>
                <w:szCs w:val="20"/>
              </w:rPr>
              <w:t>0</w:t>
            </w:r>
            <w:r>
              <w:rPr>
                <w:rFonts w:ascii="Arial" w:hAnsi="Arial" w:cs="Arial"/>
                <w:sz w:val="20"/>
                <w:szCs w:val="20"/>
              </w:rPr>
              <w:t>.22</w:t>
            </w:r>
          </w:p>
        </w:tc>
        <w:tc>
          <w:tcPr>
            <w:tcW w:w="3113" w:type="dxa"/>
            <w:shd w:val="clear" w:color="auto" w:fill="FFFFFF" w:themeFill="background1"/>
          </w:tcPr>
          <w:p w14:paraId="627E7A9C" w14:textId="6EC9F057" w:rsidR="0047233A" w:rsidRPr="0069217F" w:rsidRDefault="00726650" w:rsidP="004E3AC9">
            <w:pPr>
              <w:rPr>
                <w:rFonts w:ascii="Arial" w:hAnsi="Arial" w:cs="Arial"/>
                <w:sz w:val="20"/>
                <w:szCs w:val="20"/>
              </w:rPr>
            </w:pPr>
            <w:r>
              <w:rPr>
                <w:rFonts w:ascii="Arial" w:hAnsi="Arial" w:cs="Arial"/>
                <w:sz w:val="20"/>
                <w:szCs w:val="20"/>
              </w:rPr>
              <w:t>-0.11 (-0.27  to 0</w:t>
            </w:r>
            <w:r w:rsidR="0047233A">
              <w:rPr>
                <w:rFonts w:ascii="Arial" w:hAnsi="Arial" w:cs="Arial"/>
                <w:sz w:val="20"/>
                <w:szCs w:val="20"/>
              </w:rPr>
              <w:t>.05), p=</w:t>
            </w:r>
            <w:r w:rsidR="0067364F">
              <w:rPr>
                <w:rFonts w:ascii="Arial" w:hAnsi="Arial" w:cs="Arial"/>
                <w:sz w:val="20"/>
                <w:szCs w:val="20"/>
              </w:rPr>
              <w:t>0</w:t>
            </w:r>
            <w:r>
              <w:rPr>
                <w:rFonts w:ascii="Arial" w:hAnsi="Arial" w:cs="Arial"/>
                <w:sz w:val="20"/>
                <w:szCs w:val="20"/>
              </w:rPr>
              <w:t>.18</w:t>
            </w:r>
          </w:p>
        </w:tc>
      </w:tr>
      <w:tr w:rsidR="0047233A" w:rsidRPr="0069217F" w14:paraId="4C5387C2" w14:textId="77777777" w:rsidTr="00864158">
        <w:tc>
          <w:tcPr>
            <w:tcW w:w="2830" w:type="dxa"/>
            <w:shd w:val="clear" w:color="auto" w:fill="FFFFFF" w:themeFill="background1"/>
          </w:tcPr>
          <w:p w14:paraId="1392EBC6" w14:textId="77777777" w:rsidR="0047233A" w:rsidRPr="0069217F" w:rsidRDefault="0047233A" w:rsidP="004E3AC9">
            <w:pPr>
              <w:rPr>
                <w:rFonts w:ascii="Arial" w:hAnsi="Arial" w:cs="Arial"/>
                <w:sz w:val="20"/>
                <w:szCs w:val="20"/>
              </w:rPr>
            </w:pPr>
            <w:r w:rsidRPr="0069217F">
              <w:rPr>
                <w:rFonts w:ascii="Arial" w:hAnsi="Arial" w:cs="Arial"/>
                <w:sz w:val="20"/>
                <w:szCs w:val="20"/>
              </w:rPr>
              <w:t>Obese/Overweight</w:t>
            </w:r>
            <w:r w:rsidRPr="0069217F">
              <w:rPr>
                <w:rFonts w:ascii="Arial" w:eastAsia="DengXian" w:hAnsi="Arial" w:cs="Arial"/>
                <w:b/>
                <w:sz w:val="20"/>
                <w:szCs w:val="20"/>
                <w:vertAlign w:val="superscript"/>
                <w:lang w:eastAsia="zh-CN"/>
              </w:rPr>
              <w:t xml:space="preserve"> e</w:t>
            </w:r>
          </w:p>
        </w:tc>
        <w:tc>
          <w:tcPr>
            <w:tcW w:w="709" w:type="dxa"/>
            <w:shd w:val="clear" w:color="auto" w:fill="FFFFFF" w:themeFill="background1"/>
          </w:tcPr>
          <w:p w14:paraId="066BC1C8" w14:textId="77777777" w:rsidR="0047233A" w:rsidRPr="0069217F" w:rsidRDefault="0047233A" w:rsidP="004E3AC9">
            <w:pPr>
              <w:rPr>
                <w:rFonts w:ascii="Arial" w:hAnsi="Arial" w:cs="Arial"/>
                <w:b/>
                <w:sz w:val="20"/>
                <w:szCs w:val="20"/>
              </w:rPr>
            </w:pPr>
          </w:p>
        </w:tc>
        <w:tc>
          <w:tcPr>
            <w:tcW w:w="1990" w:type="dxa"/>
            <w:shd w:val="clear" w:color="auto" w:fill="FFFFFF" w:themeFill="background1"/>
          </w:tcPr>
          <w:p w14:paraId="6EF5C7A2" w14:textId="77777777" w:rsidR="0047233A" w:rsidRPr="0069217F" w:rsidRDefault="0047233A" w:rsidP="004E3AC9">
            <w:pPr>
              <w:rPr>
                <w:rFonts w:ascii="Arial" w:hAnsi="Arial" w:cs="Arial"/>
                <w:sz w:val="20"/>
                <w:szCs w:val="20"/>
              </w:rPr>
            </w:pPr>
          </w:p>
        </w:tc>
        <w:tc>
          <w:tcPr>
            <w:tcW w:w="567" w:type="dxa"/>
            <w:shd w:val="clear" w:color="auto" w:fill="FFFFFF" w:themeFill="background1"/>
          </w:tcPr>
          <w:p w14:paraId="65F8719C" w14:textId="77777777" w:rsidR="0047233A" w:rsidRPr="0069217F" w:rsidRDefault="0047233A" w:rsidP="004E3AC9">
            <w:pPr>
              <w:rPr>
                <w:rFonts w:ascii="Arial" w:hAnsi="Arial" w:cs="Arial"/>
                <w:sz w:val="20"/>
                <w:szCs w:val="20"/>
              </w:rPr>
            </w:pPr>
          </w:p>
        </w:tc>
        <w:tc>
          <w:tcPr>
            <w:tcW w:w="1842" w:type="dxa"/>
            <w:shd w:val="clear" w:color="auto" w:fill="FFFFFF" w:themeFill="background1"/>
          </w:tcPr>
          <w:p w14:paraId="072B4CE9" w14:textId="77777777" w:rsidR="0047233A" w:rsidRPr="0069217F" w:rsidRDefault="0047233A" w:rsidP="004E3AC9">
            <w:pPr>
              <w:rPr>
                <w:rFonts w:ascii="Arial" w:hAnsi="Arial" w:cs="Arial"/>
                <w:sz w:val="20"/>
                <w:szCs w:val="20"/>
              </w:rPr>
            </w:pPr>
          </w:p>
        </w:tc>
        <w:tc>
          <w:tcPr>
            <w:tcW w:w="3119" w:type="dxa"/>
            <w:shd w:val="clear" w:color="auto" w:fill="FFFFFF" w:themeFill="background1"/>
          </w:tcPr>
          <w:p w14:paraId="233234F4" w14:textId="77777777" w:rsidR="0047233A" w:rsidRPr="0069217F" w:rsidRDefault="0047233A" w:rsidP="004E3AC9">
            <w:pPr>
              <w:rPr>
                <w:rFonts w:ascii="Arial" w:hAnsi="Arial" w:cs="Arial"/>
                <w:sz w:val="20"/>
                <w:szCs w:val="20"/>
              </w:rPr>
            </w:pPr>
          </w:p>
        </w:tc>
        <w:tc>
          <w:tcPr>
            <w:tcW w:w="3113" w:type="dxa"/>
            <w:shd w:val="clear" w:color="auto" w:fill="FFFFFF" w:themeFill="background1"/>
          </w:tcPr>
          <w:p w14:paraId="582631DB" w14:textId="77777777" w:rsidR="0047233A" w:rsidRPr="0069217F" w:rsidRDefault="0047233A" w:rsidP="004E3AC9">
            <w:pPr>
              <w:rPr>
                <w:rFonts w:ascii="Arial" w:hAnsi="Arial" w:cs="Arial"/>
                <w:sz w:val="20"/>
                <w:szCs w:val="20"/>
              </w:rPr>
            </w:pPr>
          </w:p>
        </w:tc>
      </w:tr>
      <w:tr w:rsidR="0047233A" w:rsidRPr="0069217F" w14:paraId="13F99121" w14:textId="77777777" w:rsidTr="00864158">
        <w:tc>
          <w:tcPr>
            <w:tcW w:w="2830" w:type="dxa"/>
            <w:shd w:val="clear" w:color="auto" w:fill="FFFFFF" w:themeFill="background1"/>
          </w:tcPr>
          <w:p w14:paraId="3B8BF837"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03BE2E8D" w14:textId="740D6663" w:rsidR="0047233A" w:rsidRPr="003C6FD8" w:rsidRDefault="003C6FD8" w:rsidP="004E3AC9">
            <w:pPr>
              <w:rPr>
                <w:rFonts w:ascii="Arial" w:hAnsi="Arial" w:cs="Arial"/>
                <w:sz w:val="20"/>
                <w:szCs w:val="20"/>
              </w:rPr>
            </w:pPr>
            <w:r w:rsidRPr="003C6FD8">
              <w:rPr>
                <w:rFonts w:ascii="Arial" w:hAnsi="Arial" w:cs="Arial"/>
                <w:sz w:val="20"/>
                <w:szCs w:val="20"/>
              </w:rPr>
              <w:t>348</w:t>
            </w:r>
          </w:p>
        </w:tc>
        <w:tc>
          <w:tcPr>
            <w:tcW w:w="1990" w:type="dxa"/>
            <w:shd w:val="clear" w:color="auto" w:fill="FFFFFF" w:themeFill="background1"/>
          </w:tcPr>
          <w:p w14:paraId="320C7F29" w14:textId="75D5E161" w:rsidR="0047233A" w:rsidRPr="003C6FD8" w:rsidRDefault="003C6FD8" w:rsidP="004E3AC9">
            <w:pPr>
              <w:rPr>
                <w:rFonts w:ascii="Arial" w:hAnsi="Arial" w:cs="Arial"/>
                <w:sz w:val="20"/>
                <w:szCs w:val="20"/>
              </w:rPr>
            </w:pPr>
            <w:r w:rsidRPr="003C6FD8">
              <w:rPr>
                <w:rFonts w:ascii="Arial" w:hAnsi="Arial" w:cs="Arial"/>
                <w:sz w:val="20"/>
                <w:szCs w:val="20"/>
              </w:rPr>
              <w:t>78.7</w:t>
            </w:r>
            <w:r w:rsidR="0047233A" w:rsidRPr="003C6FD8">
              <w:rPr>
                <w:rFonts w:ascii="Arial" w:hAnsi="Arial" w:cs="Arial"/>
                <w:sz w:val="20"/>
                <w:szCs w:val="20"/>
              </w:rPr>
              <w:t>%</w:t>
            </w:r>
          </w:p>
        </w:tc>
        <w:tc>
          <w:tcPr>
            <w:tcW w:w="567" w:type="dxa"/>
            <w:shd w:val="clear" w:color="auto" w:fill="FFFFFF" w:themeFill="background1"/>
          </w:tcPr>
          <w:p w14:paraId="24771A9E" w14:textId="67153D62" w:rsidR="0047233A" w:rsidRPr="00AE41A4" w:rsidRDefault="00AE41A4" w:rsidP="004E3AC9">
            <w:pPr>
              <w:rPr>
                <w:rFonts w:ascii="Arial" w:hAnsi="Arial" w:cs="Arial"/>
                <w:sz w:val="20"/>
                <w:szCs w:val="20"/>
              </w:rPr>
            </w:pPr>
            <w:r w:rsidRPr="00AE41A4">
              <w:rPr>
                <w:rFonts w:ascii="Arial" w:eastAsiaTheme="minorEastAsia" w:hAnsi="Arial" w:cs="Arial"/>
                <w:sz w:val="20"/>
                <w:szCs w:val="20"/>
                <w:lang w:eastAsia="zh-CN"/>
              </w:rPr>
              <w:t>320</w:t>
            </w:r>
          </w:p>
        </w:tc>
        <w:tc>
          <w:tcPr>
            <w:tcW w:w="1842" w:type="dxa"/>
            <w:shd w:val="clear" w:color="auto" w:fill="FFFFFF" w:themeFill="background1"/>
          </w:tcPr>
          <w:p w14:paraId="0844E742" w14:textId="7D7E86D5" w:rsidR="0047233A" w:rsidRPr="00AE41A4" w:rsidRDefault="00AE41A4" w:rsidP="004E3AC9">
            <w:pPr>
              <w:rPr>
                <w:rFonts w:ascii="Arial" w:hAnsi="Arial" w:cs="Arial"/>
                <w:sz w:val="20"/>
                <w:szCs w:val="20"/>
              </w:rPr>
            </w:pPr>
            <w:r w:rsidRPr="00AE41A4">
              <w:rPr>
                <w:rFonts w:ascii="Arial" w:hAnsi="Arial" w:cs="Arial"/>
                <w:sz w:val="20"/>
                <w:szCs w:val="20"/>
              </w:rPr>
              <w:t>77.3</w:t>
            </w:r>
            <w:r w:rsidR="0047233A" w:rsidRPr="00AE41A4">
              <w:rPr>
                <w:rFonts w:ascii="Arial" w:hAnsi="Arial" w:cs="Arial"/>
                <w:sz w:val="20"/>
                <w:szCs w:val="20"/>
              </w:rPr>
              <w:t>%</w:t>
            </w:r>
          </w:p>
        </w:tc>
        <w:tc>
          <w:tcPr>
            <w:tcW w:w="3119" w:type="dxa"/>
            <w:shd w:val="clear" w:color="auto" w:fill="FFFFFF" w:themeFill="background1"/>
          </w:tcPr>
          <w:p w14:paraId="566889DF" w14:textId="77777777" w:rsidR="0047233A" w:rsidRPr="0069217F" w:rsidRDefault="0047233A" w:rsidP="004E3AC9">
            <w:pPr>
              <w:rPr>
                <w:rFonts w:ascii="Arial" w:hAnsi="Arial" w:cs="Arial"/>
                <w:sz w:val="20"/>
                <w:szCs w:val="20"/>
              </w:rPr>
            </w:pPr>
            <w:r w:rsidRPr="0069217F">
              <w:rPr>
                <w:rFonts w:ascii="Arial" w:hAnsi="Arial" w:cs="Arial"/>
                <w:sz w:val="20"/>
                <w:szCs w:val="20"/>
              </w:rPr>
              <w:t>NA</w:t>
            </w:r>
          </w:p>
        </w:tc>
        <w:tc>
          <w:tcPr>
            <w:tcW w:w="3113" w:type="dxa"/>
            <w:shd w:val="clear" w:color="auto" w:fill="FFFFFF" w:themeFill="background1"/>
          </w:tcPr>
          <w:p w14:paraId="037E0103" w14:textId="77777777" w:rsidR="0047233A" w:rsidRPr="0069217F" w:rsidRDefault="0047233A" w:rsidP="004E3AC9">
            <w:pPr>
              <w:rPr>
                <w:rFonts w:ascii="Arial" w:hAnsi="Arial" w:cs="Arial"/>
                <w:sz w:val="20"/>
                <w:szCs w:val="20"/>
              </w:rPr>
            </w:pPr>
            <w:r w:rsidRPr="0069217F">
              <w:rPr>
                <w:rFonts w:ascii="Arial" w:hAnsi="Arial" w:cs="Arial"/>
                <w:sz w:val="20"/>
                <w:szCs w:val="20"/>
              </w:rPr>
              <w:t>NA</w:t>
            </w:r>
          </w:p>
        </w:tc>
      </w:tr>
      <w:tr w:rsidR="0047233A" w:rsidRPr="0069217F" w14:paraId="0B105407" w14:textId="77777777" w:rsidTr="00864158">
        <w:tc>
          <w:tcPr>
            <w:tcW w:w="2830" w:type="dxa"/>
            <w:shd w:val="clear" w:color="auto" w:fill="FFFFFF" w:themeFill="background1"/>
          </w:tcPr>
          <w:p w14:paraId="68416BF0"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30D6C4EF" w14:textId="77777777" w:rsidR="0047233A" w:rsidRPr="00430B5A" w:rsidRDefault="009E7AF7" w:rsidP="004E3AC9">
            <w:pPr>
              <w:rPr>
                <w:rFonts w:ascii="Arial" w:hAnsi="Arial" w:cs="Arial"/>
                <w:sz w:val="20"/>
                <w:szCs w:val="20"/>
              </w:rPr>
            </w:pPr>
            <w:r>
              <w:rPr>
                <w:rFonts w:ascii="Arial" w:hAnsi="Arial" w:cs="Arial"/>
                <w:sz w:val="20"/>
                <w:szCs w:val="20"/>
              </w:rPr>
              <w:t>94</w:t>
            </w:r>
          </w:p>
        </w:tc>
        <w:tc>
          <w:tcPr>
            <w:tcW w:w="1990" w:type="dxa"/>
            <w:shd w:val="clear" w:color="auto" w:fill="FFFFFF" w:themeFill="background1"/>
          </w:tcPr>
          <w:p w14:paraId="3A4DCA22" w14:textId="77777777" w:rsidR="0047233A" w:rsidRPr="00430B5A" w:rsidRDefault="009E7AF7" w:rsidP="004E3AC9">
            <w:pPr>
              <w:rPr>
                <w:rFonts w:ascii="Arial" w:hAnsi="Arial" w:cs="Arial"/>
                <w:sz w:val="20"/>
                <w:szCs w:val="20"/>
              </w:rPr>
            </w:pPr>
            <w:r>
              <w:rPr>
                <w:rFonts w:ascii="Arial" w:hAnsi="Arial" w:cs="Arial"/>
                <w:sz w:val="20"/>
                <w:szCs w:val="20"/>
              </w:rPr>
              <w:t>21.3</w:t>
            </w:r>
            <w:r w:rsidR="0047233A" w:rsidRPr="00430B5A">
              <w:rPr>
                <w:rFonts w:ascii="Arial" w:hAnsi="Arial" w:cs="Arial"/>
                <w:sz w:val="20"/>
                <w:szCs w:val="20"/>
              </w:rPr>
              <w:t>%</w:t>
            </w:r>
          </w:p>
        </w:tc>
        <w:tc>
          <w:tcPr>
            <w:tcW w:w="567" w:type="dxa"/>
            <w:shd w:val="clear" w:color="auto" w:fill="FFFFFF" w:themeFill="background1"/>
          </w:tcPr>
          <w:p w14:paraId="555054DD" w14:textId="77777777" w:rsidR="0047233A" w:rsidRPr="00430B5A" w:rsidRDefault="009E7AF7" w:rsidP="004E3AC9">
            <w:pPr>
              <w:rPr>
                <w:rFonts w:ascii="Arial" w:hAnsi="Arial" w:cs="Arial"/>
                <w:sz w:val="20"/>
                <w:szCs w:val="20"/>
              </w:rPr>
            </w:pPr>
            <w:r>
              <w:rPr>
                <w:rFonts w:ascii="Arial" w:hAnsi="Arial" w:cs="Arial"/>
                <w:sz w:val="20"/>
                <w:szCs w:val="20"/>
              </w:rPr>
              <w:t>94</w:t>
            </w:r>
          </w:p>
        </w:tc>
        <w:tc>
          <w:tcPr>
            <w:tcW w:w="1842" w:type="dxa"/>
            <w:shd w:val="clear" w:color="auto" w:fill="FFFFFF" w:themeFill="background1"/>
          </w:tcPr>
          <w:p w14:paraId="05D48C50" w14:textId="77777777" w:rsidR="0047233A" w:rsidRPr="00430B5A" w:rsidRDefault="009E7AF7" w:rsidP="004E3AC9">
            <w:pPr>
              <w:rPr>
                <w:rFonts w:ascii="Arial" w:hAnsi="Arial" w:cs="Arial"/>
                <w:sz w:val="20"/>
                <w:szCs w:val="20"/>
              </w:rPr>
            </w:pPr>
            <w:r>
              <w:rPr>
                <w:rFonts w:ascii="Arial" w:hAnsi="Arial" w:cs="Arial"/>
                <w:sz w:val="20"/>
                <w:szCs w:val="20"/>
              </w:rPr>
              <w:t>22.7</w:t>
            </w:r>
            <w:r w:rsidR="0047233A" w:rsidRPr="00430B5A">
              <w:rPr>
                <w:rFonts w:ascii="Arial" w:hAnsi="Arial" w:cs="Arial"/>
                <w:sz w:val="20"/>
                <w:szCs w:val="20"/>
              </w:rPr>
              <w:t>%</w:t>
            </w:r>
          </w:p>
        </w:tc>
        <w:tc>
          <w:tcPr>
            <w:tcW w:w="3119" w:type="dxa"/>
            <w:shd w:val="clear" w:color="auto" w:fill="FFFFFF" w:themeFill="background1"/>
          </w:tcPr>
          <w:p w14:paraId="46178D5D" w14:textId="29C2E101" w:rsidR="0047233A" w:rsidRPr="0069217F" w:rsidRDefault="009E7AF7" w:rsidP="004E3AC9">
            <w:pPr>
              <w:rPr>
                <w:rFonts w:ascii="Arial" w:hAnsi="Arial" w:cs="Arial"/>
                <w:sz w:val="20"/>
                <w:szCs w:val="20"/>
              </w:rPr>
            </w:pPr>
            <w:r>
              <w:rPr>
                <w:rFonts w:ascii="Arial" w:hAnsi="Arial" w:cs="Arial"/>
                <w:sz w:val="20"/>
                <w:szCs w:val="20"/>
              </w:rPr>
              <w:t>0.8 (0.4 to 1.7), p=</w:t>
            </w:r>
            <w:r w:rsidR="0067364F">
              <w:rPr>
                <w:rFonts w:ascii="Arial" w:hAnsi="Arial" w:cs="Arial"/>
                <w:sz w:val="20"/>
                <w:szCs w:val="20"/>
              </w:rPr>
              <w:t>0</w:t>
            </w:r>
            <w:r>
              <w:rPr>
                <w:rFonts w:ascii="Arial" w:hAnsi="Arial" w:cs="Arial"/>
                <w:sz w:val="20"/>
                <w:szCs w:val="20"/>
              </w:rPr>
              <w:t>.63</w:t>
            </w:r>
          </w:p>
        </w:tc>
        <w:tc>
          <w:tcPr>
            <w:tcW w:w="3113" w:type="dxa"/>
            <w:shd w:val="clear" w:color="auto" w:fill="FFFFFF" w:themeFill="background1"/>
          </w:tcPr>
          <w:p w14:paraId="1096FA63" w14:textId="5774A505" w:rsidR="0047233A" w:rsidRPr="0069217F" w:rsidRDefault="009E7AF7" w:rsidP="004E3AC9">
            <w:pPr>
              <w:rPr>
                <w:rFonts w:ascii="Arial" w:hAnsi="Arial" w:cs="Arial"/>
                <w:sz w:val="20"/>
                <w:szCs w:val="20"/>
              </w:rPr>
            </w:pPr>
            <w:r>
              <w:rPr>
                <w:rFonts w:ascii="Arial" w:hAnsi="Arial" w:cs="Arial"/>
                <w:sz w:val="20"/>
                <w:szCs w:val="20"/>
              </w:rPr>
              <w:t>0.9 (0.4 to 2.1), p=</w:t>
            </w:r>
            <w:r w:rsidR="0067364F">
              <w:rPr>
                <w:rFonts w:ascii="Arial" w:hAnsi="Arial" w:cs="Arial"/>
                <w:sz w:val="20"/>
                <w:szCs w:val="20"/>
              </w:rPr>
              <w:t>0</w:t>
            </w:r>
            <w:r>
              <w:rPr>
                <w:rFonts w:ascii="Arial" w:hAnsi="Arial" w:cs="Arial"/>
                <w:sz w:val="20"/>
                <w:szCs w:val="20"/>
              </w:rPr>
              <w:t>.85</w:t>
            </w:r>
          </w:p>
        </w:tc>
      </w:tr>
      <w:tr w:rsidR="0047233A" w:rsidRPr="0069217F" w14:paraId="2C210A58" w14:textId="77777777" w:rsidTr="00864158">
        <w:tc>
          <w:tcPr>
            <w:tcW w:w="2830" w:type="dxa"/>
            <w:shd w:val="clear" w:color="auto" w:fill="FFFFFF" w:themeFill="background1"/>
          </w:tcPr>
          <w:p w14:paraId="0C743C88" w14:textId="77777777" w:rsidR="0047233A" w:rsidRPr="0069217F" w:rsidRDefault="0047233A" w:rsidP="004E3AC9">
            <w:pPr>
              <w:rPr>
                <w:rFonts w:ascii="Arial" w:hAnsi="Arial" w:cs="Arial"/>
                <w:sz w:val="20"/>
                <w:szCs w:val="20"/>
              </w:rPr>
            </w:pPr>
            <w:r w:rsidRPr="0069217F">
              <w:rPr>
                <w:rFonts w:ascii="Arial" w:hAnsi="Arial" w:cs="Arial"/>
                <w:sz w:val="20"/>
                <w:szCs w:val="20"/>
              </w:rPr>
              <w:t>Waist circumference</w:t>
            </w:r>
          </w:p>
        </w:tc>
        <w:tc>
          <w:tcPr>
            <w:tcW w:w="709" w:type="dxa"/>
            <w:shd w:val="clear" w:color="auto" w:fill="FFFFFF" w:themeFill="background1"/>
          </w:tcPr>
          <w:p w14:paraId="6242D26B" w14:textId="31498EDF" w:rsidR="00C3581D" w:rsidRPr="00C3581D" w:rsidRDefault="00C3581D" w:rsidP="004E3AC9">
            <w:pPr>
              <w:rPr>
                <w:rFonts w:ascii="Arial" w:hAnsi="Arial" w:cs="Arial"/>
                <w:color w:val="FF0000"/>
                <w:sz w:val="20"/>
                <w:szCs w:val="20"/>
              </w:rPr>
            </w:pPr>
            <w:r w:rsidRPr="00C3581D">
              <w:rPr>
                <w:rFonts w:ascii="Arial" w:eastAsiaTheme="minorEastAsia" w:hAnsi="Arial" w:cs="Arial"/>
                <w:sz w:val="20"/>
                <w:szCs w:val="20"/>
                <w:lang w:eastAsia="zh-CN"/>
              </w:rPr>
              <w:t>422</w:t>
            </w:r>
          </w:p>
        </w:tc>
        <w:tc>
          <w:tcPr>
            <w:tcW w:w="1990" w:type="dxa"/>
            <w:shd w:val="clear" w:color="auto" w:fill="FFFFFF" w:themeFill="background1"/>
          </w:tcPr>
          <w:p w14:paraId="388F48BC" w14:textId="77777777" w:rsidR="0047233A" w:rsidRPr="0069217F" w:rsidRDefault="00676B97" w:rsidP="004E3AC9">
            <w:pPr>
              <w:rPr>
                <w:rFonts w:ascii="Arial" w:hAnsi="Arial" w:cs="Arial"/>
                <w:sz w:val="20"/>
                <w:szCs w:val="20"/>
              </w:rPr>
            </w:pPr>
            <w:r>
              <w:rPr>
                <w:rFonts w:ascii="Arial" w:hAnsi="Arial" w:cs="Arial"/>
                <w:sz w:val="20"/>
                <w:szCs w:val="20"/>
              </w:rPr>
              <w:t>58.6</w:t>
            </w:r>
            <w:r w:rsidR="006C3CA5">
              <w:rPr>
                <w:rFonts w:ascii="Arial" w:hAnsi="Arial" w:cs="Arial"/>
                <w:sz w:val="20"/>
                <w:szCs w:val="20"/>
              </w:rPr>
              <w:t>1</w:t>
            </w:r>
            <w:r>
              <w:rPr>
                <w:rFonts w:ascii="Arial" w:hAnsi="Arial" w:cs="Arial"/>
                <w:sz w:val="20"/>
                <w:szCs w:val="20"/>
              </w:rPr>
              <w:t xml:space="preserve"> (7.2</w:t>
            </w:r>
            <w:r w:rsidR="006C3CA5">
              <w:rPr>
                <w:rFonts w:ascii="Arial" w:hAnsi="Arial" w:cs="Arial"/>
                <w:sz w:val="20"/>
                <w:szCs w:val="20"/>
              </w:rPr>
              <w:t>2</w:t>
            </w:r>
            <w:r w:rsidR="0047233A" w:rsidRPr="0069217F">
              <w:rPr>
                <w:rFonts w:ascii="Arial" w:hAnsi="Arial" w:cs="Arial"/>
                <w:sz w:val="20"/>
                <w:szCs w:val="20"/>
              </w:rPr>
              <w:t>)</w:t>
            </w:r>
          </w:p>
        </w:tc>
        <w:tc>
          <w:tcPr>
            <w:tcW w:w="567" w:type="dxa"/>
            <w:shd w:val="clear" w:color="auto" w:fill="FFFFFF" w:themeFill="background1"/>
          </w:tcPr>
          <w:p w14:paraId="6BE6236B" w14:textId="087BBBFC"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415</w:t>
            </w:r>
          </w:p>
        </w:tc>
        <w:tc>
          <w:tcPr>
            <w:tcW w:w="1842" w:type="dxa"/>
            <w:shd w:val="clear" w:color="auto" w:fill="FFFFFF" w:themeFill="background1"/>
          </w:tcPr>
          <w:p w14:paraId="76E9B8E1" w14:textId="77777777" w:rsidR="0047233A" w:rsidRPr="0069217F" w:rsidRDefault="00676B97" w:rsidP="004E3AC9">
            <w:pPr>
              <w:rPr>
                <w:rFonts w:ascii="Arial" w:hAnsi="Arial" w:cs="Arial"/>
                <w:sz w:val="20"/>
                <w:szCs w:val="20"/>
              </w:rPr>
            </w:pPr>
            <w:r>
              <w:rPr>
                <w:rFonts w:ascii="Arial" w:hAnsi="Arial" w:cs="Arial"/>
                <w:sz w:val="20"/>
                <w:szCs w:val="20"/>
              </w:rPr>
              <w:t>58.6</w:t>
            </w:r>
            <w:r w:rsidR="006C3CA5">
              <w:rPr>
                <w:rFonts w:ascii="Arial" w:hAnsi="Arial" w:cs="Arial"/>
                <w:sz w:val="20"/>
                <w:szCs w:val="20"/>
              </w:rPr>
              <w:t>1</w:t>
            </w:r>
            <w:r>
              <w:rPr>
                <w:rFonts w:ascii="Arial" w:hAnsi="Arial" w:cs="Arial"/>
                <w:sz w:val="20"/>
                <w:szCs w:val="20"/>
              </w:rPr>
              <w:t xml:space="preserve"> (7.1</w:t>
            </w:r>
            <w:r w:rsidR="006C3CA5">
              <w:rPr>
                <w:rFonts w:ascii="Arial" w:hAnsi="Arial" w:cs="Arial"/>
                <w:sz w:val="20"/>
                <w:szCs w:val="20"/>
              </w:rPr>
              <w:t>1</w:t>
            </w:r>
            <w:r w:rsidR="0047233A" w:rsidRPr="0069217F">
              <w:rPr>
                <w:rFonts w:ascii="Arial" w:hAnsi="Arial" w:cs="Arial"/>
                <w:sz w:val="20"/>
                <w:szCs w:val="20"/>
              </w:rPr>
              <w:t>)</w:t>
            </w:r>
          </w:p>
        </w:tc>
        <w:tc>
          <w:tcPr>
            <w:tcW w:w="3119" w:type="dxa"/>
            <w:shd w:val="clear" w:color="auto" w:fill="FFFFFF" w:themeFill="background1"/>
          </w:tcPr>
          <w:p w14:paraId="7F667710" w14:textId="2ACB915C" w:rsidR="0047233A" w:rsidRPr="0069217F" w:rsidRDefault="0047233A" w:rsidP="004E3AC9">
            <w:pPr>
              <w:rPr>
                <w:rFonts w:ascii="Arial" w:hAnsi="Arial" w:cs="Arial"/>
                <w:sz w:val="20"/>
                <w:szCs w:val="20"/>
              </w:rPr>
            </w:pPr>
            <w:r w:rsidRPr="0069217F">
              <w:rPr>
                <w:rFonts w:ascii="Arial" w:hAnsi="Arial" w:cs="Arial"/>
                <w:sz w:val="20"/>
                <w:szCs w:val="20"/>
              </w:rPr>
              <w:t>-0</w:t>
            </w:r>
            <w:r>
              <w:rPr>
                <w:rFonts w:ascii="Arial" w:hAnsi="Arial" w:cs="Arial"/>
                <w:sz w:val="20"/>
                <w:szCs w:val="20"/>
              </w:rPr>
              <w:t>.</w:t>
            </w:r>
            <w:r w:rsidR="00676B97">
              <w:rPr>
                <w:rFonts w:ascii="Arial" w:hAnsi="Arial" w:cs="Arial"/>
                <w:sz w:val="20"/>
                <w:szCs w:val="20"/>
              </w:rPr>
              <w:t>1</w:t>
            </w:r>
            <w:r w:rsidR="006C3CA5">
              <w:rPr>
                <w:rFonts w:ascii="Arial" w:hAnsi="Arial" w:cs="Arial"/>
                <w:sz w:val="20"/>
                <w:szCs w:val="20"/>
              </w:rPr>
              <w:t>0 (-0.68</w:t>
            </w:r>
            <w:r w:rsidR="00676B97">
              <w:rPr>
                <w:rFonts w:ascii="Arial" w:hAnsi="Arial" w:cs="Arial"/>
                <w:sz w:val="20"/>
                <w:szCs w:val="20"/>
              </w:rPr>
              <w:t xml:space="preserve"> to </w:t>
            </w:r>
            <w:r>
              <w:rPr>
                <w:rFonts w:ascii="Arial" w:hAnsi="Arial" w:cs="Arial"/>
                <w:sz w:val="20"/>
                <w:szCs w:val="20"/>
              </w:rPr>
              <w:t>0.</w:t>
            </w:r>
            <w:r w:rsidR="006C3CA5">
              <w:rPr>
                <w:rFonts w:ascii="Arial" w:hAnsi="Arial" w:cs="Arial"/>
                <w:sz w:val="20"/>
                <w:szCs w:val="20"/>
              </w:rPr>
              <w:t>48</w:t>
            </w:r>
            <w:r>
              <w:rPr>
                <w:rFonts w:ascii="Arial" w:hAnsi="Arial" w:cs="Arial"/>
                <w:sz w:val="20"/>
                <w:szCs w:val="20"/>
              </w:rPr>
              <w:t>), p=</w:t>
            </w:r>
            <w:r w:rsidR="0067364F">
              <w:rPr>
                <w:rFonts w:ascii="Arial" w:hAnsi="Arial" w:cs="Arial"/>
                <w:sz w:val="20"/>
                <w:szCs w:val="20"/>
              </w:rPr>
              <w:t>0</w:t>
            </w:r>
            <w:r>
              <w:rPr>
                <w:rFonts w:ascii="Arial" w:hAnsi="Arial" w:cs="Arial"/>
                <w:sz w:val="20"/>
                <w:szCs w:val="20"/>
              </w:rPr>
              <w:t>.</w:t>
            </w:r>
            <w:r w:rsidR="00676B97">
              <w:rPr>
                <w:rFonts w:ascii="Arial" w:hAnsi="Arial" w:cs="Arial"/>
                <w:sz w:val="20"/>
                <w:szCs w:val="20"/>
              </w:rPr>
              <w:t>73</w:t>
            </w:r>
          </w:p>
        </w:tc>
        <w:tc>
          <w:tcPr>
            <w:tcW w:w="3113" w:type="dxa"/>
            <w:shd w:val="clear" w:color="auto" w:fill="FFFFFF" w:themeFill="background1"/>
          </w:tcPr>
          <w:p w14:paraId="18F28D3D" w14:textId="5EBF39BE" w:rsidR="0047233A" w:rsidRPr="0069217F" w:rsidRDefault="006C3CA5" w:rsidP="004E3AC9">
            <w:pPr>
              <w:rPr>
                <w:rFonts w:ascii="Arial" w:hAnsi="Arial" w:cs="Arial"/>
                <w:sz w:val="20"/>
                <w:szCs w:val="20"/>
              </w:rPr>
            </w:pPr>
            <w:r>
              <w:rPr>
                <w:rFonts w:ascii="Arial" w:hAnsi="Arial" w:cs="Arial"/>
                <w:sz w:val="20"/>
                <w:szCs w:val="20"/>
              </w:rPr>
              <w:t>-0.39 (-1.08 to 0.29</w:t>
            </w:r>
            <w:r w:rsidR="0047233A">
              <w:rPr>
                <w:rFonts w:ascii="Arial" w:hAnsi="Arial" w:cs="Arial"/>
                <w:sz w:val="20"/>
                <w:szCs w:val="20"/>
              </w:rPr>
              <w:t>), p=</w:t>
            </w:r>
            <w:r w:rsidR="0067364F">
              <w:rPr>
                <w:rFonts w:ascii="Arial" w:hAnsi="Arial" w:cs="Arial"/>
                <w:sz w:val="20"/>
                <w:szCs w:val="20"/>
              </w:rPr>
              <w:t>0</w:t>
            </w:r>
            <w:r w:rsidR="00676B97">
              <w:rPr>
                <w:rFonts w:ascii="Arial" w:hAnsi="Arial" w:cs="Arial"/>
                <w:sz w:val="20"/>
                <w:szCs w:val="20"/>
              </w:rPr>
              <w:t>.26</w:t>
            </w:r>
          </w:p>
        </w:tc>
      </w:tr>
      <w:tr w:rsidR="0047233A" w:rsidRPr="0069217F" w14:paraId="789F0FA4" w14:textId="77777777" w:rsidTr="00864158">
        <w:tc>
          <w:tcPr>
            <w:tcW w:w="2830" w:type="dxa"/>
            <w:shd w:val="clear" w:color="auto" w:fill="FFFFFF" w:themeFill="background1"/>
          </w:tcPr>
          <w:p w14:paraId="0A9699C1" w14:textId="77777777" w:rsidR="0047233A" w:rsidRPr="0069217F" w:rsidRDefault="0047233A" w:rsidP="004E3AC9">
            <w:pPr>
              <w:rPr>
                <w:rFonts w:ascii="Arial" w:hAnsi="Arial" w:cs="Arial"/>
                <w:sz w:val="20"/>
                <w:szCs w:val="20"/>
              </w:rPr>
            </w:pPr>
            <w:r w:rsidRPr="0069217F">
              <w:rPr>
                <w:rFonts w:ascii="Arial" w:hAnsi="Arial" w:cs="Arial"/>
                <w:sz w:val="20"/>
                <w:szCs w:val="20"/>
              </w:rPr>
              <w:t>Body fat %</w:t>
            </w:r>
            <w:r w:rsidRPr="0069217F">
              <w:rPr>
                <w:rFonts w:ascii="Arial" w:eastAsia="DengXian" w:hAnsi="Arial" w:cs="Arial"/>
                <w:b/>
                <w:sz w:val="20"/>
                <w:szCs w:val="20"/>
                <w:vertAlign w:val="superscript"/>
                <w:lang w:eastAsia="zh-CN"/>
              </w:rPr>
              <w:t xml:space="preserve"> f</w:t>
            </w:r>
          </w:p>
        </w:tc>
        <w:tc>
          <w:tcPr>
            <w:tcW w:w="709" w:type="dxa"/>
            <w:shd w:val="clear" w:color="auto" w:fill="FFFFFF" w:themeFill="background1"/>
          </w:tcPr>
          <w:p w14:paraId="4E95350A" w14:textId="5CBBC0CF" w:rsidR="0047233A" w:rsidRPr="0016329B" w:rsidRDefault="0005730D" w:rsidP="004E3AC9">
            <w:pPr>
              <w:rPr>
                <w:rFonts w:ascii="Arial" w:hAnsi="Arial" w:cs="Arial"/>
                <w:sz w:val="20"/>
                <w:szCs w:val="20"/>
              </w:rPr>
            </w:pPr>
            <w:r>
              <w:rPr>
                <w:rFonts w:ascii="Arial" w:eastAsiaTheme="minorEastAsia" w:hAnsi="Arial" w:cs="Arial"/>
                <w:sz w:val="20"/>
                <w:szCs w:val="20"/>
                <w:lang w:eastAsia="zh-CN"/>
              </w:rPr>
              <w:t>2</w:t>
            </w:r>
            <w:r>
              <w:rPr>
                <w:rFonts w:ascii="Arial" w:eastAsiaTheme="minorEastAsia" w:hAnsi="Arial" w:cs="Arial" w:hint="eastAsia"/>
                <w:sz w:val="20"/>
                <w:szCs w:val="20"/>
                <w:lang w:eastAsia="zh-CN"/>
              </w:rPr>
              <w:t>62</w:t>
            </w:r>
          </w:p>
        </w:tc>
        <w:tc>
          <w:tcPr>
            <w:tcW w:w="1990" w:type="dxa"/>
            <w:shd w:val="clear" w:color="auto" w:fill="FFFFFF" w:themeFill="background1"/>
          </w:tcPr>
          <w:p w14:paraId="4D2095C0" w14:textId="77777777" w:rsidR="0047233A" w:rsidRPr="00430B5A" w:rsidRDefault="00B60E48" w:rsidP="004E3AC9">
            <w:pPr>
              <w:rPr>
                <w:rFonts w:ascii="Arial" w:hAnsi="Arial" w:cs="Arial"/>
                <w:color w:val="FF0000"/>
                <w:sz w:val="20"/>
                <w:szCs w:val="20"/>
              </w:rPr>
            </w:pPr>
            <w:r>
              <w:rPr>
                <w:rFonts w:ascii="Arial" w:hAnsi="Arial" w:cs="Arial"/>
                <w:color w:val="000000" w:themeColor="text1"/>
                <w:sz w:val="20"/>
                <w:szCs w:val="20"/>
              </w:rPr>
              <w:t>17.91 (5·56</w:t>
            </w:r>
            <w:r w:rsidR="0047233A" w:rsidRPr="00203889">
              <w:rPr>
                <w:rFonts w:ascii="Arial" w:hAnsi="Arial" w:cs="Arial"/>
                <w:color w:val="000000" w:themeColor="text1"/>
                <w:sz w:val="20"/>
                <w:szCs w:val="20"/>
              </w:rPr>
              <w:t>)</w:t>
            </w:r>
          </w:p>
        </w:tc>
        <w:tc>
          <w:tcPr>
            <w:tcW w:w="567" w:type="dxa"/>
            <w:shd w:val="clear" w:color="auto" w:fill="FFFFFF" w:themeFill="background1"/>
          </w:tcPr>
          <w:p w14:paraId="761DCDC6" w14:textId="1C7537E4" w:rsidR="0047233A" w:rsidRPr="0005730D" w:rsidRDefault="0005730D" w:rsidP="004E3AC9">
            <w:pPr>
              <w:rPr>
                <w:rFonts w:ascii="Arial" w:hAnsi="Arial" w:cs="Arial"/>
                <w:color w:val="FF0000"/>
                <w:sz w:val="20"/>
                <w:szCs w:val="20"/>
              </w:rPr>
            </w:pPr>
            <w:r w:rsidRPr="0005730D">
              <w:rPr>
                <w:rFonts w:ascii="Arial" w:eastAsiaTheme="minorEastAsia" w:hAnsi="Arial" w:cs="Arial"/>
                <w:sz w:val="20"/>
                <w:szCs w:val="20"/>
                <w:lang w:eastAsia="zh-CN"/>
              </w:rPr>
              <w:t>234</w:t>
            </w:r>
          </w:p>
        </w:tc>
        <w:tc>
          <w:tcPr>
            <w:tcW w:w="1842" w:type="dxa"/>
            <w:shd w:val="clear" w:color="auto" w:fill="FFFFFF" w:themeFill="background1"/>
          </w:tcPr>
          <w:p w14:paraId="706C1BC3" w14:textId="77777777" w:rsidR="0047233A" w:rsidRPr="0069217F" w:rsidRDefault="00B60E48" w:rsidP="004E3AC9">
            <w:pPr>
              <w:rPr>
                <w:rFonts w:ascii="Arial" w:hAnsi="Arial" w:cs="Arial"/>
                <w:sz w:val="20"/>
                <w:szCs w:val="20"/>
              </w:rPr>
            </w:pPr>
            <w:r>
              <w:rPr>
                <w:rFonts w:ascii="Arial" w:hAnsi="Arial" w:cs="Arial"/>
                <w:sz w:val="20"/>
                <w:szCs w:val="20"/>
              </w:rPr>
              <w:t>18.69 (5·84</w:t>
            </w:r>
            <w:r w:rsidR="0047233A" w:rsidRPr="0069217F">
              <w:rPr>
                <w:rFonts w:ascii="Arial" w:hAnsi="Arial" w:cs="Arial"/>
                <w:sz w:val="20"/>
                <w:szCs w:val="20"/>
              </w:rPr>
              <w:t>)</w:t>
            </w:r>
          </w:p>
        </w:tc>
        <w:tc>
          <w:tcPr>
            <w:tcW w:w="3119" w:type="dxa"/>
            <w:shd w:val="clear" w:color="auto" w:fill="FFFFFF" w:themeFill="background1"/>
          </w:tcPr>
          <w:p w14:paraId="7E720B56" w14:textId="7879758A" w:rsidR="0047233A" w:rsidRPr="0069217F" w:rsidRDefault="00B60E48" w:rsidP="004E3AC9">
            <w:pPr>
              <w:rPr>
                <w:rFonts w:ascii="Arial" w:hAnsi="Arial" w:cs="Arial"/>
                <w:sz w:val="20"/>
                <w:szCs w:val="20"/>
              </w:rPr>
            </w:pPr>
            <w:r>
              <w:rPr>
                <w:rFonts w:ascii="Arial" w:hAnsi="Arial" w:cs="Arial"/>
                <w:sz w:val="20"/>
                <w:szCs w:val="20"/>
              </w:rPr>
              <w:t>-0.01 (-0·03 to 0·01), p=</w:t>
            </w:r>
            <w:r w:rsidR="0067364F">
              <w:rPr>
                <w:rFonts w:ascii="Arial" w:hAnsi="Arial" w:cs="Arial"/>
                <w:sz w:val="20"/>
                <w:szCs w:val="20"/>
              </w:rPr>
              <w:t>0</w:t>
            </w:r>
            <w:r>
              <w:rPr>
                <w:rFonts w:ascii="Arial" w:hAnsi="Arial" w:cs="Arial"/>
                <w:sz w:val="20"/>
                <w:szCs w:val="20"/>
              </w:rPr>
              <w:t>·19</w:t>
            </w:r>
          </w:p>
        </w:tc>
        <w:tc>
          <w:tcPr>
            <w:tcW w:w="3113" w:type="dxa"/>
            <w:shd w:val="clear" w:color="auto" w:fill="FFFFFF" w:themeFill="background1"/>
          </w:tcPr>
          <w:p w14:paraId="7829DA0D" w14:textId="46D9193C" w:rsidR="0047233A" w:rsidRPr="0069217F" w:rsidRDefault="0047233A" w:rsidP="004E3AC9">
            <w:pPr>
              <w:rPr>
                <w:rFonts w:ascii="Arial" w:hAnsi="Arial" w:cs="Arial"/>
                <w:sz w:val="20"/>
                <w:szCs w:val="20"/>
              </w:rPr>
            </w:pPr>
            <w:r w:rsidRPr="0069217F">
              <w:rPr>
                <w:rFonts w:ascii="Arial" w:hAnsi="Arial" w:cs="Arial"/>
                <w:sz w:val="20"/>
                <w:szCs w:val="20"/>
              </w:rPr>
              <w:t>-0</w:t>
            </w:r>
            <w:r>
              <w:rPr>
                <w:rFonts w:ascii="Arial" w:hAnsi="Arial" w:cs="Arial"/>
                <w:sz w:val="20"/>
                <w:szCs w:val="20"/>
              </w:rPr>
              <w:t>.</w:t>
            </w:r>
            <w:r w:rsidRPr="0069217F">
              <w:rPr>
                <w:rFonts w:ascii="Arial" w:hAnsi="Arial" w:cs="Arial"/>
                <w:sz w:val="20"/>
                <w:szCs w:val="20"/>
              </w:rPr>
              <w:t>01 (-0</w:t>
            </w:r>
            <w:r>
              <w:rPr>
                <w:rFonts w:ascii="Arial" w:hAnsi="Arial" w:cs="Arial"/>
                <w:sz w:val="20"/>
                <w:szCs w:val="20"/>
              </w:rPr>
              <w:t>.</w:t>
            </w:r>
            <w:r w:rsidRPr="0069217F">
              <w:rPr>
                <w:rFonts w:ascii="Arial" w:hAnsi="Arial" w:cs="Arial"/>
                <w:sz w:val="20"/>
                <w:szCs w:val="20"/>
              </w:rPr>
              <w:t>03 to 0</w:t>
            </w:r>
            <w:r>
              <w:rPr>
                <w:rFonts w:ascii="Arial" w:hAnsi="Arial" w:cs="Arial"/>
                <w:sz w:val="20"/>
                <w:szCs w:val="20"/>
              </w:rPr>
              <w:t>.</w:t>
            </w:r>
            <w:r w:rsidR="00B60E48">
              <w:rPr>
                <w:rFonts w:ascii="Arial" w:hAnsi="Arial" w:cs="Arial"/>
                <w:sz w:val="20"/>
                <w:szCs w:val="20"/>
              </w:rPr>
              <w:t>01</w:t>
            </w:r>
            <w:r>
              <w:rPr>
                <w:rFonts w:ascii="Arial" w:hAnsi="Arial" w:cs="Arial"/>
                <w:sz w:val="20"/>
                <w:szCs w:val="20"/>
              </w:rPr>
              <w:t>), p=</w:t>
            </w:r>
            <w:r w:rsidR="0067364F">
              <w:rPr>
                <w:rFonts w:ascii="Arial" w:hAnsi="Arial" w:cs="Arial"/>
                <w:sz w:val="20"/>
                <w:szCs w:val="20"/>
              </w:rPr>
              <w:t>0</w:t>
            </w:r>
            <w:r>
              <w:rPr>
                <w:rFonts w:ascii="Arial" w:hAnsi="Arial" w:cs="Arial"/>
                <w:sz w:val="20"/>
                <w:szCs w:val="20"/>
              </w:rPr>
              <w:t>.</w:t>
            </w:r>
            <w:r w:rsidR="00B60E48">
              <w:rPr>
                <w:rFonts w:ascii="Arial" w:hAnsi="Arial" w:cs="Arial"/>
                <w:sz w:val="20"/>
                <w:szCs w:val="20"/>
              </w:rPr>
              <w:t>22</w:t>
            </w:r>
          </w:p>
        </w:tc>
      </w:tr>
      <w:tr w:rsidR="0047233A" w:rsidRPr="0069217F" w14:paraId="60C3EAF4" w14:textId="77777777" w:rsidTr="0067364F">
        <w:tc>
          <w:tcPr>
            <w:tcW w:w="14170" w:type="dxa"/>
            <w:gridSpan w:val="7"/>
            <w:shd w:val="clear" w:color="auto" w:fill="FFFFFF" w:themeFill="background1"/>
          </w:tcPr>
          <w:p w14:paraId="09280E94" w14:textId="77777777" w:rsidR="0047233A" w:rsidRPr="0069217F" w:rsidRDefault="0047233A" w:rsidP="004E3AC9">
            <w:pPr>
              <w:rPr>
                <w:rFonts w:ascii="Arial" w:hAnsi="Arial" w:cs="Arial"/>
                <w:b/>
                <w:sz w:val="20"/>
                <w:szCs w:val="20"/>
              </w:rPr>
            </w:pPr>
            <w:r w:rsidRPr="0069217F">
              <w:rPr>
                <w:rFonts w:ascii="Arial" w:hAnsi="Arial" w:cs="Arial"/>
                <w:b/>
                <w:sz w:val="20"/>
                <w:szCs w:val="20"/>
              </w:rPr>
              <w:t>Blood pressure</w:t>
            </w:r>
          </w:p>
        </w:tc>
      </w:tr>
      <w:tr w:rsidR="0047233A" w:rsidRPr="0069217F" w14:paraId="7CF05B92" w14:textId="77777777" w:rsidTr="00864158">
        <w:tc>
          <w:tcPr>
            <w:tcW w:w="2830" w:type="dxa"/>
            <w:shd w:val="clear" w:color="auto" w:fill="FFFFFF" w:themeFill="background1"/>
          </w:tcPr>
          <w:p w14:paraId="57196C67" w14:textId="77777777" w:rsidR="0047233A" w:rsidRPr="0069217F" w:rsidRDefault="0047233A" w:rsidP="004E3AC9">
            <w:pPr>
              <w:rPr>
                <w:rFonts w:ascii="Arial" w:hAnsi="Arial" w:cs="Arial"/>
                <w:sz w:val="20"/>
                <w:szCs w:val="20"/>
              </w:rPr>
            </w:pPr>
            <w:r w:rsidRPr="0069217F">
              <w:rPr>
                <w:rFonts w:ascii="Arial" w:hAnsi="Arial" w:cs="Arial"/>
                <w:sz w:val="20"/>
                <w:szCs w:val="20"/>
              </w:rPr>
              <w:t>Systolic blood pressure (mmHg)</w:t>
            </w:r>
          </w:p>
        </w:tc>
        <w:tc>
          <w:tcPr>
            <w:tcW w:w="709" w:type="dxa"/>
            <w:shd w:val="clear" w:color="auto" w:fill="FFFFFF" w:themeFill="background1"/>
          </w:tcPr>
          <w:p w14:paraId="05609C7D" w14:textId="22BE15F2"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442</w:t>
            </w:r>
          </w:p>
        </w:tc>
        <w:tc>
          <w:tcPr>
            <w:tcW w:w="1990" w:type="dxa"/>
            <w:shd w:val="clear" w:color="auto" w:fill="FFFFFF" w:themeFill="background1"/>
          </w:tcPr>
          <w:p w14:paraId="66601E8E" w14:textId="77777777" w:rsidR="0047233A" w:rsidRPr="0069217F" w:rsidRDefault="006B77F6" w:rsidP="004E3AC9">
            <w:pPr>
              <w:rPr>
                <w:rFonts w:ascii="Arial" w:hAnsi="Arial" w:cs="Arial"/>
                <w:sz w:val="20"/>
                <w:szCs w:val="20"/>
              </w:rPr>
            </w:pPr>
            <w:r>
              <w:rPr>
                <w:rFonts w:ascii="Arial" w:hAnsi="Arial" w:cs="Arial"/>
                <w:sz w:val="20"/>
                <w:szCs w:val="20"/>
              </w:rPr>
              <w:t>102.65</w:t>
            </w:r>
            <w:r w:rsidR="0047233A">
              <w:rPr>
                <w:rFonts w:ascii="Arial" w:hAnsi="Arial" w:cs="Arial"/>
                <w:sz w:val="20"/>
                <w:szCs w:val="20"/>
              </w:rPr>
              <w:t xml:space="preserve"> </w:t>
            </w:r>
            <w:r>
              <w:rPr>
                <w:rFonts w:ascii="Arial" w:hAnsi="Arial" w:cs="Arial"/>
                <w:sz w:val="20"/>
                <w:szCs w:val="20"/>
              </w:rPr>
              <w:t>(8.86</w:t>
            </w:r>
            <w:r w:rsidR="0047233A">
              <w:rPr>
                <w:rFonts w:ascii="Arial" w:hAnsi="Arial" w:cs="Arial"/>
                <w:sz w:val="20"/>
                <w:szCs w:val="20"/>
              </w:rPr>
              <w:t>)</w:t>
            </w:r>
          </w:p>
        </w:tc>
        <w:tc>
          <w:tcPr>
            <w:tcW w:w="567" w:type="dxa"/>
            <w:shd w:val="clear" w:color="auto" w:fill="FFFFFF" w:themeFill="background1"/>
          </w:tcPr>
          <w:p w14:paraId="108121CE" w14:textId="562201BC"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415</w:t>
            </w:r>
          </w:p>
        </w:tc>
        <w:tc>
          <w:tcPr>
            <w:tcW w:w="1842" w:type="dxa"/>
            <w:shd w:val="clear" w:color="auto" w:fill="FFFFFF" w:themeFill="background1"/>
          </w:tcPr>
          <w:p w14:paraId="44FA84BF" w14:textId="77777777" w:rsidR="0047233A" w:rsidRPr="0069217F" w:rsidRDefault="006B77F6" w:rsidP="004E3AC9">
            <w:pPr>
              <w:rPr>
                <w:rFonts w:ascii="Arial" w:hAnsi="Arial" w:cs="Arial"/>
                <w:sz w:val="20"/>
                <w:szCs w:val="20"/>
              </w:rPr>
            </w:pPr>
            <w:r>
              <w:rPr>
                <w:rFonts w:ascii="Arial" w:hAnsi="Arial" w:cs="Arial"/>
                <w:sz w:val="20"/>
                <w:szCs w:val="20"/>
              </w:rPr>
              <w:t>102</w:t>
            </w:r>
            <w:r w:rsidR="0047233A">
              <w:rPr>
                <w:rFonts w:ascii="Arial" w:hAnsi="Arial" w:cs="Arial"/>
                <w:sz w:val="20"/>
                <w:szCs w:val="20"/>
              </w:rPr>
              <w:t>.</w:t>
            </w:r>
            <w:r>
              <w:rPr>
                <w:rFonts w:ascii="Arial" w:hAnsi="Arial" w:cs="Arial"/>
                <w:sz w:val="20"/>
                <w:szCs w:val="20"/>
              </w:rPr>
              <w:t>32 (8.91</w:t>
            </w:r>
            <w:r w:rsidR="0047233A" w:rsidRPr="0069217F">
              <w:rPr>
                <w:rFonts w:ascii="Arial" w:hAnsi="Arial" w:cs="Arial"/>
                <w:sz w:val="20"/>
                <w:szCs w:val="20"/>
              </w:rPr>
              <w:t>)</w:t>
            </w:r>
          </w:p>
        </w:tc>
        <w:tc>
          <w:tcPr>
            <w:tcW w:w="3119" w:type="dxa"/>
            <w:shd w:val="clear" w:color="auto" w:fill="FFFFFF" w:themeFill="background1"/>
          </w:tcPr>
          <w:p w14:paraId="59C373F8" w14:textId="7D3D8922" w:rsidR="0047233A" w:rsidRPr="0069217F" w:rsidRDefault="006B77F6" w:rsidP="004E3AC9">
            <w:pPr>
              <w:rPr>
                <w:rFonts w:ascii="Arial" w:hAnsi="Arial" w:cs="Arial"/>
                <w:sz w:val="20"/>
                <w:szCs w:val="20"/>
              </w:rPr>
            </w:pPr>
            <w:r>
              <w:rPr>
                <w:rFonts w:ascii="Arial" w:hAnsi="Arial" w:cs="Arial"/>
                <w:sz w:val="20"/>
                <w:szCs w:val="20"/>
              </w:rPr>
              <w:t>-0.03(-1.68 to 1.61</w:t>
            </w:r>
            <w:r w:rsidR="0047233A">
              <w:rPr>
                <w:rFonts w:ascii="Arial" w:hAnsi="Arial" w:cs="Arial"/>
                <w:sz w:val="20"/>
                <w:szCs w:val="20"/>
              </w:rPr>
              <w:t>), p=</w:t>
            </w:r>
            <w:r w:rsidR="0067364F">
              <w:rPr>
                <w:rFonts w:ascii="Arial" w:hAnsi="Arial" w:cs="Arial"/>
                <w:sz w:val="20"/>
                <w:szCs w:val="20"/>
              </w:rPr>
              <w:t>0</w:t>
            </w:r>
            <w:r>
              <w:rPr>
                <w:rFonts w:ascii="Arial" w:hAnsi="Arial" w:cs="Arial"/>
                <w:sz w:val="20"/>
                <w:szCs w:val="20"/>
              </w:rPr>
              <w:t>.97</w:t>
            </w:r>
          </w:p>
        </w:tc>
        <w:tc>
          <w:tcPr>
            <w:tcW w:w="3113" w:type="dxa"/>
            <w:shd w:val="clear" w:color="auto" w:fill="FFFFFF" w:themeFill="background1"/>
          </w:tcPr>
          <w:p w14:paraId="3A44D01A" w14:textId="412FF5AD" w:rsidR="0047233A" w:rsidRPr="0069217F" w:rsidRDefault="006B77F6" w:rsidP="004E3AC9">
            <w:pPr>
              <w:rPr>
                <w:rFonts w:ascii="Arial" w:hAnsi="Arial" w:cs="Arial"/>
                <w:sz w:val="20"/>
                <w:szCs w:val="20"/>
              </w:rPr>
            </w:pPr>
            <w:r>
              <w:rPr>
                <w:rFonts w:ascii="Arial" w:hAnsi="Arial" w:cs="Arial"/>
                <w:sz w:val="20"/>
                <w:szCs w:val="20"/>
              </w:rPr>
              <w:t>-0.54 (-2.25 to 1.16) , p=</w:t>
            </w:r>
            <w:r w:rsidR="0067364F">
              <w:rPr>
                <w:rFonts w:ascii="Arial" w:hAnsi="Arial" w:cs="Arial"/>
                <w:sz w:val="20"/>
                <w:szCs w:val="20"/>
              </w:rPr>
              <w:t>0</w:t>
            </w:r>
            <w:r>
              <w:rPr>
                <w:rFonts w:ascii="Arial" w:hAnsi="Arial" w:cs="Arial"/>
                <w:sz w:val="20"/>
                <w:szCs w:val="20"/>
              </w:rPr>
              <w:t>.53</w:t>
            </w:r>
          </w:p>
        </w:tc>
      </w:tr>
      <w:tr w:rsidR="0047233A" w:rsidRPr="0069217F" w14:paraId="3D1FF07D" w14:textId="77777777" w:rsidTr="00864158">
        <w:tc>
          <w:tcPr>
            <w:tcW w:w="2830" w:type="dxa"/>
            <w:shd w:val="clear" w:color="auto" w:fill="FFFFFF" w:themeFill="background1"/>
          </w:tcPr>
          <w:p w14:paraId="2BF5DFFC" w14:textId="77777777" w:rsidR="0047233A" w:rsidRPr="0069217F" w:rsidRDefault="0047233A" w:rsidP="004E3AC9">
            <w:pPr>
              <w:rPr>
                <w:rFonts w:ascii="Arial" w:hAnsi="Arial" w:cs="Arial"/>
                <w:sz w:val="20"/>
                <w:szCs w:val="20"/>
              </w:rPr>
            </w:pPr>
            <w:r w:rsidRPr="0069217F">
              <w:rPr>
                <w:rFonts w:ascii="Arial" w:hAnsi="Arial" w:cs="Arial"/>
                <w:sz w:val="20"/>
                <w:szCs w:val="20"/>
              </w:rPr>
              <w:t>Diastolic blood pressure (mmHg)</w:t>
            </w:r>
          </w:p>
        </w:tc>
        <w:tc>
          <w:tcPr>
            <w:tcW w:w="709" w:type="dxa"/>
            <w:shd w:val="clear" w:color="auto" w:fill="FFFFFF" w:themeFill="background1"/>
          </w:tcPr>
          <w:p w14:paraId="129E8869" w14:textId="5E848841"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442</w:t>
            </w:r>
          </w:p>
        </w:tc>
        <w:tc>
          <w:tcPr>
            <w:tcW w:w="1990" w:type="dxa"/>
            <w:shd w:val="clear" w:color="auto" w:fill="FFFFFF" w:themeFill="background1"/>
          </w:tcPr>
          <w:p w14:paraId="66E3F105" w14:textId="77777777" w:rsidR="0047233A" w:rsidRPr="0069217F" w:rsidRDefault="0047233A" w:rsidP="004E3AC9">
            <w:pPr>
              <w:rPr>
                <w:rFonts w:ascii="Arial" w:hAnsi="Arial" w:cs="Arial"/>
                <w:sz w:val="20"/>
                <w:szCs w:val="20"/>
              </w:rPr>
            </w:pPr>
            <w:r w:rsidRPr="0069217F">
              <w:rPr>
                <w:rFonts w:ascii="Arial" w:hAnsi="Arial" w:cs="Arial"/>
                <w:sz w:val="20"/>
                <w:szCs w:val="20"/>
              </w:rPr>
              <w:t>60</w:t>
            </w:r>
            <w:r>
              <w:rPr>
                <w:rFonts w:ascii="Arial" w:hAnsi="Arial" w:cs="Arial"/>
                <w:sz w:val="20"/>
                <w:szCs w:val="20"/>
              </w:rPr>
              <w:t>.</w:t>
            </w:r>
            <w:r w:rsidR="00F13962">
              <w:rPr>
                <w:rFonts w:ascii="Arial" w:hAnsi="Arial" w:cs="Arial"/>
                <w:sz w:val="20"/>
                <w:szCs w:val="20"/>
              </w:rPr>
              <w:t>89 (7.31</w:t>
            </w:r>
            <w:r w:rsidRPr="0069217F">
              <w:rPr>
                <w:rFonts w:ascii="Arial" w:hAnsi="Arial" w:cs="Arial"/>
                <w:sz w:val="20"/>
                <w:szCs w:val="20"/>
              </w:rPr>
              <w:t>)</w:t>
            </w:r>
          </w:p>
        </w:tc>
        <w:tc>
          <w:tcPr>
            <w:tcW w:w="567" w:type="dxa"/>
            <w:shd w:val="clear" w:color="auto" w:fill="FFFFFF" w:themeFill="background1"/>
          </w:tcPr>
          <w:p w14:paraId="51A23497" w14:textId="6EFA16ED"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415</w:t>
            </w:r>
          </w:p>
        </w:tc>
        <w:tc>
          <w:tcPr>
            <w:tcW w:w="1842" w:type="dxa"/>
            <w:shd w:val="clear" w:color="auto" w:fill="FFFFFF" w:themeFill="background1"/>
          </w:tcPr>
          <w:p w14:paraId="56C874A6" w14:textId="77777777" w:rsidR="0047233A" w:rsidRPr="0069217F" w:rsidRDefault="0047233A" w:rsidP="004E3AC9">
            <w:pPr>
              <w:rPr>
                <w:rFonts w:ascii="Arial" w:hAnsi="Arial" w:cs="Arial"/>
                <w:sz w:val="20"/>
                <w:szCs w:val="20"/>
              </w:rPr>
            </w:pPr>
            <w:r w:rsidRPr="0069217F">
              <w:rPr>
                <w:rFonts w:ascii="Arial" w:hAnsi="Arial" w:cs="Arial"/>
                <w:sz w:val="20"/>
                <w:szCs w:val="20"/>
              </w:rPr>
              <w:t>61</w:t>
            </w:r>
            <w:r>
              <w:rPr>
                <w:rFonts w:ascii="Arial" w:hAnsi="Arial" w:cs="Arial"/>
                <w:sz w:val="20"/>
                <w:szCs w:val="20"/>
              </w:rPr>
              <w:t>.</w:t>
            </w:r>
            <w:r w:rsidR="00F13962">
              <w:rPr>
                <w:rFonts w:ascii="Arial" w:hAnsi="Arial" w:cs="Arial"/>
                <w:sz w:val="20"/>
                <w:szCs w:val="20"/>
              </w:rPr>
              <w:t>34</w:t>
            </w:r>
            <w:r>
              <w:rPr>
                <w:rFonts w:ascii="Arial" w:hAnsi="Arial" w:cs="Arial"/>
                <w:sz w:val="20"/>
                <w:szCs w:val="20"/>
              </w:rPr>
              <w:t xml:space="preserve"> </w:t>
            </w:r>
            <w:r w:rsidRPr="0069217F">
              <w:rPr>
                <w:rFonts w:ascii="Arial" w:hAnsi="Arial" w:cs="Arial"/>
                <w:sz w:val="20"/>
                <w:szCs w:val="20"/>
              </w:rPr>
              <w:t>(7</w:t>
            </w:r>
            <w:r>
              <w:rPr>
                <w:rFonts w:ascii="Arial" w:hAnsi="Arial" w:cs="Arial"/>
                <w:sz w:val="20"/>
                <w:szCs w:val="20"/>
              </w:rPr>
              <w:t>.</w:t>
            </w:r>
            <w:r w:rsidR="00F13962">
              <w:rPr>
                <w:rFonts w:ascii="Arial" w:hAnsi="Arial" w:cs="Arial"/>
                <w:sz w:val="20"/>
                <w:szCs w:val="20"/>
              </w:rPr>
              <w:t>03</w:t>
            </w:r>
            <w:r w:rsidRPr="0069217F">
              <w:rPr>
                <w:rFonts w:ascii="Arial" w:hAnsi="Arial" w:cs="Arial"/>
                <w:sz w:val="20"/>
                <w:szCs w:val="20"/>
              </w:rPr>
              <w:t>)</w:t>
            </w:r>
          </w:p>
        </w:tc>
        <w:tc>
          <w:tcPr>
            <w:tcW w:w="3119" w:type="dxa"/>
            <w:shd w:val="clear" w:color="auto" w:fill="FFFFFF" w:themeFill="background1"/>
          </w:tcPr>
          <w:p w14:paraId="632FDE71" w14:textId="0AB4AA23" w:rsidR="0047233A" w:rsidRPr="0069217F" w:rsidRDefault="00F13962" w:rsidP="004E3AC9">
            <w:pPr>
              <w:rPr>
                <w:rFonts w:ascii="Arial" w:hAnsi="Arial" w:cs="Arial"/>
                <w:sz w:val="20"/>
                <w:szCs w:val="20"/>
              </w:rPr>
            </w:pPr>
            <w:r>
              <w:rPr>
                <w:rFonts w:ascii="Arial" w:hAnsi="Arial" w:cs="Arial"/>
                <w:sz w:val="20"/>
                <w:szCs w:val="20"/>
              </w:rPr>
              <w:t>-0.64 (-2.21 to 0.93</w:t>
            </w:r>
            <w:r w:rsidR="0047233A">
              <w:rPr>
                <w:rFonts w:ascii="Arial" w:hAnsi="Arial" w:cs="Arial"/>
                <w:sz w:val="20"/>
                <w:szCs w:val="20"/>
              </w:rPr>
              <w:t>), p=</w:t>
            </w:r>
            <w:r w:rsidR="0067364F">
              <w:rPr>
                <w:rFonts w:ascii="Arial" w:hAnsi="Arial" w:cs="Arial"/>
                <w:sz w:val="20"/>
                <w:szCs w:val="20"/>
              </w:rPr>
              <w:t>0</w:t>
            </w:r>
            <w:r w:rsidR="0047233A">
              <w:rPr>
                <w:rFonts w:ascii="Arial" w:hAnsi="Arial" w:cs="Arial"/>
                <w:sz w:val="20"/>
                <w:szCs w:val="20"/>
              </w:rPr>
              <w:t>.42</w:t>
            </w:r>
          </w:p>
        </w:tc>
        <w:tc>
          <w:tcPr>
            <w:tcW w:w="3113" w:type="dxa"/>
            <w:shd w:val="clear" w:color="auto" w:fill="FFFFFF" w:themeFill="background1"/>
          </w:tcPr>
          <w:p w14:paraId="3E758299" w14:textId="623434D1" w:rsidR="0047233A" w:rsidRPr="0069217F" w:rsidRDefault="00F13962" w:rsidP="004E3AC9">
            <w:pPr>
              <w:rPr>
                <w:rFonts w:ascii="Arial" w:hAnsi="Arial" w:cs="Arial"/>
                <w:sz w:val="20"/>
                <w:szCs w:val="20"/>
              </w:rPr>
            </w:pPr>
            <w:r>
              <w:rPr>
                <w:rFonts w:ascii="Arial" w:hAnsi="Arial" w:cs="Arial"/>
                <w:sz w:val="20"/>
                <w:szCs w:val="20"/>
              </w:rPr>
              <w:t>-0.78 (-2.3 to 0.74), p=</w:t>
            </w:r>
            <w:r w:rsidR="0067364F">
              <w:rPr>
                <w:rFonts w:ascii="Arial" w:hAnsi="Arial" w:cs="Arial"/>
                <w:sz w:val="20"/>
                <w:szCs w:val="20"/>
              </w:rPr>
              <w:t>0</w:t>
            </w:r>
            <w:r>
              <w:rPr>
                <w:rFonts w:ascii="Arial" w:hAnsi="Arial" w:cs="Arial"/>
                <w:sz w:val="20"/>
                <w:szCs w:val="20"/>
              </w:rPr>
              <w:t>.32</w:t>
            </w:r>
          </w:p>
        </w:tc>
      </w:tr>
      <w:tr w:rsidR="0047233A" w:rsidRPr="0069217F" w14:paraId="466CEB61" w14:textId="77777777" w:rsidTr="0067364F">
        <w:tc>
          <w:tcPr>
            <w:tcW w:w="14170" w:type="dxa"/>
            <w:gridSpan w:val="7"/>
            <w:shd w:val="clear" w:color="auto" w:fill="FFFFFF" w:themeFill="background1"/>
          </w:tcPr>
          <w:p w14:paraId="0D59BB23" w14:textId="77777777" w:rsidR="0047233A" w:rsidRPr="0069217F" w:rsidRDefault="008155FE" w:rsidP="004E3AC9">
            <w:pPr>
              <w:rPr>
                <w:rFonts w:ascii="Arial" w:hAnsi="Arial" w:cs="Arial"/>
                <w:b/>
                <w:sz w:val="20"/>
                <w:szCs w:val="20"/>
              </w:rPr>
            </w:pPr>
            <w:r>
              <w:rPr>
                <w:rFonts w:ascii="Arial" w:hAnsi="Arial" w:cs="Arial"/>
                <w:b/>
                <w:sz w:val="20"/>
                <w:szCs w:val="20"/>
              </w:rPr>
              <w:t>Behavio</w:t>
            </w:r>
            <w:r w:rsidR="0047233A" w:rsidRPr="0069217F">
              <w:rPr>
                <w:rFonts w:ascii="Arial" w:hAnsi="Arial" w:cs="Arial"/>
                <w:b/>
                <w:sz w:val="20"/>
                <w:szCs w:val="20"/>
              </w:rPr>
              <w:t>ral outcomes</w:t>
            </w:r>
          </w:p>
        </w:tc>
      </w:tr>
      <w:tr w:rsidR="0047233A" w:rsidRPr="0069217F" w14:paraId="443AE0C4" w14:textId="77777777" w:rsidTr="00864158">
        <w:tc>
          <w:tcPr>
            <w:tcW w:w="2830" w:type="dxa"/>
            <w:shd w:val="clear" w:color="auto" w:fill="FFFFFF" w:themeFill="background1"/>
          </w:tcPr>
          <w:p w14:paraId="5B8ED4E2" w14:textId="27263582" w:rsidR="0047233A" w:rsidRPr="0069217F" w:rsidRDefault="0047233A" w:rsidP="004E3AC9">
            <w:pPr>
              <w:rPr>
                <w:rFonts w:ascii="Arial" w:hAnsi="Arial" w:cs="Arial"/>
                <w:sz w:val="20"/>
                <w:szCs w:val="20"/>
              </w:rPr>
            </w:pPr>
            <w:r w:rsidRPr="0069217F">
              <w:rPr>
                <w:rFonts w:ascii="Arial" w:hAnsi="Arial" w:cs="Arial"/>
                <w:sz w:val="20"/>
                <w:szCs w:val="20"/>
              </w:rPr>
              <w:t xml:space="preserve">Daily average servings of </w:t>
            </w:r>
            <w:r w:rsidR="00346872">
              <w:rPr>
                <w:rFonts w:ascii="Arial" w:hAnsi="Arial" w:cs="Arial"/>
                <w:sz w:val="20"/>
                <w:szCs w:val="20"/>
              </w:rPr>
              <w:t xml:space="preserve">fruit and vegetables </w:t>
            </w:r>
          </w:p>
        </w:tc>
        <w:tc>
          <w:tcPr>
            <w:tcW w:w="709" w:type="dxa"/>
            <w:shd w:val="clear" w:color="auto" w:fill="FFFFFF" w:themeFill="background1"/>
          </w:tcPr>
          <w:p w14:paraId="1189CA7B" w14:textId="384C2AD5" w:rsidR="0047233A" w:rsidRPr="00BC0387" w:rsidRDefault="00BC0387" w:rsidP="004E3AC9">
            <w:pPr>
              <w:rPr>
                <w:rFonts w:ascii="Arial" w:hAnsi="Arial" w:cs="Arial"/>
                <w:sz w:val="20"/>
                <w:szCs w:val="20"/>
              </w:rPr>
            </w:pPr>
            <w:r w:rsidRPr="00BC0387">
              <w:rPr>
                <w:rFonts w:ascii="Arial" w:hAnsi="Arial" w:cs="Arial"/>
                <w:sz w:val="20"/>
                <w:szCs w:val="20"/>
              </w:rPr>
              <w:t>376</w:t>
            </w:r>
          </w:p>
        </w:tc>
        <w:tc>
          <w:tcPr>
            <w:tcW w:w="1990" w:type="dxa"/>
            <w:shd w:val="clear" w:color="auto" w:fill="FFFFFF" w:themeFill="background1"/>
          </w:tcPr>
          <w:p w14:paraId="6E298522" w14:textId="385D2896" w:rsidR="0047233A" w:rsidRPr="00BC0387" w:rsidRDefault="00BC0387" w:rsidP="004E3AC9">
            <w:pPr>
              <w:rPr>
                <w:rFonts w:ascii="Arial" w:hAnsi="Arial" w:cs="Arial"/>
                <w:sz w:val="20"/>
                <w:szCs w:val="20"/>
              </w:rPr>
            </w:pPr>
            <w:r w:rsidRPr="00BC0387">
              <w:rPr>
                <w:rFonts w:ascii="Arial" w:hAnsi="Arial" w:cs="Arial"/>
                <w:sz w:val="20"/>
                <w:szCs w:val="20"/>
              </w:rPr>
              <w:t>3.0 [2.0-4.0</w:t>
            </w:r>
            <w:r w:rsidR="0047233A" w:rsidRPr="00BC0387">
              <w:rPr>
                <w:rFonts w:ascii="Arial" w:hAnsi="Arial" w:cs="Arial"/>
                <w:sz w:val="20"/>
                <w:szCs w:val="20"/>
              </w:rPr>
              <w:t>]</w:t>
            </w:r>
          </w:p>
        </w:tc>
        <w:tc>
          <w:tcPr>
            <w:tcW w:w="567" w:type="dxa"/>
            <w:shd w:val="clear" w:color="auto" w:fill="FFFFFF" w:themeFill="background1"/>
          </w:tcPr>
          <w:p w14:paraId="49E548E3" w14:textId="79A269AA" w:rsidR="0047233A" w:rsidRPr="00C67D75" w:rsidRDefault="00C67D75" w:rsidP="004E3AC9">
            <w:pPr>
              <w:rPr>
                <w:rFonts w:ascii="Arial" w:hAnsi="Arial" w:cs="Arial"/>
                <w:sz w:val="20"/>
                <w:szCs w:val="20"/>
              </w:rPr>
            </w:pPr>
            <w:r w:rsidRPr="00C67D75">
              <w:rPr>
                <w:rFonts w:ascii="Arial" w:hAnsi="Arial" w:cs="Arial"/>
                <w:sz w:val="20"/>
                <w:szCs w:val="20"/>
              </w:rPr>
              <w:t>344</w:t>
            </w:r>
          </w:p>
        </w:tc>
        <w:tc>
          <w:tcPr>
            <w:tcW w:w="1842" w:type="dxa"/>
            <w:shd w:val="clear" w:color="auto" w:fill="FFFFFF" w:themeFill="background1"/>
          </w:tcPr>
          <w:p w14:paraId="7C29F6B7" w14:textId="4367B0D7" w:rsidR="0047233A" w:rsidRPr="00C67D75" w:rsidRDefault="00C67D75" w:rsidP="004E3AC9">
            <w:pPr>
              <w:rPr>
                <w:rFonts w:ascii="Arial" w:hAnsi="Arial" w:cs="Arial"/>
                <w:b/>
                <w:sz w:val="20"/>
                <w:szCs w:val="20"/>
              </w:rPr>
            </w:pPr>
            <w:r w:rsidRPr="00C67D75">
              <w:rPr>
                <w:rFonts w:ascii="Arial" w:hAnsi="Arial" w:cs="Arial"/>
                <w:sz w:val="20"/>
                <w:szCs w:val="20"/>
              </w:rPr>
              <w:t>3.0 [2.0-3.9</w:t>
            </w:r>
            <w:r w:rsidR="0047233A" w:rsidRPr="00C67D75">
              <w:rPr>
                <w:rFonts w:ascii="Arial" w:hAnsi="Arial" w:cs="Arial"/>
                <w:sz w:val="20"/>
                <w:szCs w:val="20"/>
              </w:rPr>
              <w:t>]</w:t>
            </w:r>
          </w:p>
        </w:tc>
        <w:tc>
          <w:tcPr>
            <w:tcW w:w="3119" w:type="dxa"/>
            <w:shd w:val="clear" w:color="auto" w:fill="FFFFFF" w:themeFill="background1"/>
          </w:tcPr>
          <w:p w14:paraId="70EACAE8" w14:textId="4FB4C63F" w:rsidR="0047233A" w:rsidRPr="0069217F" w:rsidRDefault="0047233A" w:rsidP="004E3AC9">
            <w:pPr>
              <w:rPr>
                <w:rFonts w:ascii="Arial" w:hAnsi="Arial" w:cs="Arial"/>
                <w:b/>
                <w:sz w:val="20"/>
                <w:szCs w:val="20"/>
              </w:rPr>
            </w:pPr>
            <w:r w:rsidRPr="0069217F">
              <w:rPr>
                <w:rFonts w:ascii="Arial" w:hAnsi="Arial" w:cs="Arial"/>
                <w:sz w:val="20"/>
                <w:szCs w:val="20"/>
              </w:rPr>
              <w:t>0</w:t>
            </w:r>
            <w:r>
              <w:rPr>
                <w:rFonts w:ascii="Arial" w:hAnsi="Arial" w:cs="Arial"/>
                <w:sz w:val="20"/>
                <w:szCs w:val="20"/>
              </w:rPr>
              <w:t>.3</w:t>
            </w:r>
            <w:r w:rsidRPr="0069217F">
              <w:rPr>
                <w:rFonts w:ascii="Arial" w:hAnsi="Arial" w:cs="Arial"/>
                <w:sz w:val="20"/>
                <w:szCs w:val="20"/>
              </w:rPr>
              <w:t xml:space="preserve"> (0</w:t>
            </w:r>
            <w:r>
              <w:rPr>
                <w:rFonts w:ascii="Arial" w:hAnsi="Arial" w:cs="Arial"/>
                <w:sz w:val="20"/>
                <w:szCs w:val="20"/>
              </w:rPr>
              <w:t>.1</w:t>
            </w:r>
            <w:r w:rsidRPr="0069217F">
              <w:rPr>
                <w:rFonts w:ascii="Arial" w:hAnsi="Arial" w:cs="Arial"/>
                <w:sz w:val="20"/>
                <w:szCs w:val="20"/>
              </w:rPr>
              <w:t xml:space="preserve"> to 0</w:t>
            </w:r>
            <w:r>
              <w:rPr>
                <w:rFonts w:ascii="Arial" w:hAnsi="Arial" w:cs="Arial"/>
                <w:sz w:val="20"/>
                <w:szCs w:val="20"/>
              </w:rPr>
              <w:t>.6), p=</w:t>
            </w:r>
            <w:r w:rsidR="0067364F">
              <w:rPr>
                <w:rFonts w:ascii="Arial" w:hAnsi="Arial" w:cs="Arial"/>
                <w:sz w:val="20"/>
                <w:szCs w:val="20"/>
              </w:rPr>
              <w:t>0</w:t>
            </w:r>
            <w:r>
              <w:rPr>
                <w:rFonts w:ascii="Arial" w:hAnsi="Arial" w:cs="Arial"/>
                <w:sz w:val="20"/>
                <w:szCs w:val="20"/>
              </w:rPr>
              <w:t>.</w:t>
            </w:r>
            <w:r w:rsidR="001A5E33">
              <w:rPr>
                <w:rFonts w:ascii="Arial" w:hAnsi="Arial" w:cs="Arial"/>
                <w:sz w:val="20"/>
                <w:szCs w:val="20"/>
              </w:rPr>
              <w:t>018</w:t>
            </w:r>
          </w:p>
        </w:tc>
        <w:tc>
          <w:tcPr>
            <w:tcW w:w="3113" w:type="dxa"/>
            <w:shd w:val="clear" w:color="auto" w:fill="FFFFFF" w:themeFill="background1"/>
          </w:tcPr>
          <w:p w14:paraId="7A770D01" w14:textId="4AA3928C" w:rsidR="0047233A" w:rsidRPr="0069217F" w:rsidRDefault="0047233A" w:rsidP="004E3AC9">
            <w:pPr>
              <w:rPr>
                <w:rFonts w:ascii="Arial" w:hAnsi="Arial" w:cs="Arial"/>
                <w:b/>
                <w:sz w:val="20"/>
                <w:szCs w:val="20"/>
              </w:rPr>
            </w:pPr>
            <w:r w:rsidRPr="0069217F">
              <w:rPr>
                <w:rFonts w:ascii="Arial" w:hAnsi="Arial" w:cs="Arial"/>
                <w:sz w:val="20"/>
                <w:szCs w:val="20"/>
              </w:rPr>
              <w:t>0</w:t>
            </w:r>
            <w:r>
              <w:rPr>
                <w:rFonts w:ascii="Arial" w:hAnsi="Arial" w:cs="Arial"/>
                <w:sz w:val="20"/>
                <w:szCs w:val="20"/>
              </w:rPr>
              <w:t>.</w:t>
            </w:r>
            <w:r w:rsidR="001A5E33">
              <w:rPr>
                <w:rFonts w:ascii="Arial" w:hAnsi="Arial" w:cs="Arial"/>
                <w:sz w:val="20"/>
                <w:szCs w:val="20"/>
              </w:rPr>
              <w:t>3</w:t>
            </w:r>
            <w:r w:rsidRPr="0069217F">
              <w:rPr>
                <w:rFonts w:ascii="Arial" w:hAnsi="Arial" w:cs="Arial"/>
                <w:sz w:val="20"/>
                <w:szCs w:val="20"/>
              </w:rPr>
              <w:t xml:space="preserve"> (0</w:t>
            </w:r>
            <w:r>
              <w:rPr>
                <w:rFonts w:ascii="Arial" w:hAnsi="Arial" w:cs="Arial"/>
                <w:sz w:val="20"/>
                <w:szCs w:val="20"/>
              </w:rPr>
              <w:t>.</w:t>
            </w:r>
            <w:r w:rsidR="001A5E33">
              <w:rPr>
                <w:rFonts w:ascii="Arial" w:hAnsi="Arial" w:cs="Arial"/>
                <w:sz w:val="20"/>
                <w:szCs w:val="20"/>
              </w:rPr>
              <w:t>0</w:t>
            </w:r>
            <w:r w:rsidRPr="0069217F">
              <w:rPr>
                <w:rFonts w:ascii="Arial" w:hAnsi="Arial" w:cs="Arial"/>
                <w:sz w:val="20"/>
                <w:szCs w:val="20"/>
              </w:rPr>
              <w:t xml:space="preserve"> to 0</w:t>
            </w:r>
            <w:r>
              <w:rPr>
                <w:rFonts w:ascii="Arial" w:hAnsi="Arial" w:cs="Arial"/>
                <w:sz w:val="20"/>
                <w:szCs w:val="20"/>
              </w:rPr>
              <w:t>.</w:t>
            </w:r>
            <w:r w:rsidR="001A5E33">
              <w:rPr>
                <w:rFonts w:ascii="Arial" w:hAnsi="Arial" w:cs="Arial"/>
                <w:sz w:val="20"/>
                <w:szCs w:val="20"/>
              </w:rPr>
              <w:t>5</w:t>
            </w:r>
            <w:r>
              <w:rPr>
                <w:rFonts w:ascii="Arial" w:hAnsi="Arial" w:cs="Arial"/>
                <w:sz w:val="20"/>
                <w:szCs w:val="20"/>
              </w:rPr>
              <w:t>), p=</w:t>
            </w:r>
            <w:r w:rsidR="0067364F">
              <w:rPr>
                <w:rFonts w:ascii="Arial" w:hAnsi="Arial" w:cs="Arial"/>
                <w:sz w:val="20"/>
                <w:szCs w:val="20"/>
              </w:rPr>
              <w:t>0</w:t>
            </w:r>
            <w:r>
              <w:rPr>
                <w:rFonts w:ascii="Arial" w:hAnsi="Arial" w:cs="Arial"/>
                <w:sz w:val="20"/>
                <w:szCs w:val="20"/>
              </w:rPr>
              <w:t>.</w:t>
            </w:r>
            <w:r w:rsidR="001A5E33">
              <w:rPr>
                <w:rFonts w:ascii="Arial" w:hAnsi="Arial" w:cs="Arial"/>
                <w:sz w:val="20"/>
                <w:szCs w:val="20"/>
              </w:rPr>
              <w:t>032</w:t>
            </w:r>
          </w:p>
        </w:tc>
      </w:tr>
      <w:tr w:rsidR="0047233A" w:rsidRPr="0069217F" w14:paraId="1CFAC04E" w14:textId="77777777" w:rsidTr="00864158">
        <w:tc>
          <w:tcPr>
            <w:tcW w:w="2830" w:type="dxa"/>
            <w:shd w:val="clear" w:color="auto" w:fill="FFFFFF" w:themeFill="background1"/>
          </w:tcPr>
          <w:p w14:paraId="21CD8D5B" w14:textId="77777777" w:rsidR="0047233A" w:rsidRPr="0069217F" w:rsidRDefault="0047233A" w:rsidP="004E3AC9">
            <w:pPr>
              <w:rPr>
                <w:rFonts w:ascii="Arial" w:hAnsi="Arial" w:cs="Arial"/>
                <w:sz w:val="20"/>
                <w:szCs w:val="20"/>
              </w:rPr>
            </w:pPr>
            <w:r w:rsidRPr="0069217F">
              <w:rPr>
                <w:rFonts w:ascii="Arial" w:hAnsi="Arial" w:cs="Arial"/>
                <w:sz w:val="20"/>
                <w:szCs w:val="20"/>
              </w:rPr>
              <w:t>≥ 5 portions of fruit and vegetables</w:t>
            </w:r>
            <w:r w:rsidRPr="0069217F">
              <w:rPr>
                <w:rFonts w:ascii="Arial" w:eastAsia="DengXian" w:hAnsi="Arial" w:cs="Arial"/>
                <w:b/>
                <w:sz w:val="20"/>
                <w:szCs w:val="20"/>
                <w:vertAlign w:val="superscript"/>
                <w:lang w:eastAsia="zh-CN"/>
              </w:rPr>
              <w:t xml:space="preserve"> g</w:t>
            </w:r>
          </w:p>
        </w:tc>
        <w:tc>
          <w:tcPr>
            <w:tcW w:w="709" w:type="dxa"/>
            <w:shd w:val="clear" w:color="auto" w:fill="FFFFFF" w:themeFill="background1"/>
          </w:tcPr>
          <w:p w14:paraId="65B4A0D7" w14:textId="77777777" w:rsidR="0047233A" w:rsidRPr="0069217F" w:rsidRDefault="0047233A" w:rsidP="004E3AC9">
            <w:pPr>
              <w:rPr>
                <w:rFonts w:ascii="Arial" w:hAnsi="Arial" w:cs="Arial"/>
                <w:b/>
                <w:sz w:val="20"/>
                <w:szCs w:val="20"/>
              </w:rPr>
            </w:pPr>
          </w:p>
        </w:tc>
        <w:tc>
          <w:tcPr>
            <w:tcW w:w="1990" w:type="dxa"/>
            <w:shd w:val="clear" w:color="auto" w:fill="FFFFFF" w:themeFill="background1"/>
          </w:tcPr>
          <w:p w14:paraId="5D8B4E91" w14:textId="77777777" w:rsidR="0047233A" w:rsidRPr="0069217F" w:rsidRDefault="0047233A" w:rsidP="004E3AC9">
            <w:pPr>
              <w:rPr>
                <w:rFonts w:ascii="Arial" w:hAnsi="Arial" w:cs="Arial"/>
                <w:b/>
                <w:sz w:val="20"/>
                <w:szCs w:val="20"/>
              </w:rPr>
            </w:pPr>
          </w:p>
        </w:tc>
        <w:tc>
          <w:tcPr>
            <w:tcW w:w="567" w:type="dxa"/>
            <w:shd w:val="clear" w:color="auto" w:fill="FFFFFF" w:themeFill="background1"/>
          </w:tcPr>
          <w:p w14:paraId="4451F12F" w14:textId="77777777" w:rsidR="0047233A" w:rsidRPr="0069217F" w:rsidRDefault="0047233A" w:rsidP="004E3AC9">
            <w:pPr>
              <w:rPr>
                <w:rFonts w:ascii="Arial" w:hAnsi="Arial" w:cs="Arial"/>
                <w:b/>
                <w:sz w:val="20"/>
                <w:szCs w:val="20"/>
              </w:rPr>
            </w:pPr>
          </w:p>
        </w:tc>
        <w:tc>
          <w:tcPr>
            <w:tcW w:w="1842" w:type="dxa"/>
            <w:shd w:val="clear" w:color="auto" w:fill="FFFFFF" w:themeFill="background1"/>
          </w:tcPr>
          <w:p w14:paraId="169E701E" w14:textId="77777777" w:rsidR="0047233A" w:rsidRPr="0069217F" w:rsidRDefault="0047233A" w:rsidP="004E3AC9">
            <w:pPr>
              <w:rPr>
                <w:rFonts w:ascii="Arial" w:hAnsi="Arial" w:cs="Arial"/>
                <w:b/>
                <w:sz w:val="20"/>
                <w:szCs w:val="20"/>
              </w:rPr>
            </w:pPr>
          </w:p>
        </w:tc>
        <w:tc>
          <w:tcPr>
            <w:tcW w:w="3119" w:type="dxa"/>
            <w:shd w:val="clear" w:color="auto" w:fill="FFFFFF" w:themeFill="background1"/>
          </w:tcPr>
          <w:p w14:paraId="573FF2C8" w14:textId="77777777" w:rsidR="0047233A" w:rsidRPr="0069217F" w:rsidRDefault="0047233A" w:rsidP="004E3AC9">
            <w:pPr>
              <w:rPr>
                <w:rFonts w:ascii="Arial" w:hAnsi="Arial" w:cs="Arial"/>
                <w:b/>
                <w:sz w:val="20"/>
                <w:szCs w:val="20"/>
              </w:rPr>
            </w:pPr>
          </w:p>
        </w:tc>
        <w:tc>
          <w:tcPr>
            <w:tcW w:w="3113" w:type="dxa"/>
            <w:shd w:val="clear" w:color="auto" w:fill="FFFFFF" w:themeFill="background1"/>
          </w:tcPr>
          <w:p w14:paraId="4B51D239" w14:textId="77777777" w:rsidR="0047233A" w:rsidRPr="0069217F" w:rsidRDefault="0047233A" w:rsidP="004E3AC9">
            <w:pPr>
              <w:rPr>
                <w:rFonts w:ascii="Arial" w:hAnsi="Arial" w:cs="Arial"/>
                <w:b/>
                <w:sz w:val="20"/>
                <w:szCs w:val="20"/>
              </w:rPr>
            </w:pPr>
          </w:p>
        </w:tc>
      </w:tr>
      <w:tr w:rsidR="0047233A" w:rsidRPr="0069217F" w14:paraId="49EEB251" w14:textId="77777777" w:rsidTr="00864158">
        <w:tc>
          <w:tcPr>
            <w:tcW w:w="2830" w:type="dxa"/>
            <w:shd w:val="clear" w:color="auto" w:fill="FFFFFF" w:themeFill="background1"/>
          </w:tcPr>
          <w:p w14:paraId="5AB043E1"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3728FCE2" w14:textId="7E1F39DC" w:rsidR="0047233A" w:rsidRPr="003C6FD8" w:rsidRDefault="003C6FD8" w:rsidP="004E3AC9">
            <w:pPr>
              <w:rPr>
                <w:rFonts w:ascii="Arial" w:hAnsi="Arial" w:cs="Arial"/>
                <w:sz w:val="20"/>
                <w:szCs w:val="20"/>
              </w:rPr>
            </w:pPr>
            <w:r w:rsidRPr="003C6FD8">
              <w:rPr>
                <w:rFonts w:ascii="Arial" w:hAnsi="Arial" w:cs="Arial"/>
                <w:sz w:val="20"/>
                <w:szCs w:val="20"/>
              </w:rPr>
              <w:t>364</w:t>
            </w:r>
          </w:p>
        </w:tc>
        <w:tc>
          <w:tcPr>
            <w:tcW w:w="1990" w:type="dxa"/>
            <w:shd w:val="clear" w:color="auto" w:fill="FFFFFF" w:themeFill="background1"/>
          </w:tcPr>
          <w:p w14:paraId="3A7A4464" w14:textId="7211C57C" w:rsidR="0047233A" w:rsidRPr="003C6FD8" w:rsidRDefault="003C6FD8" w:rsidP="004E3AC9">
            <w:pPr>
              <w:rPr>
                <w:rFonts w:ascii="Arial" w:hAnsi="Arial" w:cs="Arial"/>
                <w:b/>
                <w:sz w:val="20"/>
                <w:szCs w:val="20"/>
              </w:rPr>
            </w:pPr>
            <w:r w:rsidRPr="003C6FD8">
              <w:rPr>
                <w:rFonts w:ascii="Arial" w:hAnsi="Arial" w:cs="Arial"/>
                <w:sz w:val="20"/>
                <w:szCs w:val="20"/>
              </w:rPr>
              <w:t>83.3</w:t>
            </w:r>
            <w:r w:rsidR="0047233A" w:rsidRPr="003C6FD8">
              <w:rPr>
                <w:rFonts w:ascii="Arial" w:hAnsi="Arial" w:cs="Arial"/>
                <w:sz w:val="20"/>
                <w:szCs w:val="20"/>
              </w:rPr>
              <w:t>%</w:t>
            </w:r>
          </w:p>
        </w:tc>
        <w:tc>
          <w:tcPr>
            <w:tcW w:w="567" w:type="dxa"/>
            <w:shd w:val="clear" w:color="auto" w:fill="FFFFFF" w:themeFill="background1"/>
          </w:tcPr>
          <w:p w14:paraId="7F9E8571" w14:textId="25008E23" w:rsidR="0047233A" w:rsidRPr="00AE41A4" w:rsidRDefault="00AE41A4" w:rsidP="004E3AC9">
            <w:pPr>
              <w:rPr>
                <w:rFonts w:ascii="Arial" w:hAnsi="Arial" w:cs="Arial"/>
                <w:sz w:val="20"/>
                <w:szCs w:val="20"/>
              </w:rPr>
            </w:pPr>
            <w:r w:rsidRPr="00AE41A4">
              <w:rPr>
                <w:rFonts w:ascii="Arial" w:hAnsi="Arial" w:cs="Arial"/>
                <w:sz w:val="20"/>
                <w:szCs w:val="20"/>
              </w:rPr>
              <w:t>366</w:t>
            </w:r>
          </w:p>
        </w:tc>
        <w:tc>
          <w:tcPr>
            <w:tcW w:w="1842" w:type="dxa"/>
            <w:shd w:val="clear" w:color="auto" w:fill="FFFFFF" w:themeFill="background1"/>
          </w:tcPr>
          <w:p w14:paraId="7F724D70" w14:textId="06655B67" w:rsidR="0047233A" w:rsidRPr="00AE41A4" w:rsidRDefault="00AE41A4" w:rsidP="004E3AC9">
            <w:pPr>
              <w:rPr>
                <w:rFonts w:ascii="Arial" w:hAnsi="Arial" w:cs="Arial"/>
                <w:b/>
                <w:sz w:val="20"/>
                <w:szCs w:val="20"/>
              </w:rPr>
            </w:pPr>
            <w:r w:rsidRPr="00AE41A4">
              <w:rPr>
                <w:rFonts w:ascii="Arial" w:hAnsi="Arial" w:cs="Arial"/>
                <w:sz w:val="20"/>
                <w:szCs w:val="20"/>
              </w:rPr>
              <w:t>89.5</w:t>
            </w:r>
            <w:r w:rsidR="0047233A" w:rsidRPr="00AE41A4">
              <w:rPr>
                <w:rFonts w:ascii="Arial" w:hAnsi="Arial" w:cs="Arial"/>
                <w:sz w:val="20"/>
                <w:szCs w:val="20"/>
              </w:rPr>
              <w:t>%</w:t>
            </w:r>
          </w:p>
        </w:tc>
        <w:tc>
          <w:tcPr>
            <w:tcW w:w="3119" w:type="dxa"/>
            <w:shd w:val="clear" w:color="auto" w:fill="FFFFFF" w:themeFill="background1"/>
          </w:tcPr>
          <w:p w14:paraId="5F11B899" w14:textId="77777777" w:rsidR="0047233A" w:rsidRPr="0069217F" w:rsidRDefault="0047233A" w:rsidP="004E3AC9">
            <w:pPr>
              <w:rPr>
                <w:rFonts w:ascii="Arial" w:hAnsi="Arial" w:cs="Arial"/>
                <w:sz w:val="20"/>
                <w:szCs w:val="20"/>
              </w:rPr>
            </w:pPr>
            <w:r w:rsidRPr="0069217F">
              <w:rPr>
                <w:rFonts w:ascii="Arial" w:hAnsi="Arial" w:cs="Arial"/>
                <w:sz w:val="20"/>
                <w:szCs w:val="20"/>
              </w:rPr>
              <w:t>NA</w:t>
            </w:r>
          </w:p>
        </w:tc>
        <w:tc>
          <w:tcPr>
            <w:tcW w:w="3113" w:type="dxa"/>
            <w:shd w:val="clear" w:color="auto" w:fill="FFFFFF" w:themeFill="background1"/>
          </w:tcPr>
          <w:p w14:paraId="45E3A99C" w14:textId="77777777" w:rsidR="0047233A" w:rsidRPr="0069217F" w:rsidRDefault="0047233A" w:rsidP="004E3AC9">
            <w:pPr>
              <w:rPr>
                <w:rFonts w:ascii="Arial" w:hAnsi="Arial" w:cs="Arial"/>
                <w:sz w:val="20"/>
                <w:szCs w:val="20"/>
              </w:rPr>
            </w:pPr>
            <w:r w:rsidRPr="0069217F">
              <w:rPr>
                <w:rFonts w:ascii="Arial" w:hAnsi="Arial" w:cs="Arial"/>
                <w:sz w:val="20"/>
                <w:szCs w:val="20"/>
              </w:rPr>
              <w:t>NA</w:t>
            </w:r>
          </w:p>
        </w:tc>
      </w:tr>
      <w:tr w:rsidR="0047233A" w:rsidRPr="0069217F" w14:paraId="669A56F4" w14:textId="77777777" w:rsidTr="00864158">
        <w:tc>
          <w:tcPr>
            <w:tcW w:w="2830" w:type="dxa"/>
            <w:shd w:val="clear" w:color="auto" w:fill="FFFFFF" w:themeFill="background1"/>
          </w:tcPr>
          <w:p w14:paraId="653BB5CD"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3EBA5449" w14:textId="77777777" w:rsidR="0047233A" w:rsidRPr="0069217F" w:rsidRDefault="007A7BA2" w:rsidP="004E3AC9">
            <w:pPr>
              <w:rPr>
                <w:rFonts w:ascii="Arial" w:hAnsi="Arial" w:cs="Arial"/>
                <w:sz w:val="20"/>
                <w:szCs w:val="20"/>
              </w:rPr>
            </w:pPr>
            <w:r>
              <w:rPr>
                <w:rFonts w:ascii="Arial" w:hAnsi="Arial" w:cs="Arial"/>
                <w:sz w:val="20"/>
                <w:szCs w:val="20"/>
              </w:rPr>
              <w:t>73</w:t>
            </w:r>
          </w:p>
        </w:tc>
        <w:tc>
          <w:tcPr>
            <w:tcW w:w="1990" w:type="dxa"/>
            <w:shd w:val="clear" w:color="auto" w:fill="FFFFFF" w:themeFill="background1"/>
          </w:tcPr>
          <w:p w14:paraId="0D40540E" w14:textId="77777777" w:rsidR="0047233A" w:rsidRPr="0069217F" w:rsidRDefault="007A7BA2" w:rsidP="004E3AC9">
            <w:pPr>
              <w:rPr>
                <w:rFonts w:ascii="Arial" w:hAnsi="Arial" w:cs="Arial"/>
                <w:b/>
                <w:sz w:val="20"/>
                <w:szCs w:val="20"/>
              </w:rPr>
            </w:pPr>
            <w:r>
              <w:rPr>
                <w:rFonts w:ascii="Arial" w:hAnsi="Arial" w:cs="Arial"/>
                <w:sz w:val="20"/>
                <w:szCs w:val="20"/>
              </w:rPr>
              <w:t>16.7</w:t>
            </w:r>
            <w:r w:rsidR="0047233A" w:rsidRPr="0069217F">
              <w:rPr>
                <w:rFonts w:ascii="Arial" w:hAnsi="Arial" w:cs="Arial"/>
                <w:sz w:val="20"/>
                <w:szCs w:val="20"/>
              </w:rPr>
              <w:t>%</w:t>
            </w:r>
          </w:p>
        </w:tc>
        <w:tc>
          <w:tcPr>
            <w:tcW w:w="567" w:type="dxa"/>
            <w:shd w:val="clear" w:color="auto" w:fill="FFFFFF" w:themeFill="background1"/>
          </w:tcPr>
          <w:p w14:paraId="77E56743" w14:textId="77777777" w:rsidR="0047233A" w:rsidRPr="0069217F" w:rsidRDefault="007A7BA2" w:rsidP="004E3AC9">
            <w:pPr>
              <w:rPr>
                <w:rFonts w:ascii="Arial" w:hAnsi="Arial" w:cs="Arial"/>
                <w:sz w:val="20"/>
                <w:szCs w:val="20"/>
              </w:rPr>
            </w:pPr>
            <w:r>
              <w:rPr>
                <w:rFonts w:ascii="Arial" w:hAnsi="Arial" w:cs="Arial"/>
                <w:sz w:val="20"/>
                <w:szCs w:val="20"/>
              </w:rPr>
              <w:t>43</w:t>
            </w:r>
          </w:p>
        </w:tc>
        <w:tc>
          <w:tcPr>
            <w:tcW w:w="1842" w:type="dxa"/>
            <w:shd w:val="clear" w:color="auto" w:fill="FFFFFF" w:themeFill="background1"/>
          </w:tcPr>
          <w:p w14:paraId="36B76ECD" w14:textId="77777777" w:rsidR="0047233A" w:rsidRPr="0069217F" w:rsidRDefault="007A7BA2" w:rsidP="004E3AC9">
            <w:pPr>
              <w:rPr>
                <w:rFonts w:ascii="Arial" w:hAnsi="Arial" w:cs="Arial"/>
                <w:b/>
                <w:sz w:val="20"/>
                <w:szCs w:val="20"/>
              </w:rPr>
            </w:pPr>
            <w:r>
              <w:rPr>
                <w:rFonts w:ascii="Arial" w:hAnsi="Arial" w:cs="Arial"/>
                <w:sz w:val="20"/>
                <w:szCs w:val="20"/>
              </w:rPr>
              <w:t>10.5</w:t>
            </w:r>
            <w:r w:rsidR="0047233A" w:rsidRPr="0069217F">
              <w:rPr>
                <w:rFonts w:ascii="Arial" w:hAnsi="Arial" w:cs="Arial"/>
                <w:sz w:val="20"/>
                <w:szCs w:val="20"/>
              </w:rPr>
              <w:t>%</w:t>
            </w:r>
          </w:p>
        </w:tc>
        <w:tc>
          <w:tcPr>
            <w:tcW w:w="3119" w:type="dxa"/>
            <w:shd w:val="clear" w:color="auto" w:fill="FFFFFF" w:themeFill="background1"/>
          </w:tcPr>
          <w:p w14:paraId="362272E2" w14:textId="1A7666A4" w:rsidR="0047233A" w:rsidRPr="0069217F" w:rsidRDefault="007A7BA2" w:rsidP="004E3AC9">
            <w:pPr>
              <w:rPr>
                <w:rFonts w:ascii="Arial" w:hAnsi="Arial" w:cs="Arial"/>
                <w:sz w:val="20"/>
                <w:szCs w:val="20"/>
              </w:rPr>
            </w:pPr>
            <w:r>
              <w:rPr>
                <w:rFonts w:ascii="Arial" w:hAnsi="Arial" w:cs="Arial"/>
                <w:sz w:val="20"/>
                <w:szCs w:val="20"/>
              </w:rPr>
              <w:t>1.7</w:t>
            </w:r>
            <w:r w:rsidR="0047233A" w:rsidRPr="0069217F">
              <w:rPr>
                <w:rFonts w:ascii="Arial" w:hAnsi="Arial" w:cs="Arial"/>
                <w:sz w:val="20"/>
                <w:szCs w:val="20"/>
              </w:rPr>
              <w:t xml:space="preserve"> (1</w:t>
            </w:r>
            <w:r w:rsidR="0047233A">
              <w:rPr>
                <w:rFonts w:ascii="Arial" w:hAnsi="Arial" w:cs="Arial"/>
                <w:sz w:val="20"/>
                <w:szCs w:val="20"/>
              </w:rPr>
              <w:t>.</w:t>
            </w:r>
            <w:r>
              <w:rPr>
                <w:rFonts w:ascii="Arial" w:hAnsi="Arial" w:cs="Arial"/>
                <w:sz w:val="20"/>
                <w:szCs w:val="20"/>
              </w:rPr>
              <w:t>1 to 2.7), p=</w:t>
            </w:r>
            <w:r w:rsidR="0067364F">
              <w:rPr>
                <w:rFonts w:ascii="Arial" w:hAnsi="Arial" w:cs="Arial"/>
                <w:sz w:val="20"/>
                <w:szCs w:val="20"/>
              </w:rPr>
              <w:t>0</w:t>
            </w:r>
            <w:r>
              <w:rPr>
                <w:rFonts w:ascii="Arial" w:hAnsi="Arial" w:cs="Arial"/>
                <w:sz w:val="20"/>
                <w:szCs w:val="20"/>
              </w:rPr>
              <w:t>.021</w:t>
            </w:r>
          </w:p>
        </w:tc>
        <w:tc>
          <w:tcPr>
            <w:tcW w:w="3113" w:type="dxa"/>
            <w:shd w:val="clear" w:color="auto" w:fill="FFFFFF" w:themeFill="background1"/>
          </w:tcPr>
          <w:p w14:paraId="629E1BB8" w14:textId="51BF9480" w:rsidR="0047233A" w:rsidRPr="0069217F" w:rsidRDefault="007A7BA2" w:rsidP="004E3AC9">
            <w:pPr>
              <w:rPr>
                <w:rFonts w:ascii="Arial" w:hAnsi="Arial" w:cs="Arial"/>
                <w:sz w:val="20"/>
                <w:szCs w:val="20"/>
              </w:rPr>
            </w:pPr>
            <w:r>
              <w:rPr>
                <w:rFonts w:ascii="Arial" w:hAnsi="Arial" w:cs="Arial"/>
                <w:sz w:val="20"/>
                <w:szCs w:val="20"/>
              </w:rPr>
              <w:t>1.5 (0.9 to 2</w:t>
            </w:r>
            <w:r w:rsidR="0047233A">
              <w:rPr>
                <w:rFonts w:ascii="Arial" w:hAnsi="Arial" w:cs="Arial"/>
                <w:sz w:val="20"/>
                <w:szCs w:val="20"/>
              </w:rPr>
              <w:t>.5</w:t>
            </w:r>
            <w:r>
              <w:rPr>
                <w:rFonts w:ascii="Arial" w:hAnsi="Arial" w:cs="Arial"/>
                <w:sz w:val="20"/>
                <w:szCs w:val="20"/>
              </w:rPr>
              <w:t>), p=</w:t>
            </w:r>
            <w:r w:rsidR="0067364F">
              <w:rPr>
                <w:rFonts w:ascii="Arial" w:hAnsi="Arial" w:cs="Arial"/>
                <w:sz w:val="20"/>
                <w:szCs w:val="20"/>
              </w:rPr>
              <w:t>0</w:t>
            </w:r>
            <w:r>
              <w:rPr>
                <w:rFonts w:ascii="Arial" w:hAnsi="Arial" w:cs="Arial"/>
                <w:sz w:val="20"/>
                <w:szCs w:val="20"/>
              </w:rPr>
              <w:t>.11</w:t>
            </w:r>
          </w:p>
        </w:tc>
      </w:tr>
      <w:tr w:rsidR="00E12C07" w:rsidRPr="0069217F" w14:paraId="20D7E238" w14:textId="77777777" w:rsidTr="00864158">
        <w:tc>
          <w:tcPr>
            <w:tcW w:w="2830" w:type="dxa"/>
            <w:shd w:val="clear" w:color="auto" w:fill="FFFFFF" w:themeFill="background1"/>
          </w:tcPr>
          <w:p w14:paraId="4A06CB2C" w14:textId="77777777" w:rsidR="00E12C07" w:rsidRPr="0069217F" w:rsidRDefault="00E12C07" w:rsidP="00E12C07">
            <w:pPr>
              <w:rPr>
                <w:rFonts w:ascii="Arial" w:hAnsi="Arial" w:cs="Arial"/>
                <w:sz w:val="20"/>
                <w:szCs w:val="20"/>
              </w:rPr>
            </w:pPr>
            <w:r w:rsidRPr="00370638">
              <w:rPr>
                <w:rFonts w:ascii="Arial" w:hAnsi="Arial" w:cs="Arial"/>
                <w:sz w:val="20"/>
                <w:szCs w:val="20"/>
              </w:rPr>
              <w:t>Weekly average servings of unhealthy snacks and sugar added drinks</w:t>
            </w:r>
          </w:p>
        </w:tc>
        <w:tc>
          <w:tcPr>
            <w:tcW w:w="709" w:type="dxa"/>
            <w:shd w:val="clear" w:color="auto" w:fill="FFFFFF" w:themeFill="background1"/>
          </w:tcPr>
          <w:p w14:paraId="01AD2C7B" w14:textId="6BD9A157" w:rsidR="00E12C07" w:rsidRPr="00BC0387" w:rsidRDefault="00BC0387" w:rsidP="00E12C07">
            <w:pPr>
              <w:rPr>
                <w:rFonts w:ascii="Arial" w:hAnsi="Arial" w:cs="Arial"/>
                <w:sz w:val="20"/>
                <w:szCs w:val="20"/>
              </w:rPr>
            </w:pPr>
            <w:r w:rsidRPr="00BC0387">
              <w:rPr>
                <w:rFonts w:ascii="Arial" w:hAnsi="Arial" w:cs="Arial"/>
                <w:sz w:val="20"/>
                <w:szCs w:val="20"/>
              </w:rPr>
              <w:t>376</w:t>
            </w:r>
          </w:p>
        </w:tc>
        <w:tc>
          <w:tcPr>
            <w:tcW w:w="1990" w:type="dxa"/>
            <w:shd w:val="clear" w:color="auto" w:fill="FFFFFF" w:themeFill="background1"/>
          </w:tcPr>
          <w:p w14:paraId="6B9027D3" w14:textId="5FB1BD58" w:rsidR="00E12C07" w:rsidRPr="00BC0387" w:rsidRDefault="00BC0387" w:rsidP="00E12C07">
            <w:pPr>
              <w:rPr>
                <w:rFonts w:ascii="Arial" w:hAnsi="Arial" w:cs="Arial"/>
                <w:sz w:val="20"/>
                <w:szCs w:val="20"/>
              </w:rPr>
            </w:pPr>
            <w:r w:rsidRPr="00BC0387">
              <w:rPr>
                <w:rFonts w:ascii="Arial" w:hAnsi="Arial" w:cs="Arial"/>
                <w:sz w:val="20"/>
                <w:szCs w:val="20"/>
              </w:rPr>
              <w:t>1.0 [0.0 -3.5</w:t>
            </w:r>
            <w:r w:rsidR="00E12C07" w:rsidRPr="00BC0387">
              <w:rPr>
                <w:rFonts w:ascii="Arial" w:hAnsi="Arial" w:cs="Arial"/>
                <w:sz w:val="20"/>
                <w:szCs w:val="20"/>
              </w:rPr>
              <w:t>]</w:t>
            </w:r>
          </w:p>
        </w:tc>
        <w:tc>
          <w:tcPr>
            <w:tcW w:w="567" w:type="dxa"/>
            <w:shd w:val="clear" w:color="auto" w:fill="FFFFFF" w:themeFill="background1"/>
          </w:tcPr>
          <w:p w14:paraId="1454ABE3" w14:textId="341B2444" w:rsidR="00E12C07" w:rsidRPr="00C67D75" w:rsidRDefault="00C67D75" w:rsidP="00E12C07">
            <w:pPr>
              <w:rPr>
                <w:rFonts w:ascii="Arial" w:hAnsi="Arial" w:cs="Arial"/>
                <w:sz w:val="20"/>
                <w:szCs w:val="20"/>
              </w:rPr>
            </w:pPr>
            <w:r w:rsidRPr="00C67D75">
              <w:rPr>
                <w:rFonts w:ascii="Arial" w:hAnsi="Arial" w:cs="Arial"/>
                <w:sz w:val="20"/>
                <w:szCs w:val="20"/>
              </w:rPr>
              <w:t>344</w:t>
            </w:r>
          </w:p>
        </w:tc>
        <w:tc>
          <w:tcPr>
            <w:tcW w:w="1842" w:type="dxa"/>
            <w:shd w:val="clear" w:color="auto" w:fill="FFFFFF" w:themeFill="background1"/>
          </w:tcPr>
          <w:p w14:paraId="0F52F2F8" w14:textId="0D991219" w:rsidR="00E12C07" w:rsidRPr="00C67D75" w:rsidRDefault="00C67D75" w:rsidP="00E12C07">
            <w:pPr>
              <w:rPr>
                <w:rFonts w:ascii="Arial" w:hAnsi="Arial" w:cs="Arial"/>
                <w:b/>
                <w:sz w:val="20"/>
                <w:szCs w:val="20"/>
              </w:rPr>
            </w:pPr>
            <w:r w:rsidRPr="00C67D75">
              <w:rPr>
                <w:rFonts w:ascii="Arial" w:hAnsi="Arial" w:cs="Arial"/>
                <w:sz w:val="20"/>
                <w:szCs w:val="20"/>
              </w:rPr>
              <w:t>2.0 [0.0-3.5</w:t>
            </w:r>
            <w:r w:rsidR="00E12C07" w:rsidRPr="00C67D75">
              <w:rPr>
                <w:rFonts w:ascii="Arial" w:hAnsi="Arial" w:cs="Arial"/>
                <w:sz w:val="20"/>
                <w:szCs w:val="20"/>
              </w:rPr>
              <w:t>]</w:t>
            </w:r>
          </w:p>
        </w:tc>
        <w:tc>
          <w:tcPr>
            <w:tcW w:w="3119" w:type="dxa"/>
            <w:shd w:val="clear" w:color="auto" w:fill="FFFFFF" w:themeFill="background1"/>
          </w:tcPr>
          <w:p w14:paraId="7C3FBCDA" w14:textId="362CF938" w:rsidR="00E12C07" w:rsidRDefault="00E12C07" w:rsidP="00E12C07">
            <w:pPr>
              <w:rPr>
                <w:rFonts w:ascii="Arial" w:hAnsi="Arial" w:cs="Arial"/>
                <w:sz w:val="20"/>
                <w:szCs w:val="20"/>
              </w:rPr>
            </w:pPr>
            <w:r>
              <w:rPr>
                <w:rFonts w:ascii="Arial" w:hAnsi="Arial" w:cs="Arial"/>
                <w:sz w:val="20"/>
                <w:szCs w:val="20"/>
              </w:rPr>
              <w:t>-0.6 (-1.5 to 0.4), p=</w:t>
            </w:r>
            <w:r w:rsidR="0067364F">
              <w:rPr>
                <w:rFonts w:ascii="Arial" w:hAnsi="Arial" w:cs="Arial"/>
                <w:sz w:val="20"/>
                <w:szCs w:val="20"/>
              </w:rPr>
              <w:t>0</w:t>
            </w:r>
            <w:r>
              <w:rPr>
                <w:rFonts w:ascii="Arial" w:hAnsi="Arial" w:cs="Arial"/>
                <w:sz w:val="20"/>
                <w:szCs w:val="20"/>
              </w:rPr>
              <w:t>.25</w:t>
            </w:r>
          </w:p>
        </w:tc>
        <w:tc>
          <w:tcPr>
            <w:tcW w:w="3113" w:type="dxa"/>
            <w:shd w:val="clear" w:color="auto" w:fill="FFFFFF" w:themeFill="background1"/>
          </w:tcPr>
          <w:p w14:paraId="343CF035" w14:textId="1030DF0F" w:rsidR="00E12C07" w:rsidRDefault="00E12C07" w:rsidP="00E12C07">
            <w:pPr>
              <w:rPr>
                <w:rFonts w:ascii="Arial" w:hAnsi="Arial" w:cs="Arial"/>
                <w:sz w:val="20"/>
                <w:szCs w:val="20"/>
              </w:rPr>
            </w:pPr>
            <w:r>
              <w:rPr>
                <w:rFonts w:ascii="Arial" w:hAnsi="Arial" w:cs="Arial"/>
                <w:sz w:val="20"/>
                <w:szCs w:val="20"/>
              </w:rPr>
              <w:t>-0.5 (-1.2 to 0.2), p=</w:t>
            </w:r>
            <w:r w:rsidR="0067364F">
              <w:rPr>
                <w:rFonts w:ascii="Arial" w:hAnsi="Arial" w:cs="Arial"/>
                <w:sz w:val="20"/>
                <w:szCs w:val="20"/>
              </w:rPr>
              <w:t>0</w:t>
            </w:r>
            <w:r>
              <w:rPr>
                <w:rFonts w:ascii="Arial" w:hAnsi="Arial" w:cs="Arial"/>
                <w:sz w:val="20"/>
                <w:szCs w:val="20"/>
              </w:rPr>
              <w:t>.16</w:t>
            </w:r>
          </w:p>
        </w:tc>
      </w:tr>
      <w:tr w:rsidR="0047233A" w:rsidRPr="0069217F" w14:paraId="4926BD6C" w14:textId="77777777" w:rsidTr="00864158">
        <w:tc>
          <w:tcPr>
            <w:tcW w:w="2830" w:type="dxa"/>
            <w:shd w:val="clear" w:color="auto" w:fill="FFFFFF" w:themeFill="background1"/>
          </w:tcPr>
          <w:p w14:paraId="150E4454" w14:textId="77777777" w:rsidR="0047233A" w:rsidRPr="0069217F" w:rsidRDefault="0047233A" w:rsidP="004E3AC9">
            <w:pPr>
              <w:rPr>
                <w:rFonts w:ascii="Arial" w:hAnsi="Arial" w:cs="Arial"/>
                <w:sz w:val="20"/>
                <w:szCs w:val="20"/>
              </w:rPr>
            </w:pPr>
            <w:r w:rsidRPr="0069217F">
              <w:rPr>
                <w:rFonts w:ascii="Arial" w:hAnsi="Arial" w:cs="Arial"/>
                <w:sz w:val="20"/>
                <w:szCs w:val="20"/>
              </w:rPr>
              <w:t>Engaging in</w:t>
            </w:r>
            <w:r w:rsidR="00DC0B12">
              <w:rPr>
                <w:rFonts w:ascii="Arial" w:hAnsi="Arial" w:cs="Arial"/>
                <w:sz w:val="20"/>
                <w:szCs w:val="20"/>
              </w:rPr>
              <w:t xml:space="preserve"> screen-based sedentary behavio</w:t>
            </w:r>
            <w:r w:rsidRPr="0069217F">
              <w:rPr>
                <w:rFonts w:ascii="Arial" w:hAnsi="Arial" w:cs="Arial"/>
                <w:sz w:val="20"/>
                <w:szCs w:val="20"/>
              </w:rPr>
              <w:t>r on weekdays</w:t>
            </w:r>
          </w:p>
        </w:tc>
        <w:tc>
          <w:tcPr>
            <w:tcW w:w="709" w:type="dxa"/>
            <w:shd w:val="clear" w:color="auto" w:fill="FFFFFF" w:themeFill="background1"/>
          </w:tcPr>
          <w:p w14:paraId="5F601704" w14:textId="77777777" w:rsidR="0047233A" w:rsidRPr="0069217F" w:rsidRDefault="0047233A" w:rsidP="004E3AC9">
            <w:pPr>
              <w:rPr>
                <w:rFonts w:ascii="Arial" w:hAnsi="Arial" w:cs="Arial"/>
                <w:b/>
                <w:sz w:val="20"/>
                <w:szCs w:val="20"/>
              </w:rPr>
            </w:pPr>
          </w:p>
        </w:tc>
        <w:tc>
          <w:tcPr>
            <w:tcW w:w="1990" w:type="dxa"/>
            <w:shd w:val="clear" w:color="auto" w:fill="FFFFFF" w:themeFill="background1"/>
          </w:tcPr>
          <w:p w14:paraId="045FDFC1" w14:textId="77777777" w:rsidR="0047233A" w:rsidRPr="0069217F" w:rsidRDefault="0047233A" w:rsidP="004E3AC9">
            <w:pPr>
              <w:rPr>
                <w:rFonts w:ascii="Arial" w:hAnsi="Arial" w:cs="Arial"/>
                <w:b/>
                <w:sz w:val="20"/>
                <w:szCs w:val="20"/>
              </w:rPr>
            </w:pPr>
          </w:p>
        </w:tc>
        <w:tc>
          <w:tcPr>
            <w:tcW w:w="567" w:type="dxa"/>
            <w:shd w:val="clear" w:color="auto" w:fill="FFFFFF" w:themeFill="background1"/>
          </w:tcPr>
          <w:p w14:paraId="6D17A6C8" w14:textId="77777777" w:rsidR="0047233A" w:rsidRPr="0069217F" w:rsidRDefault="0047233A" w:rsidP="004E3AC9">
            <w:pPr>
              <w:rPr>
                <w:rFonts w:ascii="Arial" w:hAnsi="Arial" w:cs="Arial"/>
                <w:sz w:val="20"/>
                <w:szCs w:val="20"/>
              </w:rPr>
            </w:pPr>
          </w:p>
        </w:tc>
        <w:tc>
          <w:tcPr>
            <w:tcW w:w="1842" w:type="dxa"/>
            <w:shd w:val="clear" w:color="auto" w:fill="FFFFFF" w:themeFill="background1"/>
          </w:tcPr>
          <w:p w14:paraId="3F664549" w14:textId="77777777" w:rsidR="0047233A" w:rsidRPr="0069217F" w:rsidRDefault="0047233A" w:rsidP="004E3AC9">
            <w:pPr>
              <w:rPr>
                <w:rFonts w:ascii="Arial" w:hAnsi="Arial" w:cs="Arial"/>
                <w:b/>
                <w:sz w:val="20"/>
                <w:szCs w:val="20"/>
              </w:rPr>
            </w:pPr>
          </w:p>
        </w:tc>
        <w:tc>
          <w:tcPr>
            <w:tcW w:w="3119" w:type="dxa"/>
            <w:shd w:val="clear" w:color="auto" w:fill="FFFFFF" w:themeFill="background1"/>
          </w:tcPr>
          <w:p w14:paraId="517CDA75" w14:textId="77777777" w:rsidR="0047233A" w:rsidRPr="0069217F" w:rsidRDefault="0047233A" w:rsidP="004E3AC9">
            <w:pPr>
              <w:rPr>
                <w:rFonts w:ascii="Arial" w:hAnsi="Arial" w:cs="Arial"/>
                <w:b/>
                <w:sz w:val="20"/>
                <w:szCs w:val="20"/>
              </w:rPr>
            </w:pPr>
          </w:p>
        </w:tc>
        <w:tc>
          <w:tcPr>
            <w:tcW w:w="3113" w:type="dxa"/>
            <w:shd w:val="clear" w:color="auto" w:fill="FFFFFF" w:themeFill="background1"/>
          </w:tcPr>
          <w:p w14:paraId="3DD5ABA5" w14:textId="77777777" w:rsidR="0047233A" w:rsidRPr="0069217F" w:rsidRDefault="0047233A" w:rsidP="004E3AC9">
            <w:pPr>
              <w:rPr>
                <w:rFonts w:ascii="Arial" w:hAnsi="Arial" w:cs="Arial"/>
                <w:b/>
                <w:sz w:val="20"/>
                <w:szCs w:val="20"/>
              </w:rPr>
            </w:pPr>
          </w:p>
        </w:tc>
      </w:tr>
      <w:tr w:rsidR="0047233A" w:rsidRPr="0069217F" w14:paraId="41AFAE67" w14:textId="77777777" w:rsidTr="00864158">
        <w:tc>
          <w:tcPr>
            <w:tcW w:w="2830" w:type="dxa"/>
            <w:shd w:val="clear" w:color="auto" w:fill="FFFFFF" w:themeFill="background1"/>
          </w:tcPr>
          <w:p w14:paraId="6E3DA1F6"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D7B5061" w14:textId="652334DF" w:rsidR="0047233A" w:rsidRPr="00111E10" w:rsidRDefault="00111E10" w:rsidP="004E3AC9">
            <w:pPr>
              <w:rPr>
                <w:rFonts w:ascii="Arial" w:hAnsi="Arial" w:cs="Arial"/>
                <w:sz w:val="20"/>
                <w:szCs w:val="20"/>
              </w:rPr>
            </w:pPr>
            <w:r w:rsidRPr="00111E10">
              <w:rPr>
                <w:rFonts w:ascii="Arial" w:hAnsi="Arial" w:cs="Arial"/>
                <w:sz w:val="20"/>
                <w:szCs w:val="20"/>
              </w:rPr>
              <w:t>160</w:t>
            </w:r>
          </w:p>
        </w:tc>
        <w:tc>
          <w:tcPr>
            <w:tcW w:w="1990" w:type="dxa"/>
            <w:shd w:val="clear" w:color="auto" w:fill="FFFFFF" w:themeFill="background1"/>
          </w:tcPr>
          <w:p w14:paraId="0EC77661" w14:textId="2F5B6C61" w:rsidR="0047233A" w:rsidRPr="00111E10" w:rsidRDefault="00111E10" w:rsidP="004E3AC9">
            <w:pPr>
              <w:rPr>
                <w:rFonts w:ascii="Arial" w:hAnsi="Arial" w:cs="Arial"/>
                <w:b/>
                <w:sz w:val="20"/>
                <w:szCs w:val="20"/>
              </w:rPr>
            </w:pPr>
            <w:r w:rsidRPr="00111E10">
              <w:rPr>
                <w:rFonts w:ascii="Arial" w:hAnsi="Arial" w:cs="Arial"/>
                <w:sz w:val="20"/>
                <w:szCs w:val="20"/>
              </w:rPr>
              <w:t>35.9</w:t>
            </w:r>
            <w:r w:rsidR="0047233A" w:rsidRPr="00111E10">
              <w:rPr>
                <w:rFonts w:ascii="Arial" w:hAnsi="Arial" w:cs="Arial"/>
                <w:sz w:val="20"/>
                <w:szCs w:val="20"/>
              </w:rPr>
              <w:t>%</w:t>
            </w:r>
          </w:p>
        </w:tc>
        <w:tc>
          <w:tcPr>
            <w:tcW w:w="567" w:type="dxa"/>
            <w:shd w:val="clear" w:color="auto" w:fill="FFFFFF" w:themeFill="background1"/>
          </w:tcPr>
          <w:p w14:paraId="15151240" w14:textId="0D2C5D8E" w:rsidR="0047233A" w:rsidRPr="00AE41A4" w:rsidRDefault="00AE41A4" w:rsidP="004E3AC9">
            <w:pPr>
              <w:rPr>
                <w:rFonts w:ascii="Arial" w:hAnsi="Arial" w:cs="Arial"/>
                <w:sz w:val="20"/>
                <w:szCs w:val="20"/>
              </w:rPr>
            </w:pPr>
            <w:r w:rsidRPr="00AE41A4">
              <w:rPr>
                <w:rFonts w:ascii="Arial" w:hAnsi="Arial" w:cs="Arial"/>
                <w:sz w:val="20"/>
                <w:szCs w:val="20"/>
              </w:rPr>
              <w:t>135</w:t>
            </w:r>
          </w:p>
        </w:tc>
        <w:tc>
          <w:tcPr>
            <w:tcW w:w="1842" w:type="dxa"/>
            <w:shd w:val="clear" w:color="auto" w:fill="FFFFFF" w:themeFill="background1"/>
          </w:tcPr>
          <w:p w14:paraId="6469DEC4" w14:textId="39B8005A" w:rsidR="0047233A" w:rsidRPr="00AE41A4" w:rsidRDefault="00AE41A4" w:rsidP="004E3AC9">
            <w:pPr>
              <w:rPr>
                <w:rFonts w:ascii="Arial" w:hAnsi="Arial" w:cs="Arial"/>
                <w:b/>
                <w:sz w:val="20"/>
                <w:szCs w:val="20"/>
              </w:rPr>
            </w:pPr>
            <w:r w:rsidRPr="00AE41A4">
              <w:rPr>
                <w:rFonts w:ascii="Arial" w:hAnsi="Arial" w:cs="Arial"/>
                <w:sz w:val="20"/>
                <w:szCs w:val="20"/>
              </w:rPr>
              <w:t>32.5</w:t>
            </w:r>
            <w:r w:rsidR="0047233A" w:rsidRPr="00AE41A4">
              <w:rPr>
                <w:rFonts w:ascii="Arial" w:hAnsi="Arial" w:cs="Arial"/>
                <w:sz w:val="20"/>
                <w:szCs w:val="20"/>
              </w:rPr>
              <w:t>%</w:t>
            </w:r>
          </w:p>
        </w:tc>
        <w:tc>
          <w:tcPr>
            <w:tcW w:w="3119" w:type="dxa"/>
            <w:shd w:val="clear" w:color="auto" w:fill="FFFFFF" w:themeFill="background1"/>
          </w:tcPr>
          <w:p w14:paraId="4C93E3E9" w14:textId="77777777" w:rsidR="0047233A" w:rsidRPr="0069217F" w:rsidRDefault="0047233A"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609B5243" w14:textId="77777777" w:rsidR="0047233A" w:rsidRPr="0069217F" w:rsidRDefault="0047233A" w:rsidP="004E3AC9">
            <w:pPr>
              <w:rPr>
                <w:rFonts w:ascii="Arial" w:hAnsi="Arial" w:cs="Arial"/>
                <w:b/>
                <w:sz w:val="20"/>
                <w:szCs w:val="20"/>
              </w:rPr>
            </w:pPr>
            <w:r w:rsidRPr="0069217F">
              <w:rPr>
                <w:rFonts w:ascii="Arial" w:hAnsi="Arial" w:cs="Arial"/>
                <w:sz w:val="20"/>
                <w:szCs w:val="20"/>
              </w:rPr>
              <w:t>NA</w:t>
            </w:r>
          </w:p>
        </w:tc>
      </w:tr>
      <w:tr w:rsidR="0047233A" w:rsidRPr="0069217F" w14:paraId="585F1690" w14:textId="77777777" w:rsidTr="00864158">
        <w:tc>
          <w:tcPr>
            <w:tcW w:w="2830" w:type="dxa"/>
            <w:shd w:val="clear" w:color="auto" w:fill="FFFFFF" w:themeFill="background1"/>
          </w:tcPr>
          <w:p w14:paraId="0BC28C00"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418182AA" w14:textId="77777777" w:rsidR="0047233A" w:rsidRPr="0069217F" w:rsidRDefault="000068D9" w:rsidP="004E3AC9">
            <w:pPr>
              <w:rPr>
                <w:rFonts w:ascii="Arial" w:hAnsi="Arial" w:cs="Arial"/>
                <w:sz w:val="20"/>
                <w:szCs w:val="20"/>
              </w:rPr>
            </w:pPr>
            <w:r>
              <w:rPr>
                <w:rFonts w:ascii="Arial" w:hAnsi="Arial" w:cs="Arial"/>
                <w:sz w:val="20"/>
                <w:szCs w:val="20"/>
              </w:rPr>
              <w:t>286</w:t>
            </w:r>
          </w:p>
        </w:tc>
        <w:tc>
          <w:tcPr>
            <w:tcW w:w="1990" w:type="dxa"/>
            <w:shd w:val="clear" w:color="auto" w:fill="FFFFFF" w:themeFill="background1"/>
          </w:tcPr>
          <w:p w14:paraId="207E831C" w14:textId="77777777" w:rsidR="0047233A" w:rsidRPr="0069217F" w:rsidRDefault="000068D9" w:rsidP="004E3AC9">
            <w:pPr>
              <w:rPr>
                <w:rFonts w:ascii="Arial" w:hAnsi="Arial" w:cs="Arial"/>
                <w:b/>
                <w:sz w:val="20"/>
                <w:szCs w:val="20"/>
              </w:rPr>
            </w:pPr>
            <w:r>
              <w:rPr>
                <w:rFonts w:ascii="Arial" w:hAnsi="Arial" w:cs="Arial"/>
                <w:sz w:val="20"/>
                <w:szCs w:val="20"/>
              </w:rPr>
              <w:t>64.1</w:t>
            </w:r>
            <w:r w:rsidR="0047233A" w:rsidRPr="0069217F">
              <w:rPr>
                <w:rFonts w:ascii="Arial" w:hAnsi="Arial" w:cs="Arial"/>
                <w:sz w:val="20"/>
                <w:szCs w:val="20"/>
              </w:rPr>
              <w:t>%</w:t>
            </w:r>
          </w:p>
        </w:tc>
        <w:tc>
          <w:tcPr>
            <w:tcW w:w="567" w:type="dxa"/>
            <w:shd w:val="clear" w:color="auto" w:fill="FFFFFF" w:themeFill="background1"/>
          </w:tcPr>
          <w:p w14:paraId="30788A5C" w14:textId="77777777" w:rsidR="0047233A" w:rsidRPr="0069217F" w:rsidRDefault="000068D9" w:rsidP="004E3AC9">
            <w:pPr>
              <w:rPr>
                <w:rFonts w:ascii="Arial" w:hAnsi="Arial" w:cs="Arial"/>
                <w:sz w:val="20"/>
                <w:szCs w:val="20"/>
              </w:rPr>
            </w:pPr>
            <w:r>
              <w:rPr>
                <w:rFonts w:ascii="Arial" w:hAnsi="Arial" w:cs="Arial"/>
                <w:sz w:val="20"/>
                <w:szCs w:val="20"/>
              </w:rPr>
              <w:t>281</w:t>
            </w:r>
          </w:p>
        </w:tc>
        <w:tc>
          <w:tcPr>
            <w:tcW w:w="1842" w:type="dxa"/>
            <w:shd w:val="clear" w:color="auto" w:fill="FFFFFF" w:themeFill="background1"/>
          </w:tcPr>
          <w:p w14:paraId="1B60C650" w14:textId="77777777" w:rsidR="0047233A" w:rsidRPr="0069217F" w:rsidRDefault="000068D9" w:rsidP="004E3AC9">
            <w:pPr>
              <w:rPr>
                <w:rFonts w:ascii="Arial" w:hAnsi="Arial" w:cs="Arial"/>
                <w:b/>
                <w:sz w:val="20"/>
                <w:szCs w:val="20"/>
              </w:rPr>
            </w:pPr>
            <w:r>
              <w:rPr>
                <w:rFonts w:ascii="Arial" w:hAnsi="Arial" w:cs="Arial"/>
                <w:sz w:val="20"/>
                <w:szCs w:val="20"/>
              </w:rPr>
              <w:t>67.5</w:t>
            </w:r>
            <w:r w:rsidR="0047233A" w:rsidRPr="0069217F">
              <w:rPr>
                <w:rFonts w:ascii="Arial" w:hAnsi="Arial" w:cs="Arial"/>
                <w:sz w:val="20"/>
                <w:szCs w:val="20"/>
              </w:rPr>
              <w:t>%</w:t>
            </w:r>
          </w:p>
        </w:tc>
        <w:tc>
          <w:tcPr>
            <w:tcW w:w="3119" w:type="dxa"/>
            <w:shd w:val="clear" w:color="auto" w:fill="FFFFFF" w:themeFill="background1"/>
          </w:tcPr>
          <w:p w14:paraId="6AA4AB33" w14:textId="3E5A33AD" w:rsidR="0047233A" w:rsidRPr="0069217F" w:rsidRDefault="000068D9" w:rsidP="004E3AC9">
            <w:pPr>
              <w:rPr>
                <w:rFonts w:ascii="Arial" w:hAnsi="Arial" w:cs="Arial"/>
                <w:sz w:val="20"/>
                <w:szCs w:val="20"/>
              </w:rPr>
            </w:pPr>
            <w:r>
              <w:rPr>
                <w:rFonts w:ascii="Arial" w:hAnsi="Arial" w:cs="Arial"/>
                <w:sz w:val="20"/>
                <w:szCs w:val="20"/>
              </w:rPr>
              <w:t>0.9</w:t>
            </w:r>
            <w:r w:rsidR="0047233A" w:rsidRPr="0069217F">
              <w:rPr>
                <w:rFonts w:ascii="Arial" w:hAnsi="Arial" w:cs="Arial"/>
                <w:sz w:val="20"/>
                <w:szCs w:val="20"/>
              </w:rPr>
              <w:t xml:space="preserve"> (0</w:t>
            </w:r>
            <w:r w:rsidR="0047233A">
              <w:rPr>
                <w:rFonts w:ascii="Arial" w:hAnsi="Arial" w:cs="Arial"/>
                <w:sz w:val="20"/>
                <w:szCs w:val="20"/>
              </w:rPr>
              <w:t>.</w:t>
            </w:r>
            <w:r>
              <w:rPr>
                <w:rFonts w:ascii="Arial" w:hAnsi="Arial" w:cs="Arial"/>
                <w:sz w:val="20"/>
                <w:szCs w:val="20"/>
              </w:rPr>
              <w:t>7</w:t>
            </w:r>
            <w:r w:rsidR="0047233A" w:rsidRPr="0069217F">
              <w:rPr>
                <w:rFonts w:ascii="Arial" w:hAnsi="Arial" w:cs="Arial"/>
                <w:sz w:val="20"/>
                <w:szCs w:val="20"/>
              </w:rPr>
              <w:t xml:space="preserve"> to 1</w:t>
            </w:r>
            <w:r w:rsidR="0047233A">
              <w:rPr>
                <w:rFonts w:ascii="Arial" w:hAnsi="Arial" w:cs="Arial"/>
                <w:sz w:val="20"/>
                <w:szCs w:val="20"/>
              </w:rPr>
              <w:t>.</w:t>
            </w:r>
            <w:r>
              <w:rPr>
                <w:rFonts w:ascii="Arial" w:hAnsi="Arial" w:cs="Arial"/>
                <w:sz w:val="20"/>
                <w:szCs w:val="20"/>
              </w:rPr>
              <w:t>2</w:t>
            </w:r>
            <w:r w:rsidR="0047233A">
              <w:rPr>
                <w:rFonts w:ascii="Arial" w:hAnsi="Arial" w:cs="Arial"/>
                <w:sz w:val="20"/>
                <w:szCs w:val="20"/>
              </w:rPr>
              <w:t>), p=</w:t>
            </w:r>
            <w:r w:rsidR="0067364F">
              <w:rPr>
                <w:rFonts w:ascii="Arial" w:hAnsi="Arial" w:cs="Arial"/>
                <w:sz w:val="20"/>
                <w:szCs w:val="20"/>
              </w:rPr>
              <w:t>0</w:t>
            </w:r>
            <w:r w:rsidR="0047233A">
              <w:rPr>
                <w:rFonts w:ascii="Arial" w:hAnsi="Arial" w:cs="Arial"/>
                <w:sz w:val="20"/>
                <w:szCs w:val="20"/>
              </w:rPr>
              <w:t>.</w:t>
            </w:r>
            <w:r>
              <w:rPr>
                <w:rFonts w:ascii="Arial" w:hAnsi="Arial" w:cs="Arial"/>
                <w:sz w:val="20"/>
                <w:szCs w:val="20"/>
              </w:rPr>
              <w:t>52</w:t>
            </w:r>
          </w:p>
        </w:tc>
        <w:tc>
          <w:tcPr>
            <w:tcW w:w="3113" w:type="dxa"/>
            <w:shd w:val="clear" w:color="auto" w:fill="FFFFFF" w:themeFill="background1"/>
          </w:tcPr>
          <w:p w14:paraId="4A48AFF3" w14:textId="0461FEDD" w:rsidR="0047233A" w:rsidRDefault="000068D9" w:rsidP="004E3AC9">
            <w:pPr>
              <w:rPr>
                <w:rFonts w:ascii="Arial" w:hAnsi="Arial" w:cs="Arial"/>
                <w:sz w:val="20"/>
                <w:szCs w:val="20"/>
              </w:rPr>
            </w:pPr>
            <w:r>
              <w:rPr>
                <w:rFonts w:ascii="Arial" w:hAnsi="Arial" w:cs="Arial"/>
                <w:sz w:val="20"/>
                <w:szCs w:val="20"/>
              </w:rPr>
              <w:t>0.9</w:t>
            </w:r>
            <w:r w:rsidR="0047233A" w:rsidRPr="0069217F">
              <w:rPr>
                <w:rFonts w:ascii="Arial" w:hAnsi="Arial" w:cs="Arial"/>
                <w:sz w:val="20"/>
                <w:szCs w:val="20"/>
              </w:rPr>
              <w:t xml:space="preserve"> (0</w:t>
            </w:r>
            <w:r w:rsidR="0047233A">
              <w:rPr>
                <w:rFonts w:ascii="Arial" w:hAnsi="Arial" w:cs="Arial"/>
                <w:sz w:val="20"/>
                <w:szCs w:val="20"/>
              </w:rPr>
              <w:t>.</w:t>
            </w:r>
            <w:r>
              <w:rPr>
                <w:rFonts w:ascii="Arial" w:hAnsi="Arial" w:cs="Arial"/>
                <w:sz w:val="20"/>
                <w:szCs w:val="20"/>
              </w:rPr>
              <w:t>6</w:t>
            </w:r>
            <w:r w:rsidR="0047233A" w:rsidRPr="0069217F">
              <w:rPr>
                <w:rFonts w:ascii="Arial" w:hAnsi="Arial" w:cs="Arial"/>
                <w:sz w:val="20"/>
                <w:szCs w:val="20"/>
              </w:rPr>
              <w:t xml:space="preserve"> to 1</w:t>
            </w:r>
            <w:r w:rsidR="0047233A">
              <w:rPr>
                <w:rFonts w:ascii="Arial" w:hAnsi="Arial" w:cs="Arial"/>
                <w:sz w:val="20"/>
                <w:szCs w:val="20"/>
              </w:rPr>
              <w:t>.</w:t>
            </w:r>
            <w:r>
              <w:rPr>
                <w:rFonts w:ascii="Arial" w:hAnsi="Arial" w:cs="Arial"/>
                <w:sz w:val="20"/>
                <w:szCs w:val="20"/>
              </w:rPr>
              <w:t>2</w:t>
            </w:r>
            <w:r w:rsidR="0047233A">
              <w:rPr>
                <w:rFonts w:ascii="Arial" w:hAnsi="Arial" w:cs="Arial"/>
                <w:sz w:val="20"/>
                <w:szCs w:val="20"/>
              </w:rPr>
              <w:t>), p=</w:t>
            </w:r>
            <w:r w:rsidR="0067364F">
              <w:rPr>
                <w:rFonts w:ascii="Arial" w:hAnsi="Arial" w:cs="Arial"/>
                <w:sz w:val="20"/>
                <w:szCs w:val="20"/>
              </w:rPr>
              <w:t>0</w:t>
            </w:r>
            <w:r w:rsidR="0047233A">
              <w:rPr>
                <w:rFonts w:ascii="Arial" w:hAnsi="Arial" w:cs="Arial"/>
                <w:sz w:val="20"/>
                <w:szCs w:val="20"/>
              </w:rPr>
              <w:t>.</w:t>
            </w:r>
            <w:r>
              <w:rPr>
                <w:rFonts w:ascii="Arial" w:hAnsi="Arial" w:cs="Arial"/>
                <w:sz w:val="20"/>
                <w:szCs w:val="20"/>
              </w:rPr>
              <w:t>46</w:t>
            </w:r>
          </w:p>
          <w:p w14:paraId="6192D0BF" w14:textId="77777777" w:rsidR="00B62488" w:rsidRPr="0069217F" w:rsidRDefault="00B62488" w:rsidP="004E3AC9">
            <w:pPr>
              <w:rPr>
                <w:rFonts w:ascii="Arial" w:hAnsi="Arial" w:cs="Arial"/>
                <w:sz w:val="20"/>
                <w:szCs w:val="20"/>
              </w:rPr>
            </w:pPr>
          </w:p>
        </w:tc>
      </w:tr>
      <w:tr w:rsidR="0047233A" w:rsidRPr="0069217F" w14:paraId="60A69A1E" w14:textId="77777777" w:rsidTr="00864158">
        <w:tc>
          <w:tcPr>
            <w:tcW w:w="2830" w:type="dxa"/>
            <w:shd w:val="clear" w:color="auto" w:fill="FFFFFF" w:themeFill="background1"/>
          </w:tcPr>
          <w:p w14:paraId="52F170B9" w14:textId="77777777" w:rsidR="0047233A" w:rsidRPr="0069217F" w:rsidRDefault="0047233A" w:rsidP="004E3AC9">
            <w:pPr>
              <w:rPr>
                <w:rFonts w:ascii="Arial" w:hAnsi="Arial" w:cs="Arial"/>
                <w:sz w:val="20"/>
                <w:szCs w:val="20"/>
              </w:rPr>
            </w:pPr>
            <w:r w:rsidRPr="0069217F">
              <w:rPr>
                <w:rFonts w:ascii="Arial" w:hAnsi="Arial" w:cs="Arial"/>
                <w:sz w:val="20"/>
                <w:szCs w:val="20"/>
              </w:rPr>
              <w:lastRenderedPageBreak/>
              <w:t>Engaging in</w:t>
            </w:r>
            <w:r w:rsidR="008155FE">
              <w:rPr>
                <w:rFonts w:ascii="Arial" w:hAnsi="Arial" w:cs="Arial"/>
                <w:sz w:val="20"/>
                <w:szCs w:val="20"/>
              </w:rPr>
              <w:t xml:space="preserve"> screen-based sedentary behavio</w:t>
            </w:r>
            <w:r w:rsidRPr="0069217F">
              <w:rPr>
                <w:rFonts w:ascii="Arial" w:hAnsi="Arial" w:cs="Arial"/>
                <w:sz w:val="20"/>
                <w:szCs w:val="20"/>
              </w:rPr>
              <w:t>r on weekend days</w:t>
            </w:r>
          </w:p>
        </w:tc>
        <w:tc>
          <w:tcPr>
            <w:tcW w:w="709" w:type="dxa"/>
            <w:shd w:val="clear" w:color="auto" w:fill="FFFFFF" w:themeFill="background1"/>
          </w:tcPr>
          <w:p w14:paraId="137E3DF4" w14:textId="77777777" w:rsidR="0047233A" w:rsidRPr="0069217F" w:rsidRDefault="0047233A" w:rsidP="004E3AC9">
            <w:pPr>
              <w:rPr>
                <w:rFonts w:ascii="Arial" w:hAnsi="Arial" w:cs="Arial"/>
                <w:b/>
                <w:sz w:val="20"/>
                <w:szCs w:val="20"/>
              </w:rPr>
            </w:pPr>
          </w:p>
        </w:tc>
        <w:tc>
          <w:tcPr>
            <w:tcW w:w="1990" w:type="dxa"/>
            <w:shd w:val="clear" w:color="auto" w:fill="FFFFFF" w:themeFill="background1"/>
          </w:tcPr>
          <w:p w14:paraId="6D1B7DD3" w14:textId="77777777" w:rsidR="0047233A" w:rsidRPr="0069217F" w:rsidRDefault="0047233A" w:rsidP="004E3AC9">
            <w:pPr>
              <w:rPr>
                <w:rFonts w:ascii="Arial" w:hAnsi="Arial" w:cs="Arial"/>
                <w:b/>
                <w:sz w:val="20"/>
                <w:szCs w:val="20"/>
              </w:rPr>
            </w:pPr>
          </w:p>
        </w:tc>
        <w:tc>
          <w:tcPr>
            <w:tcW w:w="567" w:type="dxa"/>
            <w:shd w:val="clear" w:color="auto" w:fill="FFFFFF" w:themeFill="background1"/>
          </w:tcPr>
          <w:p w14:paraId="52B6ECBB" w14:textId="77777777" w:rsidR="0047233A" w:rsidRPr="0069217F" w:rsidRDefault="0047233A" w:rsidP="004E3AC9">
            <w:pPr>
              <w:rPr>
                <w:rFonts w:ascii="Arial" w:hAnsi="Arial" w:cs="Arial"/>
                <w:sz w:val="20"/>
                <w:szCs w:val="20"/>
              </w:rPr>
            </w:pPr>
          </w:p>
        </w:tc>
        <w:tc>
          <w:tcPr>
            <w:tcW w:w="1842" w:type="dxa"/>
            <w:shd w:val="clear" w:color="auto" w:fill="FFFFFF" w:themeFill="background1"/>
          </w:tcPr>
          <w:p w14:paraId="4EA49D1F" w14:textId="77777777" w:rsidR="0047233A" w:rsidRPr="0069217F" w:rsidRDefault="0047233A" w:rsidP="004E3AC9">
            <w:pPr>
              <w:rPr>
                <w:rFonts w:ascii="Arial" w:hAnsi="Arial" w:cs="Arial"/>
                <w:b/>
                <w:sz w:val="20"/>
                <w:szCs w:val="20"/>
              </w:rPr>
            </w:pPr>
          </w:p>
        </w:tc>
        <w:tc>
          <w:tcPr>
            <w:tcW w:w="3119" w:type="dxa"/>
            <w:shd w:val="clear" w:color="auto" w:fill="FFFFFF" w:themeFill="background1"/>
          </w:tcPr>
          <w:p w14:paraId="1C2C8A47" w14:textId="77777777" w:rsidR="0047233A" w:rsidRPr="0069217F" w:rsidRDefault="0047233A" w:rsidP="004E3AC9">
            <w:pPr>
              <w:rPr>
                <w:rFonts w:ascii="Arial" w:hAnsi="Arial" w:cs="Arial"/>
                <w:b/>
                <w:sz w:val="20"/>
                <w:szCs w:val="20"/>
              </w:rPr>
            </w:pPr>
          </w:p>
        </w:tc>
        <w:tc>
          <w:tcPr>
            <w:tcW w:w="3113" w:type="dxa"/>
            <w:shd w:val="clear" w:color="auto" w:fill="FFFFFF" w:themeFill="background1"/>
          </w:tcPr>
          <w:p w14:paraId="73C17B5D" w14:textId="77777777" w:rsidR="0047233A" w:rsidRPr="0069217F" w:rsidRDefault="0047233A" w:rsidP="004E3AC9">
            <w:pPr>
              <w:rPr>
                <w:rFonts w:ascii="Arial" w:hAnsi="Arial" w:cs="Arial"/>
                <w:b/>
                <w:sz w:val="20"/>
                <w:szCs w:val="20"/>
              </w:rPr>
            </w:pPr>
          </w:p>
        </w:tc>
      </w:tr>
      <w:tr w:rsidR="0047233A" w:rsidRPr="0069217F" w14:paraId="2F6C4B86" w14:textId="77777777" w:rsidTr="00864158">
        <w:tc>
          <w:tcPr>
            <w:tcW w:w="2830" w:type="dxa"/>
            <w:shd w:val="clear" w:color="auto" w:fill="FFFFFF" w:themeFill="background1"/>
          </w:tcPr>
          <w:p w14:paraId="72734A23"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BF0075E" w14:textId="4DFA2E75" w:rsidR="0047233A" w:rsidRPr="00111E10" w:rsidRDefault="00111E10" w:rsidP="004E3AC9">
            <w:pPr>
              <w:rPr>
                <w:rFonts w:ascii="Arial" w:hAnsi="Arial" w:cs="Arial"/>
                <w:sz w:val="20"/>
                <w:szCs w:val="20"/>
              </w:rPr>
            </w:pPr>
            <w:r w:rsidRPr="00111E10">
              <w:rPr>
                <w:rFonts w:ascii="Arial" w:hAnsi="Arial" w:cs="Arial"/>
                <w:sz w:val="20"/>
                <w:szCs w:val="20"/>
              </w:rPr>
              <w:t>83</w:t>
            </w:r>
          </w:p>
        </w:tc>
        <w:tc>
          <w:tcPr>
            <w:tcW w:w="1990" w:type="dxa"/>
            <w:shd w:val="clear" w:color="auto" w:fill="FFFFFF" w:themeFill="background1"/>
          </w:tcPr>
          <w:p w14:paraId="5257754B" w14:textId="5F9EBF7C" w:rsidR="0047233A" w:rsidRPr="00111E10" w:rsidRDefault="00111E10" w:rsidP="004E3AC9">
            <w:pPr>
              <w:rPr>
                <w:rFonts w:ascii="Arial" w:hAnsi="Arial" w:cs="Arial"/>
                <w:b/>
                <w:sz w:val="20"/>
                <w:szCs w:val="20"/>
              </w:rPr>
            </w:pPr>
            <w:r w:rsidRPr="00111E10">
              <w:rPr>
                <w:rFonts w:ascii="Arial" w:hAnsi="Arial" w:cs="Arial"/>
                <w:sz w:val="20"/>
                <w:szCs w:val="20"/>
              </w:rPr>
              <w:t>18.6</w:t>
            </w:r>
            <w:r w:rsidR="0047233A" w:rsidRPr="00111E10">
              <w:rPr>
                <w:rFonts w:ascii="Arial" w:hAnsi="Arial" w:cs="Arial"/>
                <w:sz w:val="20"/>
                <w:szCs w:val="20"/>
              </w:rPr>
              <w:t>%</w:t>
            </w:r>
          </w:p>
        </w:tc>
        <w:tc>
          <w:tcPr>
            <w:tcW w:w="567" w:type="dxa"/>
            <w:shd w:val="clear" w:color="auto" w:fill="FFFFFF" w:themeFill="background1"/>
          </w:tcPr>
          <w:p w14:paraId="003B976A" w14:textId="7468A8D2" w:rsidR="0047233A" w:rsidRPr="00AE41A4" w:rsidRDefault="00AE41A4" w:rsidP="004E3AC9">
            <w:pPr>
              <w:rPr>
                <w:rFonts w:ascii="Arial" w:hAnsi="Arial" w:cs="Arial"/>
                <w:sz w:val="20"/>
                <w:szCs w:val="20"/>
              </w:rPr>
            </w:pPr>
            <w:r w:rsidRPr="00AE41A4">
              <w:rPr>
                <w:rFonts w:ascii="Arial" w:hAnsi="Arial" w:cs="Arial"/>
                <w:sz w:val="20"/>
                <w:szCs w:val="20"/>
              </w:rPr>
              <w:t>56</w:t>
            </w:r>
          </w:p>
        </w:tc>
        <w:tc>
          <w:tcPr>
            <w:tcW w:w="1842" w:type="dxa"/>
            <w:shd w:val="clear" w:color="auto" w:fill="FFFFFF" w:themeFill="background1"/>
          </w:tcPr>
          <w:p w14:paraId="092C76D5" w14:textId="4468B1B1" w:rsidR="0047233A" w:rsidRPr="00AE41A4" w:rsidRDefault="00AE41A4" w:rsidP="004E3AC9">
            <w:pPr>
              <w:rPr>
                <w:rFonts w:ascii="Arial" w:hAnsi="Arial" w:cs="Arial"/>
                <w:b/>
                <w:sz w:val="20"/>
                <w:szCs w:val="20"/>
              </w:rPr>
            </w:pPr>
            <w:r w:rsidRPr="00AE41A4">
              <w:rPr>
                <w:rFonts w:ascii="Arial" w:hAnsi="Arial" w:cs="Arial"/>
                <w:sz w:val="20"/>
                <w:szCs w:val="20"/>
              </w:rPr>
              <w:t>13.5</w:t>
            </w:r>
            <w:r w:rsidR="0047233A" w:rsidRPr="00AE41A4">
              <w:rPr>
                <w:rFonts w:ascii="Arial" w:hAnsi="Arial" w:cs="Arial"/>
                <w:sz w:val="20"/>
                <w:szCs w:val="20"/>
              </w:rPr>
              <w:t>%</w:t>
            </w:r>
          </w:p>
        </w:tc>
        <w:tc>
          <w:tcPr>
            <w:tcW w:w="3119" w:type="dxa"/>
            <w:shd w:val="clear" w:color="auto" w:fill="FFFFFF" w:themeFill="background1"/>
          </w:tcPr>
          <w:p w14:paraId="09D77B23" w14:textId="77777777" w:rsidR="0047233A" w:rsidRPr="0069217F" w:rsidRDefault="0047233A"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2A9BA095" w14:textId="77777777" w:rsidR="0047233A" w:rsidRPr="0069217F" w:rsidRDefault="0047233A" w:rsidP="004E3AC9">
            <w:pPr>
              <w:rPr>
                <w:rFonts w:ascii="Arial" w:hAnsi="Arial" w:cs="Arial"/>
                <w:b/>
                <w:sz w:val="20"/>
                <w:szCs w:val="20"/>
              </w:rPr>
            </w:pPr>
            <w:r w:rsidRPr="0069217F">
              <w:rPr>
                <w:rFonts w:ascii="Arial" w:hAnsi="Arial" w:cs="Arial"/>
                <w:sz w:val="20"/>
                <w:szCs w:val="20"/>
              </w:rPr>
              <w:t>NA</w:t>
            </w:r>
          </w:p>
        </w:tc>
      </w:tr>
      <w:tr w:rsidR="0047233A" w:rsidRPr="0069217F" w14:paraId="6E82BC5F" w14:textId="77777777" w:rsidTr="00864158">
        <w:tc>
          <w:tcPr>
            <w:tcW w:w="2830" w:type="dxa"/>
            <w:shd w:val="clear" w:color="auto" w:fill="FFFFFF" w:themeFill="background1"/>
          </w:tcPr>
          <w:p w14:paraId="689A2CFE"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7DBCF9E4" w14:textId="77777777" w:rsidR="0047233A" w:rsidRPr="0069217F" w:rsidRDefault="00064F3D" w:rsidP="004E3AC9">
            <w:pPr>
              <w:rPr>
                <w:rFonts w:ascii="Arial" w:hAnsi="Arial" w:cs="Arial"/>
                <w:sz w:val="20"/>
                <w:szCs w:val="20"/>
              </w:rPr>
            </w:pPr>
            <w:r>
              <w:rPr>
                <w:rFonts w:ascii="Arial" w:hAnsi="Arial" w:cs="Arial"/>
                <w:sz w:val="20"/>
                <w:szCs w:val="20"/>
              </w:rPr>
              <w:t>363</w:t>
            </w:r>
          </w:p>
        </w:tc>
        <w:tc>
          <w:tcPr>
            <w:tcW w:w="1990" w:type="dxa"/>
            <w:shd w:val="clear" w:color="auto" w:fill="FFFFFF" w:themeFill="background1"/>
          </w:tcPr>
          <w:p w14:paraId="55CB9610" w14:textId="77777777" w:rsidR="0047233A" w:rsidRPr="0069217F" w:rsidRDefault="00064F3D" w:rsidP="004E3AC9">
            <w:pPr>
              <w:rPr>
                <w:rFonts w:ascii="Arial" w:hAnsi="Arial" w:cs="Arial"/>
                <w:b/>
                <w:sz w:val="20"/>
                <w:szCs w:val="20"/>
              </w:rPr>
            </w:pPr>
            <w:r>
              <w:rPr>
                <w:rFonts w:ascii="Arial" w:hAnsi="Arial" w:cs="Arial"/>
                <w:sz w:val="20"/>
                <w:szCs w:val="20"/>
              </w:rPr>
              <w:t>81.4</w:t>
            </w:r>
            <w:r w:rsidR="0047233A" w:rsidRPr="0069217F">
              <w:rPr>
                <w:rFonts w:ascii="Arial" w:hAnsi="Arial" w:cs="Arial"/>
                <w:sz w:val="20"/>
                <w:szCs w:val="20"/>
              </w:rPr>
              <w:t>%</w:t>
            </w:r>
          </w:p>
        </w:tc>
        <w:tc>
          <w:tcPr>
            <w:tcW w:w="567" w:type="dxa"/>
            <w:shd w:val="clear" w:color="auto" w:fill="FFFFFF" w:themeFill="background1"/>
          </w:tcPr>
          <w:p w14:paraId="7E48D5ED" w14:textId="77777777" w:rsidR="0047233A" w:rsidRPr="0069217F" w:rsidRDefault="00064F3D" w:rsidP="004E3AC9">
            <w:pPr>
              <w:rPr>
                <w:rFonts w:ascii="Arial" w:hAnsi="Arial" w:cs="Arial"/>
                <w:sz w:val="20"/>
                <w:szCs w:val="20"/>
              </w:rPr>
            </w:pPr>
            <w:r>
              <w:rPr>
                <w:rFonts w:ascii="Arial" w:hAnsi="Arial" w:cs="Arial"/>
                <w:sz w:val="20"/>
                <w:szCs w:val="20"/>
              </w:rPr>
              <w:t>360</w:t>
            </w:r>
          </w:p>
        </w:tc>
        <w:tc>
          <w:tcPr>
            <w:tcW w:w="1842" w:type="dxa"/>
            <w:shd w:val="clear" w:color="auto" w:fill="FFFFFF" w:themeFill="background1"/>
          </w:tcPr>
          <w:p w14:paraId="4B43D770" w14:textId="77777777" w:rsidR="0047233A" w:rsidRPr="0069217F" w:rsidRDefault="00064F3D" w:rsidP="004E3AC9">
            <w:pPr>
              <w:rPr>
                <w:rFonts w:ascii="Arial" w:hAnsi="Arial" w:cs="Arial"/>
                <w:b/>
                <w:sz w:val="20"/>
                <w:szCs w:val="20"/>
              </w:rPr>
            </w:pPr>
            <w:r>
              <w:rPr>
                <w:rFonts w:ascii="Arial" w:hAnsi="Arial" w:cs="Arial"/>
                <w:sz w:val="20"/>
                <w:szCs w:val="20"/>
              </w:rPr>
              <w:t>86.5</w:t>
            </w:r>
            <w:r w:rsidR="0047233A" w:rsidRPr="0069217F">
              <w:rPr>
                <w:rFonts w:ascii="Arial" w:hAnsi="Arial" w:cs="Arial"/>
                <w:sz w:val="20"/>
                <w:szCs w:val="20"/>
              </w:rPr>
              <w:t>%</w:t>
            </w:r>
          </w:p>
        </w:tc>
        <w:tc>
          <w:tcPr>
            <w:tcW w:w="3119" w:type="dxa"/>
            <w:shd w:val="clear" w:color="auto" w:fill="FFFFFF" w:themeFill="background1"/>
          </w:tcPr>
          <w:p w14:paraId="04ACC4B9" w14:textId="449CD5C8" w:rsidR="0047233A" w:rsidRPr="0069217F" w:rsidRDefault="0047233A" w:rsidP="004E3AC9">
            <w:pPr>
              <w:rPr>
                <w:rFonts w:ascii="Arial" w:hAnsi="Arial" w:cs="Arial"/>
                <w:sz w:val="20"/>
                <w:szCs w:val="20"/>
              </w:rPr>
            </w:pPr>
            <w:r>
              <w:rPr>
                <w:rFonts w:ascii="Arial" w:hAnsi="Arial" w:cs="Arial"/>
                <w:sz w:val="20"/>
                <w:szCs w:val="20"/>
              </w:rPr>
              <w:t>0.7 (0.5 to 1.</w:t>
            </w:r>
            <w:r w:rsidR="00064F3D">
              <w:rPr>
                <w:rFonts w:ascii="Arial" w:hAnsi="Arial" w:cs="Arial"/>
                <w:sz w:val="20"/>
                <w:szCs w:val="20"/>
              </w:rPr>
              <w:t>0</w:t>
            </w:r>
            <w:r>
              <w:rPr>
                <w:rFonts w:ascii="Arial" w:hAnsi="Arial" w:cs="Arial"/>
                <w:sz w:val="20"/>
                <w:szCs w:val="20"/>
              </w:rPr>
              <w:t>), p=</w:t>
            </w:r>
            <w:r w:rsidR="0067364F">
              <w:rPr>
                <w:rFonts w:ascii="Arial" w:hAnsi="Arial" w:cs="Arial"/>
                <w:sz w:val="20"/>
                <w:szCs w:val="20"/>
              </w:rPr>
              <w:t>0</w:t>
            </w:r>
            <w:r>
              <w:rPr>
                <w:rFonts w:ascii="Arial" w:hAnsi="Arial" w:cs="Arial"/>
                <w:sz w:val="20"/>
                <w:szCs w:val="20"/>
              </w:rPr>
              <w:t>.</w:t>
            </w:r>
            <w:r w:rsidR="00064F3D">
              <w:rPr>
                <w:rFonts w:ascii="Arial" w:hAnsi="Arial" w:cs="Arial"/>
                <w:sz w:val="20"/>
                <w:szCs w:val="20"/>
              </w:rPr>
              <w:t>027</w:t>
            </w:r>
          </w:p>
        </w:tc>
        <w:tc>
          <w:tcPr>
            <w:tcW w:w="3113" w:type="dxa"/>
            <w:shd w:val="clear" w:color="auto" w:fill="FFFFFF" w:themeFill="background1"/>
          </w:tcPr>
          <w:p w14:paraId="7303A94C" w14:textId="79769471" w:rsidR="0047233A" w:rsidRPr="0069217F" w:rsidRDefault="0047233A" w:rsidP="004E3AC9">
            <w:pPr>
              <w:rPr>
                <w:rFonts w:ascii="Arial" w:hAnsi="Arial" w:cs="Arial"/>
                <w:sz w:val="20"/>
                <w:szCs w:val="20"/>
              </w:rPr>
            </w:pPr>
            <w:r>
              <w:rPr>
                <w:rFonts w:ascii="Arial" w:hAnsi="Arial" w:cs="Arial"/>
                <w:sz w:val="20"/>
                <w:szCs w:val="20"/>
              </w:rPr>
              <w:t>0.</w:t>
            </w:r>
            <w:r w:rsidR="00064F3D">
              <w:rPr>
                <w:rFonts w:ascii="Arial" w:hAnsi="Arial" w:cs="Arial"/>
                <w:sz w:val="20"/>
                <w:szCs w:val="20"/>
              </w:rPr>
              <w:t>5</w:t>
            </w:r>
            <w:r>
              <w:rPr>
                <w:rFonts w:ascii="Arial" w:hAnsi="Arial" w:cs="Arial"/>
                <w:sz w:val="20"/>
                <w:szCs w:val="20"/>
              </w:rPr>
              <w:t xml:space="preserve"> (0.</w:t>
            </w:r>
            <w:r w:rsidR="00064F3D">
              <w:rPr>
                <w:rFonts w:ascii="Arial" w:hAnsi="Arial" w:cs="Arial"/>
                <w:sz w:val="20"/>
                <w:szCs w:val="20"/>
              </w:rPr>
              <w:t>3 to 0.8</w:t>
            </w:r>
            <w:r>
              <w:rPr>
                <w:rFonts w:ascii="Arial" w:hAnsi="Arial" w:cs="Arial"/>
                <w:sz w:val="20"/>
                <w:szCs w:val="20"/>
              </w:rPr>
              <w:t>), p=</w:t>
            </w:r>
            <w:r w:rsidR="0067364F">
              <w:rPr>
                <w:rFonts w:ascii="Arial" w:hAnsi="Arial" w:cs="Arial"/>
                <w:sz w:val="20"/>
                <w:szCs w:val="20"/>
              </w:rPr>
              <w:t>0</w:t>
            </w:r>
            <w:r w:rsidR="00064F3D">
              <w:rPr>
                <w:rFonts w:ascii="Arial" w:hAnsi="Arial" w:cs="Arial"/>
                <w:sz w:val="20"/>
                <w:szCs w:val="20"/>
              </w:rPr>
              <w:t>.001</w:t>
            </w:r>
          </w:p>
        </w:tc>
      </w:tr>
      <w:tr w:rsidR="0047233A" w:rsidRPr="0069217F" w14:paraId="41F1F9E0" w14:textId="77777777" w:rsidTr="00864158">
        <w:tc>
          <w:tcPr>
            <w:tcW w:w="2830" w:type="dxa"/>
            <w:shd w:val="clear" w:color="auto" w:fill="FFFFFF" w:themeFill="background1"/>
          </w:tcPr>
          <w:p w14:paraId="28817AC7" w14:textId="77777777" w:rsidR="0047233A" w:rsidRPr="0069217F" w:rsidRDefault="0047233A" w:rsidP="004E3AC9">
            <w:pPr>
              <w:rPr>
                <w:rFonts w:ascii="Arial" w:hAnsi="Arial" w:cs="Arial"/>
                <w:sz w:val="20"/>
                <w:szCs w:val="20"/>
              </w:rPr>
            </w:pPr>
            <w:r w:rsidRPr="0069217F">
              <w:rPr>
                <w:rFonts w:ascii="Arial" w:hAnsi="Arial" w:cs="Arial"/>
                <w:sz w:val="20"/>
                <w:szCs w:val="20"/>
              </w:rPr>
              <w:t>Engaging in active sports, dance, or games at least once in previous weekend</w:t>
            </w:r>
          </w:p>
        </w:tc>
        <w:tc>
          <w:tcPr>
            <w:tcW w:w="709" w:type="dxa"/>
            <w:shd w:val="clear" w:color="auto" w:fill="FFFFFF" w:themeFill="background1"/>
          </w:tcPr>
          <w:p w14:paraId="0A4FFE49" w14:textId="77777777" w:rsidR="0047233A" w:rsidRPr="0069217F" w:rsidRDefault="0047233A" w:rsidP="004E3AC9">
            <w:pPr>
              <w:rPr>
                <w:rFonts w:ascii="Arial" w:hAnsi="Arial" w:cs="Arial"/>
                <w:b/>
                <w:sz w:val="20"/>
                <w:szCs w:val="20"/>
              </w:rPr>
            </w:pPr>
          </w:p>
        </w:tc>
        <w:tc>
          <w:tcPr>
            <w:tcW w:w="1990" w:type="dxa"/>
            <w:shd w:val="clear" w:color="auto" w:fill="FFFFFF" w:themeFill="background1"/>
          </w:tcPr>
          <w:p w14:paraId="39DAEFC4" w14:textId="77777777" w:rsidR="0047233A" w:rsidRPr="0069217F" w:rsidRDefault="0047233A" w:rsidP="004E3AC9">
            <w:pPr>
              <w:rPr>
                <w:rFonts w:ascii="Arial" w:hAnsi="Arial" w:cs="Arial"/>
                <w:b/>
                <w:sz w:val="20"/>
                <w:szCs w:val="20"/>
              </w:rPr>
            </w:pPr>
          </w:p>
        </w:tc>
        <w:tc>
          <w:tcPr>
            <w:tcW w:w="567" w:type="dxa"/>
            <w:shd w:val="clear" w:color="auto" w:fill="FFFFFF" w:themeFill="background1"/>
          </w:tcPr>
          <w:p w14:paraId="1F2D035A" w14:textId="77777777" w:rsidR="0047233A" w:rsidRPr="0069217F" w:rsidRDefault="0047233A" w:rsidP="004E3AC9">
            <w:pPr>
              <w:rPr>
                <w:rFonts w:ascii="Arial" w:hAnsi="Arial" w:cs="Arial"/>
                <w:sz w:val="20"/>
                <w:szCs w:val="20"/>
              </w:rPr>
            </w:pPr>
          </w:p>
        </w:tc>
        <w:tc>
          <w:tcPr>
            <w:tcW w:w="1842" w:type="dxa"/>
            <w:shd w:val="clear" w:color="auto" w:fill="FFFFFF" w:themeFill="background1"/>
          </w:tcPr>
          <w:p w14:paraId="1CE662AC" w14:textId="77777777" w:rsidR="0047233A" w:rsidRPr="0069217F" w:rsidRDefault="0047233A" w:rsidP="004E3AC9">
            <w:pPr>
              <w:rPr>
                <w:rFonts w:ascii="Arial" w:hAnsi="Arial" w:cs="Arial"/>
                <w:b/>
                <w:sz w:val="20"/>
                <w:szCs w:val="20"/>
              </w:rPr>
            </w:pPr>
          </w:p>
        </w:tc>
        <w:tc>
          <w:tcPr>
            <w:tcW w:w="3119" w:type="dxa"/>
            <w:shd w:val="clear" w:color="auto" w:fill="FFFFFF" w:themeFill="background1"/>
          </w:tcPr>
          <w:p w14:paraId="4D642531" w14:textId="77777777" w:rsidR="0047233A" w:rsidRPr="0069217F" w:rsidRDefault="0047233A" w:rsidP="004E3AC9">
            <w:pPr>
              <w:rPr>
                <w:rFonts w:ascii="Arial" w:hAnsi="Arial" w:cs="Arial"/>
                <w:b/>
                <w:sz w:val="20"/>
                <w:szCs w:val="20"/>
              </w:rPr>
            </w:pPr>
          </w:p>
        </w:tc>
        <w:tc>
          <w:tcPr>
            <w:tcW w:w="3113" w:type="dxa"/>
            <w:shd w:val="clear" w:color="auto" w:fill="FFFFFF" w:themeFill="background1"/>
          </w:tcPr>
          <w:p w14:paraId="15F3B84C" w14:textId="77777777" w:rsidR="0047233A" w:rsidRPr="0069217F" w:rsidRDefault="0047233A" w:rsidP="004E3AC9">
            <w:pPr>
              <w:rPr>
                <w:rFonts w:ascii="Arial" w:hAnsi="Arial" w:cs="Arial"/>
                <w:b/>
                <w:sz w:val="20"/>
                <w:szCs w:val="20"/>
              </w:rPr>
            </w:pPr>
          </w:p>
        </w:tc>
      </w:tr>
      <w:tr w:rsidR="0047233A" w:rsidRPr="0069217F" w14:paraId="4E3A370E" w14:textId="77777777" w:rsidTr="00864158">
        <w:tc>
          <w:tcPr>
            <w:tcW w:w="2830" w:type="dxa"/>
            <w:shd w:val="clear" w:color="auto" w:fill="FFFFFF" w:themeFill="background1"/>
          </w:tcPr>
          <w:p w14:paraId="7B0BDE0A"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11521368" w14:textId="1F30775A" w:rsidR="0047233A" w:rsidRPr="009F62C4" w:rsidRDefault="009F62C4" w:rsidP="004E3AC9">
            <w:pPr>
              <w:rPr>
                <w:rFonts w:ascii="Arial" w:hAnsi="Arial" w:cs="Arial"/>
                <w:sz w:val="20"/>
                <w:szCs w:val="20"/>
              </w:rPr>
            </w:pPr>
            <w:r w:rsidRPr="009F62C4">
              <w:rPr>
                <w:rFonts w:ascii="Arial" w:hAnsi="Arial" w:cs="Arial"/>
                <w:sz w:val="20"/>
                <w:szCs w:val="20"/>
              </w:rPr>
              <w:t>83</w:t>
            </w:r>
          </w:p>
        </w:tc>
        <w:tc>
          <w:tcPr>
            <w:tcW w:w="1990" w:type="dxa"/>
            <w:shd w:val="clear" w:color="auto" w:fill="FFFFFF" w:themeFill="background1"/>
          </w:tcPr>
          <w:p w14:paraId="14BF344E" w14:textId="1A16EC7B" w:rsidR="0047233A" w:rsidRPr="009F62C4" w:rsidRDefault="009F62C4" w:rsidP="004E3AC9">
            <w:pPr>
              <w:rPr>
                <w:rFonts w:ascii="Arial" w:hAnsi="Arial" w:cs="Arial"/>
                <w:b/>
                <w:sz w:val="20"/>
                <w:szCs w:val="20"/>
              </w:rPr>
            </w:pPr>
            <w:r w:rsidRPr="009F62C4">
              <w:rPr>
                <w:rFonts w:ascii="Arial" w:hAnsi="Arial" w:cs="Arial"/>
                <w:sz w:val="20"/>
                <w:szCs w:val="20"/>
              </w:rPr>
              <w:t>18.6</w:t>
            </w:r>
            <w:r w:rsidR="0047233A" w:rsidRPr="009F62C4">
              <w:rPr>
                <w:rFonts w:ascii="Arial" w:hAnsi="Arial" w:cs="Arial"/>
                <w:sz w:val="20"/>
                <w:szCs w:val="20"/>
              </w:rPr>
              <w:t>%</w:t>
            </w:r>
          </w:p>
        </w:tc>
        <w:tc>
          <w:tcPr>
            <w:tcW w:w="567" w:type="dxa"/>
            <w:shd w:val="clear" w:color="auto" w:fill="FFFFFF" w:themeFill="background1"/>
          </w:tcPr>
          <w:p w14:paraId="06465EAB" w14:textId="690EB2A2" w:rsidR="0047233A" w:rsidRPr="005C0C25" w:rsidRDefault="005C0C25" w:rsidP="004E3AC9">
            <w:pPr>
              <w:rPr>
                <w:rFonts w:ascii="Arial" w:hAnsi="Arial" w:cs="Arial"/>
                <w:sz w:val="20"/>
                <w:szCs w:val="20"/>
              </w:rPr>
            </w:pPr>
            <w:r w:rsidRPr="005C0C25">
              <w:rPr>
                <w:rFonts w:ascii="Arial" w:hAnsi="Arial" w:cs="Arial"/>
                <w:sz w:val="20"/>
                <w:szCs w:val="20"/>
              </w:rPr>
              <w:t>115</w:t>
            </w:r>
          </w:p>
        </w:tc>
        <w:tc>
          <w:tcPr>
            <w:tcW w:w="1842" w:type="dxa"/>
            <w:shd w:val="clear" w:color="auto" w:fill="FFFFFF" w:themeFill="background1"/>
          </w:tcPr>
          <w:p w14:paraId="54AA80CA" w14:textId="6AA66ECF" w:rsidR="0047233A" w:rsidRPr="005C0C25" w:rsidRDefault="005C0C25" w:rsidP="004E3AC9">
            <w:pPr>
              <w:rPr>
                <w:rFonts w:ascii="Arial" w:hAnsi="Arial" w:cs="Arial"/>
                <w:b/>
                <w:sz w:val="20"/>
                <w:szCs w:val="20"/>
              </w:rPr>
            </w:pPr>
            <w:r w:rsidRPr="005C0C25">
              <w:rPr>
                <w:rFonts w:ascii="Arial" w:hAnsi="Arial" w:cs="Arial"/>
                <w:sz w:val="20"/>
                <w:szCs w:val="20"/>
              </w:rPr>
              <w:t>27.6</w:t>
            </w:r>
            <w:r w:rsidR="0047233A" w:rsidRPr="005C0C25">
              <w:rPr>
                <w:rFonts w:ascii="Arial" w:hAnsi="Arial" w:cs="Arial"/>
                <w:sz w:val="20"/>
                <w:szCs w:val="20"/>
              </w:rPr>
              <w:t>%</w:t>
            </w:r>
          </w:p>
        </w:tc>
        <w:tc>
          <w:tcPr>
            <w:tcW w:w="3119" w:type="dxa"/>
            <w:shd w:val="clear" w:color="auto" w:fill="FFFFFF" w:themeFill="background1"/>
          </w:tcPr>
          <w:p w14:paraId="2C1BA7D7" w14:textId="77777777" w:rsidR="0047233A" w:rsidRPr="0069217F" w:rsidRDefault="0047233A" w:rsidP="004E3AC9">
            <w:pPr>
              <w:jc w:val="cente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3C02B082" w14:textId="77777777" w:rsidR="0047233A" w:rsidRPr="0069217F" w:rsidRDefault="0047233A" w:rsidP="004E3AC9">
            <w:pPr>
              <w:jc w:val="center"/>
              <w:rPr>
                <w:rFonts w:ascii="Arial" w:hAnsi="Arial" w:cs="Arial"/>
                <w:b/>
                <w:sz w:val="20"/>
                <w:szCs w:val="20"/>
              </w:rPr>
            </w:pPr>
            <w:r w:rsidRPr="0069217F">
              <w:rPr>
                <w:rFonts w:ascii="Arial" w:hAnsi="Arial" w:cs="Arial"/>
                <w:sz w:val="20"/>
                <w:szCs w:val="20"/>
              </w:rPr>
              <w:t>NA</w:t>
            </w:r>
          </w:p>
        </w:tc>
      </w:tr>
      <w:tr w:rsidR="0047233A" w:rsidRPr="0069217F" w14:paraId="11096FAB" w14:textId="77777777" w:rsidTr="00864158">
        <w:tc>
          <w:tcPr>
            <w:tcW w:w="2830" w:type="dxa"/>
            <w:shd w:val="clear" w:color="auto" w:fill="FFFFFF" w:themeFill="background1"/>
          </w:tcPr>
          <w:p w14:paraId="2A5EE709" w14:textId="77777777" w:rsidR="0047233A" w:rsidRPr="0069217F" w:rsidRDefault="0047233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15D1FAAC" w14:textId="77777777" w:rsidR="0047233A" w:rsidRPr="0069217F" w:rsidRDefault="006E15D1" w:rsidP="004E3AC9">
            <w:pPr>
              <w:rPr>
                <w:rFonts w:ascii="Arial" w:hAnsi="Arial" w:cs="Arial"/>
                <w:sz w:val="20"/>
                <w:szCs w:val="20"/>
              </w:rPr>
            </w:pPr>
            <w:r>
              <w:rPr>
                <w:rFonts w:ascii="Arial" w:hAnsi="Arial" w:cs="Arial"/>
                <w:sz w:val="20"/>
                <w:szCs w:val="20"/>
              </w:rPr>
              <w:t>363</w:t>
            </w:r>
          </w:p>
        </w:tc>
        <w:tc>
          <w:tcPr>
            <w:tcW w:w="1990" w:type="dxa"/>
            <w:shd w:val="clear" w:color="auto" w:fill="FFFFFF" w:themeFill="background1"/>
          </w:tcPr>
          <w:p w14:paraId="338A4704" w14:textId="77777777" w:rsidR="0047233A" w:rsidRPr="0069217F" w:rsidRDefault="006E15D1" w:rsidP="004E3AC9">
            <w:pPr>
              <w:rPr>
                <w:rFonts w:ascii="Arial" w:hAnsi="Arial" w:cs="Arial"/>
                <w:b/>
                <w:sz w:val="20"/>
                <w:szCs w:val="20"/>
              </w:rPr>
            </w:pPr>
            <w:r>
              <w:rPr>
                <w:rFonts w:ascii="Arial" w:hAnsi="Arial" w:cs="Arial"/>
                <w:sz w:val="20"/>
                <w:szCs w:val="20"/>
              </w:rPr>
              <w:t>81.4</w:t>
            </w:r>
            <w:r w:rsidR="0047233A" w:rsidRPr="0069217F">
              <w:rPr>
                <w:rFonts w:ascii="Arial" w:hAnsi="Arial" w:cs="Arial"/>
                <w:sz w:val="20"/>
                <w:szCs w:val="20"/>
              </w:rPr>
              <w:t>%</w:t>
            </w:r>
          </w:p>
        </w:tc>
        <w:tc>
          <w:tcPr>
            <w:tcW w:w="567" w:type="dxa"/>
            <w:shd w:val="clear" w:color="auto" w:fill="FFFFFF" w:themeFill="background1"/>
          </w:tcPr>
          <w:p w14:paraId="5AD33693" w14:textId="77777777" w:rsidR="0047233A" w:rsidRPr="0069217F" w:rsidRDefault="006E15D1" w:rsidP="004E3AC9">
            <w:pPr>
              <w:rPr>
                <w:rFonts w:ascii="Arial" w:hAnsi="Arial" w:cs="Arial"/>
                <w:sz w:val="20"/>
                <w:szCs w:val="20"/>
              </w:rPr>
            </w:pPr>
            <w:r>
              <w:rPr>
                <w:rFonts w:ascii="Arial" w:hAnsi="Arial" w:cs="Arial"/>
                <w:sz w:val="20"/>
                <w:szCs w:val="20"/>
              </w:rPr>
              <w:t>301</w:t>
            </w:r>
          </w:p>
        </w:tc>
        <w:tc>
          <w:tcPr>
            <w:tcW w:w="1842" w:type="dxa"/>
            <w:shd w:val="clear" w:color="auto" w:fill="FFFFFF" w:themeFill="background1"/>
          </w:tcPr>
          <w:p w14:paraId="73E1823C" w14:textId="77777777" w:rsidR="0047233A" w:rsidRPr="0069217F" w:rsidRDefault="006E15D1" w:rsidP="004E3AC9">
            <w:pPr>
              <w:rPr>
                <w:rFonts w:ascii="Arial" w:hAnsi="Arial" w:cs="Arial"/>
                <w:b/>
                <w:sz w:val="20"/>
                <w:szCs w:val="20"/>
              </w:rPr>
            </w:pPr>
            <w:r>
              <w:rPr>
                <w:rFonts w:ascii="Arial" w:hAnsi="Arial" w:cs="Arial"/>
                <w:sz w:val="20"/>
                <w:szCs w:val="20"/>
              </w:rPr>
              <w:t>72.4</w:t>
            </w:r>
            <w:r w:rsidR="0047233A" w:rsidRPr="0069217F">
              <w:rPr>
                <w:rFonts w:ascii="Arial" w:hAnsi="Arial" w:cs="Arial"/>
                <w:sz w:val="20"/>
                <w:szCs w:val="20"/>
              </w:rPr>
              <w:t>%</w:t>
            </w:r>
          </w:p>
        </w:tc>
        <w:tc>
          <w:tcPr>
            <w:tcW w:w="3119" w:type="dxa"/>
            <w:shd w:val="clear" w:color="auto" w:fill="FFFFFF" w:themeFill="background1"/>
          </w:tcPr>
          <w:p w14:paraId="2D4E3A06" w14:textId="3CB59F01" w:rsidR="0047233A" w:rsidRPr="0069217F" w:rsidRDefault="0047233A" w:rsidP="004E3AC9">
            <w:pPr>
              <w:rPr>
                <w:rFonts w:ascii="Arial" w:hAnsi="Arial" w:cs="Arial"/>
                <w:sz w:val="20"/>
                <w:szCs w:val="20"/>
              </w:rPr>
            </w:pPr>
            <w:r>
              <w:rPr>
                <w:rFonts w:ascii="Arial" w:hAnsi="Arial" w:cs="Arial"/>
                <w:sz w:val="20"/>
                <w:szCs w:val="20"/>
              </w:rPr>
              <w:t>1.</w:t>
            </w:r>
            <w:r w:rsidR="006E15D1">
              <w:rPr>
                <w:rFonts w:ascii="Arial" w:hAnsi="Arial" w:cs="Arial"/>
                <w:sz w:val="20"/>
                <w:szCs w:val="20"/>
              </w:rPr>
              <w:t>7</w:t>
            </w:r>
            <w:r>
              <w:rPr>
                <w:rFonts w:ascii="Arial" w:hAnsi="Arial" w:cs="Arial"/>
                <w:sz w:val="20"/>
                <w:szCs w:val="20"/>
              </w:rPr>
              <w:t xml:space="preserve"> (1.</w:t>
            </w:r>
            <w:r w:rsidR="006E15D1">
              <w:rPr>
                <w:rFonts w:ascii="Arial" w:hAnsi="Arial" w:cs="Arial"/>
                <w:sz w:val="20"/>
                <w:szCs w:val="20"/>
              </w:rPr>
              <w:t>2</w:t>
            </w:r>
            <w:r>
              <w:rPr>
                <w:rFonts w:ascii="Arial" w:hAnsi="Arial" w:cs="Arial"/>
                <w:sz w:val="20"/>
                <w:szCs w:val="20"/>
              </w:rPr>
              <w:t xml:space="preserve"> to 2.</w:t>
            </w:r>
            <w:r w:rsidR="006E15D1">
              <w:rPr>
                <w:rFonts w:ascii="Arial" w:hAnsi="Arial" w:cs="Arial"/>
                <w:sz w:val="20"/>
                <w:szCs w:val="20"/>
              </w:rPr>
              <w:t>4</w:t>
            </w:r>
            <w:r>
              <w:rPr>
                <w:rFonts w:ascii="Arial" w:hAnsi="Arial" w:cs="Arial"/>
                <w:sz w:val="20"/>
                <w:szCs w:val="20"/>
              </w:rPr>
              <w:t>), p=</w:t>
            </w:r>
            <w:r w:rsidR="0067364F">
              <w:rPr>
                <w:rFonts w:ascii="Arial" w:hAnsi="Arial" w:cs="Arial"/>
                <w:sz w:val="20"/>
                <w:szCs w:val="20"/>
              </w:rPr>
              <w:t>0</w:t>
            </w:r>
            <w:r>
              <w:rPr>
                <w:rFonts w:ascii="Arial" w:hAnsi="Arial" w:cs="Arial"/>
                <w:sz w:val="20"/>
                <w:szCs w:val="20"/>
              </w:rPr>
              <w:t>.</w:t>
            </w:r>
            <w:r w:rsidR="006E15D1">
              <w:rPr>
                <w:rFonts w:ascii="Arial" w:hAnsi="Arial" w:cs="Arial"/>
                <w:sz w:val="20"/>
                <w:szCs w:val="20"/>
              </w:rPr>
              <w:t>001</w:t>
            </w:r>
          </w:p>
        </w:tc>
        <w:tc>
          <w:tcPr>
            <w:tcW w:w="3113" w:type="dxa"/>
            <w:shd w:val="clear" w:color="auto" w:fill="FFFFFF" w:themeFill="background1"/>
          </w:tcPr>
          <w:p w14:paraId="2D14C655" w14:textId="11D342D3" w:rsidR="0047233A" w:rsidRPr="0069217F" w:rsidRDefault="0047233A" w:rsidP="004E3AC9">
            <w:pPr>
              <w:rPr>
                <w:rFonts w:ascii="Arial" w:hAnsi="Arial" w:cs="Arial"/>
                <w:sz w:val="20"/>
                <w:szCs w:val="20"/>
              </w:rPr>
            </w:pPr>
            <w:r>
              <w:rPr>
                <w:rFonts w:ascii="Arial" w:hAnsi="Arial" w:cs="Arial"/>
                <w:sz w:val="20"/>
                <w:szCs w:val="20"/>
              </w:rPr>
              <w:t>1.</w:t>
            </w:r>
            <w:r w:rsidR="006E15D1">
              <w:rPr>
                <w:rFonts w:ascii="Arial" w:hAnsi="Arial" w:cs="Arial"/>
                <w:sz w:val="20"/>
                <w:szCs w:val="20"/>
              </w:rPr>
              <w:t>5 (1.0</w:t>
            </w:r>
            <w:r>
              <w:rPr>
                <w:rFonts w:ascii="Arial" w:hAnsi="Arial" w:cs="Arial"/>
                <w:sz w:val="20"/>
                <w:szCs w:val="20"/>
              </w:rPr>
              <w:t xml:space="preserve"> to 2.2), p=</w:t>
            </w:r>
            <w:r w:rsidR="0067364F">
              <w:rPr>
                <w:rFonts w:ascii="Arial" w:hAnsi="Arial" w:cs="Arial"/>
                <w:sz w:val="20"/>
                <w:szCs w:val="20"/>
              </w:rPr>
              <w:t>0</w:t>
            </w:r>
            <w:r>
              <w:rPr>
                <w:rFonts w:ascii="Arial" w:hAnsi="Arial" w:cs="Arial"/>
                <w:sz w:val="20"/>
                <w:szCs w:val="20"/>
              </w:rPr>
              <w:t>.</w:t>
            </w:r>
            <w:r w:rsidR="006E15D1">
              <w:rPr>
                <w:rFonts w:ascii="Arial" w:hAnsi="Arial" w:cs="Arial"/>
                <w:sz w:val="20"/>
                <w:szCs w:val="20"/>
              </w:rPr>
              <w:t>042</w:t>
            </w:r>
          </w:p>
        </w:tc>
      </w:tr>
      <w:tr w:rsidR="0047233A" w:rsidRPr="0069217F" w14:paraId="619ADF5B" w14:textId="77777777" w:rsidTr="00864158">
        <w:tc>
          <w:tcPr>
            <w:tcW w:w="2830" w:type="dxa"/>
            <w:shd w:val="clear" w:color="auto" w:fill="FFFFFF" w:themeFill="background1"/>
          </w:tcPr>
          <w:p w14:paraId="320D9CDB" w14:textId="77777777" w:rsidR="0047233A" w:rsidRPr="0069217F" w:rsidRDefault="0047233A" w:rsidP="004E3AC9">
            <w:pPr>
              <w:rPr>
                <w:rFonts w:ascii="Arial" w:hAnsi="Arial" w:cs="Arial"/>
                <w:sz w:val="20"/>
                <w:szCs w:val="20"/>
              </w:rPr>
            </w:pPr>
            <w:r w:rsidRPr="0069217F">
              <w:rPr>
                <w:rFonts w:ascii="Arial" w:hAnsi="Arial" w:cs="Arial"/>
                <w:sz w:val="20"/>
                <w:szCs w:val="20"/>
              </w:rPr>
              <w:t>Objectively measured sedentary time (minutes/24 hours)</w:t>
            </w:r>
          </w:p>
        </w:tc>
        <w:tc>
          <w:tcPr>
            <w:tcW w:w="709" w:type="dxa"/>
            <w:shd w:val="clear" w:color="auto" w:fill="FFFFFF" w:themeFill="background1"/>
          </w:tcPr>
          <w:p w14:paraId="4F475E11" w14:textId="016C6220"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358</w:t>
            </w:r>
          </w:p>
        </w:tc>
        <w:tc>
          <w:tcPr>
            <w:tcW w:w="1990" w:type="dxa"/>
            <w:shd w:val="clear" w:color="auto" w:fill="FFFFFF" w:themeFill="background1"/>
          </w:tcPr>
          <w:p w14:paraId="7FF08A37" w14:textId="6CC7938C"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460.8</w:t>
            </w:r>
            <w:r>
              <w:rPr>
                <w:rFonts w:ascii="Arial" w:hAnsi="Arial" w:cs="Arial"/>
                <w:sz w:val="20"/>
                <w:szCs w:val="20"/>
              </w:rPr>
              <w:t xml:space="preserve"> </w:t>
            </w:r>
            <w:r w:rsidRPr="00C3581D">
              <w:rPr>
                <w:rFonts w:ascii="Arial" w:hAnsi="Arial" w:cs="Arial"/>
                <w:sz w:val="20"/>
                <w:szCs w:val="20"/>
              </w:rPr>
              <w:t>(</w:t>
            </w:r>
            <w:r w:rsidRPr="00C3581D">
              <w:rPr>
                <w:rFonts w:ascii="Arial" w:eastAsiaTheme="minorEastAsia" w:hAnsi="Arial" w:cs="Arial"/>
                <w:sz w:val="20"/>
                <w:szCs w:val="20"/>
                <w:lang w:eastAsia="zh-CN"/>
              </w:rPr>
              <w:t>97.7</w:t>
            </w:r>
            <w:r w:rsidR="0047233A" w:rsidRPr="00C3581D">
              <w:rPr>
                <w:rFonts w:ascii="Arial" w:hAnsi="Arial" w:cs="Arial"/>
                <w:sz w:val="20"/>
                <w:szCs w:val="20"/>
              </w:rPr>
              <w:t>)</w:t>
            </w:r>
          </w:p>
        </w:tc>
        <w:tc>
          <w:tcPr>
            <w:tcW w:w="567" w:type="dxa"/>
            <w:shd w:val="clear" w:color="auto" w:fill="FFFFFF" w:themeFill="background1"/>
          </w:tcPr>
          <w:p w14:paraId="49F34A3B" w14:textId="35BA38D6"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341</w:t>
            </w:r>
          </w:p>
        </w:tc>
        <w:tc>
          <w:tcPr>
            <w:tcW w:w="1842" w:type="dxa"/>
            <w:shd w:val="clear" w:color="auto" w:fill="FFFFFF" w:themeFill="background1"/>
          </w:tcPr>
          <w:p w14:paraId="157382CB" w14:textId="61F77246" w:rsidR="0047233A" w:rsidRPr="00C3581D" w:rsidRDefault="00C3581D" w:rsidP="004E3AC9">
            <w:pPr>
              <w:rPr>
                <w:rFonts w:ascii="Arial" w:hAnsi="Arial" w:cs="Arial"/>
                <w:sz w:val="20"/>
                <w:szCs w:val="20"/>
              </w:rPr>
            </w:pPr>
            <w:r w:rsidRPr="00C3581D">
              <w:rPr>
                <w:rFonts w:ascii="Arial" w:eastAsiaTheme="minorEastAsia" w:hAnsi="Arial" w:cs="Arial"/>
                <w:sz w:val="20"/>
                <w:szCs w:val="20"/>
                <w:lang w:eastAsia="zh-CN"/>
              </w:rPr>
              <w:t>460.0</w:t>
            </w:r>
            <w:r>
              <w:rPr>
                <w:rFonts w:ascii="Arial" w:eastAsiaTheme="minorEastAsia" w:hAnsi="Arial" w:cs="Arial"/>
                <w:sz w:val="20"/>
                <w:szCs w:val="20"/>
                <w:lang w:eastAsia="zh-CN"/>
              </w:rPr>
              <w:t xml:space="preserve"> (91.7)</w:t>
            </w:r>
          </w:p>
        </w:tc>
        <w:tc>
          <w:tcPr>
            <w:tcW w:w="3119" w:type="dxa"/>
            <w:shd w:val="clear" w:color="auto" w:fill="FFFFFF" w:themeFill="background1"/>
          </w:tcPr>
          <w:p w14:paraId="0B6D528F" w14:textId="72F91EC1" w:rsidR="0047233A" w:rsidRPr="0069217F" w:rsidRDefault="007B1C8A" w:rsidP="004E3AC9">
            <w:pPr>
              <w:rPr>
                <w:rFonts w:ascii="Arial" w:hAnsi="Arial" w:cs="Arial"/>
                <w:sz w:val="20"/>
                <w:szCs w:val="20"/>
              </w:rPr>
            </w:pPr>
            <w:r>
              <w:rPr>
                <w:rFonts w:ascii="Arial" w:hAnsi="Arial" w:cs="Arial"/>
                <w:sz w:val="20"/>
                <w:szCs w:val="20"/>
              </w:rPr>
              <w:t>1.0 (-23.5 to 25.4</w:t>
            </w:r>
            <w:r w:rsidR="0047233A">
              <w:rPr>
                <w:rFonts w:ascii="Arial" w:hAnsi="Arial" w:cs="Arial"/>
                <w:sz w:val="20"/>
                <w:szCs w:val="20"/>
              </w:rPr>
              <w:t>), p=</w:t>
            </w:r>
            <w:r w:rsidR="0067364F">
              <w:rPr>
                <w:rFonts w:ascii="Arial" w:hAnsi="Arial" w:cs="Arial"/>
                <w:sz w:val="20"/>
                <w:szCs w:val="20"/>
              </w:rPr>
              <w:t>0</w:t>
            </w:r>
            <w:r w:rsidR="0047233A">
              <w:rPr>
                <w:rFonts w:ascii="Arial" w:hAnsi="Arial" w:cs="Arial"/>
                <w:sz w:val="20"/>
                <w:szCs w:val="20"/>
              </w:rPr>
              <w:t>.</w:t>
            </w:r>
            <w:r>
              <w:rPr>
                <w:rFonts w:ascii="Arial" w:hAnsi="Arial" w:cs="Arial"/>
                <w:sz w:val="20"/>
                <w:szCs w:val="20"/>
              </w:rPr>
              <w:t>94</w:t>
            </w:r>
          </w:p>
        </w:tc>
        <w:tc>
          <w:tcPr>
            <w:tcW w:w="3113" w:type="dxa"/>
            <w:shd w:val="clear" w:color="auto" w:fill="FFFFFF" w:themeFill="background1"/>
          </w:tcPr>
          <w:p w14:paraId="7C04DCE3" w14:textId="33B1BA34" w:rsidR="0047233A" w:rsidRPr="0069217F" w:rsidRDefault="007B1C8A" w:rsidP="004E3AC9">
            <w:pPr>
              <w:rPr>
                <w:rFonts w:ascii="Arial" w:hAnsi="Arial" w:cs="Arial"/>
                <w:sz w:val="20"/>
                <w:szCs w:val="20"/>
              </w:rPr>
            </w:pPr>
            <w:r>
              <w:rPr>
                <w:rFonts w:ascii="Arial" w:hAnsi="Arial" w:cs="Arial"/>
                <w:sz w:val="20"/>
                <w:szCs w:val="20"/>
              </w:rPr>
              <w:t>-1.8 (-25.2 to 21.6), p=</w:t>
            </w:r>
            <w:r w:rsidR="0067364F">
              <w:rPr>
                <w:rFonts w:ascii="Arial" w:hAnsi="Arial" w:cs="Arial"/>
                <w:sz w:val="20"/>
                <w:szCs w:val="20"/>
              </w:rPr>
              <w:t>0</w:t>
            </w:r>
            <w:r>
              <w:rPr>
                <w:rFonts w:ascii="Arial" w:hAnsi="Arial" w:cs="Arial"/>
                <w:sz w:val="20"/>
                <w:szCs w:val="20"/>
              </w:rPr>
              <w:t>.88</w:t>
            </w:r>
          </w:p>
        </w:tc>
      </w:tr>
      <w:tr w:rsidR="00C3581D" w:rsidRPr="0069217F" w14:paraId="702C0CAB" w14:textId="77777777" w:rsidTr="00864158">
        <w:tc>
          <w:tcPr>
            <w:tcW w:w="2830" w:type="dxa"/>
            <w:shd w:val="clear" w:color="auto" w:fill="FFFFFF" w:themeFill="background1"/>
          </w:tcPr>
          <w:p w14:paraId="0D779FAC" w14:textId="77777777" w:rsidR="00C3581D" w:rsidRPr="0069217F" w:rsidRDefault="00C3581D" w:rsidP="00C3581D">
            <w:pPr>
              <w:rPr>
                <w:rFonts w:ascii="Arial" w:hAnsi="Arial" w:cs="Arial"/>
                <w:sz w:val="20"/>
                <w:szCs w:val="20"/>
              </w:rPr>
            </w:pPr>
            <w:r w:rsidRPr="0069217F">
              <w:rPr>
                <w:rFonts w:ascii="Arial" w:hAnsi="Arial" w:cs="Arial"/>
                <w:sz w:val="20"/>
                <w:szCs w:val="20"/>
              </w:rPr>
              <w:t>Parent reported sedentary time (minutes/24 hours)</w:t>
            </w:r>
          </w:p>
        </w:tc>
        <w:tc>
          <w:tcPr>
            <w:tcW w:w="709" w:type="dxa"/>
            <w:shd w:val="clear" w:color="auto" w:fill="FFFFFF" w:themeFill="background1"/>
          </w:tcPr>
          <w:p w14:paraId="41353565" w14:textId="3C0EAB72" w:rsidR="00C3581D" w:rsidRPr="00154B4C" w:rsidRDefault="00154B4C" w:rsidP="00C3581D">
            <w:pPr>
              <w:rPr>
                <w:rFonts w:ascii="Arial" w:hAnsi="Arial" w:cs="Arial"/>
                <w:sz w:val="20"/>
                <w:szCs w:val="20"/>
              </w:rPr>
            </w:pPr>
            <w:r w:rsidRPr="00154B4C">
              <w:rPr>
                <w:rFonts w:ascii="Arial" w:hAnsi="Arial" w:cs="Arial"/>
                <w:sz w:val="20"/>
                <w:szCs w:val="20"/>
              </w:rPr>
              <w:t>427</w:t>
            </w:r>
          </w:p>
        </w:tc>
        <w:tc>
          <w:tcPr>
            <w:tcW w:w="1990" w:type="dxa"/>
            <w:shd w:val="clear" w:color="auto" w:fill="FFFFFF" w:themeFill="background1"/>
          </w:tcPr>
          <w:p w14:paraId="314E281A" w14:textId="69192F23" w:rsidR="00C3581D" w:rsidRPr="00154B4C" w:rsidRDefault="00154B4C" w:rsidP="00C3581D">
            <w:pPr>
              <w:rPr>
                <w:rFonts w:ascii="Arial" w:hAnsi="Arial" w:cs="Arial"/>
                <w:sz w:val="20"/>
                <w:szCs w:val="20"/>
              </w:rPr>
            </w:pPr>
            <w:r w:rsidRPr="00154B4C">
              <w:rPr>
                <w:rFonts w:ascii="Arial" w:hAnsi="Arial" w:cs="Arial"/>
                <w:sz w:val="20"/>
                <w:szCs w:val="20"/>
              </w:rPr>
              <w:t>201.3 (128.9</w:t>
            </w:r>
            <w:r w:rsidR="00C3581D" w:rsidRPr="00154B4C">
              <w:rPr>
                <w:rFonts w:ascii="Arial" w:hAnsi="Arial" w:cs="Arial"/>
                <w:sz w:val="20"/>
                <w:szCs w:val="20"/>
              </w:rPr>
              <w:t>)</w:t>
            </w:r>
          </w:p>
        </w:tc>
        <w:tc>
          <w:tcPr>
            <w:tcW w:w="567" w:type="dxa"/>
            <w:shd w:val="clear" w:color="auto" w:fill="FFFFFF" w:themeFill="background1"/>
          </w:tcPr>
          <w:p w14:paraId="1E654111" w14:textId="4D0FDCF4" w:rsidR="00C3581D" w:rsidRPr="002B1CFF" w:rsidRDefault="00C3581D" w:rsidP="00C3581D">
            <w:pPr>
              <w:rPr>
                <w:rFonts w:ascii="Arial" w:hAnsi="Arial" w:cs="Arial"/>
                <w:color w:val="FF0000"/>
                <w:sz w:val="20"/>
                <w:szCs w:val="20"/>
              </w:rPr>
            </w:pPr>
            <w:r w:rsidRPr="00C3581D">
              <w:rPr>
                <w:rFonts w:ascii="Arial" w:eastAsiaTheme="minorEastAsia" w:hAnsi="Arial" w:cs="Arial"/>
                <w:sz w:val="20"/>
                <w:szCs w:val="20"/>
                <w:lang w:eastAsia="zh-CN"/>
              </w:rPr>
              <w:t>402</w:t>
            </w:r>
          </w:p>
        </w:tc>
        <w:tc>
          <w:tcPr>
            <w:tcW w:w="1842" w:type="dxa"/>
            <w:shd w:val="clear" w:color="auto" w:fill="FFFFFF" w:themeFill="background1"/>
          </w:tcPr>
          <w:p w14:paraId="2D7DF7ED" w14:textId="749C51AE" w:rsidR="00C3581D" w:rsidRPr="002B1CFF" w:rsidRDefault="00C3581D" w:rsidP="00C3581D">
            <w:pPr>
              <w:rPr>
                <w:rFonts w:ascii="Arial" w:hAnsi="Arial" w:cs="Arial"/>
                <w:color w:val="FF0000"/>
                <w:sz w:val="20"/>
                <w:szCs w:val="20"/>
              </w:rPr>
            </w:pPr>
            <w:r w:rsidRPr="00C3581D">
              <w:rPr>
                <w:rFonts w:ascii="Arial" w:eastAsiaTheme="minorEastAsia" w:hAnsi="Arial" w:cs="Arial"/>
                <w:sz w:val="20"/>
                <w:szCs w:val="20"/>
                <w:lang w:eastAsia="zh-CN"/>
              </w:rPr>
              <w:t>216.1</w:t>
            </w:r>
            <w:r w:rsidRPr="00C3581D">
              <w:rPr>
                <w:rFonts w:ascii="Arial" w:hAnsi="Arial" w:cs="Arial"/>
                <w:sz w:val="20"/>
                <w:szCs w:val="20"/>
              </w:rPr>
              <w:t xml:space="preserve"> (</w:t>
            </w:r>
            <w:r w:rsidRPr="00C3581D">
              <w:rPr>
                <w:rFonts w:ascii="Arial" w:eastAsiaTheme="minorEastAsia" w:hAnsi="Arial" w:cs="Arial"/>
                <w:sz w:val="20"/>
                <w:szCs w:val="20"/>
                <w:lang w:eastAsia="zh-CN"/>
              </w:rPr>
              <w:t>127.4</w:t>
            </w:r>
            <w:r w:rsidRPr="00C3581D">
              <w:rPr>
                <w:rFonts w:ascii="Arial" w:hAnsi="Arial" w:cs="Arial"/>
                <w:sz w:val="20"/>
                <w:szCs w:val="20"/>
              </w:rPr>
              <w:t>)</w:t>
            </w:r>
          </w:p>
        </w:tc>
        <w:tc>
          <w:tcPr>
            <w:tcW w:w="3119" w:type="dxa"/>
            <w:shd w:val="clear" w:color="auto" w:fill="FFFFFF" w:themeFill="background1"/>
          </w:tcPr>
          <w:p w14:paraId="549D1544" w14:textId="239C9539" w:rsidR="00C3581D" w:rsidRPr="0069217F" w:rsidRDefault="00C3581D" w:rsidP="00C3581D">
            <w:pPr>
              <w:rPr>
                <w:rFonts w:ascii="Arial" w:hAnsi="Arial" w:cs="Arial"/>
                <w:sz w:val="20"/>
                <w:szCs w:val="20"/>
              </w:rPr>
            </w:pPr>
            <w:r>
              <w:rPr>
                <w:rFonts w:ascii="Arial" w:hAnsi="Arial" w:cs="Arial"/>
                <w:sz w:val="20"/>
                <w:szCs w:val="20"/>
              </w:rPr>
              <w:t>-12.2 (-31.3 to 6.9), p=</w:t>
            </w:r>
            <w:r w:rsidR="0067364F">
              <w:rPr>
                <w:rFonts w:ascii="Arial" w:hAnsi="Arial" w:cs="Arial"/>
                <w:sz w:val="20"/>
                <w:szCs w:val="20"/>
              </w:rPr>
              <w:t>0</w:t>
            </w:r>
            <w:r>
              <w:rPr>
                <w:rFonts w:ascii="Arial" w:hAnsi="Arial" w:cs="Arial"/>
                <w:sz w:val="20"/>
                <w:szCs w:val="20"/>
              </w:rPr>
              <w:t>.21</w:t>
            </w:r>
          </w:p>
        </w:tc>
        <w:tc>
          <w:tcPr>
            <w:tcW w:w="3113" w:type="dxa"/>
            <w:shd w:val="clear" w:color="auto" w:fill="FFFFFF" w:themeFill="background1"/>
          </w:tcPr>
          <w:p w14:paraId="2945A733" w14:textId="0E81E97E" w:rsidR="00C3581D" w:rsidRPr="0069217F" w:rsidRDefault="00C3581D" w:rsidP="00C3581D">
            <w:pPr>
              <w:rPr>
                <w:rFonts w:ascii="Arial" w:hAnsi="Arial" w:cs="Arial"/>
                <w:sz w:val="20"/>
                <w:szCs w:val="20"/>
              </w:rPr>
            </w:pPr>
            <w:r>
              <w:rPr>
                <w:rFonts w:ascii="Arial" w:hAnsi="Arial" w:cs="Arial"/>
                <w:sz w:val="20"/>
                <w:szCs w:val="20"/>
              </w:rPr>
              <w:t>-17.6 (-37.3 to 2.2), p=</w:t>
            </w:r>
            <w:r w:rsidR="0067364F">
              <w:rPr>
                <w:rFonts w:ascii="Arial" w:hAnsi="Arial" w:cs="Arial"/>
                <w:sz w:val="20"/>
                <w:szCs w:val="20"/>
              </w:rPr>
              <w:t>0</w:t>
            </w:r>
            <w:r>
              <w:rPr>
                <w:rFonts w:ascii="Arial" w:hAnsi="Arial" w:cs="Arial"/>
                <w:sz w:val="20"/>
                <w:szCs w:val="20"/>
              </w:rPr>
              <w:t>.081</w:t>
            </w:r>
          </w:p>
        </w:tc>
      </w:tr>
      <w:tr w:rsidR="00C3581D" w:rsidRPr="0069217F" w14:paraId="087F0C22" w14:textId="77777777" w:rsidTr="00864158">
        <w:tc>
          <w:tcPr>
            <w:tcW w:w="2830" w:type="dxa"/>
            <w:shd w:val="clear" w:color="auto" w:fill="FFFFFF" w:themeFill="background1"/>
          </w:tcPr>
          <w:p w14:paraId="64EEDE5A" w14:textId="77777777" w:rsidR="00C3581D" w:rsidRPr="0069217F" w:rsidRDefault="00C3581D" w:rsidP="00C3581D">
            <w:pPr>
              <w:rPr>
                <w:rFonts w:ascii="Arial" w:hAnsi="Arial" w:cs="Arial"/>
                <w:sz w:val="20"/>
                <w:szCs w:val="20"/>
              </w:rPr>
            </w:pPr>
            <w:r w:rsidRPr="0069217F">
              <w:rPr>
                <w:rFonts w:ascii="Arial" w:hAnsi="Arial" w:cs="Arial"/>
                <w:sz w:val="20"/>
                <w:szCs w:val="20"/>
              </w:rPr>
              <w:t>Objectively measured MVPA time (minutes/24 hours)</w:t>
            </w:r>
          </w:p>
        </w:tc>
        <w:tc>
          <w:tcPr>
            <w:tcW w:w="709" w:type="dxa"/>
            <w:shd w:val="clear" w:color="auto" w:fill="FFFFFF" w:themeFill="background1"/>
          </w:tcPr>
          <w:p w14:paraId="3AD501A1" w14:textId="1D41E221" w:rsidR="00C3581D" w:rsidRPr="00197E8C" w:rsidRDefault="00197E8C" w:rsidP="00C3581D">
            <w:pPr>
              <w:rPr>
                <w:rFonts w:ascii="Arial" w:hAnsi="Arial" w:cs="Arial"/>
                <w:sz w:val="20"/>
                <w:szCs w:val="20"/>
              </w:rPr>
            </w:pPr>
            <w:r w:rsidRPr="00197E8C">
              <w:rPr>
                <w:rFonts w:ascii="Arial" w:hAnsi="Arial" w:cs="Arial"/>
                <w:sz w:val="20"/>
                <w:szCs w:val="20"/>
              </w:rPr>
              <w:t>358</w:t>
            </w:r>
          </w:p>
        </w:tc>
        <w:tc>
          <w:tcPr>
            <w:tcW w:w="1990" w:type="dxa"/>
            <w:shd w:val="clear" w:color="auto" w:fill="FFFFFF" w:themeFill="background1"/>
          </w:tcPr>
          <w:p w14:paraId="18AC5CA6" w14:textId="43FBBC78" w:rsidR="00C3581D" w:rsidRPr="00197E8C" w:rsidRDefault="00197E8C" w:rsidP="00C3581D">
            <w:pPr>
              <w:rPr>
                <w:rFonts w:ascii="Arial" w:hAnsi="Arial" w:cs="Arial"/>
                <w:sz w:val="20"/>
                <w:szCs w:val="20"/>
              </w:rPr>
            </w:pPr>
            <w:r w:rsidRPr="00197E8C">
              <w:rPr>
                <w:rFonts w:ascii="Arial" w:hAnsi="Arial" w:cs="Arial"/>
                <w:sz w:val="20"/>
                <w:szCs w:val="20"/>
              </w:rPr>
              <w:t>71.5 (34.4</w:t>
            </w:r>
            <w:r w:rsidR="00C3581D" w:rsidRPr="00197E8C">
              <w:rPr>
                <w:rFonts w:ascii="Arial" w:hAnsi="Arial" w:cs="Arial"/>
                <w:sz w:val="20"/>
                <w:szCs w:val="20"/>
              </w:rPr>
              <w:t>)</w:t>
            </w:r>
          </w:p>
        </w:tc>
        <w:tc>
          <w:tcPr>
            <w:tcW w:w="567" w:type="dxa"/>
            <w:shd w:val="clear" w:color="auto" w:fill="FFFFFF" w:themeFill="background1"/>
          </w:tcPr>
          <w:p w14:paraId="276B1A02" w14:textId="350F2CDB" w:rsidR="00C3581D" w:rsidRPr="00197E8C" w:rsidRDefault="00197E8C" w:rsidP="00C3581D">
            <w:pPr>
              <w:rPr>
                <w:rFonts w:ascii="Arial" w:hAnsi="Arial" w:cs="Arial"/>
                <w:sz w:val="20"/>
                <w:szCs w:val="20"/>
              </w:rPr>
            </w:pPr>
            <w:r w:rsidRPr="00197E8C">
              <w:rPr>
                <w:rFonts w:ascii="Arial" w:hAnsi="Arial" w:cs="Arial"/>
                <w:sz w:val="20"/>
                <w:szCs w:val="20"/>
              </w:rPr>
              <w:t>341</w:t>
            </w:r>
          </w:p>
        </w:tc>
        <w:tc>
          <w:tcPr>
            <w:tcW w:w="1842" w:type="dxa"/>
            <w:shd w:val="clear" w:color="auto" w:fill="FFFFFF" w:themeFill="background1"/>
          </w:tcPr>
          <w:p w14:paraId="52D18010" w14:textId="2E29E9A5" w:rsidR="00C3581D" w:rsidRPr="00197E8C" w:rsidRDefault="00197E8C" w:rsidP="00C3581D">
            <w:pPr>
              <w:rPr>
                <w:rFonts w:ascii="Arial" w:hAnsi="Arial" w:cs="Arial"/>
                <w:sz w:val="20"/>
                <w:szCs w:val="20"/>
              </w:rPr>
            </w:pPr>
            <w:r w:rsidRPr="00197E8C">
              <w:rPr>
                <w:rFonts w:ascii="Arial" w:hAnsi="Arial" w:cs="Arial"/>
                <w:sz w:val="20"/>
                <w:szCs w:val="20"/>
              </w:rPr>
              <w:t>70.4 (27.6</w:t>
            </w:r>
            <w:r w:rsidR="00C3581D" w:rsidRPr="00197E8C">
              <w:rPr>
                <w:rFonts w:ascii="Arial" w:hAnsi="Arial" w:cs="Arial"/>
                <w:sz w:val="20"/>
                <w:szCs w:val="20"/>
              </w:rPr>
              <w:t>)</w:t>
            </w:r>
          </w:p>
        </w:tc>
        <w:tc>
          <w:tcPr>
            <w:tcW w:w="3119" w:type="dxa"/>
            <w:shd w:val="clear" w:color="auto" w:fill="FFFFFF" w:themeFill="background1"/>
          </w:tcPr>
          <w:p w14:paraId="4A2ACEA3" w14:textId="5870D3F6" w:rsidR="00C3581D" w:rsidRPr="0069217F" w:rsidRDefault="00C3581D" w:rsidP="00C3581D">
            <w:pPr>
              <w:rPr>
                <w:rFonts w:ascii="Arial" w:hAnsi="Arial" w:cs="Arial"/>
                <w:sz w:val="20"/>
                <w:szCs w:val="20"/>
              </w:rPr>
            </w:pPr>
            <w:r>
              <w:rPr>
                <w:rFonts w:ascii="Arial" w:hAnsi="Arial" w:cs="Arial"/>
                <w:sz w:val="20"/>
                <w:szCs w:val="20"/>
              </w:rPr>
              <w:t>1.6 (-6.0 to 9.2), p=</w:t>
            </w:r>
            <w:r w:rsidR="0067364F">
              <w:rPr>
                <w:rFonts w:ascii="Arial" w:hAnsi="Arial" w:cs="Arial"/>
                <w:sz w:val="20"/>
                <w:szCs w:val="20"/>
              </w:rPr>
              <w:t>0</w:t>
            </w:r>
            <w:r>
              <w:rPr>
                <w:rFonts w:ascii="Arial" w:hAnsi="Arial" w:cs="Arial"/>
                <w:sz w:val="20"/>
                <w:szCs w:val="20"/>
              </w:rPr>
              <w:t>.68</w:t>
            </w:r>
          </w:p>
        </w:tc>
        <w:tc>
          <w:tcPr>
            <w:tcW w:w="3113" w:type="dxa"/>
            <w:shd w:val="clear" w:color="auto" w:fill="FFFFFF" w:themeFill="background1"/>
          </w:tcPr>
          <w:p w14:paraId="67462179" w14:textId="75C6A5C9" w:rsidR="00C3581D" w:rsidRPr="0069217F" w:rsidRDefault="00C3581D" w:rsidP="00C3581D">
            <w:pPr>
              <w:rPr>
                <w:rFonts w:ascii="Arial" w:hAnsi="Arial" w:cs="Arial"/>
                <w:sz w:val="20"/>
                <w:szCs w:val="20"/>
              </w:rPr>
            </w:pPr>
            <w:r>
              <w:rPr>
                <w:rFonts w:ascii="Arial" w:hAnsi="Arial" w:cs="Arial"/>
                <w:sz w:val="20"/>
                <w:szCs w:val="20"/>
              </w:rPr>
              <w:t>0.2 (-6.8 to 7.2), p=</w:t>
            </w:r>
            <w:r w:rsidR="0067364F">
              <w:rPr>
                <w:rFonts w:ascii="Arial" w:hAnsi="Arial" w:cs="Arial"/>
                <w:sz w:val="20"/>
                <w:szCs w:val="20"/>
              </w:rPr>
              <w:t>0</w:t>
            </w:r>
            <w:r>
              <w:rPr>
                <w:rFonts w:ascii="Arial" w:hAnsi="Arial" w:cs="Arial"/>
                <w:sz w:val="20"/>
                <w:szCs w:val="20"/>
              </w:rPr>
              <w:t>.96</w:t>
            </w:r>
          </w:p>
        </w:tc>
      </w:tr>
      <w:tr w:rsidR="00C3581D" w:rsidRPr="0069217F" w14:paraId="122B7715" w14:textId="77777777" w:rsidTr="00864158">
        <w:tc>
          <w:tcPr>
            <w:tcW w:w="2830" w:type="dxa"/>
            <w:shd w:val="clear" w:color="auto" w:fill="FFFFFF" w:themeFill="background1"/>
          </w:tcPr>
          <w:p w14:paraId="0D011A6B" w14:textId="0FA55A1A" w:rsidR="00C3581D" w:rsidRPr="0069217F" w:rsidRDefault="00C3581D" w:rsidP="00C3581D">
            <w:pPr>
              <w:rPr>
                <w:rFonts w:ascii="Arial" w:hAnsi="Arial" w:cs="Arial"/>
                <w:sz w:val="20"/>
                <w:szCs w:val="20"/>
              </w:rPr>
            </w:pPr>
            <w:r w:rsidRPr="0069217F">
              <w:rPr>
                <w:rFonts w:ascii="Arial" w:hAnsi="Arial" w:cs="Arial"/>
                <w:sz w:val="20"/>
                <w:szCs w:val="20"/>
              </w:rPr>
              <w:t>Parent reported MV</w:t>
            </w:r>
            <w:r w:rsidR="00346872">
              <w:rPr>
                <w:rFonts w:ascii="Arial" w:hAnsi="Arial" w:cs="Arial"/>
                <w:sz w:val="20"/>
                <w:szCs w:val="20"/>
              </w:rPr>
              <w:t xml:space="preserve">PA time (minutes/24 hours) </w:t>
            </w:r>
          </w:p>
        </w:tc>
        <w:tc>
          <w:tcPr>
            <w:tcW w:w="709" w:type="dxa"/>
            <w:shd w:val="clear" w:color="auto" w:fill="FFFFFF" w:themeFill="background1"/>
          </w:tcPr>
          <w:p w14:paraId="7E5F38D5" w14:textId="0AC9EAA0" w:rsidR="00C3581D" w:rsidRPr="00BC0387" w:rsidRDefault="00BC0387" w:rsidP="00C3581D">
            <w:pPr>
              <w:rPr>
                <w:rFonts w:ascii="Arial" w:hAnsi="Arial" w:cs="Arial"/>
                <w:sz w:val="20"/>
                <w:szCs w:val="20"/>
              </w:rPr>
            </w:pPr>
            <w:r w:rsidRPr="00BC0387">
              <w:rPr>
                <w:rFonts w:ascii="Arial" w:hAnsi="Arial" w:cs="Arial"/>
                <w:sz w:val="20"/>
                <w:szCs w:val="20"/>
              </w:rPr>
              <w:t>376</w:t>
            </w:r>
          </w:p>
        </w:tc>
        <w:tc>
          <w:tcPr>
            <w:tcW w:w="1990" w:type="dxa"/>
            <w:shd w:val="clear" w:color="auto" w:fill="FFFFFF" w:themeFill="background1"/>
          </w:tcPr>
          <w:p w14:paraId="26144BE6" w14:textId="60365607" w:rsidR="00C3581D" w:rsidRPr="00BC0387" w:rsidRDefault="00BC0387" w:rsidP="00C3581D">
            <w:pPr>
              <w:rPr>
                <w:rFonts w:ascii="Arial" w:hAnsi="Arial" w:cs="Arial"/>
                <w:sz w:val="20"/>
                <w:szCs w:val="20"/>
              </w:rPr>
            </w:pPr>
            <w:r w:rsidRPr="00BC0387">
              <w:rPr>
                <w:rFonts w:ascii="Arial" w:hAnsi="Arial" w:cs="Arial"/>
                <w:sz w:val="20"/>
                <w:szCs w:val="20"/>
              </w:rPr>
              <w:t>137.1 [96.1-188.6</w:t>
            </w:r>
            <w:r w:rsidR="00C3581D" w:rsidRPr="00BC0387">
              <w:rPr>
                <w:rFonts w:ascii="Arial" w:hAnsi="Arial" w:cs="Arial"/>
                <w:sz w:val="20"/>
                <w:szCs w:val="20"/>
              </w:rPr>
              <w:t>]</w:t>
            </w:r>
          </w:p>
        </w:tc>
        <w:tc>
          <w:tcPr>
            <w:tcW w:w="567" w:type="dxa"/>
            <w:shd w:val="clear" w:color="auto" w:fill="FFFFFF" w:themeFill="background1"/>
          </w:tcPr>
          <w:p w14:paraId="73B08E98" w14:textId="7652052C" w:rsidR="00C3581D" w:rsidRPr="00C67D75" w:rsidRDefault="00C67D75" w:rsidP="00C3581D">
            <w:pPr>
              <w:rPr>
                <w:rFonts w:ascii="Arial" w:hAnsi="Arial" w:cs="Arial"/>
                <w:sz w:val="20"/>
                <w:szCs w:val="20"/>
              </w:rPr>
            </w:pPr>
            <w:r w:rsidRPr="00C67D75">
              <w:rPr>
                <w:rFonts w:ascii="Arial" w:hAnsi="Arial" w:cs="Arial"/>
                <w:sz w:val="20"/>
                <w:szCs w:val="20"/>
              </w:rPr>
              <w:t>344</w:t>
            </w:r>
          </w:p>
        </w:tc>
        <w:tc>
          <w:tcPr>
            <w:tcW w:w="1842" w:type="dxa"/>
            <w:shd w:val="clear" w:color="auto" w:fill="FFFFFF" w:themeFill="background1"/>
          </w:tcPr>
          <w:p w14:paraId="575B4777" w14:textId="57DCC262" w:rsidR="00C3581D" w:rsidRPr="00C67D75" w:rsidRDefault="00C67D75" w:rsidP="00C3581D">
            <w:pPr>
              <w:rPr>
                <w:rFonts w:ascii="Arial" w:hAnsi="Arial" w:cs="Arial"/>
                <w:sz w:val="20"/>
                <w:szCs w:val="20"/>
              </w:rPr>
            </w:pPr>
            <w:r w:rsidRPr="00C67D75">
              <w:rPr>
                <w:rFonts w:ascii="Arial" w:hAnsi="Arial" w:cs="Arial"/>
                <w:sz w:val="20"/>
                <w:szCs w:val="20"/>
              </w:rPr>
              <w:t>137.1 [90.0-197.1</w:t>
            </w:r>
            <w:r w:rsidR="00C3581D" w:rsidRPr="00C67D75">
              <w:rPr>
                <w:rFonts w:ascii="Arial" w:hAnsi="Arial" w:cs="Arial"/>
                <w:sz w:val="20"/>
                <w:szCs w:val="20"/>
              </w:rPr>
              <w:t>]</w:t>
            </w:r>
          </w:p>
        </w:tc>
        <w:tc>
          <w:tcPr>
            <w:tcW w:w="3119" w:type="dxa"/>
            <w:shd w:val="clear" w:color="auto" w:fill="FFFFFF" w:themeFill="background1"/>
          </w:tcPr>
          <w:p w14:paraId="63D18FF2" w14:textId="4F45E447" w:rsidR="00C3581D" w:rsidRPr="0069217F" w:rsidRDefault="00C3581D" w:rsidP="00C3581D">
            <w:pPr>
              <w:rPr>
                <w:rFonts w:ascii="Arial" w:hAnsi="Arial" w:cs="Arial"/>
                <w:sz w:val="20"/>
                <w:szCs w:val="20"/>
              </w:rPr>
            </w:pPr>
            <w:r>
              <w:rPr>
                <w:rFonts w:ascii="Arial" w:hAnsi="Arial" w:cs="Arial"/>
                <w:sz w:val="20"/>
                <w:szCs w:val="20"/>
              </w:rPr>
              <w:t>0.6 (-11.3 to 12.5), p=</w:t>
            </w:r>
            <w:r w:rsidR="0067364F">
              <w:rPr>
                <w:rFonts w:ascii="Arial" w:hAnsi="Arial" w:cs="Arial"/>
                <w:sz w:val="20"/>
                <w:szCs w:val="20"/>
              </w:rPr>
              <w:t>0</w:t>
            </w:r>
            <w:r>
              <w:rPr>
                <w:rFonts w:ascii="Arial" w:hAnsi="Arial" w:cs="Arial"/>
                <w:sz w:val="20"/>
                <w:szCs w:val="20"/>
              </w:rPr>
              <w:t>.92</w:t>
            </w:r>
          </w:p>
        </w:tc>
        <w:tc>
          <w:tcPr>
            <w:tcW w:w="3113" w:type="dxa"/>
            <w:shd w:val="clear" w:color="auto" w:fill="FFFFFF" w:themeFill="background1"/>
          </w:tcPr>
          <w:p w14:paraId="798C3072" w14:textId="1AF9283A" w:rsidR="00C3581D" w:rsidRPr="0069217F" w:rsidRDefault="00C3581D" w:rsidP="00C3581D">
            <w:pPr>
              <w:rPr>
                <w:rFonts w:ascii="Arial" w:hAnsi="Arial" w:cs="Arial"/>
                <w:sz w:val="20"/>
                <w:szCs w:val="20"/>
              </w:rPr>
            </w:pPr>
            <w:r>
              <w:rPr>
                <w:rFonts w:ascii="Arial" w:hAnsi="Arial" w:cs="Arial"/>
                <w:sz w:val="20"/>
                <w:szCs w:val="20"/>
              </w:rPr>
              <w:t>-3.2 (-16.7 to 10.3), p=</w:t>
            </w:r>
            <w:r w:rsidR="0067364F">
              <w:rPr>
                <w:rFonts w:ascii="Arial" w:hAnsi="Arial" w:cs="Arial"/>
                <w:sz w:val="20"/>
                <w:szCs w:val="20"/>
              </w:rPr>
              <w:t>0</w:t>
            </w:r>
            <w:r>
              <w:rPr>
                <w:rFonts w:ascii="Arial" w:hAnsi="Arial" w:cs="Arial"/>
                <w:sz w:val="20"/>
                <w:szCs w:val="20"/>
              </w:rPr>
              <w:t>.64</w:t>
            </w:r>
          </w:p>
        </w:tc>
      </w:tr>
      <w:tr w:rsidR="00C3581D" w:rsidRPr="0069217F" w14:paraId="055F7C4F" w14:textId="77777777" w:rsidTr="00864158">
        <w:tc>
          <w:tcPr>
            <w:tcW w:w="2830" w:type="dxa"/>
            <w:shd w:val="clear" w:color="auto" w:fill="FFFFFF" w:themeFill="background1"/>
          </w:tcPr>
          <w:p w14:paraId="2884293C" w14:textId="77777777" w:rsidR="00C3581D" w:rsidRPr="0069217F" w:rsidRDefault="00C3581D" w:rsidP="00C3581D">
            <w:pPr>
              <w:rPr>
                <w:rFonts w:ascii="Arial" w:hAnsi="Arial" w:cs="Arial"/>
                <w:sz w:val="20"/>
                <w:szCs w:val="20"/>
              </w:rPr>
            </w:pPr>
            <w:r w:rsidRPr="001C05A9">
              <w:rPr>
                <w:rFonts w:ascii="Arial" w:hAnsi="Arial" w:cs="Arial"/>
                <w:sz w:val="20"/>
                <w:szCs w:val="20"/>
              </w:rPr>
              <w:t>Achieving ≥ 60 minutes MVPA in 24 hours (objectively measured)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712EBD02" w14:textId="77777777" w:rsidR="00C3581D" w:rsidRPr="0069217F" w:rsidRDefault="00C3581D" w:rsidP="00C3581D">
            <w:pPr>
              <w:rPr>
                <w:rFonts w:ascii="Arial" w:hAnsi="Arial" w:cs="Arial"/>
                <w:b/>
                <w:sz w:val="20"/>
                <w:szCs w:val="20"/>
              </w:rPr>
            </w:pPr>
          </w:p>
        </w:tc>
        <w:tc>
          <w:tcPr>
            <w:tcW w:w="1990" w:type="dxa"/>
            <w:shd w:val="clear" w:color="auto" w:fill="FFFFFF" w:themeFill="background1"/>
          </w:tcPr>
          <w:p w14:paraId="2915EA3E" w14:textId="77777777" w:rsidR="00C3581D" w:rsidRPr="0069217F" w:rsidRDefault="00C3581D" w:rsidP="00C3581D">
            <w:pPr>
              <w:rPr>
                <w:rFonts w:ascii="Arial" w:hAnsi="Arial" w:cs="Arial"/>
                <w:b/>
                <w:sz w:val="20"/>
                <w:szCs w:val="20"/>
              </w:rPr>
            </w:pPr>
          </w:p>
        </w:tc>
        <w:tc>
          <w:tcPr>
            <w:tcW w:w="567" w:type="dxa"/>
            <w:shd w:val="clear" w:color="auto" w:fill="FFFFFF" w:themeFill="background1"/>
          </w:tcPr>
          <w:p w14:paraId="48C81162" w14:textId="77777777" w:rsidR="00C3581D" w:rsidRPr="0069217F" w:rsidRDefault="00C3581D" w:rsidP="00C3581D">
            <w:pPr>
              <w:rPr>
                <w:rFonts w:ascii="Arial" w:hAnsi="Arial" w:cs="Arial"/>
                <w:sz w:val="20"/>
                <w:szCs w:val="20"/>
              </w:rPr>
            </w:pPr>
          </w:p>
        </w:tc>
        <w:tc>
          <w:tcPr>
            <w:tcW w:w="1842" w:type="dxa"/>
            <w:shd w:val="clear" w:color="auto" w:fill="FFFFFF" w:themeFill="background1"/>
          </w:tcPr>
          <w:p w14:paraId="3E4FB3AB" w14:textId="77777777" w:rsidR="00C3581D" w:rsidRPr="0069217F" w:rsidRDefault="00C3581D" w:rsidP="00C3581D">
            <w:pPr>
              <w:rPr>
                <w:rFonts w:ascii="Arial" w:hAnsi="Arial" w:cs="Arial"/>
                <w:b/>
                <w:sz w:val="20"/>
                <w:szCs w:val="20"/>
              </w:rPr>
            </w:pPr>
          </w:p>
        </w:tc>
        <w:tc>
          <w:tcPr>
            <w:tcW w:w="3119" w:type="dxa"/>
            <w:shd w:val="clear" w:color="auto" w:fill="FFFFFF" w:themeFill="background1"/>
          </w:tcPr>
          <w:p w14:paraId="12AC8383" w14:textId="77777777" w:rsidR="00C3581D" w:rsidRPr="0069217F" w:rsidRDefault="00C3581D" w:rsidP="00C3581D">
            <w:pPr>
              <w:rPr>
                <w:rFonts w:ascii="Arial" w:hAnsi="Arial" w:cs="Arial"/>
                <w:b/>
                <w:sz w:val="20"/>
                <w:szCs w:val="20"/>
              </w:rPr>
            </w:pPr>
          </w:p>
        </w:tc>
        <w:tc>
          <w:tcPr>
            <w:tcW w:w="3113" w:type="dxa"/>
            <w:shd w:val="clear" w:color="auto" w:fill="FFFFFF" w:themeFill="background1"/>
          </w:tcPr>
          <w:p w14:paraId="7F3DEAA3" w14:textId="77777777" w:rsidR="00C3581D" w:rsidRPr="0069217F" w:rsidRDefault="00C3581D" w:rsidP="00C3581D">
            <w:pPr>
              <w:rPr>
                <w:rFonts w:ascii="Arial" w:hAnsi="Arial" w:cs="Arial"/>
                <w:b/>
                <w:sz w:val="20"/>
                <w:szCs w:val="20"/>
              </w:rPr>
            </w:pPr>
          </w:p>
        </w:tc>
      </w:tr>
      <w:tr w:rsidR="00C3581D" w:rsidRPr="0069217F" w14:paraId="2FC4F09C" w14:textId="77777777" w:rsidTr="00864158">
        <w:tc>
          <w:tcPr>
            <w:tcW w:w="2830" w:type="dxa"/>
            <w:shd w:val="clear" w:color="auto" w:fill="FFFFFF" w:themeFill="background1"/>
          </w:tcPr>
          <w:p w14:paraId="3B309760" w14:textId="77777777" w:rsidR="00C3581D" w:rsidRPr="0069217F" w:rsidRDefault="00C3581D" w:rsidP="00C3581D">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522C0BF3" w14:textId="3E219EF9" w:rsidR="00C3581D" w:rsidRPr="001C05A9" w:rsidRDefault="001C05A9" w:rsidP="00C3581D">
            <w:pPr>
              <w:rPr>
                <w:rFonts w:ascii="Arial" w:hAnsi="Arial" w:cs="Arial"/>
                <w:sz w:val="20"/>
                <w:szCs w:val="20"/>
              </w:rPr>
            </w:pPr>
            <w:r w:rsidRPr="001C05A9">
              <w:rPr>
                <w:rFonts w:ascii="Arial" w:hAnsi="Arial" w:cs="Arial"/>
                <w:sz w:val="20"/>
                <w:szCs w:val="20"/>
              </w:rPr>
              <w:t>157</w:t>
            </w:r>
          </w:p>
        </w:tc>
        <w:tc>
          <w:tcPr>
            <w:tcW w:w="1990" w:type="dxa"/>
            <w:shd w:val="clear" w:color="auto" w:fill="FFFFFF" w:themeFill="background1"/>
          </w:tcPr>
          <w:p w14:paraId="7ED34D74" w14:textId="1D028A99" w:rsidR="00C3581D" w:rsidRPr="001C05A9" w:rsidRDefault="001C05A9" w:rsidP="00C3581D">
            <w:pPr>
              <w:rPr>
                <w:rFonts w:ascii="Arial" w:hAnsi="Arial" w:cs="Arial"/>
                <w:sz w:val="20"/>
                <w:szCs w:val="20"/>
              </w:rPr>
            </w:pPr>
            <w:r w:rsidRPr="001C05A9">
              <w:rPr>
                <w:rFonts w:ascii="Arial" w:hAnsi="Arial" w:cs="Arial"/>
                <w:sz w:val="20"/>
                <w:szCs w:val="20"/>
              </w:rPr>
              <w:t>43.9</w:t>
            </w:r>
            <w:r w:rsidR="00C3581D" w:rsidRPr="001C05A9">
              <w:rPr>
                <w:rFonts w:ascii="Arial" w:hAnsi="Arial" w:cs="Arial"/>
                <w:sz w:val="20"/>
                <w:szCs w:val="20"/>
              </w:rPr>
              <w:t>%</w:t>
            </w:r>
          </w:p>
        </w:tc>
        <w:tc>
          <w:tcPr>
            <w:tcW w:w="567" w:type="dxa"/>
            <w:shd w:val="clear" w:color="auto" w:fill="FFFFFF" w:themeFill="background1"/>
          </w:tcPr>
          <w:p w14:paraId="0B4F55BA" w14:textId="0DE21686" w:rsidR="00C3581D" w:rsidRPr="001C05A9" w:rsidRDefault="001C05A9" w:rsidP="00C3581D">
            <w:pPr>
              <w:rPr>
                <w:rFonts w:ascii="Arial" w:hAnsi="Arial" w:cs="Arial"/>
                <w:sz w:val="20"/>
                <w:szCs w:val="20"/>
              </w:rPr>
            </w:pPr>
            <w:r w:rsidRPr="001C05A9">
              <w:rPr>
                <w:rFonts w:ascii="Arial" w:hAnsi="Arial" w:cs="Arial"/>
                <w:sz w:val="20"/>
                <w:szCs w:val="20"/>
              </w:rPr>
              <w:t>133</w:t>
            </w:r>
            <w:r w:rsidR="005C0C25" w:rsidRPr="001C05A9">
              <w:rPr>
                <w:rFonts w:ascii="Arial" w:hAnsi="Arial" w:cs="Arial"/>
                <w:sz w:val="20"/>
                <w:szCs w:val="20"/>
              </w:rPr>
              <w:t xml:space="preserve"> </w:t>
            </w:r>
          </w:p>
        </w:tc>
        <w:tc>
          <w:tcPr>
            <w:tcW w:w="1842" w:type="dxa"/>
            <w:shd w:val="clear" w:color="auto" w:fill="FFFFFF" w:themeFill="background1"/>
          </w:tcPr>
          <w:p w14:paraId="7D987A56" w14:textId="1D6263A7" w:rsidR="00C3581D" w:rsidRPr="001C05A9" w:rsidRDefault="001C05A9" w:rsidP="00C3581D">
            <w:pPr>
              <w:rPr>
                <w:rFonts w:ascii="Arial" w:hAnsi="Arial" w:cs="Arial"/>
                <w:sz w:val="20"/>
                <w:szCs w:val="20"/>
              </w:rPr>
            </w:pPr>
            <w:r w:rsidRPr="001C05A9">
              <w:rPr>
                <w:rFonts w:ascii="Arial" w:hAnsi="Arial" w:cs="Arial"/>
                <w:sz w:val="20"/>
                <w:szCs w:val="20"/>
              </w:rPr>
              <w:t>39.0</w:t>
            </w:r>
            <w:r w:rsidR="005C0C25" w:rsidRPr="001C05A9">
              <w:rPr>
                <w:rFonts w:ascii="Arial" w:hAnsi="Arial" w:cs="Arial"/>
                <w:sz w:val="20"/>
                <w:szCs w:val="20"/>
              </w:rPr>
              <w:t>%</w:t>
            </w:r>
          </w:p>
        </w:tc>
        <w:tc>
          <w:tcPr>
            <w:tcW w:w="3119" w:type="dxa"/>
            <w:shd w:val="clear" w:color="auto" w:fill="FFFFFF" w:themeFill="background1"/>
          </w:tcPr>
          <w:p w14:paraId="5D9A372B" w14:textId="77777777" w:rsidR="00C3581D" w:rsidRPr="0069217F" w:rsidRDefault="00C3581D" w:rsidP="00C3581D">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00434544" w14:textId="77777777" w:rsidR="00C3581D" w:rsidRPr="0069217F" w:rsidRDefault="00C3581D" w:rsidP="00C3581D">
            <w:pPr>
              <w:rPr>
                <w:rFonts w:ascii="Arial" w:hAnsi="Arial" w:cs="Arial"/>
                <w:b/>
                <w:sz w:val="20"/>
                <w:szCs w:val="20"/>
              </w:rPr>
            </w:pPr>
            <w:r w:rsidRPr="0069217F">
              <w:rPr>
                <w:rFonts w:ascii="Arial" w:hAnsi="Arial" w:cs="Arial"/>
                <w:sz w:val="20"/>
                <w:szCs w:val="20"/>
              </w:rPr>
              <w:t>NA</w:t>
            </w:r>
          </w:p>
        </w:tc>
      </w:tr>
      <w:tr w:rsidR="00C3581D" w:rsidRPr="0069217F" w14:paraId="78332257" w14:textId="77777777" w:rsidTr="00864158">
        <w:tc>
          <w:tcPr>
            <w:tcW w:w="2830" w:type="dxa"/>
            <w:shd w:val="clear" w:color="auto" w:fill="FFFFFF" w:themeFill="background1"/>
          </w:tcPr>
          <w:p w14:paraId="314F5F46" w14:textId="77777777" w:rsidR="00C3581D" w:rsidRPr="0069217F" w:rsidRDefault="00C3581D" w:rsidP="00C3581D">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4D06D70C" w14:textId="1B1B21DB" w:rsidR="00C3581D" w:rsidRPr="001C05A9" w:rsidRDefault="001C05A9" w:rsidP="00C3581D">
            <w:pPr>
              <w:rPr>
                <w:rFonts w:ascii="Arial" w:hAnsi="Arial" w:cs="Arial"/>
                <w:sz w:val="20"/>
                <w:szCs w:val="20"/>
              </w:rPr>
            </w:pPr>
            <w:r w:rsidRPr="001C05A9">
              <w:rPr>
                <w:rFonts w:ascii="Arial" w:hAnsi="Arial" w:cs="Arial"/>
                <w:sz w:val="20"/>
                <w:szCs w:val="20"/>
              </w:rPr>
              <w:t>201</w:t>
            </w:r>
          </w:p>
        </w:tc>
        <w:tc>
          <w:tcPr>
            <w:tcW w:w="1990" w:type="dxa"/>
            <w:shd w:val="clear" w:color="auto" w:fill="FFFFFF" w:themeFill="background1"/>
          </w:tcPr>
          <w:p w14:paraId="1A74C04D" w14:textId="53DFCBC8" w:rsidR="00C3581D" w:rsidRPr="001C05A9" w:rsidRDefault="001C05A9" w:rsidP="00C3581D">
            <w:pPr>
              <w:rPr>
                <w:rFonts w:ascii="Arial" w:hAnsi="Arial" w:cs="Arial"/>
                <w:sz w:val="20"/>
                <w:szCs w:val="20"/>
              </w:rPr>
            </w:pPr>
            <w:r w:rsidRPr="001C05A9">
              <w:rPr>
                <w:rFonts w:ascii="Arial" w:hAnsi="Arial" w:cs="Arial"/>
                <w:sz w:val="20"/>
                <w:szCs w:val="20"/>
              </w:rPr>
              <w:t>56.2</w:t>
            </w:r>
            <w:r w:rsidR="00C3581D" w:rsidRPr="001C05A9">
              <w:rPr>
                <w:rFonts w:ascii="Arial" w:hAnsi="Arial" w:cs="Arial"/>
                <w:sz w:val="20"/>
                <w:szCs w:val="20"/>
              </w:rPr>
              <w:t>%</w:t>
            </w:r>
          </w:p>
        </w:tc>
        <w:tc>
          <w:tcPr>
            <w:tcW w:w="567" w:type="dxa"/>
            <w:shd w:val="clear" w:color="auto" w:fill="FFFFFF" w:themeFill="background1"/>
          </w:tcPr>
          <w:p w14:paraId="0C0214C1" w14:textId="6FA8BE76" w:rsidR="00C3581D" w:rsidRPr="001C05A9" w:rsidRDefault="001C05A9" w:rsidP="00C3581D">
            <w:pPr>
              <w:rPr>
                <w:rFonts w:ascii="Arial" w:hAnsi="Arial" w:cs="Arial"/>
                <w:sz w:val="20"/>
                <w:szCs w:val="20"/>
              </w:rPr>
            </w:pPr>
            <w:r w:rsidRPr="001C05A9">
              <w:rPr>
                <w:rFonts w:ascii="Arial" w:hAnsi="Arial" w:cs="Arial"/>
                <w:sz w:val="20"/>
                <w:szCs w:val="20"/>
              </w:rPr>
              <w:t>208</w:t>
            </w:r>
          </w:p>
        </w:tc>
        <w:tc>
          <w:tcPr>
            <w:tcW w:w="1842" w:type="dxa"/>
            <w:shd w:val="clear" w:color="auto" w:fill="FFFFFF" w:themeFill="background1"/>
          </w:tcPr>
          <w:p w14:paraId="46E2EE3B" w14:textId="43D63796" w:rsidR="00C3581D" w:rsidRPr="001C05A9" w:rsidRDefault="001C05A9" w:rsidP="00C3581D">
            <w:pPr>
              <w:rPr>
                <w:rFonts w:ascii="Arial" w:hAnsi="Arial" w:cs="Arial"/>
                <w:sz w:val="20"/>
                <w:szCs w:val="20"/>
              </w:rPr>
            </w:pPr>
            <w:r w:rsidRPr="001C05A9">
              <w:rPr>
                <w:rFonts w:ascii="Arial" w:hAnsi="Arial" w:cs="Arial"/>
                <w:sz w:val="20"/>
                <w:szCs w:val="20"/>
              </w:rPr>
              <w:t>61.0</w:t>
            </w:r>
            <w:r w:rsidR="005C0C25" w:rsidRPr="001C05A9">
              <w:rPr>
                <w:rFonts w:ascii="Arial" w:hAnsi="Arial" w:cs="Arial"/>
                <w:sz w:val="20"/>
                <w:szCs w:val="20"/>
              </w:rPr>
              <w:t>%</w:t>
            </w:r>
          </w:p>
        </w:tc>
        <w:tc>
          <w:tcPr>
            <w:tcW w:w="3119" w:type="dxa"/>
            <w:shd w:val="clear" w:color="auto" w:fill="FFFFFF" w:themeFill="background1"/>
          </w:tcPr>
          <w:p w14:paraId="0ADA172B" w14:textId="7F005DBE" w:rsidR="00C3581D" w:rsidRPr="0069217F" w:rsidRDefault="00C3581D" w:rsidP="00C3581D">
            <w:pPr>
              <w:rPr>
                <w:rFonts w:ascii="Arial" w:hAnsi="Arial" w:cs="Arial"/>
                <w:sz w:val="20"/>
                <w:szCs w:val="20"/>
              </w:rPr>
            </w:pPr>
            <w:r>
              <w:rPr>
                <w:rFonts w:ascii="Arial" w:hAnsi="Arial" w:cs="Arial"/>
                <w:sz w:val="20"/>
                <w:szCs w:val="20"/>
              </w:rPr>
              <w:t>0.8 (0.5 to1.4), p=</w:t>
            </w:r>
            <w:r w:rsidR="0067364F">
              <w:rPr>
                <w:rFonts w:ascii="Arial" w:hAnsi="Arial" w:cs="Arial"/>
                <w:sz w:val="20"/>
                <w:szCs w:val="20"/>
              </w:rPr>
              <w:t>0</w:t>
            </w:r>
            <w:r>
              <w:rPr>
                <w:rFonts w:ascii="Arial" w:hAnsi="Arial" w:cs="Arial"/>
                <w:sz w:val="20"/>
                <w:szCs w:val="20"/>
              </w:rPr>
              <w:t>.43</w:t>
            </w:r>
          </w:p>
        </w:tc>
        <w:tc>
          <w:tcPr>
            <w:tcW w:w="3113" w:type="dxa"/>
            <w:shd w:val="clear" w:color="auto" w:fill="FFFFFF" w:themeFill="background1"/>
          </w:tcPr>
          <w:p w14:paraId="6BB775E7" w14:textId="05962E64" w:rsidR="00C3581D" w:rsidRPr="0069217F" w:rsidRDefault="00C3581D" w:rsidP="00C3581D">
            <w:pPr>
              <w:rPr>
                <w:rFonts w:ascii="Arial" w:hAnsi="Arial" w:cs="Arial"/>
                <w:sz w:val="20"/>
                <w:szCs w:val="20"/>
              </w:rPr>
            </w:pPr>
            <w:r>
              <w:rPr>
                <w:rFonts w:ascii="Arial" w:hAnsi="Arial" w:cs="Arial"/>
                <w:sz w:val="20"/>
                <w:szCs w:val="20"/>
              </w:rPr>
              <w:t>0.7 (0.4 to 1.3), p=</w:t>
            </w:r>
            <w:r w:rsidR="0067364F">
              <w:rPr>
                <w:rFonts w:ascii="Arial" w:hAnsi="Arial" w:cs="Arial"/>
                <w:sz w:val="20"/>
                <w:szCs w:val="20"/>
              </w:rPr>
              <w:t>0</w:t>
            </w:r>
            <w:r>
              <w:rPr>
                <w:rFonts w:ascii="Arial" w:hAnsi="Arial" w:cs="Arial"/>
                <w:sz w:val="20"/>
                <w:szCs w:val="20"/>
              </w:rPr>
              <w:t>.26</w:t>
            </w:r>
          </w:p>
        </w:tc>
      </w:tr>
      <w:tr w:rsidR="00C3581D" w:rsidRPr="0069217F" w14:paraId="640C1219" w14:textId="77777777" w:rsidTr="00864158">
        <w:tc>
          <w:tcPr>
            <w:tcW w:w="2830" w:type="dxa"/>
            <w:shd w:val="clear" w:color="auto" w:fill="FFFFFF" w:themeFill="background1"/>
          </w:tcPr>
          <w:p w14:paraId="5CB95485" w14:textId="77777777" w:rsidR="00C3581D" w:rsidRPr="0069217F" w:rsidRDefault="00C3581D" w:rsidP="00C3581D">
            <w:pPr>
              <w:rPr>
                <w:rFonts w:ascii="Arial" w:hAnsi="Arial" w:cs="Arial"/>
                <w:sz w:val="20"/>
                <w:szCs w:val="20"/>
              </w:rPr>
            </w:pPr>
            <w:r w:rsidRPr="0069217F">
              <w:rPr>
                <w:rFonts w:ascii="Arial" w:hAnsi="Arial" w:cs="Arial"/>
                <w:sz w:val="20"/>
                <w:szCs w:val="20"/>
              </w:rPr>
              <w:t>Achieving ≥ 60 minutes MVPA in 24 hours (parent reported)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4CEC6854" w14:textId="77777777" w:rsidR="00C3581D" w:rsidRPr="0069217F" w:rsidRDefault="00C3581D" w:rsidP="00C3581D">
            <w:pPr>
              <w:rPr>
                <w:rFonts w:ascii="Arial" w:hAnsi="Arial" w:cs="Arial"/>
                <w:b/>
                <w:sz w:val="20"/>
                <w:szCs w:val="20"/>
              </w:rPr>
            </w:pPr>
          </w:p>
        </w:tc>
        <w:tc>
          <w:tcPr>
            <w:tcW w:w="1990" w:type="dxa"/>
            <w:shd w:val="clear" w:color="auto" w:fill="FFFFFF" w:themeFill="background1"/>
          </w:tcPr>
          <w:p w14:paraId="246B3B94" w14:textId="77777777" w:rsidR="00C3581D" w:rsidRPr="0069217F" w:rsidRDefault="00C3581D" w:rsidP="00C3581D">
            <w:pPr>
              <w:rPr>
                <w:rFonts w:ascii="Arial" w:hAnsi="Arial" w:cs="Arial"/>
                <w:b/>
                <w:sz w:val="20"/>
                <w:szCs w:val="20"/>
              </w:rPr>
            </w:pPr>
          </w:p>
        </w:tc>
        <w:tc>
          <w:tcPr>
            <w:tcW w:w="567" w:type="dxa"/>
            <w:shd w:val="clear" w:color="auto" w:fill="FFFFFF" w:themeFill="background1"/>
          </w:tcPr>
          <w:p w14:paraId="40D9672B" w14:textId="77777777" w:rsidR="00C3581D" w:rsidRPr="0069217F" w:rsidRDefault="00C3581D" w:rsidP="00C3581D">
            <w:pPr>
              <w:rPr>
                <w:rFonts w:ascii="Arial" w:hAnsi="Arial" w:cs="Arial"/>
                <w:sz w:val="20"/>
                <w:szCs w:val="20"/>
              </w:rPr>
            </w:pPr>
          </w:p>
        </w:tc>
        <w:tc>
          <w:tcPr>
            <w:tcW w:w="1842" w:type="dxa"/>
            <w:shd w:val="clear" w:color="auto" w:fill="FFFFFF" w:themeFill="background1"/>
          </w:tcPr>
          <w:p w14:paraId="6F57C49E" w14:textId="77777777" w:rsidR="00C3581D" w:rsidRPr="0069217F" w:rsidRDefault="00C3581D" w:rsidP="00C3581D">
            <w:pPr>
              <w:rPr>
                <w:rFonts w:ascii="Arial" w:hAnsi="Arial" w:cs="Arial"/>
                <w:b/>
                <w:sz w:val="20"/>
                <w:szCs w:val="20"/>
              </w:rPr>
            </w:pPr>
          </w:p>
        </w:tc>
        <w:tc>
          <w:tcPr>
            <w:tcW w:w="3119" w:type="dxa"/>
            <w:shd w:val="clear" w:color="auto" w:fill="FFFFFF" w:themeFill="background1"/>
          </w:tcPr>
          <w:p w14:paraId="151EE619" w14:textId="77777777" w:rsidR="00C3581D" w:rsidRPr="0069217F" w:rsidRDefault="00C3581D" w:rsidP="00C3581D">
            <w:pPr>
              <w:rPr>
                <w:rFonts w:ascii="Arial" w:hAnsi="Arial" w:cs="Arial"/>
                <w:b/>
                <w:sz w:val="20"/>
                <w:szCs w:val="20"/>
              </w:rPr>
            </w:pPr>
          </w:p>
        </w:tc>
        <w:tc>
          <w:tcPr>
            <w:tcW w:w="3113" w:type="dxa"/>
            <w:shd w:val="clear" w:color="auto" w:fill="FFFFFF" w:themeFill="background1"/>
          </w:tcPr>
          <w:p w14:paraId="5D6E1AEE" w14:textId="77777777" w:rsidR="00C3581D" w:rsidRPr="0069217F" w:rsidRDefault="00C3581D" w:rsidP="00C3581D">
            <w:pPr>
              <w:rPr>
                <w:rFonts w:ascii="Arial" w:hAnsi="Arial" w:cs="Arial"/>
                <w:b/>
                <w:sz w:val="20"/>
                <w:szCs w:val="20"/>
              </w:rPr>
            </w:pPr>
          </w:p>
        </w:tc>
      </w:tr>
      <w:tr w:rsidR="005C0C25" w:rsidRPr="0069217F" w14:paraId="33C7A9D8" w14:textId="77777777" w:rsidTr="00864158">
        <w:tc>
          <w:tcPr>
            <w:tcW w:w="2830" w:type="dxa"/>
            <w:shd w:val="clear" w:color="auto" w:fill="FFFFFF" w:themeFill="background1"/>
          </w:tcPr>
          <w:p w14:paraId="3E1F29AA" w14:textId="77777777" w:rsidR="005C0C25" w:rsidRPr="0069217F" w:rsidRDefault="005C0C25" w:rsidP="005C0C25">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C8E3DC4" w14:textId="497346FC" w:rsidR="005C0C25" w:rsidRPr="009F62C4" w:rsidRDefault="009F62C4" w:rsidP="005C0C25">
            <w:pPr>
              <w:rPr>
                <w:rFonts w:ascii="Arial" w:hAnsi="Arial" w:cs="Arial"/>
                <w:sz w:val="20"/>
                <w:szCs w:val="20"/>
              </w:rPr>
            </w:pPr>
            <w:r w:rsidRPr="009F62C4">
              <w:rPr>
                <w:rFonts w:ascii="Arial" w:hAnsi="Arial" w:cs="Arial"/>
                <w:sz w:val="20"/>
                <w:szCs w:val="20"/>
              </w:rPr>
              <w:t>83</w:t>
            </w:r>
          </w:p>
        </w:tc>
        <w:tc>
          <w:tcPr>
            <w:tcW w:w="1990" w:type="dxa"/>
            <w:shd w:val="clear" w:color="auto" w:fill="FFFFFF" w:themeFill="background1"/>
          </w:tcPr>
          <w:p w14:paraId="07E46E56" w14:textId="2BAFB595" w:rsidR="005C0C25" w:rsidRPr="009F62C4" w:rsidRDefault="009F62C4" w:rsidP="005C0C25">
            <w:pPr>
              <w:rPr>
                <w:rFonts w:ascii="Arial" w:hAnsi="Arial" w:cs="Arial"/>
                <w:sz w:val="20"/>
                <w:szCs w:val="20"/>
              </w:rPr>
            </w:pPr>
            <w:r w:rsidRPr="009F62C4">
              <w:rPr>
                <w:rFonts w:ascii="Arial" w:hAnsi="Arial" w:cs="Arial"/>
                <w:sz w:val="20"/>
                <w:szCs w:val="20"/>
              </w:rPr>
              <w:t>18.6</w:t>
            </w:r>
            <w:r w:rsidR="005C0C25" w:rsidRPr="009F62C4">
              <w:rPr>
                <w:rFonts w:ascii="Arial" w:hAnsi="Arial" w:cs="Arial"/>
                <w:sz w:val="20"/>
                <w:szCs w:val="20"/>
              </w:rPr>
              <w:t>%</w:t>
            </w:r>
          </w:p>
        </w:tc>
        <w:tc>
          <w:tcPr>
            <w:tcW w:w="567" w:type="dxa"/>
            <w:shd w:val="clear" w:color="auto" w:fill="FFFFFF" w:themeFill="background1"/>
          </w:tcPr>
          <w:p w14:paraId="61697C75" w14:textId="0F159661" w:rsidR="005C0C25" w:rsidRPr="00F377B2" w:rsidRDefault="005C0C25" w:rsidP="005C0C25">
            <w:pPr>
              <w:rPr>
                <w:rFonts w:ascii="Arial" w:hAnsi="Arial" w:cs="Arial"/>
                <w:color w:val="FF0000"/>
                <w:sz w:val="20"/>
                <w:szCs w:val="20"/>
              </w:rPr>
            </w:pPr>
            <w:r w:rsidRPr="005C0C25">
              <w:rPr>
                <w:rFonts w:ascii="Arial" w:hAnsi="Arial" w:cs="Arial"/>
                <w:sz w:val="20"/>
                <w:szCs w:val="20"/>
              </w:rPr>
              <w:t>27</w:t>
            </w:r>
          </w:p>
        </w:tc>
        <w:tc>
          <w:tcPr>
            <w:tcW w:w="1842" w:type="dxa"/>
            <w:shd w:val="clear" w:color="auto" w:fill="FFFFFF" w:themeFill="background1"/>
          </w:tcPr>
          <w:p w14:paraId="26D87C95" w14:textId="4A36BF82" w:rsidR="005C0C25" w:rsidRPr="00F377B2" w:rsidRDefault="005C0C25" w:rsidP="005C0C25">
            <w:pPr>
              <w:rPr>
                <w:rFonts w:ascii="Arial" w:hAnsi="Arial" w:cs="Arial"/>
                <w:color w:val="FF0000"/>
                <w:sz w:val="20"/>
                <w:szCs w:val="20"/>
              </w:rPr>
            </w:pPr>
            <w:r w:rsidRPr="005C0C25">
              <w:rPr>
                <w:rFonts w:ascii="Arial" w:hAnsi="Arial" w:cs="Arial"/>
                <w:sz w:val="20"/>
                <w:szCs w:val="20"/>
              </w:rPr>
              <w:t>7.3%</w:t>
            </w:r>
          </w:p>
        </w:tc>
        <w:tc>
          <w:tcPr>
            <w:tcW w:w="3119" w:type="dxa"/>
            <w:shd w:val="clear" w:color="auto" w:fill="FFFFFF" w:themeFill="background1"/>
          </w:tcPr>
          <w:p w14:paraId="5A301F11" w14:textId="77777777" w:rsidR="005C0C25" w:rsidRPr="0069217F" w:rsidRDefault="005C0C25" w:rsidP="005C0C25">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0324BF33" w14:textId="77777777" w:rsidR="005C0C25" w:rsidRPr="0069217F" w:rsidRDefault="005C0C25" w:rsidP="005C0C25">
            <w:pPr>
              <w:rPr>
                <w:rFonts w:ascii="Arial" w:hAnsi="Arial" w:cs="Arial"/>
                <w:b/>
                <w:sz w:val="20"/>
                <w:szCs w:val="20"/>
              </w:rPr>
            </w:pPr>
            <w:r w:rsidRPr="0069217F">
              <w:rPr>
                <w:rFonts w:ascii="Arial" w:hAnsi="Arial" w:cs="Arial"/>
                <w:sz w:val="20"/>
                <w:szCs w:val="20"/>
              </w:rPr>
              <w:t>NA</w:t>
            </w:r>
          </w:p>
        </w:tc>
      </w:tr>
      <w:tr w:rsidR="005C0C25" w:rsidRPr="0069217F" w14:paraId="759217C4" w14:textId="77777777" w:rsidTr="00864158">
        <w:tc>
          <w:tcPr>
            <w:tcW w:w="2830" w:type="dxa"/>
            <w:shd w:val="clear" w:color="auto" w:fill="FFFFFF" w:themeFill="background1"/>
          </w:tcPr>
          <w:p w14:paraId="0DCBA4A8" w14:textId="77777777" w:rsidR="005C0C25" w:rsidRPr="0069217F" w:rsidRDefault="005C0C25" w:rsidP="005C0C25">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58787BB3" w14:textId="71B4FDDB" w:rsidR="005C0C25" w:rsidRPr="009F62C4" w:rsidRDefault="009F62C4" w:rsidP="005C0C25">
            <w:pPr>
              <w:rPr>
                <w:rFonts w:ascii="Arial" w:hAnsi="Arial" w:cs="Arial"/>
                <w:sz w:val="20"/>
                <w:szCs w:val="20"/>
              </w:rPr>
            </w:pPr>
            <w:r w:rsidRPr="009F62C4">
              <w:rPr>
                <w:rFonts w:ascii="Arial" w:hAnsi="Arial" w:cs="Arial"/>
                <w:sz w:val="20"/>
                <w:szCs w:val="20"/>
              </w:rPr>
              <w:t>363</w:t>
            </w:r>
          </w:p>
        </w:tc>
        <w:tc>
          <w:tcPr>
            <w:tcW w:w="1990" w:type="dxa"/>
            <w:shd w:val="clear" w:color="auto" w:fill="FFFFFF" w:themeFill="background1"/>
          </w:tcPr>
          <w:p w14:paraId="212E647C" w14:textId="16323BD5" w:rsidR="005C0C25" w:rsidRPr="009F62C4" w:rsidRDefault="009F62C4" w:rsidP="005C0C25">
            <w:pPr>
              <w:rPr>
                <w:rFonts w:ascii="Arial" w:hAnsi="Arial" w:cs="Arial"/>
                <w:sz w:val="20"/>
                <w:szCs w:val="20"/>
              </w:rPr>
            </w:pPr>
            <w:r w:rsidRPr="009F62C4">
              <w:rPr>
                <w:rFonts w:ascii="Arial" w:hAnsi="Arial" w:cs="Arial"/>
                <w:sz w:val="20"/>
                <w:szCs w:val="20"/>
              </w:rPr>
              <w:t>81.4</w:t>
            </w:r>
            <w:r w:rsidR="005C0C25" w:rsidRPr="009F62C4">
              <w:rPr>
                <w:rFonts w:ascii="Arial" w:hAnsi="Arial" w:cs="Arial"/>
                <w:sz w:val="20"/>
                <w:szCs w:val="20"/>
              </w:rPr>
              <w:t>%</w:t>
            </w:r>
          </w:p>
        </w:tc>
        <w:tc>
          <w:tcPr>
            <w:tcW w:w="567" w:type="dxa"/>
            <w:shd w:val="clear" w:color="auto" w:fill="FFFFFF" w:themeFill="background1"/>
          </w:tcPr>
          <w:p w14:paraId="0BD1B674" w14:textId="315DC7E0" w:rsidR="005C0C25" w:rsidRPr="00F377B2" w:rsidRDefault="005C0C25" w:rsidP="005C0C25">
            <w:pPr>
              <w:rPr>
                <w:rFonts w:ascii="Arial" w:hAnsi="Arial" w:cs="Arial"/>
                <w:color w:val="FF0000"/>
                <w:sz w:val="20"/>
                <w:szCs w:val="20"/>
              </w:rPr>
            </w:pPr>
            <w:r w:rsidRPr="005C0C25">
              <w:rPr>
                <w:rFonts w:ascii="Arial" w:hAnsi="Arial" w:cs="Arial"/>
                <w:sz w:val="20"/>
                <w:szCs w:val="20"/>
              </w:rPr>
              <w:t>341</w:t>
            </w:r>
          </w:p>
        </w:tc>
        <w:tc>
          <w:tcPr>
            <w:tcW w:w="1842" w:type="dxa"/>
            <w:shd w:val="clear" w:color="auto" w:fill="FFFFFF" w:themeFill="background1"/>
          </w:tcPr>
          <w:p w14:paraId="0751259C" w14:textId="75C9BA8F" w:rsidR="005C0C25" w:rsidRPr="00F377B2" w:rsidRDefault="005C0C25" w:rsidP="005C0C25">
            <w:pPr>
              <w:rPr>
                <w:rFonts w:ascii="Arial" w:hAnsi="Arial" w:cs="Arial"/>
                <w:color w:val="FF0000"/>
                <w:sz w:val="20"/>
                <w:szCs w:val="20"/>
              </w:rPr>
            </w:pPr>
            <w:r w:rsidRPr="005C0C25">
              <w:rPr>
                <w:rFonts w:ascii="Arial" w:hAnsi="Arial" w:cs="Arial"/>
                <w:sz w:val="20"/>
                <w:szCs w:val="20"/>
              </w:rPr>
              <w:t>92.7%</w:t>
            </w:r>
          </w:p>
        </w:tc>
        <w:tc>
          <w:tcPr>
            <w:tcW w:w="3119" w:type="dxa"/>
            <w:shd w:val="clear" w:color="auto" w:fill="FFFFFF" w:themeFill="background1"/>
          </w:tcPr>
          <w:p w14:paraId="4F1C7E41" w14:textId="28828A43" w:rsidR="005C0C25" w:rsidRPr="0069217F" w:rsidRDefault="005C0C25" w:rsidP="005C0C25">
            <w:pPr>
              <w:rPr>
                <w:rFonts w:ascii="Arial" w:hAnsi="Arial" w:cs="Arial"/>
                <w:sz w:val="20"/>
                <w:szCs w:val="20"/>
              </w:rPr>
            </w:pPr>
            <w:r>
              <w:rPr>
                <w:rFonts w:ascii="Arial" w:hAnsi="Arial" w:cs="Arial"/>
                <w:sz w:val="20"/>
                <w:szCs w:val="20"/>
              </w:rPr>
              <w:t>1.0 (0.6 to 1.8), p=</w:t>
            </w:r>
            <w:r w:rsidR="0067364F">
              <w:rPr>
                <w:rFonts w:ascii="Arial" w:hAnsi="Arial" w:cs="Arial"/>
                <w:sz w:val="20"/>
                <w:szCs w:val="20"/>
              </w:rPr>
              <w:t>0</w:t>
            </w:r>
            <w:r>
              <w:rPr>
                <w:rFonts w:ascii="Arial" w:hAnsi="Arial" w:cs="Arial"/>
                <w:sz w:val="20"/>
                <w:szCs w:val="20"/>
              </w:rPr>
              <w:t>.88</w:t>
            </w:r>
          </w:p>
        </w:tc>
        <w:tc>
          <w:tcPr>
            <w:tcW w:w="3113" w:type="dxa"/>
            <w:shd w:val="clear" w:color="auto" w:fill="FFFFFF" w:themeFill="background1"/>
          </w:tcPr>
          <w:p w14:paraId="13246061" w14:textId="3486EF14" w:rsidR="005C0C25" w:rsidRPr="0069217F" w:rsidRDefault="005C0C25" w:rsidP="005C0C25">
            <w:pPr>
              <w:rPr>
                <w:rFonts w:ascii="Arial" w:hAnsi="Arial" w:cs="Arial"/>
                <w:sz w:val="20"/>
                <w:szCs w:val="20"/>
              </w:rPr>
            </w:pPr>
            <w:r>
              <w:rPr>
                <w:rFonts w:ascii="Arial" w:hAnsi="Arial" w:cs="Arial"/>
                <w:sz w:val="20"/>
                <w:szCs w:val="20"/>
              </w:rPr>
              <w:t>0.8 (0.4 to 1.5), p=</w:t>
            </w:r>
            <w:r w:rsidR="0067364F">
              <w:rPr>
                <w:rFonts w:ascii="Arial" w:hAnsi="Arial" w:cs="Arial"/>
                <w:sz w:val="20"/>
                <w:szCs w:val="20"/>
              </w:rPr>
              <w:t>0</w:t>
            </w:r>
            <w:r>
              <w:rPr>
                <w:rFonts w:ascii="Arial" w:hAnsi="Arial" w:cs="Arial"/>
                <w:sz w:val="20"/>
                <w:szCs w:val="20"/>
              </w:rPr>
              <w:t>.48</w:t>
            </w:r>
          </w:p>
        </w:tc>
      </w:tr>
      <w:tr w:rsidR="00C3581D" w:rsidRPr="0069217F" w14:paraId="1621E6C7" w14:textId="77777777" w:rsidTr="0067364F">
        <w:tc>
          <w:tcPr>
            <w:tcW w:w="14170" w:type="dxa"/>
            <w:gridSpan w:val="7"/>
            <w:shd w:val="clear" w:color="auto" w:fill="FFFFFF" w:themeFill="background1"/>
          </w:tcPr>
          <w:p w14:paraId="00A6B2B1" w14:textId="77777777" w:rsidR="00C3581D" w:rsidRPr="0069217F" w:rsidRDefault="00C3581D" w:rsidP="00C3581D">
            <w:pPr>
              <w:rPr>
                <w:rFonts w:ascii="Arial" w:hAnsi="Arial" w:cs="Arial"/>
                <w:b/>
                <w:sz w:val="20"/>
                <w:szCs w:val="20"/>
              </w:rPr>
            </w:pPr>
            <w:r w:rsidRPr="0069217F">
              <w:rPr>
                <w:rFonts w:ascii="Arial" w:hAnsi="Arial" w:cs="Arial"/>
                <w:b/>
                <w:sz w:val="20"/>
                <w:szCs w:val="20"/>
              </w:rPr>
              <w:t>Psycho-social outcomes</w:t>
            </w:r>
          </w:p>
        </w:tc>
      </w:tr>
      <w:tr w:rsidR="00C3581D" w:rsidRPr="0069217F" w14:paraId="5497DCB3" w14:textId="77777777" w:rsidTr="00864158">
        <w:tc>
          <w:tcPr>
            <w:tcW w:w="2830" w:type="dxa"/>
            <w:shd w:val="clear" w:color="auto" w:fill="FFFFFF" w:themeFill="background1"/>
          </w:tcPr>
          <w:p w14:paraId="2D9F15CB" w14:textId="3A091B04" w:rsidR="00C3581D" w:rsidRPr="001105C1" w:rsidRDefault="00346872" w:rsidP="00C3581D">
            <w:pPr>
              <w:rPr>
                <w:rFonts w:ascii="Arial" w:hAnsi="Arial" w:cs="Arial"/>
                <w:sz w:val="20"/>
                <w:szCs w:val="20"/>
              </w:rPr>
            </w:pPr>
            <w:r>
              <w:rPr>
                <w:rFonts w:ascii="Arial" w:hAnsi="Arial" w:cs="Arial"/>
                <w:sz w:val="20"/>
                <w:szCs w:val="20"/>
              </w:rPr>
              <w:t xml:space="preserve">PedsQL total score </w:t>
            </w:r>
          </w:p>
        </w:tc>
        <w:tc>
          <w:tcPr>
            <w:tcW w:w="709" w:type="dxa"/>
            <w:shd w:val="clear" w:color="auto" w:fill="FFFFFF" w:themeFill="background1"/>
          </w:tcPr>
          <w:p w14:paraId="4B13E63F" w14:textId="5AFD486B" w:rsidR="00C3581D" w:rsidRPr="001105C1" w:rsidRDefault="00FE4F73" w:rsidP="00C3581D">
            <w:pPr>
              <w:rPr>
                <w:rFonts w:ascii="Arial" w:hAnsi="Arial" w:cs="Arial"/>
                <w:color w:val="000000" w:themeColor="text1"/>
                <w:sz w:val="20"/>
                <w:szCs w:val="20"/>
              </w:rPr>
            </w:pPr>
            <w:r w:rsidRPr="001105C1">
              <w:rPr>
                <w:rFonts w:ascii="Arial" w:hAnsi="Arial" w:cs="Arial"/>
                <w:color w:val="000000" w:themeColor="text1"/>
                <w:sz w:val="20"/>
                <w:szCs w:val="20"/>
              </w:rPr>
              <w:t>446</w:t>
            </w:r>
          </w:p>
        </w:tc>
        <w:tc>
          <w:tcPr>
            <w:tcW w:w="1990" w:type="dxa"/>
            <w:shd w:val="clear" w:color="auto" w:fill="FFFFFF" w:themeFill="background1"/>
          </w:tcPr>
          <w:p w14:paraId="5574EABF" w14:textId="7CDC9C16" w:rsidR="00C3581D" w:rsidRPr="001105C1" w:rsidRDefault="00EE604B" w:rsidP="00C3581D">
            <w:pPr>
              <w:rPr>
                <w:rFonts w:ascii="Arial" w:hAnsi="Arial" w:cs="Arial"/>
                <w:color w:val="000000" w:themeColor="text1"/>
                <w:sz w:val="20"/>
                <w:szCs w:val="20"/>
              </w:rPr>
            </w:pPr>
            <w:r w:rsidRPr="001105C1">
              <w:rPr>
                <w:rFonts w:ascii="Arial" w:hAnsi="Arial" w:cs="Arial"/>
                <w:color w:val="000000" w:themeColor="text1"/>
                <w:sz w:val="20"/>
                <w:szCs w:val="20"/>
              </w:rPr>
              <w:t>84.7</w:t>
            </w:r>
            <w:r w:rsidR="00C3581D" w:rsidRPr="001105C1">
              <w:rPr>
                <w:rFonts w:ascii="Arial" w:hAnsi="Arial" w:cs="Arial"/>
                <w:color w:val="000000" w:themeColor="text1"/>
                <w:sz w:val="20"/>
                <w:szCs w:val="20"/>
              </w:rPr>
              <w:t xml:space="preserve"> [</w:t>
            </w:r>
            <w:r w:rsidR="000D0FEF" w:rsidRPr="001105C1">
              <w:rPr>
                <w:rFonts w:ascii="Arial" w:hAnsi="Arial" w:cs="Arial"/>
                <w:color w:val="000000" w:themeColor="text1"/>
                <w:sz w:val="20"/>
                <w:szCs w:val="20"/>
              </w:rPr>
              <w:t>76.1-91.3</w:t>
            </w:r>
            <w:r w:rsidR="00C3581D" w:rsidRPr="001105C1">
              <w:rPr>
                <w:rFonts w:ascii="Arial" w:hAnsi="Arial" w:cs="Arial"/>
                <w:color w:val="000000" w:themeColor="text1"/>
                <w:sz w:val="20"/>
                <w:szCs w:val="20"/>
              </w:rPr>
              <w:t>]</w:t>
            </w:r>
          </w:p>
        </w:tc>
        <w:tc>
          <w:tcPr>
            <w:tcW w:w="567" w:type="dxa"/>
            <w:shd w:val="clear" w:color="auto" w:fill="FFFFFF" w:themeFill="background1"/>
          </w:tcPr>
          <w:p w14:paraId="015E7A1B" w14:textId="36F9F03D" w:rsidR="00C3581D" w:rsidRPr="001105C1" w:rsidRDefault="00FE4F73" w:rsidP="00C3581D">
            <w:pPr>
              <w:rPr>
                <w:rFonts w:ascii="Arial" w:hAnsi="Arial" w:cs="Arial"/>
                <w:color w:val="000000" w:themeColor="text1"/>
                <w:sz w:val="20"/>
                <w:szCs w:val="20"/>
              </w:rPr>
            </w:pPr>
            <w:r w:rsidRPr="001105C1">
              <w:rPr>
                <w:rFonts w:ascii="Arial" w:hAnsi="Arial" w:cs="Arial"/>
                <w:color w:val="000000" w:themeColor="text1"/>
                <w:sz w:val="20"/>
                <w:szCs w:val="20"/>
              </w:rPr>
              <w:t>416</w:t>
            </w:r>
          </w:p>
        </w:tc>
        <w:tc>
          <w:tcPr>
            <w:tcW w:w="1842" w:type="dxa"/>
            <w:shd w:val="clear" w:color="auto" w:fill="FFFFFF" w:themeFill="background1"/>
          </w:tcPr>
          <w:p w14:paraId="207F13AF" w14:textId="30D33FC4" w:rsidR="00C3581D" w:rsidRPr="001105C1" w:rsidRDefault="000D0FEF" w:rsidP="00C3581D">
            <w:pPr>
              <w:rPr>
                <w:rFonts w:ascii="Arial" w:hAnsi="Arial" w:cs="Arial"/>
                <w:color w:val="000000" w:themeColor="text1"/>
                <w:sz w:val="20"/>
                <w:szCs w:val="20"/>
              </w:rPr>
            </w:pPr>
            <w:r w:rsidRPr="001105C1">
              <w:rPr>
                <w:rFonts w:ascii="Arial" w:hAnsi="Arial" w:cs="Arial"/>
                <w:color w:val="000000" w:themeColor="text1"/>
                <w:sz w:val="20"/>
                <w:szCs w:val="20"/>
              </w:rPr>
              <w:t>82.6</w:t>
            </w:r>
            <w:r w:rsidR="00C3581D" w:rsidRPr="001105C1">
              <w:rPr>
                <w:rFonts w:ascii="Arial" w:hAnsi="Arial" w:cs="Arial"/>
                <w:color w:val="000000" w:themeColor="text1"/>
                <w:sz w:val="20"/>
                <w:szCs w:val="20"/>
              </w:rPr>
              <w:t xml:space="preserve"> [</w:t>
            </w:r>
            <w:r w:rsidRPr="001105C1">
              <w:rPr>
                <w:rFonts w:ascii="Arial" w:hAnsi="Arial" w:cs="Arial"/>
                <w:color w:val="000000" w:themeColor="text1"/>
                <w:sz w:val="20"/>
                <w:szCs w:val="20"/>
              </w:rPr>
              <w:t>75.1- 90.7</w:t>
            </w:r>
            <w:r w:rsidR="00C3581D" w:rsidRPr="001105C1">
              <w:rPr>
                <w:rFonts w:ascii="Arial" w:hAnsi="Arial" w:cs="Arial"/>
                <w:color w:val="000000" w:themeColor="text1"/>
                <w:sz w:val="20"/>
                <w:szCs w:val="20"/>
              </w:rPr>
              <w:t>]</w:t>
            </w:r>
          </w:p>
        </w:tc>
        <w:tc>
          <w:tcPr>
            <w:tcW w:w="3119" w:type="dxa"/>
            <w:shd w:val="clear" w:color="auto" w:fill="FFFFFF" w:themeFill="background1"/>
          </w:tcPr>
          <w:p w14:paraId="4622EB0E" w14:textId="35643A3E" w:rsidR="00C3581D" w:rsidRPr="001105C1" w:rsidRDefault="00CD099A" w:rsidP="00C3581D">
            <w:pPr>
              <w:rPr>
                <w:rFonts w:ascii="Arial" w:hAnsi="Arial" w:cs="Arial"/>
                <w:color w:val="000000" w:themeColor="text1"/>
                <w:sz w:val="20"/>
                <w:szCs w:val="20"/>
              </w:rPr>
            </w:pPr>
            <w:r w:rsidRPr="001105C1">
              <w:rPr>
                <w:rFonts w:ascii="Arial" w:hAnsi="Arial" w:cs="Arial"/>
                <w:color w:val="000000" w:themeColor="text1"/>
                <w:sz w:val="20"/>
                <w:szCs w:val="20"/>
              </w:rPr>
              <w:t>1.2 (-0.1 to 2.6), p=</w:t>
            </w:r>
            <w:r w:rsidR="0067364F">
              <w:rPr>
                <w:rFonts w:ascii="Arial" w:hAnsi="Arial" w:cs="Arial"/>
                <w:sz w:val="20"/>
                <w:szCs w:val="20"/>
              </w:rPr>
              <w:t>0</w:t>
            </w:r>
            <w:r w:rsidR="007B0A74" w:rsidRPr="001105C1">
              <w:rPr>
                <w:rFonts w:ascii="Arial" w:hAnsi="Arial" w:cs="Arial"/>
                <w:color w:val="000000" w:themeColor="text1"/>
                <w:sz w:val="20"/>
                <w:szCs w:val="20"/>
              </w:rPr>
              <w:t>.</w:t>
            </w:r>
            <w:r w:rsidRPr="001105C1">
              <w:rPr>
                <w:rFonts w:ascii="Arial" w:hAnsi="Arial" w:cs="Arial"/>
                <w:color w:val="000000" w:themeColor="text1"/>
                <w:sz w:val="20"/>
                <w:szCs w:val="20"/>
              </w:rPr>
              <w:t>08</w:t>
            </w:r>
            <w:r w:rsidR="007B0A74" w:rsidRPr="001105C1">
              <w:rPr>
                <w:rFonts w:ascii="Arial" w:hAnsi="Arial" w:cs="Arial"/>
                <w:color w:val="000000" w:themeColor="text1"/>
                <w:sz w:val="20"/>
                <w:szCs w:val="20"/>
              </w:rPr>
              <w:t>2</w:t>
            </w:r>
          </w:p>
        </w:tc>
        <w:tc>
          <w:tcPr>
            <w:tcW w:w="3113" w:type="dxa"/>
            <w:shd w:val="clear" w:color="auto" w:fill="FFFFFF" w:themeFill="background1"/>
          </w:tcPr>
          <w:p w14:paraId="44A04C31" w14:textId="2BC6D417" w:rsidR="00C3581D" w:rsidRPr="001105C1" w:rsidRDefault="00CD099A" w:rsidP="00C3581D">
            <w:pPr>
              <w:rPr>
                <w:rFonts w:ascii="Arial" w:hAnsi="Arial" w:cs="Arial"/>
                <w:color w:val="000000" w:themeColor="text1"/>
                <w:sz w:val="20"/>
                <w:szCs w:val="20"/>
              </w:rPr>
            </w:pPr>
            <w:r w:rsidRPr="001105C1">
              <w:rPr>
                <w:rFonts w:ascii="Arial" w:hAnsi="Arial" w:cs="Arial"/>
                <w:color w:val="000000" w:themeColor="text1"/>
                <w:sz w:val="20"/>
                <w:szCs w:val="20"/>
              </w:rPr>
              <w:t>1.2</w:t>
            </w:r>
            <w:r w:rsidR="007B0A74" w:rsidRPr="001105C1">
              <w:rPr>
                <w:rFonts w:ascii="Arial" w:hAnsi="Arial" w:cs="Arial"/>
                <w:color w:val="000000" w:themeColor="text1"/>
                <w:sz w:val="20"/>
                <w:szCs w:val="20"/>
              </w:rPr>
              <w:t xml:space="preserve"> (-0.4 to 2.9), p=</w:t>
            </w:r>
            <w:r w:rsidR="0067364F">
              <w:rPr>
                <w:rFonts w:ascii="Arial" w:hAnsi="Arial" w:cs="Arial"/>
                <w:sz w:val="20"/>
                <w:szCs w:val="20"/>
              </w:rPr>
              <w:t>0</w:t>
            </w:r>
            <w:r w:rsidR="007B0A74" w:rsidRPr="001105C1">
              <w:rPr>
                <w:rFonts w:ascii="Arial" w:hAnsi="Arial" w:cs="Arial"/>
                <w:color w:val="000000" w:themeColor="text1"/>
                <w:sz w:val="20"/>
                <w:szCs w:val="20"/>
              </w:rPr>
              <w:t>.14</w:t>
            </w:r>
          </w:p>
        </w:tc>
      </w:tr>
      <w:tr w:rsidR="00C3581D" w:rsidRPr="0069217F" w14:paraId="31F9E601" w14:textId="77777777" w:rsidTr="00864158">
        <w:tc>
          <w:tcPr>
            <w:tcW w:w="2830" w:type="dxa"/>
            <w:shd w:val="clear" w:color="auto" w:fill="FFFFFF" w:themeFill="background1"/>
          </w:tcPr>
          <w:p w14:paraId="60FAA441" w14:textId="77777777" w:rsidR="00C3581D" w:rsidRPr="001105C1" w:rsidRDefault="00C3581D" w:rsidP="00C3581D">
            <w:pPr>
              <w:rPr>
                <w:rFonts w:ascii="Arial" w:hAnsi="Arial" w:cs="Arial"/>
                <w:sz w:val="20"/>
                <w:szCs w:val="20"/>
              </w:rPr>
            </w:pPr>
            <w:r w:rsidRPr="001105C1">
              <w:rPr>
                <w:rFonts w:ascii="Arial" w:hAnsi="Arial" w:cs="Arial"/>
                <w:sz w:val="20"/>
                <w:szCs w:val="20"/>
              </w:rPr>
              <w:t>CHU9D utility score</w:t>
            </w:r>
          </w:p>
        </w:tc>
        <w:tc>
          <w:tcPr>
            <w:tcW w:w="709" w:type="dxa"/>
            <w:shd w:val="clear" w:color="auto" w:fill="FFFFFF" w:themeFill="background1"/>
          </w:tcPr>
          <w:p w14:paraId="0A7C3AAB" w14:textId="5FBE6FF4" w:rsidR="00C3581D" w:rsidRPr="001105C1" w:rsidRDefault="00FE4F73" w:rsidP="00C3581D">
            <w:pPr>
              <w:rPr>
                <w:rFonts w:ascii="Arial" w:hAnsi="Arial" w:cs="Arial"/>
                <w:color w:val="000000" w:themeColor="text1"/>
                <w:sz w:val="20"/>
                <w:szCs w:val="20"/>
              </w:rPr>
            </w:pPr>
            <w:r w:rsidRPr="001105C1">
              <w:rPr>
                <w:rFonts w:ascii="Arial" w:hAnsi="Arial" w:cs="Arial"/>
                <w:color w:val="000000" w:themeColor="text1"/>
                <w:sz w:val="20"/>
                <w:szCs w:val="20"/>
              </w:rPr>
              <w:t>446</w:t>
            </w:r>
          </w:p>
        </w:tc>
        <w:tc>
          <w:tcPr>
            <w:tcW w:w="1990" w:type="dxa"/>
            <w:shd w:val="clear" w:color="auto" w:fill="FFFFFF" w:themeFill="background1"/>
          </w:tcPr>
          <w:p w14:paraId="5AE3588F" w14:textId="1549F001" w:rsidR="00C3581D" w:rsidRPr="001105C1" w:rsidRDefault="00BA749B" w:rsidP="00C3581D">
            <w:pPr>
              <w:rPr>
                <w:rFonts w:ascii="Arial" w:hAnsi="Arial" w:cs="Arial"/>
                <w:color w:val="000000" w:themeColor="text1"/>
                <w:sz w:val="20"/>
                <w:szCs w:val="20"/>
              </w:rPr>
            </w:pPr>
            <w:r w:rsidRPr="001105C1">
              <w:rPr>
                <w:rFonts w:ascii="Arial" w:hAnsi="Arial" w:cs="Arial"/>
                <w:color w:val="000000" w:themeColor="text1"/>
                <w:sz w:val="20"/>
                <w:szCs w:val="20"/>
              </w:rPr>
              <w:t>0.933 (0.058)</w:t>
            </w:r>
          </w:p>
        </w:tc>
        <w:tc>
          <w:tcPr>
            <w:tcW w:w="567" w:type="dxa"/>
            <w:shd w:val="clear" w:color="auto" w:fill="FFFFFF" w:themeFill="background1"/>
          </w:tcPr>
          <w:p w14:paraId="5EC946C1" w14:textId="20907BE3" w:rsidR="00C3581D" w:rsidRPr="001105C1" w:rsidRDefault="00FE4F73" w:rsidP="00C3581D">
            <w:pPr>
              <w:rPr>
                <w:rFonts w:ascii="Arial" w:hAnsi="Arial" w:cs="Arial"/>
                <w:color w:val="000000" w:themeColor="text1"/>
                <w:sz w:val="20"/>
                <w:szCs w:val="20"/>
              </w:rPr>
            </w:pPr>
            <w:r w:rsidRPr="001105C1">
              <w:rPr>
                <w:rFonts w:ascii="Arial" w:hAnsi="Arial" w:cs="Arial"/>
                <w:color w:val="000000" w:themeColor="text1"/>
                <w:sz w:val="20"/>
                <w:szCs w:val="20"/>
              </w:rPr>
              <w:t>414</w:t>
            </w:r>
          </w:p>
        </w:tc>
        <w:tc>
          <w:tcPr>
            <w:tcW w:w="1842" w:type="dxa"/>
            <w:shd w:val="clear" w:color="auto" w:fill="FFFFFF" w:themeFill="background1"/>
          </w:tcPr>
          <w:p w14:paraId="6AAC4E06" w14:textId="0369C943" w:rsidR="00C3581D" w:rsidRPr="001105C1" w:rsidRDefault="00BA749B" w:rsidP="00C3581D">
            <w:pPr>
              <w:rPr>
                <w:rFonts w:ascii="Arial" w:hAnsi="Arial" w:cs="Arial"/>
                <w:color w:val="000000" w:themeColor="text1"/>
                <w:sz w:val="20"/>
                <w:szCs w:val="20"/>
              </w:rPr>
            </w:pPr>
            <w:r w:rsidRPr="001105C1">
              <w:rPr>
                <w:rFonts w:ascii="Arial" w:hAnsi="Arial" w:cs="Arial"/>
                <w:color w:val="000000" w:themeColor="text1"/>
                <w:sz w:val="20"/>
                <w:szCs w:val="20"/>
              </w:rPr>
              <w:t>0.922 (0.065)</w:t>
            </w:r>
          </w:p>
        </w:tc>
        <w:tc>
          <w:tcPr>
            <w:tcW w:w="3119" w:type="dxa"/>
            <w:shd w:val="clear" w:color="auto" w:fill="FFFFFF" w:themeFill="background1"/>
          </w:tcPr>
          <w:p w14:paraId="6F3A3C4E" w14:textId="2FA80B30" w:rsidR="00C3581D" w:rsidRPr="001105C1" w:rsidRDefault="00B42E3A" w:rsidP="00C3581D">
            <w:pPr>
              <w:rPr>
                <w:rFonts w:ascii="Arial" w:hAnsi="Arial" w:cs="Arial"/>
                <w:color w:val="000000" w:themeColor="text1"/>
                <w:sz w:val="20"/>
                <w:szCs w:val="20"/>
              </w:rPr>
            </w:pPr>
            <w:r w:rsidRPr="001105C1">
              <w:rPr>
                <w:rFonts w:ascii="Arial" w:hAnsi="Arial" w:cs="Arial"/>
                <w:color w:val="000000" w:themeColor="text1"/>
                <w:sz w:val="20"/>
                <w:szCs w:val="20"/>
              </w:rPr>
              <w:t>0.009 (0.000 to 0.018), p=</w:t>
            </w:r>
            <w:r w:rsidR="0067364F">
              <w:rPr>
                <w:rFonts w:ascii="Arial" w:hAnsi="Arial" w:cs="Arial"/>
                <w:sz w:val="20"/>
                <w:szCs w:val="20"/>
              </w:rPr>
              <w:t>0</w:t>
            </w:r>
            <w:r w:rsidRPr="001105C1">
              <w:rPr>
                <w:rFonts w:ascii="Arial" w:hAnsi="Arial" w:cs="Arial"/>
                <w:color w:val="000000" w:themeColor="text1"/>
                <w:sz w:val="20"/>
                <w:szCs w:val="20"/>
              </w:rPr>
              <w:t>.039</w:t>
            </w:r>
          </w:p>
        </w:tc>
        <w:tc>
          <w:tcPr>
            <w:tcW w:w="3113" w:type="dxa"/>
            <w:shd w:val="clear" w:color="auto" w:fill="FFFFFF" w:themeFill="background1"/>
          </w:tcPr>
          <w:p w14:paraId="28286D68" w14:textId="23E7C028" w:rsidR="00C3581D" w:rsidRPr="001105C1" w:rsidRDefault="00B42E3A" w:rsidP="00C3581D">
            <w:pPr>
              <w:rPr>
                <w:rFonts w:ascii="Arial" w:hAnsi="Arial" w:cs="Arial"/>
                <w:color w:val="000000" w:themeColor="text1"/>
                <w:sz w:val="20"/>
                <w:szCs w:val="20"/>
              </w:rPr>
            </w:pPr>
            <w:r w:rsidRPr="001105C1">
              <w:rPr>
                <w:rFonts w:ascii="Arial" w:hAnsi="Arial" w:cs="Arial"/>
                <w:color w:val="000000" w:themeColor="text1"/>
                <w:sz w:val="20"/>
                <w:szCs w:val="20"/>
              </w:rPr>
              <w:t>0.008 (-0.001 to 0.017), p=</w:t>
            </w:r>
            <w:r w:rsidR="0067364F">
              <w:rPr>
                <w:rFonts w:ascii="Arial" w:hAnsi="Arial" w:cs="Arial"/>
                <w:sz w:val="20"/>
                <w:szCs w:val="20"/>
              </w:rPr>
              <w:t>0</w:t>
            </w:r>
            <w:r w:rsidRPr="001105C1">
              <w:rPr>
                <w:rFonts w:ascii="Arial" w:hAnsi="Arial" w:cs="Arial"/>
                <w:color w:val="000000" w:themeColor="text1"/>
                <w:sz w:val="20"/>
                <w:szCs w:val="20"/>
              </w:rPr>
              <w:t>.10</w:t>
            </w:r>
          </w:p>
        </w:tc>
      </w:tr>
      <w:tr w:rsidR="00C3581D" w:rsidRPr="0069217F" w14:paraId="1C30A1D3" w14:textId="77777777" w:rsidTr="00864158">
        <w:tc>
          <w:tcPr>
            <w:tcW w:w="2830" w:type="dxa"/>
            <w:shd w:val="clear" w:color="auto" w:fill="FFFFFF" w:themeFill="background1"/>
          </w:tcPr>
          <w:p w14:paraId="5AF9892E" w14:textId="77777777" w:rsidR="00C3581D" w:rsidRPr="001105C1" w:rsidRDefault="00C3581D" w:rsidP="00C3581D">
            <w:pPr>
              <w:rPr>
                <w:rFonts w:ascii="Arial" w:hAnsi="Arial" w:cs="Arial"/>
                <w:sz w:val="20"/>
                <w:szCs w:val="20"/>
              </w:rPr>
            </w:pPr>
            <w:r w:rsidRPr="001105C1">
              <w:rPr>
                <w:rFonts w:ascii="Arial" w:hAnsi="Arial" w:cs="Arial"/>
                <w:sz w:val="20"/>
                <w:szCs w:val="20"/>
              </w:rPr>
              <w:t>Kidscreen-52 bullying</w:t>
            </w:r>
          </w:p>
        </w:tc>
        <w:tc>
          <w:tcPr>
            <w:tcW w:w="709" w:type="dxa"/>
            <w:shd w:val="clear" w:color="auto" w:fill="FFFFFF" w:themeFill="background1"/>
          </w:tcPr>
          <w:p w14:paraId="32109B3A" w14:textId="72E32EAB" w:rsidR="00C3581D" w:rsidRPr="001105C1" w:rsidRDefault="00FE4F73" w:rsidP="00C3581D">
            <w:pPr>
              <w:rPr>
                <w:rFonts w:ascii="Arial" w:hAnsi="Arial" w:cs="Arial"/>
                <w:color w:val="000000" w:themeColor="text1"/>
                <w:sz w:val="20"/>
                <w:szCs w:val="20"/>
              </w:rPr>
            </w:pPr>
            <w:r w:rsidRPr="001105C1">
              <w:rPr>
                <w:rFonts w:ascii="Arial" w:hAnsi="Arial" w:cs="Arial"/>
                <w:color w:val="000000" w:themeColor="text1"/>
                <w:sz w:val="20"/>
                <w:szCs w:val="20"/>
              </w:rPr>
              <w:t>446</w:t>
            </w:r>
          </w:p>
        </w:tc>
        <w:tc>
          <w:tcPr>
            <w:tcW w:w="1990" w:type="dxa"/>
            <w:shd w:val="clear" w:color="auto" w:fill="FFFFFF" w:themeFill="background1"/>
          </w:tcPr>
          <w:p w14:paraId="421FE107" w14:textId="50BAC9C8" w:rsidR="00C3581D" w:rsidRPr="001105C1" w:rsidRDefault="00CF2132" w:rsidP="00C3581D">
            <w:pPr>
              <w:rPr>
                <w:rFonts w:ascii="Arial" w:hAnsi="Arial" w:cs="Arial"/>
                <w:color w:val="000000" w:themeColor="text1"/>
                <w:sz w:val="20"/>
                <w:szCs w:val="20"/>
              </w:rPr>
            </w:pPr>
            <w:r w:rsidRPr="001105C1">
              <w:rPr>
                <w:rFonts w:ascii="Arial" w:hAnsi="Arial" w:cs="Arial"/>
                <w:color w:val="000000" w:themeColor="text1"/>
                <w:sz w:val="20"/>
                <w:szCs w:val="20"/>
              </w:rPr>
              <w:t>13.94 (1.64)</w:t>
            </w:r>
          </w:p>
        </w:tc>
        <w:tc>
          <w:tcPr>
            <w:tcW w:w="567" w:type="dxa"/>
            <w:shd w:val="clear" w:color="auto" w:fill="FFFFFF" w:themeFill="background1"/>
          </w:tcPr>
          <w:p w14:paraId="5C08A507" w14:textId="36787F51" w:rsidR="00C3581D" w:rsidRPr="001105C1" w:rsidRDefault="00FE4F73" w:rsidP="00C3581D">
            <w:pPr>
              <w:rPr>
                <w:rFonts w:ascii="Arial" w:hAnsi="Arial" w:cs="Arial"/>
                <w:color w:val="000000" w:themeColor="text1"/>
                <w:sz w:val="20"/>
                <w:szCs w:val="20"/>
              </w:rPr>
            </w:pPr>
            <w:r w:rsidRPr="001105C1">
              <w:rPr>
                <w:rFonts w:ascii="Arial" w:hAnsi="Arial" w:cs="Arial"/>
                <w:color w:val="000000" w:themeColor="text1"/>
                <w:sz w:val="20"/>
                <w:szCs w:val="20"/>
              </w:rPr>
              <w:t>416</w:t>
            </w:r>
          </w:p>
        </w:tc>
        <w:tc>
          <w:tcPr>
            <w:tcW w:w="1842" w:type="dxa"/>
            <w:shd w:val="clear" w:color="auto" w:fill="FFFFFF" w:themeFill="background1"/>
          </w:tcPr>
          <w:p w14:paraId="52AFF56D" w14:textId="34939411" w:rsidR="00C3581D" w:rsidRPr="001105C1" w:rsidRDefault="00CF2132" w:rsidP="00C3581D">
            <w:pPr>
              <w:rPr>
                <w:rFonts w:ascii="Arial" w:hAnsi="Arial" w:cs="Arial"/>
                <w:color w:val="000000" w:themeColor="text1"/>
                <w:sz w:val="20"/>
                <w:szCs w:val="20"/>
              </w:rPr>
            </w:pPr>
            <w:r w:rsidRPr="001105C1">
              <w:rPr>
                <w:rFonts w:ascii="Arial" w:hAnsi="Arial" w:cs="Arial"/>
                <w:color w:val="000000" w:themeColor="text1"/>
                <w:sz w:val="20"/>
                <w:szCs w:val="20"/>
              </w:rPr>
              <w:t>13.73 (1.82)</w:t>
            </w:r>
          </w:p>
        </w:tc>
        <w:tc>
          <w:tcPr>
            <w:tcW w:w="3119" w:type="dxa"/>
            <w:shd w:val="clear" w:color="auto" w:fill="FFFFFF" w:themeFill="background1"/>
          </w:tcPr>
          <w:p w14:paraId="4367486A" w14:textId="31173D78" w:rsidR="00C3581D" w:rsidRPr="001105C1" w:rsidRDefault="00CF2132" w:rsidP="00CF2132">
            <w:pPr>
              <w:rPr>
                <w:rFonts w:ascii="Arial" w:hAnsi="Arial" w:cs="Arial"/>
                <w:color w:val="000000" w:themeColor="text1"/>
                <w:sz w:val="20"/>
                <w:szCs w:val="20"/>
              </w:rPr>
            </w:pPr>
            <w:r w:rsidRPr="001105C1">
              <w:rPr>
                <w:rFonts w:ascii="Arial" w:hAnsi="Arial" w:cs="Arial"/>
                <w:color w:val="000000" w:themeColor="text1"/>
                <w:sz w:val="20"/>
                <w:szCs w:val="20"/>
              </w:rPr>
              <w:t>0.17 (-0.07 to 0.43), p=</w:t>
            </w:r>
            <w:r w:rsidR="0067364F">
              <w:rPr>
                <w:rFonts w:ascii="Arial" w:hAnsi="Arial" w:cs="Arial"/>
                <w:sz w:val="20"/>
                <w:szCs w:val="20"/>
              </w:rPr>
              <w:t>0</w:t>
            </w:r>
            <w:r w:rsidRPr="001105C1">
              <w:rPr>
                <w:rFonts w:ascii="Arial" w:hAnsi="Arial" w:cs="Arial"/>
                <w:color w:val="000000" w:themeColor="text1"/>
                <w:sz w:val="20"/>
                <w:szCs w:val="20"/>
              </w:rPr>
              <w:t>.17</w:t>
            </w:r>
          </w:p>
        </w:tc>
        <w:tc>
          <w:tcPr>
            <w:tcW w:w="3113" w:type="dxa"/>
            <w:shd w:val="clear" w:color="auto" w:fill="FFFFFF" w:themeFill="background1"/>
          </w:tcPr>
          <w:p w14:paraId="6C51E0F9" w14:textId="2E7E3DBD" w:rsidR="00C3581D" w:rsidRPr="001105C1" w:rsidRDefault="00CF2132" w:rsidP="00CF2132">
            <w:pPr>
              <w:rPr>
                <w:rFonts w:ascii="Arial" w:hAnsi="Arial" w:cs="Arial"/>
                <w:color w:val="000000" w:themeColor="text1"/>
                <w:sz w:val="20"/>
                <w:szCs w:val="20"/>
              </w:rPr>
            </w:pPr>
            <w:r w:rsidRPr="001105C1">
              <w:rPr>
                <w:rFonts w:ascii="Arial" w:hAnsi="Arial" w:cs="Arial"/>
                <w:color w:val="000000" w:themeColor="text1"/>
                <w:sz w:val="20"/>
                <w:szCs w:val="20"/>
              </w:rPr>
              <w:t>0.09 (-0.17 to 0.37), p=</w:t>
            </w:r>
            <w:r w:rsidR="0067364F">
              <w:rPr>
                <w:rFonts w:ascii="Arial" w:hAnsi="Arial" w:cs="Arial"/>
                <w:sz w:val="20"/>
                <w:szCs w:val="20"/>
              </w:rPr>
              <w:t>0</w:t>
            </w:r>
            <w:r w:rsidRPr="001105C1">
              <w:rPr>
                <w:rFonts w:ascii="Arial" w:hAnsi="Arial" w:cs="Arial"/>
                <w:color w:val="000000" w:themeColor="text1"/>
                <w:sz w:val="20"/>
                <w:szCs w:val="20"/>
              </w:rPr>
              <w:t>.48</w:t>
            </w:r>
          </w:p>
        </w:tc>
      </w:tr>
    </w:tbl>
    <w:p w14:paraId="6DB5F974" w14:textId="08965631" w:rsidR="0067364F" w:rsidRPr="00864158" w:rsidRDefault="0047233A">
      <w:pPr>
        <w:rPr>
          <w:rFonts w:cstheme="minorHAnsi"/>
          <w:sz w:val="16"/>
          <w:szCs w:val="16"/>
        </w:rPr>
      </w:pPr>
      <w:r w:rsidRPr="001A76FC">
        <w:rPr>
          <w:rFonts w:cstheme="minorHAnsi"/>
          <w:sz w:val="16"/>
          <w:szCs w:val="16"/>
        </w:rPr>
        <w:t>a:</w:t>
      </w:r>
      <w:r w:rsidRPr="001A76FC">
        <w:rPr>
          <w:sz w:val="16"/>
          <w:szCs w:val="16"/>
        </w:rPr>
        <w:t xml:space="preserve"> </w:t>
      </w:r>
      <w:r w:rsidRPr="001A76FC">
        <w:rPr>
          <w:rFonts w:cstheme="minorHAnsi"/>
          <w:sz w:val="16"/>
          <w:szCs w:val="16"/>
        </w:rPr>
        <w:t>N=the total number of children from whom we collected valid data at the follow up. b: IQR=</w:t>
      </w:r>
      <w:r w:rsidRPr="001A76FC">
        <w:rPr>
          <w:sz w:val="16"/>
          <w:szCs w:val="16"/>
        </w:rPr>
        <w:t xml:space="preserve"> </w:t>
      </w:r>
      <w:r w:rsidRPr="001A76FC">
        <w:rPr>
          <w:rFonts w:cstheme="minorHAnsi"/>
          <w:sz w:val="16"/>
          <w:szCs w:val="16"/>
        </w:rPr>
        <w:t>interquartile range. c: baseline adjusted=</w:t>
      </w:r>
      <w:r w:rsidRPr="001A76FC">
        <w:rPr>
          <w:sz w:val="16"/>
          <w:szCs w:val="16"/>
        </w:rPr>
        <w:t xml:space="preserve"> </w:t>
      </w:r>
      <w:r w:rsidRPr="001A76FC">
        <w:rPr>
          <w:rFonts w:cstheme="minorHAnsi"/>
          <w:sz w:val="16"/>
          <w:szCs w:val="16"/>
        </w:rPr>
        <w:t>adjusted for baseline outcome and school clustering. d: further adjusted=adjusted for baseline outcome, pre-specified school- level (i.e. whether the school provides mid-morning snack, whether the school has an indoor activity room) and child-level socio-demographic (i.e. age, sex and mother education level) and behavioural [daily average servings of fruit and vegetables, weekly servings of unhealthy snacks and sugar added drink, objectively measured time in MVPA (minutes/24 hours) and objectively measured sedentary time (minutes/24 hours)] covariates. e: weight status was defined according WHO growth charts (BMI z score) cut off points. f: based on children who provided valid data. g:</w:t>
      </w:r>
      <w:r w:rsidRPr="001A76FC">
        <w:rPr>
          <w:sz w:val="16"/>
          <w:szCs w:val="16"/>
        </w:rPr>
        <w:t xml:space="preserve"> </w:t>
      </w:r>
      <w:r w:rsidRPr="001A76FC">
        <w:rPr>
          <w:rFonts w:cstheme="minorHAnsi"/>
          <w:sz w:val="16"/>
          <w:szCs w:val="16"/>
        </w:rPr>
        <w:t>adjusted for baseline daily average servings of fruit and vegetables. h:</w:t>
      </w:r>
      <w:r w:rsidRPr="001A76FC">
        <w:rPr>
          <w:sz w:val="16"/>
          <w:szCs w:val="16"/>
        </w:rPr>
        <w:t xml:space="preserve"> </w:t>
      </w:r>
      <w:r w:rsidRPr="001A76FC">
        <w:rPr>
          <w:rFonts w:cstheme="minorHAnsi"/>
          <w:sz w:val="16"/>
          <w:szCs w:val="16"/>
        </w:rPr>
        <w:t>adjusted for baseline objectively measured time in MVPA (per 24 hours).</w:t>
      </w:r>
    </w:p>
    <w:p w14:paraId="3B200016" w14:textId="7E8AA7AE" w:rsidR="002F75E2" w:rsidRPr="00F603B5" w:rsidRDefault="008571AB" w:rsidP="002F75E2">
      <w:pPr>
        <w:rPr>
          <w:rFonts w:ascii="Arial" w:eastAsia="Times New Roman" w:hAnsi="Arial" w:cs="Arial"/>
          <w:b/>
          <w:sz w:val="24"/>
          <w:szCs w:val="24"/>
          <w:lang w:val="fr-FR" w:eastAsia="fr-FR"/>
        </w:rPr>
      </w:pPr>
      <w:r w:rsidRPr="008571AB">
        <w:rPr>
          <w:rFonts w:ascii="Arial" w:eastAsia="Times New Roman" w:hAnsi="Arial" w:cs="Arial"/>
          <w:b/>
          <w:sz w:val="24"/>
          <w:szCs w:val="24"/>
          <w:lang w:val="fr-FR" w:eastAsia="fr-FR"/>
        </w:rPr>
        <w:lastRenderedPageBreak/>
        <w:t xml:space="preserve">Table </w:t>
      </w:r>
      <w:r w:rsidR="00882BE5">
        <w:rPr>
          <w:rFonts w:ascii="Arial" w:eastAsia="Times New Roman" w:hAnsi="Arial" w:cs="Arial"/>
          <w:b/>
          <w:sz w:val="24"/>
          <w:szCs w:val="24"/>
          <w:lang w:val="fr-FR" w:eastAsia="fr-FR"/>
        </w:rPr>
        <w:t>C</w:t>
      </w:r>
      <w:r w:rsidR="002F75E2" w:rsidRPr="00F603B5">
        <w:rPr>
          <w:rFonts w:ascii="Arial" w:eastAsia="Times New Roman" w:hAnsi="Arial" w:cs="Arial"/>
          <w:b/>
          <w:sz w:val="24"/>
          <w:szCs w:val="24"/>
          <w:lang w:val="fr-FR" w:eastAsia="fr-FR"/>
        </w:rPr>
        <w:t xml:space="preserve">:  Adjusted differences for </w:t>
      </w:r>
      <w:r w:rsidR="00F603B5" w:rsidRPr="00F603B5">
        <w:rPr>
          <w:rFonts w:ascii="Arial" w:eastAsia="Times New Roman" w:hAnsi="Arial" w:cs="Arial"/>
          <w:b/>
          <w:sz w:val="24"/>
          <w:szCs w:val="24"/>
          <w:lang w:val="fr-FR" w:eastAsia="fr-FR"/>
        </w:rPr>
        <w:t xml:space="preserve">the primary and </w:t>
      </w:r>
      <w:r w:rsidR="002F75E2" w:rsidRPr="00F603B5">
        <w:rPr>
          <w:rFonts w:ascii="Arial" w:eastAsia="Times New Roman" w:hAnsi="Arial" w:cs="Arial"/>
          <w:b/>
          <w:sz w:val="24"/>
          <w:szCs w:val="24"/>
          <w:lang w:val="fr-FR" w:eastAsia="fr-FR"/>
        </w:rPr>
        <w:t>secondary outcomes (anthropometric, diet, physical activity and psychological variables) between control and intervention groups at follow up - P-values for interaction terms for sex</w:t>
      </w:r>
    </w:p>
    <w:tbl>
      <w:tblPr>
        <w:tblStyle w:val="TableGrid2"/>
        <w:tblpPr w:leftFromText="180" w:rightFromText="180" w:vertAnchor="text" w:horzAnchor="margin" w:tblpXSpec="center" w:tblpY="84"/>
        <w:tblW w:w="12475" w:type="dxa"/>
        <w:tblLayout w:type="fixed"/>
        <w:tblLook w:val="04A0" w:firstRow="1" w:lastRow="0" w:firstColumn="1" w:lastColumn="0" w:noHBand="0" w:noVBand="1"/>
      </w:tblPr>
      <w:tblGrid>
        <w:gridCol w:w="7637"/>
        <w:gridCol w:w="2428"/>
        <w:gridCol w:w="1563"/>
        <w:gridCol w:w="847"/>
      </w:tblGrid>
      <w:tr w:rsidR="00B62488" w:rsidRPr="00B62488" w14:paraId="12AF67AA" w14:textId="77777777" w:rsidTr="00FC30F9">
        <w:tc>
          <w:tcPr>
            <w:tcW w:w="7637" w:type="dxa"/>
            <w:tcBorders>
              <w:left w:val="single" w:sz="4" w:space="0" w:color="auto"/>
              <w:bottom w:val="nil"/>
            </w:tcBorders>
            <w:vAlign w:val="center"/>
          </w:tcPr>
          <w:p w14:paraId="55B018A5" w14:textId="77777777" w:rsidR="00B62488" w:rsidRPr="00B62488" w:rsidRDefault="00B62488" w:rsidP="00B62488">
            <w:pPr>
              <w:rPr>
                <w:rFonts w:ascii="Arial" w:hAnsi="Arial" w:cs="Arial"/>
                <w:b/>
                <w:sz w:val="20"/>
                <w:szCs w:val="20"/>
              </w:rPr>
            </w:pPr>
          </w:p>
          <w:p w14:paraId="5FAE44CF" w14:textId="77777777" w:rsidR="00B62488" w:rsidRPr="00B62488" w:rsidRDefault="00B62488" w:rsidP="00B62488">
            <w:pPr>
              <w:rPr>
                <w:rFonts w:ascii="Arial" w:hAnsi="Arial" w:cs="Arial"/>
                <w:b/>
                <w:sz w:val="20"/>
                <w:szCs w:val="20"/>
              </w:rPr>
            </w:pPr>
            <w:r w:rsidRPr="00B62488">
              <w:rPr>
                <w:rFonts w:ascii="Arial" w:hAnsi="Arial" w:cs="Arial"/>
                <w:b/>
                <w:sz w:val="20"/>
                <w:szCs w:val="20"/>
              </w:rPr>
              <w:t>Follow up outcome variable</w:t>
            </w:r>
          </w:p>
          <w:p w14:paraId="3B92B55B" w14:textId="77777777" w:rsidR="00B62488" w:rsidRPr="00B62488" w:rsidRDefault="00B62488" w:rsidP="00B62488">
            <w:pPr>
              <w:rPr>
                <w:rFonts w:ascii="Arial" w:hAnsi="Arial" w:cs="Arial"/>
                <w:b/>
                <w:sz w:val="20"/>
                <w:szCs w:val="20"/>
              </w:rPr>
            </w:pPr>
          </w:p>
        </w:tc>
        <w:tc>
          <w:tcPr>
            <w:tcW w:w="2428" w:type="dxa"/>
            <w:vAlign w:val="center"/>
          </w:tcPr>
          <w:p w14:paraId="06443D14" w14:textId="77777777" w:rsidR="00B62488" w:rsidRPr="00B62488" w:rsidRDefault="00B62488" w:rsidP="00B62488">
            <w:pPr>
              <w:rPr>
                <w:rFonts w:ascii="Arial" w:hAnsi="Arial" w:cs="Arial"/>
                <w:b/>
                <w:sz w:val="20"/>
                <w:szCs w:val="20"/>
              </w:rPr>
            </w:pPr>
            <w:r w:rsidRPr="00B62488">
              <w:rPr>
                <w:rFonts w:ascii="Arial" w:hAnsi="Arial" w:cs="Arial"/>
                <w:b/>
                <w:sz w:val="20"/>
                <w:szCs w:val="20"/>
              </w:rPr>
              <w:t>Intervention vs control</w:t>
            </w:r>
            <w:r>
              <w:rPr>
                <w:rFonts w:ascii="Arial" w:hAnsi="Arial" w:cs="Arial"/>
                <w:b/>
                <w:sz w:val="20"/>
                <w:szCs w:val="20"/>
              </w:rPr>
              <w:t xml:space="preserve"> </w:t>
            </w:r>
            <w:r w:rsidRPr="00B62488">
              <w:rPr>
                <w:rFonts w:ascii="Arial" w:hAnsi="Arial" w:cs="Arial"/>
                <w:b/>
                <w:sz w:val="20"/>
                <w:szCs w:val="20"/>
              </w:rPr>
              <w:t>(BL adjusted)</w:t>
            </w:r>
            <w:r w:rsidRPr="00B62488">
              <w:rPr>
                <w:rFonts w:ascii="Arial" w:hAnsi="Arial" w:cs="Arial"/>
                <w:b/>
                <w:sz w:val="20"/>
                <w:szCs w:val="20"/>
                <w:vertAlign w:val="superscript"/>
              </w:rPr>
              <w:t>a</w:t>
            </w:r>
          </w:p>
        </w:tc>
        <w:tc>
          <w:tcPr>
            <w:tcW w:w="2410" w:type="dxa"/>
            <w:gridSpan w:val="2"/>
            <w:vAlign w:val="center"/>
          </w:tcPr>
          <w:p w14:paraId="02E7D3A7" w14:textId="77777777" w:rsidR="00B62488" w:rsidRPr="00B62488" w:rsidRDefault="00B62488" w:rsidP="00B62488">
            <w:pPr>
              <w:rPr>
                <w:rFonts w:ascii="Arial" w:hAnsi="Arial" w:cs="Arial"/>
                <w:b/>
                <w:sz w:val="20"/>
                <w:szCs w:val="20"/>
              </w:rPr>
            </w:pPr>
            <w:r w:rsidRPr="00B62488">
              <w:rPr>
                <w:rFonts w:ascii="Arial" w:hAnsi="Arial" w:cs="Arial"/>
                <w:b/>
                <w:sz w:val="20"/>
                <w:szCs w:val="20"/>
              </w:rPr>
              <w:t>Intervention vs control</w:t>
            </w:r>
            <w:r>
              <w:rPr>
                <w:rFonts w:ascii="Arial" w:hAnsi="Arial" w:cs="Arial"/>
                <w:b/>
                <w:sz w:val="20"/>
                <w:szCs w:val="20"/>
              </w:rPr>
              <w:t xml:space="preserve"> </w:t>
            </w:r>
            <w:r w:rsidRPr="00B62488">
              <w:rPr>
                <w:rFonts w:ascii="Arial" w:hAnsi="Arial" w:cs="Arial"/>
                <w:b/>
                <w:sz w:val="20"/>
                <w:szCs w:val="20"/>
              </w:rPr>
              <w:t>(further adjusted)</w:t>
            </w:r>
            <w:r w:rsidRPr="00B62488">
              <w:rPr>
                <w:rFonts w:ascii="Arial" w:hAnsi="Arial" w:cs="Arial"/>
                <w:b/>
                <w:sz w:val="20"/>
                <w:szCs w:val="20"/>
                <w:vertAlign w:val="superscript"/>
              </w:rPr>
              <w:t>b</w:t>
            </w:r>
          </w:p>
        </w:tc>
      </w:tr>
      <w:tr w:rsidR="00B62488" w:rsidRPr="00B62488" w14:paraId="1FD58E50" w14:textId="77777777" w:rsidTr="00FC30F9">
        <w:tc>
          <w:tcPr>
            <w:tcW w:w="7637" w:type="dxa"/>
            <w:tcBorders>
              <w:top w:val="nil"/>
              <w:left w:val="single" w:sz="4" w:space="0" w:color="auto"/>
              <w:bottom w:val="nil"/>
            </w:tcBorders>
            <w:vAlign w:val="center"/>
          </w:tcPr>
          <w:p w14:paraId="6E28AEDD" w14:textId="77777777" w:rsidR="00B62488" w:rsidRPr="00B62488" w:rsidRDefault="00B62488" w:rsidP="00B62488">
            <w:pPr>
              <w:jc w:val="center"/>
              <w:rPr>
                <w:rFonts w:ascii="Arial" w:hAnsi="Arial" w:cs="Arial"/>
                <w:sz w:val="20"/>
                <w:szCs w:val="20"/>
              </w:rPr>
            </w:pPr>
          </w:p>
        </w:tc>
        <w:tc>
          <w:tcPr>
            <w:tcW w:w="2428" w:type="dxa"/>
            <w:vMerge w:val="restart"/>
          </w:tcPr>
          <w:p w14:paraId="29C9376B" w14:textId="77777777" w:rsidR="00B62488" w:rsidRPr="00B62488" w:rsidRDefault="00B62488" w:rsidP="00B62488">
            <w:pPr>
              <w:rPr>
                <w:rFonts w:ascii="Arial" w:hAnsi="Arial" w:cs="Arial"/>
                <w:b/>
                <w:sz w:val="20"/>
                <w:szCs w:val="20"/>
              </w:rPr>
            </w:pPr>
            <w:r w:rsidRPr="00B62488">
              <w:rPr>
                <w:rFonts w:ascii="Arial" w:hAnsi="Arial" w:cs="Arial"/>
                <w:sz w:val="20"/>
                <w:szCs w:val="20"/>
              </w:rPr>
              <w:t>p value</w:t>
            </w:r>
          </w:p>
        </w:tc>
        <w:tc>
          <w:tcPr>
            <w:tcW w:w="2410" w:type="dxa"/>
            <w:gridSpan w:val="2"/>
            <w:vMerge w:val="restart"/>
          </w:tcPr>
          <w:p w14:paraId="275FC356" w14:textId="77777777" w:rsidR="00B62488" w:rsidRPr="00B62488" w:rsidRDefault="00B62488" w:rsidP="00B62488">
            <w:pPr>
              <w:rPr>
                <w:rFonts w:ascii="Arial" w:hAnsi="Arial" w:cs="Arial"/>
                <w:b/>
                <w:sz w:val="20"/>
                <w:szCs w:val="20"/>
              </w:rPr>
            </w:pPr>
            <w:r w:rsidRPr="00B62488">
              <w:rPr>
                <w:rFonts w:ascii="Arial" w:hAnsi="Arial" w:cs="Arial"/>
                <w:sz w:val="20"/>
                <w:szCs w:val="20"/>
              </w:rPr>
              <w:t>p value</w:t>
            </w:r>
          </w:p>
        </w:tc>
      </w:tr>
      <w:tr w:rsidR="00B62488" w:rsidRPr="00B62488" w14:paraId="1305DF6F" w14:textId="77777777" w:rsidTr="00FC30F9">
        <w:trPr>
          <w:trHeight w:val="88"/>
        </w:trPr>
        <w:tc>
          <w:tcPr>
            <w:tcW w:w="7637" w:type="dxa"/>
            <w:tcBorders>
              <w:top w:val="nil"/>
              <w:left w:val="single" w:sz="4" w:space="0" w:color="auto"/>
            </w:tcBorders>
          </w:tcPr>
          <w:p w14:paraId="5EC16542" w14:textId="77777777" w:rsidR="00B62488" w:rsidRPr="00B62488" w:rsidRDefault="00B62488" w:rsidP="00B62488">
            <w:pPr>
              <w:rPr>
                <w:rFonts w:ascii="Arial" w:hAnsi="Arial" w:cs="Arial"/>
                <w:sz w:val="20"/>
                <w:szCs w:val="20"/>
              </w:rPr>
            </w:pPr>
          </w:p>
        </w:tc>
        <w:tc>
          <w:tcPr>
            <w:tcW w:w="2428" w:type="dxa"/>
            <w:vMerge/>
          </w:tcPr>
          <w:p w14:paraId="3C5678C8" w14:textId="77777777" w:rsidR="00B62488" w:rsidRPr="00B62488" w:rsidRDefault="00B62488" w:rsidP="00B62488">
            <w:pPr>
              <w:jc w:val="center"/>
              <w:rPr>
                <w:rFonts w:ascii="Arial" w:hAnsi="Arial" w:cs="Arial"/>
                <w:sz w:val="20"/>
                <w:szCs w:val="20"/>
              </w:rPr>
            </w:pPr>
          </w:p>
        </w:tc>
        <w:tc>
          <w:tcPr>
            <w:tcW w:w="2410" w:type="dxa"/>
            <w:gridSpan w:val="2"/>
            <w:vMerge/>
          </w:tcPr>
          <w:p w14:paraId="5C646865" w14:textId="77777777" w:rsidR="00B62488" w:rsidRPr="00B62488" w:rsidRDefault="00B62488" w:rsidP="00B62488">
            <w:pPr>
              <w:jc w:val="center"/>
              <w:rPr>
                <w:rFonts w:ascii="Arial" w:hAnsi="Arial" w:cs="Arial"/>
                <w:sz w:val="20"/>
                <w:szCs w:val="20"/>
              </w:rPr>
            </w:pPr>
          </w:p>
        </w:tc>
      </w:tr>
      <w:tr w:rsidR="0027563B" w:rsidRPr="00B62488" w14:paraId="59E17A31" w14:textId="77777777" w:rsidTr="00FC30F9">
        <w:tc>
          <w:tcPr>
            <w:tcW w:w="7637" w:type="dxa"/>
            <w:tcBorders>
              <w:left w:val="single" w:sz="4" w:space="0" w:color="auto"/>
            </w:tcBorders>
          </w:tcPr>
          <w:p w14:paraId="635958A6" w14:textId="77777777" w:rsidR="0027563B" w:rsidRPr="00B62488" w:rsidRDefault="0027563B" w:rsidP="00B62488">
            <w:pPr>
              <w:rPr>
                <w:rFonts w:ascii="Arial" w:hAnsi="Arial" w:cs="Arial"/>
                <w:sz w:val="20"/>
                <w:szCs w:val="20"/>
              </w:rPr>
            </w:pPr>
            <w:r w:rsidRPr="00B62488">
              <w:rPr>
                <w:rFonts w:ascii="Arial" w:hAnsi="Arial" w:cs="Arial"/>
                <w:sz w:val="20"/>
                <w:szCs w:val="20"/>
              </w:rPr>
              <w:t>BMI z score</w:t>
            </w:r>
          </w:p>
        </w:tc>
        <w:tc>
          <w:tcPr>
            <w:tcW w:w="2428" w:type="dxa"/>
          </w:tcPr>
          <w:p w14:paraId="75AAC266" w14:textId="5B86A102" w:rsidR="0027563B" w:rsidRPr="00B62488" w:rsidRDefault="008570B8" w:rsidP="0027563B">
            <w:pPr>
              <w:rPr>
                <w:rFonts w:ascii="Arial" w:hAnsi="Arial" w:cs="Arial"/>
                <w:sz w:val="20"/>
                <w:szCs w:val="20"/>
              </w:rPr>
            </w:pPr>
            <w:r>
              <w:rPr>
                <w:rFonts w:ascii="Arial" w:hAnsi="Arial" w:cs="Arial"/>
                <w:sz w:val="20"/>
                <w:szCs w:val="20"/>
              </w:rPr>
              <w:t>0</w:t>
            </w:r>
            <w:r w:rsidR="0027563B">
              <w:rPr>
                <w:rFonts w:ascii="Arial" w:hAnsi="Arial" w:cs="Arial"/>
                <w:sz w:val="20"/>
                <w:szCs w:val="20"/>
              </w:rPr>
              <w:t>.015</w:t>
            </w:r>
          </w:p>
        </w:tc>
        <w:tc>
          <w:tcPr>
            <w:tcW w:w="1563" w:type="dxa"/>
            <w:tcBorders>
              <w:right w:val="nil"/>
            </w:tcBorders>
          </w:tcPr>
          <w:p w14:paraId="32F0CB0D" w14:textId="2FF08C11" w:rsidR="0027563B" w:rsidRPr="00B62488" w:rsidRDefault="008570B8" w:rsidP="0027563B">
            <w:pPr>
              <w:rPr>
                <w:rFonts w:ascii="Arial" w:hAnsi="Arial" w:cs="Arial"/>
                <w:sz w:val="20"/>
                <w:szCs w:val="20"/>
              </w:rPr>
            </w:pPr>
            <w:r>
              <w:rPr>
                <w:rFonts w:ascii="Arial" w:hAnsi="Arial" w:cs="Arial"/>
                <w:sz w:val="20"/>
                <w:szCs w:val="20"/>
              </w:rPr>
              <w:t>0</w:t>
            </w:r>
            <w:r w:rsidR="0027563B">
              <w:rPr>
                <w:rFonts w:ascii="Arial" w:hAnsi="Arial" w:cs="Arial"/>
                <w:sz w:val="20"/>
                <w:szCs w:val="20"/>
              </w:rPr>
              <w:t>.036</w:t>
            </w:r>
          </w:p>
        </w:tc>
        <w:tc>
          <w:tcPr>
            <w:tcW w:w="847" w:type="dxa"/>
            <w:tcBorders>
              <w:left w:val="nil"/>
            </w:tcBorders>
          </w:tcPr>
          <w:p w14:paraId="5AAA7F46" w14:textId="77777777" w:rsidR="0027563B" w:rsidRPr="00B62488" w:rsidRDefault="0027563B" w:rsidP="00B62488">
            <w:pPr>
              <w:rPr>
                <w:rFonts w:ascii="Arial" w:hAnsi="Arial" w:cs="Arial"/>
                <w:sz w:val="20"/>
                <w:szCs w:val="20"/>
              </w:rPr>
            </w:pPr>
          </w:p>
        </w:tc>
      </w:tr>
      <w:tr w:rsidR="00FC30F9" w:rsidRPr="00B62488" w14:paraId="00648FFB" w14:textId="77777777" w:rsidTr="00FC30F9">
        <w:tc>
          <w:tcPr>
            <w:tcW w:w="7637" w:type="dxa"/>
            <w:tcBorders>
              <w:left w:val="single" w:sz="4" w:space="0" w:color="auto"/>
            </w:tcBorders>
          </w:tcPr>
          <w:p w14:paraId="3A199ADE" w14:textId="77777777" w:rsidR="00FC30F9" w:rsidRPr="00B62488" w:rsidRDefault="00FC30F9" w:rsidP="00B62488">
            <w:pPr>
              <w:rPr>
                <w:rFonts w:ascii="Arial" w:hAnsi="Arial" w:cs="Arial"/>
                <w:sz w:val="20"/>
                <w:szCs w:val="20"/>
              </w:rPr>
            </w:pPr>
            <w:r w:rsidRPr="00B62488">
              <w:rPr>
                <w:rFonts w:ascii="Arial" w:hAnsi="Arial" w:cs="Arial"/>
                <w:sz w:val="20"/>
                <w:szCs w:val="20"/>
              </w:rPr>
              <w:t>Obese/Overweight</w:t>
            </w:r>
            <w:r w:rsidRPr="00B62488">
              <w:rPr>
                <w:rFonts w:ascii="Arial" w:hAnsi="Arial" w:cs="Arial"/>
                <w:sz w:val="20"/>
                <w:szCs w:val="20"/>
                <w:vertAlign w:val="superscript"/>
              </w:rPr>
              <w:t>c</w:t>
            </w:r>
          </w:p>
        </w:tc>
        <w:tc>
          <w:tcPr>
            <w:tcW w:w="2428" w:type="dxa"/>
          </w:tcPr>
          <w:p w14:paraId="0357142A" w14:textId="671919C5" w:rsidR="00FC30F9" w:rsidRPr="00B62488" w:rsidRDefault="008570B8" w:rsidP="0027563B">
            <w:pPr>
              <w:rPr>
                <w:rFonts w:ascii="Arial" w:hAnsi="Arial" w:cs="Arial"/>
                <w:sz w:val="20"/>
                <w:szCs w:val="20"/>
              </w:rPr>
            </w:pPr>
            <w:r>
              <w:rPr>
                <w:rFonts w:ascii="Arial" w:hAnsi="Arial" w:cs="Arial"/>
                <w:sz w:val="20"/>
                <w:szCs w:val="20"/>
              </w:rPr>
              <w:t>0</w:t>
            </w:r>
            <w:r w:rsidR="00FC30F9">
              <w:rPr>
                <w:rFonts w:ascii="Arial" w:hAnsi="Arial" w:cs="Arial"/>
                <w:sz w:val="20"/>
                <w:szCs w:val="20"/>
              </w:rPr>
              <w:t>.032</w:t>
            </w:r>
          </w:p>
        </w:tc>
        <w:tc>
          <w:tcPr>
            <w:tcW w:w="1563" w:type="dxa"/>
            <w:tcBorders>
              <w:right w:val="nil"/>
            </w:tcBorders>
          </w:tcPr>
          <w:p w14:paraId="3EAD36BF" w14:textId="31E4F78F"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.040</w:t>
            </w:r>
          </w:p>
        </w:tc>
        <w:tc>
          <w:tcPr>
            <w:tcW w:w="847" w:type="dxa"/>
            <w:tcBorders>
              <w:left w:val="nil"/>
            </w:tcBorders>
          </w:tcPr>
          <w:p w14:paraId="161A0CAA" w14:textId="77777777" w:rsidR="00FC30F9" w:rsidRPr="00B62488" w:rsidRDefault="00FC30F9" w:rsidP="00B62488">
            <w:pPr>
              <w:rPr>
                <w:rFonts w:ascii="Arial" w:hAnsi="Arial" w:cs="Arial"/>
                <w:sz w:val="20"/>
                <w:szCs w:val="20"/>
              </w:rPr>
            </w:pPr>
          </w:p>
        </w:tc>
      </w:tr>
      <w:tr w:rsidR="00FC30F9" w:rsidRPr="00B62488" w14:paraId="3AC20237" w14:textId="77777777" w:rsidTr="00FC30F9">
        <w:tc>
          <w:tcPr>
            <w:tcW w:w="7637" w:type="dxa"/>
            <w:tcBorders>
              <w:left w:val="single" w:sz="4" w:space="0" w:color="auto"/>
            </w:tcBorders>
          </w:tcPr>
          <w:p w14:paraId="2CF448D5" w14:textId="77777777" w:rsidR="00FC30F9" w:rsidRPr="00B62488" w:rsidRDefault="00FC30F9" w:rsidP="00B62488">
            <w:pPr>
              <w:rPr>
                <w:rFonts w:ascii="Arial" w:hAnsi="Arial" w:cs="Arial"/>
                <w:sz w:val="20"/>
                <w:szCs w:val="20"/>
              </w:rPr>
            </w:pPr>
            <w:r w:rsidRPr="00B62488">
              <w:rPr>
                <w:rFonts w:ascii="Arial" w:hAnsi="Arial" w:cs="Arial"/>
                <w:sz w:val="20"/>
                <w:szCs w:val="20"/>
              </w:rPr>
              <w:t xml:space="preserve">Waist </w:t>
            </w:r>
          </w:p>
        </w:tc>
        <w:tc>
          <w:tcPr>
            <w:tcW w:w="2428" w:type="dxa"/>
          </w:tcPr>
          <w:p w14:paraId="329AD325" w14:textId="3191F387"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.001</w:t>
            </w:r>
          </w:p>
        </w:tc>
        <w:tc>
          <w:tcPr>
            <w:tcW w:w="1563" w:type="dxa"/>
            <w:tcBorders>
              <w:right w:val="nil"/>
            </w:tcBorders>
          </w:tcPr>
          <w:p w14:paraId="78A30A67" w14:textId="2C79E026"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.015</w:t>
            </w:r>
          </w:p>
        </w:tc>
        <w:tc>
          <w:tcPr>
            <w:tcW w:w="847" w:type="dxa"/>
            <w:tcBorders>
              <w:left w:val="nil"/>
            </w:tcBorders>
          </w:tcPr>
          <w:p w14:paraId="21D31B10" w14:textId="77777777" w:rsidR="00FC30F9" w:rsidRPr="00B62488" w:rsidRDefault="00FC30F9" w:rsidP="00B62488">
            <w:pPr>
              <w:rPr>
                <w:rFonts w:ascii="Arial" w:hAnsi="Arial" w:cs="Arial"/>
                <w:sz w:val="20"/>
                <w:szCs w:val="20"/>
              </w:rPr>
            </w:pPr>
          </w:p>
        </w:tc>
      </w:tr>
      <w:tr w:rsidR="00FC30F9" w:rsidRPr="00B62488" w14:paraId="2FFE86E2" w14:textId="77777777" w:rsidTr="00FC30F9">
        <w:tc>
          <w:tcPr>
            <w:tcW w:w="7637" w:type="dxa"/>
            <w:tcBorders>
              <w:left w:val="single" w:sz="4" w:space="0" w:color="auto"/>
            </w:tcBorders>
          </w:tcPr>
          <w:p w14:paraId="3FDBC3CF" w14:textId="77777777" w:rsidR="00FC30F9" w:rsidRPr="00B62488" w:rsidRDefault="00FC30F9" w:rsidP="00B62488">
            <w:pPr>
              <w:rPr>
                <w:rFonts w:ascii="Arial" w:hAnsi="Arial" w:cs="Arial"/>
                <w:sz w:val="20"/>
                <w:szCs w:val="20"/>
              </w:rPr>
            </w:pPr>
            <w:r w:rsidRPr="00B62488">
              <w:rPr>
                <w:rFonts w:ascii="Arial" w:hAnsi="Arial" w:cs="Arial"/>
                <w:sz w:val="20"/>
                <w:szCs w:val="20"/>
              </w:rPr>
              <w:t>Body fat %</w:t>
            </w:r>
            <w:r w:rsidRPr="00B62488">
              <w:rPr>
                <w:rFonts w:ascii="Arial" w:hAnsi="Arial" w:cs="Arial"/>
                <w:sz w:val="20"/>
                <w:szCs w:val="20"/>
                <w:vertAlign w:val="superscript"/>
              </w:rPr>
              <w:t>d</w:t>
            </w:r>
          </w:p>
        </w:tc>
        <w:tc>
          <w:tcPr>
            <w:tcW w:w="2428" w:type="dxa"/>
          </w:tcPr>
          <w:p w14:paraId="6CF3AF24" w14:textId="4E5CE738"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.005</w:t>
            </w:r>
          </w:p>
        </w:tc>
        <w:tc>
          <w:tcPr>
            <w:tcW w:w="1563" w:type="dxa"/>
            <w:tcBorders>
              <w:right w:val="nil"/>
            </w:tcBorders>
          </w:tcPr>
          <w:p w14:paraId="5B92FB34" w14:textId="526B124C"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.041</w:t>
            </w:r>
          </w:p>
        </w:tc>
        <w:tc>
          <w:tcPr>
            <w:tcW w:w="847" w:type="dxa"/>
            <w:tcBorders>
              <w:left w:val="nil"/>
            </w:tcBorders>
          </w:tcPr>
          <w:p w14:paraId="30BBCEEF" w14:textId="77777777" w:rsidR="00FC30F9" w:rsidRPr="00B62488" w:rsidRDefault="00FC30F9" w:rsidP="00B62488">
            <w:pPr>
              <w:rPr>
                <w:rFonts w:ascii="Arial" w:hAnsi="Arial" w:cs="Arial"/>
                <w:sz w:val="20"/>
                <w:szCs w:val="20"/>
              </w:rPr>
            </w:pPr>
          </w:p>
        </w:tc>
      </w:tr>
      <w:tr w:rsidR="00FC30F9" w:rsidRPr="00B62488" w14:paraId="492C7B7E" w14:textId="77777777" w:rsidTr="00FC30F9">
        <w:tc>
          <w:tcPr>
            <w:tcW w:w="7637" w:type="dxa"/>
            <w:tcBorders>
              <w:left w:val="single" w:sz="4" w:space="0" w:color="auto"/>
            </w:tcBorders>
          </w:tcPr>
          <w:p w14:paraId="528960B2" w14:textId="77777777" w:rsidR="00FC30F9" w:rsidRPr="00B62488" w:rsidRDefault="00FC30F9" w:rsidP="00B62488">
            <w:pPr>
              <w:rPr>
                <w:rFonts w:ascii="Arial" w:hAnsi="Arial" w:cs="Arial"/>
                <w:sz w:val="20"/>
                <w:szCs w:val="20"/>
              </w:rPr>
            </w:pPr>
            <w:r w:rsidRPr="00B62488">
              <w:rPr>
                <w:rFonts w:ascii="Arial" w:hAnsi="Arial" w:cs="Arial"/>
                <w:sz w:val="20"/>
                <w:szCs w:val="20"/>
              </w:rPr>
              <w:t>Systolic blood pressure (mmHg)</w:t>
            </w:r>
          </w:p>
        </w:tc>
        <w:tc>
          <w:tcPr>
            <w:tcW w:w="2428" w:type="dxa"/>
          </w:tcPr>
          <w:p w14:paraId="7B4F6946" w14:textId="68EC0D86"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.010</w:t>
            </w:r>
          </w:p>
        </w:tc>
        <w:tc>
          <w:tcPr>
            <w:tcW w:w="1563" w:type="dxa"/>
            <w:tcBorders>
              <w:right w:val="nil"/>
            </w:tcBorders>
          </w:tcPr>
          <w:p w14:paraId="30868FC0" w14:textId="55F7DD35"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.020</w:t>
            </w:r>
          </w:p>
        </w:tc>
        <w:tc>
          <w:tcPr>
            <w:tcW w:w="847" w:type="dxa"/>
            <w:tcBorders>
              <w:left w:val="nil"/>
            </w:tcBorders>
          </w:tcPr>
          <w:p w14:paraId="35459330" w14:textId="77777777" w:rsidR="00FC30F9" w:rsidRPr="00B62488" w:rsidRDefault="00FC30F9" w:rsidP="00B62488">
            <w:pPr>
              <w:rPr>
                <w:rFonts w:ascii="Arial" w:hAnsi="Arial" w:cs="Arial"/>
                <w:sz w:val="20"/>
                <w:szCs w:val="20"/>
              </w:rPr>
            </w:pPr>
          </w:p>
        </w:tc>
      </w:tr>
      <w:tr w:rsidR="00FC30F9" w:rsidRPr="00B62488" w14:paraId="3BD20A3A" w14:textId="77777777" w:rsidTr="00FC30F9">
        <w:tc>
          <w:tcPr>
            <w:tcW w:w="7637" w:type="dxa"/>
            <w:tcBorders>
              <w:left w:val="single" w:sz="4" w:space="0" w:color="auto"/>
            </w:tcBorders>
          </w:tcPr>
          <w:p w14:paraId="4A8A6F8F" w14:textId="77777777" w:rsidR="00FC30F9" w:rsidRPr="00B62488" w:rsidRDefault="00FC30F9" w:rsidP="00B62488">
            <w:pPr>
              <w:rPr>
                <w:rFonts w:ascii="Arial" w:hAnsi="Arial" w:cs="Arial"/>
                <w:sz w:val="20"/>
                <w:szCs w:val="20"/>
              </w:rPr>
            </w:pPr>
            <w:r w:rsidRPr="00B62488">
              <w:rPr>
                <w:rFonts w:ascii="Arial" w:hAnsi="Arial" w:cs="Arial"/>
                <w:sz w:val="20"/>
                <w:szCs w:val="20"/>
              </w:rPr>
              <w:t>Diastolic blood pressure (mmHg)</w:t>
            </w:r>
          </w:p>
        </w:tc>
        <w:tc>
          <w:tcPr>
            <w:tcW w:w="2428" w:type="dxa"/>
          </w:tcPr>
          <w:p w14:paraId="3BE6922C" w14:textId="1591FA75"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.70</w:t>
            </w:r>
          </w:p>
        </w:tc>
        <w:tc>
          <w:tcPr>
            <w:tcW w:w="1563" w:type="dxa"/>
            <w:tcBorders>
              <w:right w:val="nil"/>
            </w:tcBorders>
          </w:tcPr>
          <w:p w14:paraId="178277EE" w14:textId="69C42C02"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.41</w:t>
            </w:r>
          </w:p>
        </w:tc>
        <w:tc>
          <w:tcPr>
            <w:tcW w:w="847" w:type="dxa"/>
            <w:tcBorders>
              <w:left w:val="nil"/>
            </w:tcBorders>
          </w:tcPr>
          <w:p w14:paraId="033FA60E" w14:textId="77777777" w:rsidR="00FC30F9" w:rsidRPr="00B62488" w:rsidRDefault="00FC30F9" w:rsidP="00B62488">
            <w:pPr>
              <w:rPr>
                <w:rFonts w:ascii="Arial" w:hAnsi="Arial" w:cs="Arial"/>
                <w:sz w:val="20"/>
                <w:szCs w:val="20"/>
              </w:rPr>
            </w:pPr>
          </w:p>
        </w:tc>
      </w:tr>
      <w:tr w:rsidR="00FC30F9" w:rsidRPr="00B62488" w14:paraId="75AF80F6" w14:textId="77777777" w:rsidTr="00FC30F9">
        <w:tc>
          <w:tcPr>
            <w:tcW w:w="7637" w:type="dxa"/>
            <w:tcBorders>
              <w:left w:val="single" w:sz="4" w:space="0" w:color="auto"/>
            </w:tcBorders>
          </w:tcPr>
          <w:p w14:paraId="03DF342F" w14:textId="77777777" w:rsidR="00FC30F9" w:rsidRPr="00B62488" w:rsidRDefault="00FC30F9" w:rsidP="00B62488">
            <w:pPr>
              <w:rPr>
                <w:rFonts w:ascii="Arial" w:hAnsi="Arial" w:cs="Arial"/>
                <w:sz w:val="20"/>
                <w:szCs w:val="20"/>
              </w:rPr>
            </w:pPr>
            <w:r w:rsidRPr="00B62488">
              <w:rPr>
                <w:rFonts w:ascii="Arial" w:hAnsi="Arial" w:cs="Arial"/>
                <w:sz w:val="20"/>
                <w:szCs w:val="20"/>
              </w:rPr>
              <w:t>Daily average servings of fruit and vegetables</w:t>
            </w:r>
          </w:p>
        </w:tc>
        <w:tc>
          <w:tcPr>
            <w:tcW w:w="2428" w:type="dxa"/>
          </w:tcPr>
          <w:p w14:paraId="24E1A2C7" w14:textId="346C534E"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.89</w:t>
            </w:r>
          </w:p>
        </w:tc>
        <w:tc>
          <w:tcPr>
            <w:tcW w:w="1563" w:type="dxa"/>
            <w:tcBorders>
              <w:right w:val="nil"/>
            </w:tcBorders>
          </w:tcPr>
          <w:p w14:paraId="7F2E6C81" w14:textId="4564B31D"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.25</w:t>
            </w:r>
          </w:p>
        </w:tc>
        <w:tc>
          <w:tcPr>
            <w:tcW w:w="847" w:type="dxa"/>
            <w:tcBorders>
              <w:left w:val="nil"/>
            </w:tcBorders>
          </w:tcPr>
          <w:p w14:paraId="33058441" w14:textId="77777777" w:rsidR="00FC30F9" w:rsidRPr="00B62488" w:rsidRDefault="00FC30F9" w:rsidP="00B62488">
            <w:pPr>
              <w:rPr>
                <w:rFonts w:ascii="Arial" w:hAnsi="Arial" w:cs="Arial"/>
                <w:sz w:val="20"/>
                <w:szCs w:val="20"/>
              </w:rPr>
            </w:pPr>
          </w:p>
        </w:tc>
      </w:tr>
      <w:tr w:rsidR="00FC30F9" w:rsidRPr="00B62488" w14:paraId="66CD48E6" w14:textId="77777777" w:rsidTr="00FC30F9">
        <w:tc>
          <w:tcPr>
            <w:tcW w:w="7637" w:type="dxa"/>
            <w:tcBorders>
              <w:left w:val="single" w:sz="4" w:space="0" w:color="auto"/>
            </w:tcBorders>
          </w:tcPr>
          <w:p w14:paraId="68F344EA" w14:textId="77777777" w:rsidR="00FC30F9" w:rsidRPr="00B62488" w:rsidRDefault="00FC30F9" w:rsidP="00B62488">
            <w:pPr>
              <w:rPr>
                <w:rFonts w:ascii="Arial" w:hAnsi="Arial" w:cs="Arial"/>
                <w:sz w:val="20"/>
                <w:szCs w:val="20"/>
              </w:rPr>
            </w:pPr>
            <w:r w:rsidRPr="00B62488">
              <w:rPr>
                <w:rFonts w:ascii="Arial" w:hAnsi="Arial" w:cs="Arial"/>
                <w:sz w:val="20"/>
                <w:szCs w:val="20"/>
              </w:rPr>
              <w:t>≥ 5 portions of fruit and vegetables</w:t>
            </w:r>
            <w:r w:rsidRPr="00B62488">
              <w:rPr>
                <w:rFonts w:ascii="Arial" w:hAnsi="Arial" w:cs="Arial"/>
                <w:sz w:val="20"/>
                <w:szCs w:val="20"/>
                <w:vertAlign w:val="superscript"/>
              </w:rPr>
              <w:t>e</w:t>
            </w:r>
          </w:p>
        </w:tc>
        <w:tc>
          <w:tcPr>
            <w:tcW w:w="2428" w:type="dxa"/>
          </w:tcPr>
          <w:p w14:paraId="57A7C668" w14:textId="01E0949C"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.42</w:t>
            </w:r>
          </w:p>
        </w:tc>
        <w:tc>
          <w:tcPr>
            <w:tcW w:w="1563" w:type="dxa"/>
            <w:tcBorders>
              <w:right w:val="nil"/>
            </w:tcBorders>
          </w:tcPr>
          <w:p w14:paraId="5A737838" w14:textId="459D771C"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.099</w:t>
            </w:r>
          </w:p>
        </w:tc>
        <w:tc>
          <w:tcPr>
            <w:tcW w:w="847" w:type="dxa"/>
            <w:tcBorders>
              <w:left w:val="nil"/>
            </w:tcBorders>
          </w:tcPr>
          <w:p w14:paraId="1AD7E087" w14:textId="77777777" w:rsidR="00FC30F9" w:rsidRPr="00B62488" w:rsidRDefault="00FC30F9" w:rsidP="00B62488">
            <w:pPr>
              <w:rPr>
                <w:rFonts w:ascii="Arial" w:hAnsi="Arial" w:cs="Arial"/>
                <w:sz w:val="20"/>
                <w:szCs w:val="20"/>
              </w:rPr>
            </w:pPr>
          </w:p>
        </w:tc>
      </w:tr>
      <w:tr w:rsidR="00FC30F9" w:rsidRPr="00B62488" w14:paraId="19176BCE" w14:textId="77777777" w:rsidTr="00FC30F9">
        <w:tc>
          <w:tcPr>
            <w:tcW w:w="7637" w:type="dxa"/>
            <w:tcBorders>
              <w:left w:val="single" w:sz="4" w:space="0" w:color="auto"/>
            </w:tcBorders>
          </w:tcPr>
          <w:p w14:paraId="6C727FAF" w14:textId="77777777" w:rsidR="00FC30F9" w:rsidRPr="00B62488" w:rsidRDefault="00FC30F9" w:rsidP="00B62488">
            <w:pPr>
              <w:rPr>
                <w:rFonts w:ascii="Arial" w:hAnsi="Arial" w:cs="Arial"/>
                <w:sz w:val="20"/>
                <w:szCs w:val="20"/>
              </w:rPr>
            </w:pPr>
            <w:r w:rsidRPr="00B62488">
              <w:rPr>
                <w:rFonts w:ascii="Arial" w:hAnsi="Arial" w:cs="Arial"/>
                <w:sz w:val="20"/>
                <w:szCs w:val="20"/>
              </w:rPr>
              <w:t>Weekly average servings of unhealthy snacks and sugar added drinks</w:t>
            </w:r>
          </w:p>
        </w:tc>
        <w:tc>
          <w:tcPr>
            <w:tcW w:w="2428" w:type="dxa"/>
          </w:tcPr>
          <w:p w14:paraId="7F995E7F" w14:textId="5A8C2D69"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.14</w:t>
            </w:r>
          </w:p>
        </w:tc>
        <w:tc>
          <w:tcPr>
            <w:tcW w:w="1563" w:type="dxa"/>
            <w:tcBorders>
              <w:right w:val="nil"/>
            </w:tcBorders>
          </w:tcPr>
          <w:p w14:paraId="39CB2D24" w14:textId="657DFF96"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.41</w:t>
            </w:r>
          </w:p>
        </w:tc>
        <w:tc>
          <w:tcPr>
            <w:tcW w:w="847" w:type="dxa"/>
            <w:tcBorders>
              <w:left w:val="nil"/>
            </w:tcBorders>
          </w:tcPr>
          <w:p w14:paraId="428F936C" w14:textId="77777777" w:rsidR="00FC30F9" w:rsidRPr="00B62488" w:rsidRDefault="00FC30F9" w:rsidP="00B62488">
            <w:pPr>
              <w:rPr>
                <w:rFonts w:ascii="Arial" w:hAnsi="Arial" w:cs="Arial"/>
                <w:sz w:val="20"/>
                <w:szCs w:val="20"/>
              </w:rPr>
            </w:pPr>
          </w:p>
        </w:tc>
      </w:tr>
      <w:tr w:rsidR="00FC30F9" w:rsidRPr="00B62488" w14:paraId="2F81C4EE" w14:textId="77777777" w:rsidTr="00FC30F9">
        <w:tc>
          <w:tcPr>
            <w:tcW w:w="7637" w:type="dxa"/>
            <w:tcBorders>
              <w:left w:val="single" w:sz="4" w:space="0" w:color="auto"/>
            </w:tcBorders>
          </w:tcPr>
          <w:p w14:paraId="328F81F2" w14:textId="77777777" w:rsidR="00FC30F9" w:rsidRPr="00B62488" w:rsidRDefault="00FC30F9" w:rsidP="00B62488">
            <w:pPr>
              <w:rPr>
                <w:rFonts w:ascii="Arial" w:hAnsi="Arial" w:cs="Arial"/>
                <w:sz w:val="20"/>
                <w:szCs w:val="20"/>
              </w:rPr>
            </w:pPr>
            <w:r w:rsidRPr="00BC68EE">
              <w:rPr>
                <w:rFonts w:ascii="Arial" w:hAnsi="Arial" w:cs="Arial"/>
                <w:sz w:val="20"/>
                <w:szCs w:val="20"/>
              </w:rPr>
              <w:t>Objectively measured sedentary time (hours/24 hours)</w:t>
            </w:r>
          </w:p>
        </w:tc>
        <w:tc>
          <w:tcPr>
            <w:tcW w:w="2428" w:type="dxa"/>
          </w:tcPr>
          <w:p w14:paraId="4678FF06" w14:textId="24588C92" w:rsidR="00FC30F9" w:rsidRPr="00B62488" w:rsidRDefault="008570B8" w:rsidP="0027563B">
            <w:pPr>
              <w:rPr>
                <w:rFonts w:ascii="Arial" w:hAnsi="Arial" w:cs="Arial"/>
                <w:sz w:val="20"/>
                <w:szCs w:val="20"/>
              </w:rPr>
            </w:pPr>
            <w:r>
              <w:rPr>
                <w:rFonts w:ascii="Arial" w:hAnsi="Arial" w:cs="Arial"/>
                <w:sz w:val="20"/>
                <w:szCs w:val="20"/>
              </w:rPr>
              <w:t>0</w:t>
            </w:r>
            <w:r w:rsidR="00BC68EE" w:rsidRPr="00BC68EE">
              <w:rPr>
                <w:rFonts w:ascii="Arial" w:hAnsi="Arial" w:cs="Arial"/>
                <w:sz w:val="20"/>
                <w:szCs w:val="20"/>
              </w:rPr>
              <w:t>.05</w:t>
            </w:r>
          </w:p>
        </w:tc>
        <w:tc>
          <w:tcPr>
            <w:tcW w:w="1563" w:type="dxa"/>
            <w:tcBorders>
              <w:right w:val="nil"/>
            </w:tcBorders>
          </w:tcPr>
          <w:p w14:paraId="2ADC686A" w14:textId="7C9762BF" w:rsidR="00FC30F9" w:rsidRPr="00B62488" w:rsidRDefault="008570B8" w:rsidP="0027563B">
            <w:pPr>
              <w:rPr>
                <w:rFonts w:ascii="Arial" w:hAnsi="Arial" w:cs="Arial"/>
                <w:sz w:val="20"/>
                <w:szCs w:val="20"/>
              </w:rPr>
            </w:pPr>
            <w:r>
              <w:rPr>
                <w:rFonts w:ascii="Arial" w:hAnsi="Arial" w:cs="Arial"/>
                <w:sz w:val="20"/>
                <w:szCs w:val="20"/>
              </w:rPr>
              <w:t>0</w:t>
            </w:r>
            <w:r w:rsidR="00BC68EE" w:rsidRPr="00BC68EE">
              <w:rPr>
                <w:rFonts w:ascii="Arial" w:hAnsi="Arial" w:cs="Arial"/>
                <w:sz w:val="20"/>
                <w:szCs w:val="20"/>
              </w:rPr>
              <w:t>.05</w:t>
            </w:r>
          </w:p>
        </w:tc>
        <w:tc>
          <w:tcPr>
            <w:tcW w:w="847" w:type="dxa"/>
            <w:tcBorders>
              <w:left w:val="nil"/>
            </w:tcBorders>
          </w:tcPr>
          <w:p w14:paraId="649E7F2D" w14:textId="77777777" w:rsidR="00FC30F9" w:rsidRPr="00B62488" w:rsidRDefault="00FC30F9" w:rsidP="00B62488">
            <w:pPr>
              <w:rPr>
                <w:rFonts w:ascii="Arial" w:hAnsi="Arial" w:cs="Arial"/>
                <w:sz w:val="20"/>
                <w:szCs w:val="20"/>
              </w:rPr>
            </w:pPr>
          </w:p>
        </w:tc>
      </w:tr>
      <w:tr w:rsidR="00FC30F9" w:rsidRPr="00B62488" w14:paraId="4C7B9148" w14:textId="77777777" w:rsidTr="00FC30F9">
        <w:tc>
          <w:tcPr>
            <w:tcW w:w="7637" w:type="dxa"/>
            <w:tcBorders>
              <w:left w:val="single" w:sz="4" w:space="0" w:color="auto"/>
            </w:tcBorders>
          </w:tcPr>
          <w:p w14:paraId="206CA14D" w14:textId="77777777" w:rsidR="00FC30F9" w:rsidRPr="00B62488" w:rsidRDefault="00FC30F9" w:rsidP="00B62488">
            <w:pPr>
              <w:rPr>
                <w:rFonts w:ascii="Arial" w:hAnsi="Arial" w:cs="Arial"/>
                <w:sz w:val="20"/>
                <w:szCs w:val="20"/>
              </w:rPr>
            </w:pPr>
            <w:r w:rsidRPr="00B62488">
              <w:rPr>
                <w:rFonts w:ascii="Arial" w:hAnsi="Arial" w:cs="Arial"/>
                <w:sz w:val="20"/>
                <w:szCs w:val="20"/>
              </w:rPr>
              <w:t>Parent reported sedentary time (hours/24 hours)</w:t>
            </w:r>
          </w:p>
        </w:tc>
        <w:tc>
          <w:tcPr>
            <w:tcW w:w="2428" w:type="dxa"/>
          </w:tcPr>
          <w:p w14:paraId="0274BB5A" w14:textId="5A475E47"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.88</w:t>
            </w:r>
          </w:p>
        </w:tc>
        <w:tc>
          <w:tcPr>
            <w:tcW w:w="1563" w:type="dxa"/>
            <w:tcBorders>
              <w:right w:val="nil"/>
            </w:tcBorders>
          </w:tcPr>
          <w:p w14:paraId="53441DE5" w14:textId="2BC2D090"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.71</w:t>
            </w:r>
          </w:p>
        </w:tc>
        <w:tc>
          <w:tcPr>
            <w:tcW w:w="847" w:type="dxa"/>
            <w:tcBorders>
              <w:left w:val="nil"/>
            </w:tcBorders>
          </w:tcPr>
          <w:p w14:paraId="773BCEDB" w14:textId="77777777" w:rsidR="00FC30F9" w:rsidRPr="00B62488" w:rsidRDefault="00FC30F9" w:rsidP="00B62488">
            <w:pPr>
              <w:rPr>
                <w:rFonts w:ascii="Arial" w:hAnsi="Arial" w:cs="Arial"/>
                <w:sz w:val="20"/>
                <w:szCs w:val="20"/>
              </w:rPr>
            </w:pPr>
          </w:p>
        </w:tc>
      </w:tr>
      <w:tr w:rsidR="00FC30F9" w:rsidRPr="00B62488" w14:paraId="3360C7D7" w14:textId="77777777" w:rsidTr="00FC30F9">
        <w:tc>
          <w:tcPr>
            <w:tcW w:w="7637" w:type="dxa"/>
            <w:tcBorders>
              <w:left w:val="single" w:sz="4" w:space="0" w:color="auto"/>
            </w:tcBorders>
          </w:tcPr>
          <w:p w14:paraId="3B815C63" w14:textId="77777777" w:rsidR="00FC30F9" w:rsidRPr="00B62488" w:rsidRDefault="00FC30F9" w:rsidP="00B62488">
            <w:pPr>
              <w:rPr>
                <w:rFonts w:ascii="Arial" w:hAnsi="Arial" w:cs="Arial"/>
                <w:sz w:val="20"/>
                <w:szCs w:val="20"/>
              </w:rPr>
            </w:pPr>
            <w:r w:rsidRPr="00B62488">
              <w:rPr>
                <w:rFonts w:ascii="Arial" w:hAnsi="Arial" w:cs="Arial"/>
                <w:sz w:val="20"/>
                <w:szCs w:val="20"/>
              </w:rPr>
              <w:t>Engaging in screen-based se</w:t>
            </w:r>
            <w:r>
              <w:rPr>
                <w:rFonts w:ascii="Arial" w:hAnsi="Arial" w:cs="Arial"/>
                <w:sz w:val="20"/>
                <w:szCs w:val="20"/>
              </w:rPr>
              <w:t>dentary behavio</w:t>
            </w:r>
            <w:r w:rsidRPr="00B62488">
              <w:rPr>
                <w:rFonts w:ascii="Arial" w:hAnsi="Arial" w:cs="Arial"/>
                <w:sz w:val="20"/>
                <w:szCs w:val="20"/>
              </w:rPr>
              <w:t>r in the weekday</w:t>
            </w:r>
          </w:p>
        </w:tc>
        <w:tc>
          <w:tcPr>
            <w:tcW w:w="2428" w:type="dxa"/>
          </w:tcPr>
          <w:p w14:paraId="6CC204A6" w14:textId="78AD12DC"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.17</w:t>
            </w:r>
          </w:p>
        </w:tc>
        <w:tc>
          <w:tcPr>
            <w:tcW w:w="1563" w:type="dxa"/>
            <w:tcBorders>
              <w:right w:val="nil"/>
            </w:tcBorders>
          </w:tcPr>
          <w:p w14:paraId="6A394778" w14:textId="57D002FB"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.31</w:t>
            </w:r>
          </w:p>
        </w:tc>
        <w:tc>
          <w:tcPr>
            <w:tcW w:w="847" w:type="dxa"/>
            <w:tcBorders>
              <w:left w:val="nil"/>
            </w:tcBorders>
          </w:tcPr>
          <w:p w14:paraId="3277A77A" w14:textId="77777777" w:rsidR="00FC30F9" w:rsidRPr="00B62488" w:rsidRDefault="00FC30F9" w:rsidP="00B62488">
            <w:pPr>
              <w:rPr>
                <w:rFonts w:ascii="Arial" w:hAnsi="Arial" w:cs="Arial"/>
                <w:sz w:val="20"/>
                <w:szCs w:val="20"/>
              </w:rPr>
            </w:pPr>
          </w:p>
        </w:tc>
      </w:tr>
      <w:tr w:rsidR="00FC30F9" w:rsidRPr="00B62488" w14:paraId="4B28517A" w14:textId="77777777" w:rsidTr="00FC30F9">
        <w:tc>
          <w:tcPr>
            <w:tcW w:w="7637" w:type="dxa"/>
            <w:tcBorders>
              <w:left w:val="single" w:sz="4" w:space="0" w:color="auto"/>
            </w:tcBorders>
          </w:tcPr>
          <w:p w14:paraId="22DF58C0" w14:textId="77777777" w:rsidR="00FC30F9" w:rsidRPr="00B62488" w:rsidRDefault="00FC30F9" w:rsidP="00B62488">
            <w:pPr>
              <w:rPr>
                <w:rFonts w:ascii="Arial" w:hAnsi="Arial" w:cs="Arial"/>
                <w:sz w:val="20"/>
                <w:szCs w:val="20"/>
              </w:rPr>
            </w:pPr>
            <w:r w:rsidRPr="00B62488">
              <w:rPr>
                <w:rFonts w:ascii="Arial" w:hAnsi="Arial" w:cs="Arial"/>
                <w:sz w:val="20"/>
                <w:szCs w:val="20"/>
              </w:rPr>
              <w:t>Engaging in</w:t>
            </w:r>
            <w:r>
              <w:rPr>
                <w:rFonts w:ascii="Arial" w:hAnsi="Arial" w:cs="Arial"/>
                <w:sz w:val="20"/>
                <w:szCs w:val="20"/>
              </w:rPr>
              <w:t xml:space="preserve"> screen-based sedentary behavio</w:t>
            </w:r>
            <w:r w:rsidRPr="00B62488">
              <w:rPr>
                <w:rFonts w:ascii="Arial" w:hAnsi="Arial" w:cs="Arial"/>
                <w:sz w:val="20"/>
                <w:szCs w:val="20"/>
              </w:rPr>
              <w:t>r in the weekend</w:t>
            </w:r>
          </w:p>
        </w:tc>
        <w:tc>
          <w:tcPr>
            <w:tcW w:w="2428" w:type="dxa"/>
          </w:tcPr>
          <w:p w14:paraId="6D5C88D3" w14:textId="53EFC53D"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.13</w:t>
            </w:r>
          </w:p>
        </w:tc>
        <w:tc>
          <w:tcPr>
            <w:tcW w:w="1563" w:type="dxa"/>
            <w:tcBorders>
              <w:right w:val="nil"/>
            </w:tcBorders>
          </w:tcPr>
          <w:p w14:paraId="11FA0702" w14:textId="18E7DF38"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.54</w:t>
            </w:r>
          </w:p>
        </w:tc>
        <w:tc>
          <w:tcPr>
            <w:tcW w:w="847" w:type="dxa"/>
            <w:tcBorders>
              <w:left w:val="nil"/>
            </w:tcBorders>
          </w:tcPr>
          <w:p w14:paraId="3FEB910C" w14:textId="77777777" w:rsidR="00FC30F9" w:rsidRPr="00B62488" w:rsidRDefault="00FC30F9" w:rsidP="00B62488">
            <w:pPr>
              <w:rPr>
                <w:rFonts w:ascii="Arial" w:hAnsi="Arial" w:cs="Arial"/>
                <w:sz w:val="20"/>
                <w:szCs w:val="20"/>
              </w:rPr>
            </w:pPr>
          </w:p>
        </w:tc>
      </w:tr>
      <w:tr w:rsidR="00FC30F9" w:rsidRPr="00B62488" w14:paraId="0D446C60" w14:textId="77777777" w:rsidTr="00FC30F9">
        <w:tc>
          <w:tcPr>
            <w:tcW w:w="7637" w:type="dxa"/>
            <w:tcBorders>
              <w:left w:val="single" w:sz="4" w:space="0" w:color="auto"/>
            </w:tcBorders>
          </w:tcPr>
          <w:p w14:paraId="64CA802C" w14:textId="77777777" w:rsidR="00FC30F9" w:rsidRPr="00B62488" w:rsidRDefault="00FC30F9" w:rsidP="00B62488">
            <w:pPr>
              <w:rPr>
                <w:rFonts w:ascii="Arial" w:hAnsi="Arial" w:cs="Arial"/>
                <w:bCs/>
                <w:sz w:val="20"/>
                <w:szCs w:val="20"/>
              </w:rPr>
            </w:pPr>
            <w:r w:rsidRPr="00B62488">
              <w:rPr>
                <w:rFonts w:ascii="Arial" w:hAnsi="Arial" w:cs="Arial"/>
                <w:bCs/>
                <w:sz w:val="20"/>
                <w:szCs w:val="20"/>
              </w:rPr>
              <w:t>Engaging in active sports, dance, or games for at least once in the last weekend</w:t>
            </w:r>
          </w:p>
        </w:tc>
        <w:tc>
          <w:tcPr>
            <w:tcW w:w="2428" w:type="dxa"/>
          </w:tcPr>
          <w:p w14:paraId="47A4036E" w14:textId="5B708803"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.48</w:t>
            </w:r>
          </w:p>
        </w:tc>
        <w:tc>
          <w:tcPr>
            <w:tcW w:w="1563" w:type="dxa"/>
            <w:tcBorders>
              <w:right w:val="nil"/>
            </w:tcBorders>
          </w:tcPr>
          <w:p w14:paraId="7A247EEE" w14:textId="413856C0" w:rsidR="00FC30F9" w:rsidRPr="00B62488" w:rsidRDefault="008570B8" w:rsidP="0027563B">
            <w:pPr>
              <w:rPr>
                <w:rFonts w:ascii="Arial" w:hAnsi="Arial" w:cs="Arial"/>
                <w:sz w:val="20"/>
                <w:szCs w:val="20"/>
              </w:rPr>
            </w:pPr>
            <w:r>
              <w:rPr>
                <w:rFonts w:ascii="Arial" w:hAnsi="Arial" w:cs="Arial"/>
                <w:sz w:val="20"/>
                <w:szCs w:val="20"/>
              </w:rPr>
              <w:t>0</w:t>
            </w:r>
            <w:r w:rsidR="005C5791">
              <w:rPr>
                <w:rFonts w:ascii="Arial" w:hAnsi="Arial" w:cs="Arial"/>
                <w:sz w:val="20"/>
                <w:szCs w:val="20"/>
              </w:rPr>
              <w:t>.14</w:t>
            </w:r>
          </w:p>
        </w:tc>
        <w:tc>
          <w:tcPr>
            <w:tcW w:w="847" w:type="dxa"/>
            <w:tcBorders>
              <w:left w:val="nil"/>
            </w:tcBorders>
          </w:tcPr>
          <w:p w14:paraId="652666D8" w14:textId="77777777" w:rsidR="00FC30F9" w:rsidRPr="00B62488" w:rsidRDefault="00FC30F9" w:rsidP="00B62488">
            <w:pPr>
              <w:rPr>
                <w:rFonts w:ascii="Arial" w:hAnsi="Arial" w:cs="Arial"/>
                <w:sz w:val="20"/>
                <w:szCs w:val="20"/>
              </w:rPr>
            </w:pPr>
          </w:p>
        </w:tc>
      </w:tr>
      <w:tr w:rsidR="005E43C9" w:rsidRPr="00B62488" w14:paraId="4CD1D49D" w14:textId="77777777" w:rsidTr="00B868D9">
        <w:tc>
          <w:tcPr>
            <w:tcW w:w="7637" w:type="dxa"/>
            <w:tcBorders>
              <w:left w:val="single" w:sz="4" w:space="0" w:color="auto"/>
            </w:tcBorders>
          </w:tcPr>
          <w:p w14:paraId="14FE54AD" w14:textId="77777777" w:rsidR="005E43C9" w:rsidRPr="00B62488" w:rsidRDefault="005E43C9" w:rsidP="005C5791">
            <w:pPr>
              <w:rPr>
                <w:rFonts w:ascii="Arial" w:hAnsi="Arial" w:cs="Arial"/>
                <w:sz w:val="20"/>
                <w:szCs w:val="20"/>
              </w:rPr>
            </w:pPr>
            <w:r w:rsidRPr="00B62488">
              <w:rPr>
                <w:rFonts w:ascii="Arial" w:hAnsi="Arial" w:cs="Arial"/>
                <w:sz w:val="20"/>
                <w:szCs w:val="20"/>
              </w:rPr>
              <w:t>Objectively measured MVPA time (minutes/24 hours)</w:t>
            </w:r>
          </w:p>
        </w:tc>
        <w:tc>
          <w:tcPr>
            <w:tcW w:w="2428" w:type="dxa"/>
          </w:tcPr>
          <w:p w14:paraId="7C03345B" w14:textId="48FA1915" w:rsidR="005E43C9" w:rsidRPr="00B62488" w:rsidRDefault="005E43C9" w:rsidP="005C5791">
            <w:pPr>
              <w:rPr>
                <w:rFonts w:ascii="Arial" w:hAnsi="Arial" w:cs="Arial"/>
                <w:sz w:val="20"/>
                <w:szCs w:val="20"/>
              </w:rPr>
            </w:pPr>
            <w:r>
              <w:rPr>
                <w:rFonts w:ascii="Arial" w:hAnsi="Arial" w:cs="Arial"/>
                <w:sz w:val="20"/>
                <w:szCs w:val="20"/>
              </w:rPr>
              <w:t>&lt;</w:t>
            </w:r>
            <w:r w:rsidR="008570B8">
              <w:rPr>
                <w:rFonts w:ascii="Arial" w:hAnsi="Arial" w:cs="Arial"/>
                <w:sz w:val="20"/>
                <w:szCs w:val="20"/>
              </w:rPr>
              <w:t>0</w:t>
            </w:r>
            <w:r>
              <w:rPr>
                <w:rFonts w:ascii="Arial" w:hAnsi="Arial" w:cs="Arial"/>
                <w:sz w:val="20"/>
                <w:szCs w:val="20"/>
              </w:rPr>
              <w:t>.001</w:t>
            </w:r>
          </w:p>
        </w:tc>
        <w:tc>
          <w:tcPr>
            <w:tcW w:w="2410" w:type="dxa"/>
            <w:gridSpan w:val="2"/>
          </w:tcPr>
          <w:p w14:paraId="6DE6DDA4" w14:textId="52C885FF" w:rsidR="005E43C9" w:rsidRPr="00B62488" w:rsidRDefault="005E43C9" w:rsidP="005C5791">
            <w:pPr>
              <w:rPr>
                <w:rFonts w:ascii="Arial" w:hAnsi="Arial" w:cs="Arial"/>
                <w:sz w:val="20"/>
                <w:szCs w:val="20"/>
              </w:rPr>
            </w:pPr>
            <w:r>
              <w:rPr>
                <w:rFonts w:ascii="Arial" w:hAnsi="Arial" w:cs="Arial"/>
                <w:sz w:val="20"/>
                <w:szCs w:val="20"/>
              </w:rPr>
              <w:t>&lt;</w:t>
            </w:r>
            <w:r w:rsidR="008570B8">
              <w:rPr>
                <w:rFonts w:ascii="Arial" w:hAnsi="Arial" w:cs="Arial"/>
                <w:sz w:val="20"/>
                <w:szCs w:val="20"/>
              </w:rPr>
              <w:t>0</w:t>
            </w:r>
            <w:r>
              <w:rPr>
                <w:rFonts w:ascii="Arial" w:hAnsi="Arial" w:cs="Arial"/>
                <w:sz w:val="20"/>
                <w:szCs w:val="20"/>
              </w:rPr>
              <w:t>.001</w:t>
            </w:r>
          </w:p>
        </w:tc>
      </w:tr>
      <w:tr w:rsidR="005C5791" w:rsidRPr="00B62488" w14:paraId="2B6F6C19" w14:textId="77777777" w:rsidTr="004E3AC9">
        <w:tc>
          <w:tcPr>
            <w:tcW w:w="7637" w:type="dxa"/>
            <w:tcBorders>
              <w:left w:val="single" w:sz="4" w:space="0" w:color="auto"/>
            </w:tcBorders>
          </w:tcPr>
          <w:p w14:paraId="28D66494" w14:textId="77777777" w:rsidR="005C5791" w:rsidRPr="00B62488" w:rsidRDefault="005C5791" w:rsidP="005C5791">
            <w:pPr>
              <w:rPr>
                <w:rFonts w:ascii="Arial" w:hAnsi="Arial" w:cs="Arial"/>
                <w:sz w:val="20"/>
                <w:szCs w:val="20"/>
              </w:rPr>
            </w:pPr>
            <w:r w:rsidRPr="00B62488">
              <w:rPr>
                <w:rFonts w:ascii="Arial" w:hAnsi="Arial" w:cs="Arial"/>
                <w:sz w:val="20"/>
                <w:szCs w:val="20"/>
              </w:rPr>
              <w:t>Parent reported MVPA time (minutes/24 hours)</w:t>
            </w:r>
          </w:p>
        </w:tc>
        <w:tc>
          <w:tcPr>
            <w:tcW w:w="2428" w:type="dxa"/>
          </w:tcPr>
          <w:p w14:paraId="43DD3790" w14:textId="43DA81DC" w:rsidR="005C5791" w:rsidRPr="00B62488" w:rsidRDefault="008570B8" w:rsidP="005C5791">
            <w:pPr>
              <w:rPr>
                <w:rFonts w:ascii="Arial" w:hAnsi="Arial" w:cs="Arial"/>
                <w:sz w:val="20"/>
                <w:szCs w:val="20"/>
              </w:rPr>
            </w:pPr>
            <w:r>
              <w:rPr>
                <w:rFonts w:ascii="Arial" w:hAnsi="Arial" w:cs="Arial"/>
                <w:sz w:val="20"/>
                <w:szCs w:val="20"/>
              </w:rPr>
              <w:t>0</w:t>
            </w:r>
            <w:r w:rsidR="005C5791">
              <w:rPr>
                <w:rFonts w:ascii="Arial" w:hAnsi="Arial" w:cs="Arial"/>
                <w:sz w:val="20"/>
                <w:szCs w:val="20"/>
              </w:rPr>
              <w:t>.32</w:t>
            </w:r>
          </w:p>
        </w:tc>
        <w:tc>
          <w:tcPr>
            <w:tcW w:w="1563" w:type="dxa"/>
            <w:tcBorders>
              <w:right w:val="nil"/>
            </w:tcBorders>
          </w:tcPr>
          <w:p w14:paraId="18A97930" w14:textId="47AD5770" w:rsidR="005C5791" w:rsidRPr="00B62488" w:rsidRDefault="008570B8" w:rsidP="005C5791">
            <w:pPr>
              <w:rPr>
                <w:rFonts w:ascii="Arial" w:hAnsi="Arial" w:cs="Arial"/>
                <w:sz w:val="20"/>
                <w:szCs w:val="20"/>
              </w:rPr>
            </w:pPr>
            <w:r>
              <w:rPr>
                <w:rFonts w:ascii="Arial" w:hAnsi="Arial" w:cs="Arial"/>
                <w:sz w:val="20"/>
                <w:szCs w:val="20"/>
              </w:rPr>
              <w:t>0</w:t>
            </w:r>
            <w:r w:rsidR="005C5791">
              <w:rPr>
                <w:rFonts w:ascii="Arial" w:hAnsi="Arial" w:cs="Arial"/>
                <w:sz w:val="20"/>
                <w:szCs w:val="20"/>
              </w:rPr>
              <w:t>.58</w:t>
            </w:r>
          </w:p>
        </w:tc>
        <w:tc>
          <w:tcPr>
            <w:tcW w:w="847" w:type="dxa"/>
            <w:tcBorders>
              <w:left w:val="nil"/>
            </w:tcBorders>
          </w:tcPr>
          <w:p w14:paraId="389AF32A" w14:textId="77777777" w:rsidR="005C5791" w:rsidRPr="00B62488" w:rsidRDefault="005C5791" w:rsidP="005C5791">
            <w:pPr>
              <w:rPr>
                <w:rFonts w:ascii="Arial" w:hAnsi="Arial" w:cs="Arial"/>
                <w:sz w:val="20"/>
                <w:szCs w:val="20"/>
              </w:rPr>
            </w:pPr>
          </w:p>
        </w:tc>
      </w:tr>
      <w:tr w:rsidR="005C5791" w:rsidRPr="00B62488" w14:paraId="2729CE0B" w14:textId="77777777" w:rsidTr="004E3AC9">
        <w:tc>
          <w:tcPr>
            <w:tcW w:w="7637" w:type="dxa"/>
            <w:tcBorders>
              <w:left w:val="single" w:sz="4" w:space="0" w:color="auto"/>
            </w:tcBorders>
          </w:tcPr>
          <w:p w14:paraId="6C92CCC0" w14:textId="77777777" w:rsidR="005C5791" w:rsidRPr="00B62488" w:rsidRDefault="005C5791" w:rsidP="005C5791">
            <w:pPr>
              <w:rPr>
                <w:rFonts w:ascii="Arial" w:hAnsi="Arial" w:cs="Arial"/>
                <w:sz w:val="20"/>
                <w:szCs w:val="20"/>
              </w:rPr>
            </w:pPr>
            <w:r w:rsidRPr="00B62488">
              <w:rPr>
                <w:rFonts w:ascii="Arial" w:hAnsi="Arial" w:cs="Arial"/>
                <w:sz w:val="20"/>
                <w:szCs w:val="20"/>
              </w:rPr>
              <w:t>Achieving &gt;= 60 minutes MVPA in 24 hours(objectively measured)</w:t>
            </w:r>
            <w:r w:rsidRPr="00B62488">
              <w:rPr>
                <w:rFonts w:ascii="Arial" w:hAnsi="Arial" w:cs="Arial"/>
                <w:sz w:val="20"/>
                <w:szCs w:val="20"/>
                <w:vertAlign w:val="superscript"/>
              </w:rPr>
              <w:t>f</w:t>
            </w:r>
          </w:p>
        </w:tc>
        <w:tc>
          <w:tcPr>
            <w:tcW w:w="2428" w:type="dxa"/>
          </w:tcPr>
          <w:p w14:paraId="56C5E180" w14:textId="28960D34" w:rsidR="005C5791" w:rsidRPr="00B62488" w:rsidRDefault="008570B8" w:rsidP="005C5791">
            <w:pPr>
              <w:rPr>
                <w:rFonts w:ascii="Arial" w:hAnsi="Arial" w:cs="Arial"/>
                <w:sz w:val="20"/>
                <w:szCs w:val="20"/>
              </w:rPr>
            </w:pPr>
            <w:r>
              <w:rPr>
                <w:rFonts w:ascii="Arial" w:hAnsi="Arial" w:cs="Arial"/>
                <w:sz w:val="20"/>
                <w:szCs w:val="20"/>
              </w:rPr>
              <w:t>0</w:t>
            </w:r>
            <w:r w:rsidR="005C5791">
              <w:rPr>
                <w:rFonts w:ascii="Arial" w:hAnsi="Arial" w:cs="Arial"/>
                <w:sz w:val="20"/>
                <w:szCs w:val="20"/>
              </w:rPr>
              <w:t>.23</w:t>
            </w:r>
          </w:p>
        </w:tc>
        <w:tc>
          <w:tcPr>
            <w:tcW w:w="1563" w:type="dxa"/>
            <w:tcBorders>
              <w:right w:val="nil"/>
            </w:tcBorders>
          </w:tcPr>
          <w:p w14:paraId="0068E02B" w14:textId="39D26A82" w:rsidR="005C5791" w:rsidRPr="00B62488" w:rsidRDefault="008570B8" w:rsidP="005C5791">
            <w:pPr>
              <w:rPr>
                <w:rFonts w:ascii="Arial" w:hAnsi="Arial" w:cs="Arial"/>
                <w:sz w:val="20"/>
                <w:szCs w:val="20"/>
              </w:rPr>
            </w:pPr>
            <w:r>
              <w:rPr>
                <w:rFonts w:ascii="Arial" w:hAnsi="Arial" w:cs="Arial"/>
                <w:sz w:val="20"/>
                <w:szCs w:val="20"/>
              </w:rPr>
              <w:t>0</w:t>
            </w:r>
            <w:r w:rsidR="005C5791">
              <w:rPr>
                <w:rFonts w:ascii="Arial" w:hAnsi="Arial" w:cs="Arial"/>
                <w:sz w:val="20"/>
                <w:szCs w:val="20"/>
              </w:rPr>
              <w:t>.010</w:t>
            </w:r>
          </w:p>
        </w:tc>
        <w:tc>
          <w:tcPr>
            <w:tcW w:w="847" w:type="dxa"/>
            <w:tcBorders>
              <w:left w:val="nil"/>
            </w:tcBorders>
          </w:tcPr>
          <w:p w14:paraId="526C7DFA" w14:textId="77777777" w:rsidR="005C5791" w:rsidRPr="00B62488" w:rsidRDefault="005C5791" w:rsidP="005C5791">
            <w:pPr>
              <w:rPr>
                <w:rFonts w:ascii="Arial" w:hAnsi="Arial" w:cs="Arial"/>
                <w:sz w:val="20"/>
                <w:szCs w:val="20"/>
              </w:rPr>
            </w:pPr>
          </w:p>
        </w:tc>
      </w:tr>
      <w:tr w:rsidR="005C5791" w:rsidRPr="00B62488" w14:paraId="427B8FDC" w14:textId="77777777" w:rsidTr="004E3AC9">
        <w:tc>
          <w:tcPr>
            <w:tcW w:w="7637" w:type="dxa"/>
            <w:tcBorders>
              <w:left w:val="single" w:sz="4" w:space="0" w:color="auto"/>
            </w:tcBorders>
          </w:tcPr>
          <w:p w14:paraId="09D24548" w14:textId="77777777" w:rsidR="005C5791" w:rsidRPr="00B62488" w:rsidRDefault="005C5791" w:rsidP="005C5791">
            <w:pPr>
              <w:rPr>
                <w:rFonts w:ascii="Arial" w:hAnsi="Arial" w:cs="Arial"/>
                <w:sz w:val="20"/>
                <w:szCs w:val="20"/>
              </w:rPr>
            </w:pPr>
            <w:r w:rsidRPr="00B62488">
              <w:rPr>
                <w:rFonts w:ascii="Arial" w:hAnsi="Arial" w:cs="Arial"/>
                <w:sz w:val="20"/>
                <w:szCs w:val="20"/>
              </w:rPr>
              <w:t>Achieving &gt;= 60 minutes MVPA in 24 hours(parent reported)</w:t>
            </w:r>
            <w:r w:rsidRPr="00B62488">
              <w:rPr>
                <w:rFonts w:ascii="Arial" w:hAnsi="Arial" w:cs="Arial"/>
                <w:sz w:val="20"/>
                <w:szCs w:val="20"/>
                <w:vertAlign w:val="superscript"/>
              </w:rPr>
              <w:t>f</w:t>
            </w:r>
          </w:p>
        </w:tc>
        <w:tc>
          <w:tcPr>
            <w:tcW w:w="2428" w:type="dxa"/>
          </w:tcPr>
          <w:p w14:paraId="62B880FE" w14:textId="7E322B0C" w:rsidR="005C5791" w:rsidRPr="00B62488" w:rsidRDefault="008570B8" w:rsidP="005C5791">
            <w:pPr>
              <w:rPr>
                <w:rFonts w:ascii="Arial" w:hAnsi="Arial" w:cs="Arial"/>
                <w:sz w:val="20"/>
                <w:szCs w:val="20"/>
              </w:rPr>
            </w:pPr>
            <w:r>
              <w:rPr>
                <w:rFonts w:ascii="Arial" w:hAnsi="Arial" w:cs="Arial"/>
                <w:sz w:val="20"/>
                <w:szCs w:val="20"/>
              </w:rPr>
              <w:t>0</w:t>
            </w:r>
            <w:r w:rsidR="005C5791">
              <w:rPr>
                <w:rFonts w:ascii="Arial" w:hAnsi="Arial" w:cs="Arial"/>
                <w:sz w:val="20"/>
                <w:szCs w:val="20"/>
              </w:rPr>
              <w:t>.17</w:t>
            </w:r>
          </w:p>
        </w:tc>
        <w:tc>
          <w:tcPr>
            <w:tcW w:w="1563" w:type="dxa"/>
            <w:tcBorders>
              <w:right w:val="nil"/>
            </w:tcBorders>
          </w:tcPr>
          <w:p w14:paraId="5B39860F" w14:textId="20DAC7D8" w:rsidR="005C5791" w:rsidRPr="00B62488" w:rsidRDefault="008570B8" w:rsidP="005C5791">
            <w:pPr>
              <w:rPr>
                <w:rFonts w:ascii="Arial" w:hAnsi="Arial" w:cs="Arial"/>
                <w:sz w:val="20"/>
                <w:szCs w:val="20"/>
              </w:rPr>
            </w:pPr>
            <w:r>
              <w:rPr>
                <w:rFonts w:ascii="Arial" w:hAnsi="Arial" w:cs="Arial"/>
                <w:sz w:val="20"/>
                <w:szCs w:val="20"/>
              </w:rPr>
              <w:t>0</w:t>
            </w:r>
            <w:r w:rsidR="005C5791">
              <w:rPr>
                <w:rFonts w:ascii="Arial" w:hAnsi="Arial" w:cs="Arial"/>
                <w:sz w:val="20"/>
                <w:szCs w:val="20"/>
              </w:rPr>
              <w:t>.47</w:t>
            </w:r>
          </w:p>
        </w:tc>
        <w:tc>
          <w:tcPr>
            <w:tcW w:w="847" w:type="dxa"/>
            <w:tcBorders>
              <w:left w:val="nil"/>
            </w:tcBorders>
          </w:tcPr>
          <w:p w14:paraId="48D8DBF8" w14:textId="77777777" w:rsidR="005C5791" w:rsidRPr="00B62488" w:rsidRDefault="005C5791" w:rsidP="005C5791">
            <w:pPr>
              <w:rPr>
                <w:rFonts w:ascii="Arial" w:hAnsi="Arial" w:cs="Arial"/>
                <w:sz w:val="20"/>
                <w:szCs w:val="20"/>
              </w:rPr>
            </w:pPr>
          </w:p>
        </w:tc>
      </w:tr>
      <w:tr w:rsidR="005C5791" w:rsidRPr="00B62488" w14:paraId="1EBBC941" w14:textId="77777777" w:rsidTr="004E3AC9">
        <w:tc>
          <w:tcPr>
            <w:tcW w:w="7637" w:type="dxa"/>
            <w:tcBorders>
              <w:left w:val="single" w:sz="4" w:space="0" w:color="auto"/>
            </w:tcBorders>
          </w:tcPr>
          <w:p w14:paraId="194AD1CD" w14:textId="77777777" w:rsidR="005C5791" w:rsidRPr="001105C1" w:rsidRDefault="005C5791" w:rsidP="005C5791">
            <w:pPr>
              <w:rPr>
                <w:rFonts w:ascii="Arial" w:hAnsi="Arial" w:cs="Arial"/>
                <w:sz w:val="20"/>
                <w:szCs w:val="20"/>
              </w:rPr>
            </w:pPr>
            <w:r w:rsidRPr="001105C1">
              <w:rPr>
                <w:rFonts w:ascii="Arial" w:hAnsi="Arial" w:cs="Arial"/>
                <w:sz w:val="20"/>
                <w:szCs w:val="20"/>
              </w:rPr>
              <w:t>PedsQL total score</w:t>
            </w:r>
          </w:p>
        </w:tc>
        <w:tc>
          <w:tcPr>
            <w:tcW w:w="2428" w:type="dxa"/>
          </w:tcPr>
          <w:p w14:paraId="665F6802" w14:textId="67B0864C" w:rsidR="005C5791" w:rsidRPr="001105C1" w:rsidRDefault="008570B8" w:rsidP="005C5791">
            <w:pPr>
              <w:rPr>
                <w:rFonts w:ascii="Arial" w:hAnsi="Arial" w:cs="Arial"/>
                <w:sz w:val="20"/>
                <w:szCs w:val="20"/>
              </w:rPr>
            </w:pPr>
            <w:r>
              <w:rPr>
                <w:rFonts w:ascii="Arial" w:hAnsi="Arial" w:cs="Arial"/>
                <w:sz w:val="20"/>
                <w:szCs w:val="20"/>
              </w:rPr>
              <w:t>0</w:t>
            </w:r>
            <w:r w:rsidR="00F42D6C" w:rsidRPr="001105C1">
              <w:rPr>
                <w:rFonts w:ascii="Arial" w:hAnsi="Arial" w:cs="Arial"/>
                <w:sz w:val="20"/>
                <w:szCs w:val="20"/>
              </w:rPr>
              <w:t>.021</w:t>
            </w:r>
          </w:p>
        </w:tc>
        <w:tc>
          <w:tcPr>
            <w:tcW w:w="1563" w:type="dxa"/>
            <w:tcBorders>
              <w:right w:val="nil"/>
            </w:tcBorders>
          </w:tcPr>
          <w:p w14:paraId="7525F9F4" w14:textId="0A54CC7A" w:rsidR="005C5791" w:rsidRPr="001105C1" w:rsidRDefault="008570B8" w:rsidP="005C5791">
            <w:pPr>
              <w:rPr>
                <w:rFonts w:ascii="Arial" w:hAnsi="Arial" w:cs="Arial"/>
                <w:sz w:val="20"/>
                <w:szCs w:val="20"/>
              </w:rPr>
            </w:pPr>
            <w:r>
              <w:rPr>
                <w:rFonts w:ascii="Arial" w:hAnsi="Arial" w:cs="Arial"/>
                <w:sz w:val="20"/>
                <w:szCs w:val="20"/>
              </w:rPr>
              <w:t>0</w:t>
            </w:r>
            <w:r w:rsidR="00F42D6C" w:rsidRPr="001105C1">
              <w:rPr>
                <w:rFonts w:ascii="Arial" w:hAnsi="Arial" w:cs="Arial"/>
                <w:sz w:val="20"/>
                <w:szCs w:val="20"/>
              </w:rPr>
              <w:t>.015</w:t>
            </w:r>
          </w:p>
        </w:tc>
        <w:tc>
          <w:tcPr>
            <w:tcW w:w="847" w:type="dxa"/>
            <w:tcBorders>
              <w:left w:val="nil"/>
            </w:tcBorders>
          </w:tcPr>
          <w:p w14:paraId="4CF2EEB1" w14:textId="77777777" w:rsidR="005C5791" w:rsidRPr="001105C1" w:rsidRDefault="005C5791" w:rsidP="005C5791">
            <w:pPr>
              <w:rPr>
                <w:rFonts w:ascii="Arial" w:hAnsi="Arial" w:cs="Arial"/>
                <w:sz w:val="20"/>
                <w:szCs w:val="20"/>
              </w:rPr>
            </w:pPr>
          </w:p>
        </w:tc>
      </w:tr>
      <w:tr w:rsidR="005C5791" w:rsidRPr="00B62488" w14:paraId="0D45EAA0" w14:textId="77777777" w:rsidTr="004E3AC9">
        <w:tc>
          <w:tcPr>
            <w:tcW w:w="7637" w:type="dxa"/>
            <w:tcBorders>
              <w:left w:val="single" w:sz="4" w:space="0" w:color="auto"/>
            </w:tcBorders>
          </w:tcPr>
          <w:p w14:paraId="25248AFF" w14:textId="77777777" w:rsidR="005C5791" w:rsidRPr="001105C1" w:rsidRDefault="005C5791" w:rsidP="005C5791">
            <w:pPr>
              <w:rPr>
                <w:rFonts w:ascii="Arial" w:hAnsi="Arial" w:cs="Arial"/>
                <w:sz w:val="20"/>
                <w:szCs w:val="20"/>
              </w:rPr>
            </w:pPr>
            <w:r w:rsidRPr="001105C1">
              <w:rPr>
                <w:rFonts w:ascii="Arial" w:hAnsi="Arial" w:cs="Arial"/>
                <w:sz w:val="20"/>
                <w:szCs w:val="20"/>
              </w:rPr>
              <w:t>CHU9D utility score</w:t>
            </w:r>
          </w:p>
        </w:tc>
        <w:tc>
          <w:tcPr>
            <w:tcW w:w="2428" w:type="dxa"/>
          </w:tcPr>
          <w:p w14:paraId="05F51DF3" w14:textId="223A21E9" w:rsidR="005C5791" w:rsidRPr="001105C1" w:rsidRDefault="008570B8" w:rsidP="00F42D6C">
            <w:pPr>
              <w:rPr>
                <w:rFonts w:ascii="Arial" w:hAnsi="Arial" w:cs="Arial"/>
                <w:sz w:val="20"/>
                <w:szCs w:val="20"/>
              </w:rPr>
            </w:pPr>
            <w:r>
              <w:rPr>
                <w:rFonts w:ascii="Arial" w:hAnsi="Arial" w:cs="Arial"/>
                <w:sz w:val="20"/>
                <w:szCs w:val="20"/>
              </w:rPr>
              <w:t>0</w:t>
            </w:r>
            <w:r w:rsidR="00F42D6C" w:rsidRPr="001105C1">
              <w:rPr>
                <w:rFonts w:ascii="Arial" w:hAnsi="Arial" w:cs="Arial"/>
                <w:sz w:val="20"/>
                <w:szCs w:val="20"/>
              </w:rPr>
              <w:t>.079</w:t>
            </w:r>
          </w:p>
        </w:tc>
        <w:tc>
          <w:tcPr>
            <w:tcW w:w="2410" w:type="dxa"/>
            <w:gridSpan w:val="2"/>
          </w:tcPr>
          <w:p w14:paraId="278AA76E" w14:textId="5C05EF81" w:rsidR="005C5791" w:rsidRPr="001105C1" w:rsidRDefault="008570B8" w:rsidP="005C5791">
            <w:pPr>
              <w:rPr>
                <w:rFonts w:ascii="Arial" w:hAnsi="Arial" w:cs="Arial"/>
                <w:sz w:val="20"/>
                <w:szCs w:val="20"/>
              </w:rPr>
            </w:pPr>
            <w:r>
              <w:rPr>
                <w:rFonts w:ascii="Arial" w:hAnsi="Arial" w:cs="Arial"/>
                <w:sz w:val="20"/>
                <w:szCs w:val="20"/>
              </w:rPr>
              <w:t>0</w:t>
            </w:r>
            <w:r w:rsidR="00F42D6C" w:rsidRPr="001105C1">
              <w:rPr>
                <w:rFonts w:ascii="Arial" w:hAnsi="Arial" w:cs="Arial"/>
                <w:sz w:val="20"/>
                <w:szCs w:val="20"/>
              </w:rPr>
              <w:t>.033</w:t>
            </w:r>
          </w:p>
        </w:tc>
      </w:tr>
      <w:tr w:rsidR="005C5791" w:rsidRPr="00B62488" w14:paraId="2EF46BD7" w14:textId="77777777" w:rsidTr="004E3AC9">
        <w:tc>
          <w:tcPr>
            <w:tcW w:w="7637" w:type="dxa"/>
            <w:tcBorders>
              <w:left w:val="single" w:sz="4" w:space="0" w:color="auto"/>
            </w:tcBorders>
          </w:tcPr>
          <w:p w14:paraId="4E46B06D" w14:textId="77777777" w:rsidR="005C5791" w:rsidRPr="001105C1" w:rsidRDefault="005C5791" w:rsidP="005C5791">
            <w:pPr>
              <w:rPr>
                <w:rFonts w:ascii="Arial" w:hAnsi="Arial" w:cs="Arial"/>
                <w:sz w:val="20"/>
                <w:szCs w:val="20"/>
              </w:rPr>
            </w:pPr>
            <w:r w:rsidRPr="001105C1">
              <w:rPr>
                <w:rFonts w:ascii="Arial" w:hAnsi="Arial" w:cs="Arial"/>
                <w:sz w:val="20"/>
                <w:szCs w:val="20"/>
              </w:rPr>
              <w:t>Kidscreen-52 bullying</w:t>
            </w:r>
          </w:p>
        </w:tc>
        <w:tc>
          <w:tcPr>
            <w:tcW w:w="2428" w:type="dxa"/>
          </w:tcPr>
          <w:p w14:paraId="08EB1733" w14:textId="01579CEF" w:rsidR="005C5791" w:rsidRPr="001105C1" w:rsidRDefault="008570B8" w:rsidP="005C5791">
            <w:pPr>
              <w:rPr>
                <w:rFonts w:ascii="Arial" w:hAnsi="Arial" w:cs="Arial"/>
                <w:sz w:val="20"/>
                <w:szCs w:val="20"/>
              </w:rPr>
            </w:pPr>
            <w:r>
              <w:rPr>
                <w:rFonts w:ascii="Arial" w:hAnsi="Arial" w:cs="Arial"/>
                <w:sz w:val="20"/>
                <w:szCs w:val="20"/>
              </w:rPr>
              <w:t>0</w:t>
            </w:r>
            <w:r w:rsidR="00F42D6C" w:rsidRPr="001105C1">
              <w:rPr>
                <w:rFonts w:ascii="Arial" w:hAnsi="Arial" w:cs="Arial"/>
                <w:sz w:val="20"/>
                <w:szCs w:val="20"/>
              </w:rPr>
              <w:t>.58</w:t>
            </w:r>
          </w:p>
        </w:tc>
        <w:tc>
          <w:tcPr>
            <w:tcW w:w="2410" w:type="dxa"/>
            <w:gridSpan w:val="2"/>
          </w:tcPr>
          <w:p w14:paraId="3DE5AB96" w14:textId="77D51FDA" w:rsidR="005C5791" w:rsidRPr="001105C1" w:rsidRDefault="008570B8" w:rsidP="005C5791">
            <w:pPr>
              <w:rPr>
                <w:rFonts w:ascii="Arial" w:hAnsi="Arial" w:cs="Arial"/>
                <w:sz w:val="20"/>
                <w:szCs w:val="20"/>
              </w:rPr>
            </w:pPr>
            <w:r>
              <w:rPr>
                <w:rFonts w:ascii="Arial" w:hAnsi="Arial" w:cs="Arial"/>
                <w:sz w:val="20"/>
                <w:szCs w:val="20"/>
              </w:rPr>
              <w:t>0</w:t>
            </w:r>
            <w:r w:rsidR="00F42D6C" w:rsidRPr="001105C1">
              <w:rPr>
                <w:rFonts w:ascii="Arial" w:hAnsi="Arial" w:cs="Arial"/>
                <w:sz w:val="20"/>
                <w:szCs w:val="20"/>
              </w:rPr>
              <w:t>.51</w:t>
            </w:r>
          </w:p>
        </w:tc>
      </w:tr>
    </w:tbl>
    <w:p w14:paraId="71D9E27B" w14:textId="77777777" w:rsidR="002F75E2" w:rsidRDefault="002F75E2" w:rsidP="002F75E2">
      <w:pPr>
        <w:rPr>
          <w:rFonts w:ascii="Arial" w:eastAsia="Times New Roman" w:hAnsi="Arial" w:cs="Arial"/>
          <w:sz w:val="24"/>
          <w:szCs w:val="24"/>
          <w:lang w:val="fr-FR" w:eastAsia="fr-FR"/>
        </w:rPr>
      </w:pPr>
    </w:p>
    <w:p w14:paraId="4ED27E8C" w14:textId="77777777" w:rsidR="002F75E2" w:rsidRPr="002F75E2" w:rsidRDefault="002F75E2" w:rsidP="002F75E2">
      <w:pPr>
        <w:rPr>
          <w:rFonts w:ascii="Arial" w:eastAsia="Times New Roman" w:hAnsi="Arial" w:cs="Arial"/>
          <w:sz w:val="24"/>
          <w:szCs w:val="24"/>
          <w:lang w:val="fr-FR" w:eastAsia="fr-FR"/>
        </w:rPr>
      </w:pPr>
    </w:p>
    <w:p w14:paraId="7C4D900E" w14:textId="77777777" w:rsidR="002F75E2" w:rsidRPr="002F75E2" w:rsidRDefault="002F75E2" w:rsidP="0053698F">
      <w:pPr>
        <w:rPr>
          <w:rFonts w:ascii="Arial" w:eastAsia="Times New Roman" w:hAnsi="Arial" w:cs="Arial"/>
          <w:sz w:val="24"/>
          <w:szCs w:val="24"/>
          <w:lang w:val="fr-FR" w:eastAsia="fr-FR"/>
        </w:rPr>
      </w:pPr>
    </w:p>
    <w:p w14:paraId="469C6910" w14:textId="77777777" w:rsidR="001A76FC" w:rsidRDefault="001A76FC" w:rsidP="00924C8D">
      <w:pPr>
        <w:spacing w:after="0" w:line="240" w:lineRule="auto"/>
        <w:rPr>
          <w:b/>
          <w:sz w:val="24"/>
          <w:szCs w:val="24"/>
          <w:lang w:val="fr-FR"/>
        </w:rPr>
      </w:pPr>
    </w:p>
    <w:p w14:paraId="79776DF0" w14:textId="77777777" w:rsidR="002F75E2" w:rsidRDefault="002F75E2" w:rsidP="00924C8D">
      <w:pPr>
        <w:spacing w:after="0" w:line="240" w:lineRule="auto"/>
        <w:rPr>
          <w:b/>
          <w:sz w:val="24"/>
          <w:szCs w:val="24"/>
          <w:lang w:val="fr-FR"/>
        </w:rPr>
      </w:pPr>
    </w:p>
    <w:p w14:paraId="75C19C4D" w14:textId="77777777" w:rsidR="00B62488" w:rsidRDefault="00B62488">
      <w:pPr>
        <w:rPr>
          <w:rFonts w:ascii="Arial" w:hAnsi="Arial" w:cs="Arial"/>
          <w:sz w:val="16"/>
          <w:szCs w:val="16"/>
          <w:lang w:val="fr-FR"/>
        </w:rPr>
      </w:pPr>
    </w:p>
    <w:p w14:paraId="1F962997" w14:textId="77777777" w:rsidR="00B62488" w:rsidRDefault="00B62488">
      <w:pPr>
        <w:rPr>
          <w:rFonts w:ascii="Arial" w:hAnsi="Arial" w:cs="Arial"/>
          <w:sz w:val="16"/>
          <w:szCs w:val="16"/>
          <w:lang w:val="fr-FR"/>
        </w:rPr>
      </w:pPr>
    </w:p>
    <w:p w14:paraId="5EC643D2" w14:textId="77777777" w:rsidR="00B62488" w:rsidRDefault="00B62488">
      <w:pPr>
        <w:rPr>
          <w:rFonts w:ascii="Arial" w:hAnsi="Arial" w:cs="Arial"/>
          <w:sz w:val="16"/>
          <w:szCs w:val="16"/>
          <w:lang w:val="fr-FR"/>
        </w:rPr>
      </w:pPr>
    </w:p>
    <w:p w14:paraId="7724B171" w14:textId="77777777" w:rsidR="00B62488" w:rsidRDefault="00B62488">
      <w:pPr>
        <w:rPr>
          <w:rFonts w:ascii="Arial" w:hAnsi="Arial" w:cs="Arial"/>
          <w:sz w:val="16"/>
          <w:szCs w:val="16"/>
          <w:lang w:val="fr-FR"/>
        </w:rPr>
      </w:pPr>
    </w:p>
    <w:p w14:paraId="55B83A4E" w14:textId="77777777" w:rsidR="00B62488" w:rsidRDefault="00B62488">
      <w:pPr>
        <w:rPr>
          <w:rFonts w:ascii="Arial" w:hAnsi="Arial" w:cs="Arial"/>
          <w:sz w:val="16"/>
          <w:szCs w:val="16"/>
          <w:lang w:val="fr-FR"/>
        </w:rPr>
      </w:pPr>
    </w:p>
    <w:p w14:paraId="17A19EBA" w14:textId="77777777" w:rsidR="00B62488" w:rsidRDefault="00B62488">
      <w:pPr>
        <w:rPr>
          <w:rFonts w:ascii="Arial" w:hAnsi="Arial" w:cs="Arial"/>
          <w:sz w:val="16"/>
          <w:szCs w:val="16"/>
          <w:lang w:val="fr-FR"/>
        </w:rPr>
      </w:pPr>
    </w:p>
    <w:p w14:paraId="2E52F7A0" w14:textId="77777777" w:rsidR="00B62488" w:rsidRDefault="00B62488">
      <w:pPr>
        <w:rPr>
          <w:rFonts w:ascii="Arial" w:hAnsi="Arial" w:cs="Arial"/>
          <w:sz w:val="16"/>
          <w:szCs w:val="16"/>
          <w:lang w:val="fr-FR"/>
        </w:rPr>
      </w:pPr>
    </w:p>
    <w:p w14:paraId="3FF2757D" w14:textId="77777777" w:rsidR="00B62488" w:rsidRDefault="00B62488">
      <w:pPr>
        <w:rPr>
          <w:rFonts w:ascii="Arial" w:hAnsi="Arial" w:cs="Arial"/>
          <w:sz w:val="16"/>
          <w:szCs w:val="16"/>
          <w:lang w:val="fr-FR"/>
        </w:rPr>
      </w:pPr>
    </w:p>
    <w:p w14:paraId="5392175F" w14:textId="77777777" w:rsidR="00B62488" w:rsidRDefault="00B62488">
      <w:pPr>
        <w:rPr>
          <w:rFonts w:ascii="Arial" w:hAnsi="Arial" w:cs="Arial"/>
          <w:sz w:val="16"/>
          <w:szCs w:val="16"/>
          <w:lang w:val="fr-FR"/>
        </w:rPr>
      </w:pPr>
    </w:p>
    <w:p w14:paraId="269784FC" w14:textId="77777777" w:rsidR="00B62488" w:rsidRDefault="00B62488">
      <w:pPr>
        <w:rPr>
          <w:rFonts w:ascii="Arial" w:hAnsi="Arial" w:cs="Arial"/>
          <w:sz w:val="16"/>
          <w:szCs w:val="16"/>
          <w:lang w:val="fr-FR"/>
        </w:rPr>
      </w:pPr>
    </w:p>
    <w:p w14:paraId="1DD5797C" w14:textId="77777777" w:rsidR="00B62488" w:rsidRDefault="00B62488">
      <w:pPr>
        <w:rPr>
          <w:rFonts w:ascii="Arial" w:hAnsi="Arial" w:cs="Arial"/>
          <w:sz w:val="16"/>
          <w:szCs w:val="16"/>
          <w:lang w:val="fr-FR"/>
        </w:rPr>
      </w:pPr>
    </w:p>
    <w:p w14:paraId="21A25DE5" w14:textId="77777777" w:rsidR="00B62488" w:rsidRDefault="00B62488">
      <w:pPr>
        <w:rPr>
          <w:rFonts w:ascii="Arial" w:hAnsi="Arial" w:cs="Arial"/>
          <w:sz w:val="16"/>
          <w:szCs w:val="16"/>
          <w:lang w:val="fr-FR"/>
        </w:rPr>
      </w:pPr>
    </w:p>
    <w:p w14:paraId="6CF8D77B" w14:textId="77777777" w:rsidR="00B62488" w:rsidRDefault="00B62488">
      <w:pPr>
        <w:rPr>
          <w:rFonts w:ascii="Arial" w:hAnsi="Arial" w:cs="Arial"/>
          <w:sz w:val="16"/>
          <w:szCs w:val="16"/>
          <w:lang w:val="fr-FR"/>
        </w:rPr>
      </w:pPr>
    </w:p>
    <w:p w14:paraId="216F79DA" w14:textId="77777777" w:rsidR="00B62488" w:rsidRDefault="00B62488">
      <w:pPr>
        <w:rPr>
          <w:rFonts w:ascii="Arial" w:hAnsi="Arial" w:cs="Arial"/>
          <w:sz w:val="16"/>
          <w:szCs w:val="16"/>
          <w:lang w:val="fr-FR"/>
        </w:rPr>
      </w:pPr>
      <w:r w:rsidRPr="00B62488">
        <w:rPr>
          <w:rFonts w:ascii="Arial" w:hAnsi="Arial" w:cs="Arial"/>
          <w:sz w:val="16"/>
          <w:szCs w:val="16"/>
          <w:lang w:val="fr-FR"/>
        </w:rPr>
        <w:t>BL: baseline. MVPA: moderate - vigorous physical activity. a: adjusted for baseline outcome. b: adjusted for baseline outcome, pre-specified school- level (i.e. whether the school provides mid-morning snack, whether the school has an indoor activity room) and child-level socio-demographic (i.e. age, sex and moth</w:t>
      </w:r>
      <w:r w:rsidR="004315A9">
        <w:rPr>
          <w:rFonts w:ascii="Arial" w:hAnsi="Arial" w:cs="Arial"/>
          <w:sz w:val="16"/>
          <w:szCs w:val="16"/>
          <w:lang w:val="fr-FR"/>
        </w:rPr>
        <w:t>er education level) and behavio</w:t>
      </w:r>
      <w:r w:rsidRPr="00B62488">
        <w:rPr>
          <w:rFonts w:ascii="Arial" w:hAnsi="Arial" w:cs="Arial"/>
          <w:sz w:val="16"/>
          <w:szCs w:val="16"/>
          <w:lang w:val="fr-FR"/>
        </w:rPr>
        <w:t>ral [daily average servings of fruit and vegetables, weekly servings of unhealthy snacks and sugar added drink, objectively measured time in MVPA (minutes/24 hours) and objectively measured sedentary time (minutes/24 hours)] covariates. c: adjusted for baseline BMI z-score. d: based on children who were measured by brand new electrodes at 1st follow up. e: adjusted for baseline daily average servings of fruit and vegetables. f: adjusted for baseline objectively measured time in MVPA (per 24 hours).</w:t>
      </w:r>
      <w:r>
        <w:rPr>
          <w:rFonts w:ascii="Arial" w:hAnsi="Arial" w:cs="Arial"/>
          <w:sz w:val="16"/>
          <w:szCs w:val="16"/>
          <w:lang w:val="fr-FR"/>
        </w:rPr>
        <w:br w:type="page"/>
      </w:r>
    </w:p>
    <w:p w14:paraId="39C2FC9C" w14:textId="5B71438F" w:rsidR="006F37E6" w:rsidRPr="00F603B5" w:rsidRDefault="008571AB" w:rsidP="006F37E6">
      <w:pPr>
        <w:rPr>
          <w:rFonts w:ascii="Arial" w:eastAsia="Times New Roman" w:hAnsi="Arial" w:cs="Arial"/>
          <w:b/>
          <w:sz w:val="24"/>
          <w:szCs w:val="24"/>
          <w:lang w:val="fr-FR" w:eastAsia="fr-FR"/>
        </w:rPr>
      </w:pPr>
      <w:r w:rsidRPr="008571AB">
        <w:rPr>
          <w:rFonts w:ascii="Arial" w:eastAsia="Times New Roman" w:hAnsi="Arial" w:cs="Arial"/>
          <w:b/>
          <w:sz w:val="24"/>
          <w:szCs w:val="24"/>
          <w:lang w:val="fr-FR" w:eastAsia="fr-FR"/>
        </w:rPr>
        <w:lastRenderedPageBreak/>
        <w:t>Table</w:t>
      </w:r>
      <w:r w:rsidR="00882BE5">
        <w:rPr>
          <w:rFonts w:ascii="Arial" w:eastAsia="Times New Roman" w:hAnsi="Arial" w:cs="Arial"/>
          <w:b/>
          <w:sz w:val="24"/>
          <w:szCs w:val="24"/>
          <w:lang w:val="fr-FR" w:eastAsia="fr-FR"/>
        </w:rPr>
        <w:t xml:space="preserve"> D</w:t>
      </w:r>
      <w:r w:rsidR="006F37E6" w:rsidRPr="00F603B5">
        <w:rPr>
          <w:rFonts w:ascii="Arial" w:eastAsia="Times New Roman" w:hAnsi="Arial" w:cs="Arial"/>
          <w:b/>
          <w:sz w:val="24"/>
          <w:szCs w:val="24"/>
          <w:lang w:val="fr-FR" w:eastAsia="fr-FR"/>
        </w:rPr>
        <w:t>: Adjusted differences for the primary and</w:t>
      </w:r>
      <w:r w:rsidR="006F37E6">
        <w:rPr>
          <w:rFonts w:ascii="Arial" w:eastAsia="Times New Roman" w:hAnsi="Arial" w:cs="Arial"/>
          <w:sz w:val="24"/>
          <w:szCs w:val="24"/>
          <w:lang w:val="fr-FR" w:eastAsia="fr-FR"/>
        </w:rPr>
        <w:t xml:space="preserve"> </w:t>
      </w:r>
      <w:r w:rsidR="006F37E6" w:rsidRPr="00F603B5">
        <w:rPr>
          <w:rFonts w:ascii="Arial" w:eastAsia="Times New Roman" w:hAnsi="Arial" w:cs="Arial"/>
          <w:b/>
          <w:sz w:val="24"/>
          <w:szCs w:val="24"/>
          <w:lang w:val="fr-FR" w:eastAsia="fr-FR"/>
        </w:rPr>
        <w:t>secondary outcomes (anthropometric, diet, physical activity and psychological variables) between control and intervention groups at follow up (in children who were non overweight at baseline)</w:t>
      </w:r>
    </w:p>
    <w:tbl>
      <w:tblPr>
        <w:tblStyle w:val="TableGrid"/>
        <w:tblW w:w="14459" w:type="dxa"/>
        <w:tblBorders>
          <w:left w:val="none" w:sz="0" w:space="0" w:color="auto"/>
          <w:right w:val="none" w:sz="0" w:space="0" w:color="auto"/>
        </w:tblBorders>
        <w:shd w:val="clear" w:color="auto" w:fill="FFFFFF" w:themeFill="background1"/>
        <w:tblLayout w:type="fixed"/>
        <w:tblLook w:val="04A0" w:firstRow="1" w:lastRow="0" w:firstColumn="1" w:lastColumn="0" w:noHBand="0" w:noVBand="1"/>
      </w:tblPr>
      <w:tblGrid>
        <w:gridCol w:w="2830"/>
        <w:gridCol w:w="709"/>
        <w:gridCol w:w="2126"/>
        <w:gridCol w:w="567"/>
        <w:gridCol w:w="1990"/>
        <w:gridCol w:w="3118"/>
        <w:gridCol w:w="3119"/>
      </w:tblGrid>
      <w:tr w:rsidR="006F37E6" w:rsidRPr="0069217F" w14:paraId="30239935" w14:textId="77777777" w:rsidTr="0013309B">
        <w:tc>
          <w:tcPr>
            <w:tcW w:w="2830" w:type="dxa"/>
            <w:vMerge w:val="restart"/>
            <w:shd w:val="clear" w:color="auto" w:fill="FFFFFF" w:themeFill="background1"/>
          </w:tcPr>
          <w:p w14:paraId="0861C0F8" w14:textId="77777777" w:rsidR="006F37E6" w:rsidRPr="0069217F" w:rsidRDefault="006F37E6" w:rsidP="008627F1">
            <w:pPr>
              <w:rPr>
                <w:rFonts w:ascii="Arial" w:hAnsi="Arial" w:cs="Arial"/>
                <w:b/>
                <w:sz w:val="20"/>
                <w:szCs w:val="20"/>
              </w:rPr>
            </w:pPr>
          </w:p>
        </w:tc>
        <w:tc>
          <w:tcPr>
            <w:tcW w:w="2835" w:type="dxa"/>
            <w:gridSpan w:val="2"/>
            <w:shd w:val="clear" w:color="auto" w:fill="FFFFFF" w:themeFill="background1"/>
          </w:tcPr>
          <w:p w14:paraId="2934AAD5" w14:textId="77777777" w:rsidR="006F37E6" w:rsidRPr="0069217F" w:rsidRDefault="006F37E6" w:rsidP="008627F1">
            <w:pPr>
              <w:rPr>
                <w:rFonts w:ascii="Arial" w:hAnsi="Arial" w:cs="Arial"/>
                <w:b/>
                <w:sz w:val="20"/>
                <w:szCs w:val="20"/>
              </w:rPr>
            </w:pPr>
            <w:r w:rsidRPr="0069217F">
              <w:rPr>
                <w:rFonts w:ascii="Arial" w:hAnsi="Arial" w:cs="Arial"/>
                <w:b/>
                <w:sz w:val="20"/>
                <w:szCs w:val="20"/>
              </w:rPr>
              <w:t>Intervention group</w:t>
            </w:r>
          </w:p>
        </w:tc>
        <w:tc>
          <w:tcPr>
            <w:tcW w:w="2557" w:type="dxa"/>
            <w:gridSpan w:val="2"/>
            <w:shd w:val="clear" w:color="auto" w:fill="FFFFFF" w:themeFill="background1"/>
          </w:tcPr>
          <w:p w14:paraId="648A84D1" w14:textId="77777777" w:rsidR="006F37E6" w:rsidRPr="0069217F" w:rsidRDefault="006F37E6" w:rsidP="008627F1">
            <w:pPr>
              <w:rPr>
                <w:rFonts w:ascii="Arial" w:hAnsi="Arial" w:cs="Arial"/>
                <w:b/>
                <w:sz w:val="20"/>
                <w:szCs w:val="20"/>
              </w:rPr>
            </w:pPr>
            <w:r w:rsidRPr="0069217F">
              <w:rPr>
                <w:rFonts w:ascii="Arial" w:hAnsi="Arial" w:cs="Arial"/>
                <w:b/>
                <w:sz w:val="20"/>
                <w:szCs w:val="20"/>
              </w:rPr>
              <w:t>Control group</w:t>
            </w:r>
          </w:p>
        </w:tc>
        <w:tc>
          <w:tcPr>
            <w:tcW w:w="6237" w:type="dxa"/>
            <w:gridSpan w:val="2"/>
            <w:shd w:val="clear" w:color="auto" w:fill="FFFFFF" w:themeFill="background1"/>
          </w:tcPr>
          <w:p w14:paraId="31164528" w14:textId="77777777" w:rsidR="006F37E6" w:rsidRPr="0069217F" w:rsidRDefault="006F37E6" w:rsidP="008627F1">
            <w:pPr>
              <w:rPr>
                <w:rFonts w:ascii="Arial" w:hAnsi="Arial" w:cs="Arial"/>
                <w:b/>
                <w:sz w:val="20"/>
                <w:szCs w:val="20"/>
              </w:rPr>
            </w:pPr>
            <w:r w:rsidRPr="0069217F">
              <w:rPr>
                <w:rFonts w:ascii="Arial" w:hAnsi="Arial" w:cs="Arial"/>
                <w:b/>
                <w:sz w:val="20"/>
                <w:szCs w:val="20"/>
              </w:rPr>
              <w:t>Mean difference or Odds ratio</w:t>
            </w:r>
          </w:p>
          <w:p w14:paraId="3E67D357" w14:textId="77777777" w:rsidR="006F37E6" w:rsidRPr="0069217F" w:rsidRDefault="006F37E6" w:rsidP="008627F1">
            <w:pPr>
              <w:rPr>
                <w:rFonts w:ascii="Arial" w:hAnsi="Arial" w:cs="Arial"/>
                <w:b/>
                <w:sz w:val="20"/>
                <w:szCs w:val="20"/>
              </w:rPr>
            </w:pPr>
            <w:r w:rsidRPr="0069217F">
              <w:rPr>
                <w:rFonts w:ascii="Arial" w:hAnsi="Arial" w:cs="Arial"/>
                <w:b/>
                <w:sz w:val="20"/>
                <w:szCs w:val="20"/>
              </w:rPr>
              <w:t>(95% CI), P value</w:t>
            </w:r>
          </w:p>
        </w:tc>
      </w:tr>
      <w:tr w:rsidR="006F37E6" w:rsidRPr="0069217F" w14:paraId="33D4DECF" w14:textId="77777777" w:rsidTr="0013309B">
        <w:tc>
          <w:tcPr>
            <w:tcW w:w="2830" w:type="dxa"/>
            <w:vMerge/>
            <w:shd w:val="clear" w:color="auto" w:fill="FFFFFF" w:themeFill="background1"/>
          </w:tcPr>
          <w:p w14:paraId="60B94F9B" w14:textId="77777777" w:rsidR="006F37E6" w:rsidRPr="0069217F" w:rsidRDefault="006F37E6" w:rsidP="008627F1">
            <w:pPr>
              <w:rPr>
                <w:rFonts w:ascii="Arial" w:hAnsi="Arial" w:cs="Arial"/>
                <w:b/>
                <w:sz w:val="20"/>
                <w:szCs w:val="20"/>
              </w:rPr>
            </w:pPr>
          </w:p>
        </w:tc>
        <w:tc>
          <w:tcPr>
            <w:tcW w:w="709" w:type="dxa"/>
            <w:shd w:val="clear" w:color="auto" w:fill="FFFFFF" w:themeFill="background1"/>
          </w:tcPr>
          <w:p w14:paraId="402FE6D8" w14:textId="77777777" w:rsidR="006F37E6" w:rsidRPr="0069217F" w:rsidRDefault="006F37E6" w:rsidP="008627F1">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2126" w:type="dxa"/>
            <w:shd w:val="clear" w:color="auto" w:fill="FFFFFF" w:themeFill="background1"/>
          </w:tcPr>
          <w:p w14:paraId="08B7B7C6" w14:textId="1D110E20" w:rsidR="006F37E6" w:rsidRPr="0069217F" w:rsidRDefault="0013309B" w:rsidP="008627F1">
            <w:pPr>
              <w:rPr>
                <w:rFonts w:ascii="Arial" w:hAnsi="Arial" w:cs="Arial"/>
                <w:b/>
                <w:sz w:val="20"/>
                <w:szCs w:val="20"/>
              </w:rPr>
            </w:pPr>
            <w:r>
              <w:rPr>
                <w:rFonts w:ascii="Arial" w:hAnsi="Arial" w:cs="Arial"/>
                <w:b/>
                <w:sz w:val="20"/>
                <w:szCs w:val="20"/>
              </w:rPr>
              <w:t>Mean (SD)/</w:t>
            </w:r>
            <w:r w:rsidR="006F37E6" w:rsidRPr="0069217F">
              <w:rPr>
                <w:rFonts w:ascii="Arial" w:hAnsi="Arial" w:cs="Arial"/>
                <w:sz w:val="20"/>
                <w:szCs w:val="20"/>
              </w:rPr>
              <w:t xml:space="preserve"> </w:t>
            </w:r>
            <w:r w:rsidR="006F37E6" w:rsidRPr="0069217F">
              <w:rPr>
                <w:rFonts w:ascii="Arial" w:hAnsi="Arial" w:cs="Arial"/>
                <w:b/>
                <w:sz w:val="20"/>
                <w:szCs w:val="20"/>
              </w:rPr>
              <w:t>Median [IQR]</w:t>
            </w:r>
            <w:r w:rsidR="006F37E6" w:rsidRPr="0069217F">
              <w:rPr>
                <w:rFonts w:ascii="Arial" w:eastAsia="DengXian" w:hAnsi="Arial" w:cs="Arial"/>
                <w:b/>
                <w:sz w:val="20"/>
                <w:szCs w:val="20"/>
                <w:vertAlign w:val="superscript"/>
                <w:lang w:eastAsia="zh-CN"/>
              </w:rPr>
              <w:t xml:space="preserve"> b</w:t>
            </w:r>
            <w:r>
              <w:rPr>
                <w:rFonts w:ascii="Arial" w:hAnsi="Arial" w:cs="Arial"/>
                <w:b/>
                <w:sz w:val="20"/>
                <w:szCs w:val="20"/>
              </w:rPr>
              <w:t xml:space="preserve"> /</w:t>
            </w:r>
            <w:r w:rsidR="006F37E6" w:rsidRPr="0069217F">
              <w:rPr>
                <w:rFonts w:ascii="Arial" w:hAnsi="Arial" w:cs="Arial"/>
                <w:b/>
                <w:sz w:val="20"/>
                <w:szCs w:val="20"/>
              </w:rPr>
              <w:t xml:space="preserve"> %</w:t>
            </w:r>
          </w:p>
        </w:tc>
        <w:tc>
          <w:tcPr>
            <w:tcW w:w="567" w:type="dxa"/>
            <w:shd w:val="clear" w:color="auto" w:fill="FFFFFF" w:themeFill="background1"/>
          </w:tcPr>
          <w:p w14:paraId="0B11EF77" w14:textId="77777777" w:rsidR="006F37E6" w:rsidRPr="0069217F" w:rsidRDefault="006F37E6" w:rsidP="008627F1">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1990" w:type="dxa"/>
            <w:shd w:val="clear" w:color="auto" w:fill="FFFFFF" w:themeFill="background1"/>
          </w:tcPr>
          <w:p w14:paraId="4A1C551D" w14:textId="24C4E73F" w:rsidR="006F37E6" w:rsidRPr="0069217F" w:rsidRDefault="0013309B" w:rsidP="008627F1">
            <w:pPr>
              <w:rPr>
                <w:rFonts w:ascii="Arial" w:hAnsi="Arial" w:cs="Arial"/>
                <w:b/>
                <w:sz w:val="20"/>
                <w:szCs w:val="20"/>
              </w:rPr>
            </w:pPr>
            <w:r>
              <w:rPr>
                <w:rFonts w:ascii="Arial" w:hAnsi="Arial" w:cs="Arial"/>
                <w:b/>
                <w:sz w:val="20"/>
                <w:szCs w:val="20"/>
              </w:rPr>
              <w:t>Mean (SD)/</w:t>
            </w:r>
            <w:r w:rsidR="006F37E6" w:rsidRPr="0069217F">
              <w:rPr>
                <w:rFonts w:ascii="Arial" w:hAnsi="Arial" w:cs="Arial"/>
                <w:sz w:val="20"/>
                <w:szCs w:val="20"/>
              </w:rPr>
              <w:t xml:space="preserve"> </w:t>
            </w:r>
            <w:r w:rsidR="006F37E6" w:rsidRPr="0069217F">
              <w:rPr>
                <w:rFonts w:ascii="Arial" w:hAnsi="Arial" w:cs="Arial"/>
                <w:b/>
                <w:sz w:val="20"/>
                <w:szCs w:val="20"/>
              </w:rPr>
              <w:t>Median [IQR]</w:t>
            </w:r>
            <w:r w:rsidR="006F37E6"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6F37E6" w:rsidRPr="0069217F">
              <w:rPr>
                <w:rFonts w:ascii="Arial" w:hAnsi="Arial" w:cs="Arial"/>
                <w:b/>
                <w:sz w:val="20"/>
                <w:szCs w:val="20"/>
              </w:rPr>
              <w:t xml:space="preserve">  %</w:t>
            </w:r>
          </w:p>
        </w:tc>
        <w:tc>
          <w:tcPr>
            <w:tcW w:w="3118" w:type="dxa"/>
            <w:shd w:val="clear" w:color="auto" w:fill="FFFFFF" w:themeFill="background1"/>
          </w:tcPr>
          <w:p w14:paraId="3BFA0BCF" w14:textId="77777777" w:rsidR="006F37E6" w:rsidRPr="0069217F" w:rsidRDefault="006F37E6" w:rsidP="008627F1">
            <w:pPr>
              <w:rPr>
                <w:rFonts w:ascii="Arial" w:hAnsi="Arial" w:cs="Arial"/>
                <w:b/>
                <w:sz w:val="20"/>
                <w:szCs w:val="20"/>
              </w:rPr>
            </w:pPr>
            <w:r w:rsidRPr="0069217F">
              <w:rPr>
                <w:rFonts w:ascii="Arial" w:hAnsi="Arial" w:cs="Arial"/>
                <w:b/>
                <w:sz w:val="20"/>
                <w:szCs w:val="20"/>
              </w:rPr>
              <w:t>Baseline adjusted</w:t>
            </w:r>
            <w:r w:rsidRPr="0069217F">
              <w:rPr>
                <w:rFonts w:ascii="Arial" w:eastAsia="DengXian" w:hAnsi="Arial" w:cs="Arial"/>
                <w:b/>
                <w:sz w:val="20"/>
                <w:szCs w:val="20"/>
                <w:vertAlign w:val="superscript"/>
                <w:lang w:eastAsia="zh-CN"/>
              </w:rPr>
              <w:t>c</w:t>
            </w:r>
            <w:r w:rsidRPr="0069217F">
              <w:rPr>
                <w:rFonts w:ascii="Arial" w:hAnsi="Arial" w:cs="Arial"/>
                <w:b/>
                <w:sz w:val="20"/>
                <w:szCs w:val="20"/>
              </w:rPr>
              <w:t xml:space="preserve"> </w:t>
            </w:r>
          </w:p>
          <w:p w14:paraId="02A3C89D" w14:textId="77777777" w:rsidR="006F37E6" w:rsidRPr="0069217F" w:rsidRDefault="006F37E6" w:rsidP="008627F1">
            <w:pPr>
              <w:rPr>
                <w:rFonts w:ascii="Arial" w:hAnsi="Arial" w:cs="Arial"/>
                <w:b/>
                <w:sz w:val="20"/>
                <w:szCs w:val="20"/>
              </w:rPr>
            </w:pPr>
            <w:r w:rsidRPr="0069217F">
              <w:rPr>
                <w:rFonts w:ascii="Arial" w:hAnsi="Arial" w:cs="Arial"/>
                <w:b/>
                <w:sz w:val="20"/>
                <w:szCs w:val="20"/>
              </w:rPr>
              <w:t>(primary analysis)</w:t>
            </w:r>
          </w:p>
        </w:tc>
        <w:tc>
          <w:tcPr>
            <w:tcW w:w="3119" w:type="dxa"/>
            <w:shd w:val="clear" w:color="auto" w:fill="FFFFFF" w:themeFill="background1"/>
          </w:tcPr>
          <w:p w14:paraId="6053DC4A" w14:textId="77777777" w:rsidR="006F37E6" w:rsidRPr="0069217F" w:rsidRDefault="006F37E6" w:rsidP="008627F1">
            <w:pPr>
              <w:rPr>
                <w:rFonts w:ascii="Arial" w:hAnsi="Arial" w:cs="Arial"/>
                <w:b/>
                <w:sz w:val="20"/>
                <w:szCs w:val="20"/>
              </w:rPr>
            </w:pPr>
            <w:r w:rsidRPr="0069217F">
              <w:rPr>
                <w:rFonts w:ascii="Arial" w:hAnsi="Arial" w:cs="Arial"/>
                <w:b/>
                <w:sz w:val="20"/>
                <w:szCs w:val="20"/>
              </w:rPr>
              <w:t>Further adjusted</w:t>
            </w:r>
            <w:r w:rsidRPr="0069217F">
              <w:rPr>
                <w:rFonts w:ascii="Arial" w:eastAsia="DengXian" w:hAnsi="Arial" w:cs="Arial"/>
                <w:b/>
                <w:sz w:val="20"/>
                <w:szCs w:val="20"/>
                <w:vertAlign w:val="superscript"/>
                <w:lang w:eastAsia="zh-CN"/>
              </w:rPr>
              <w:t xml:space="preserve"> d</w:t>
            </w:r>
          </w:p>
          <w:p w14:paraId="0C36F800" w14:textId="77777777" w:rsidR="006F37E6" w:rsidRPr="0069217F" w:rsidRDefault="006F37E6" w:rsidP="008627F1">
            <w:pPr>
              <w:rPr>
                <w:rFonts w:ascii="Arial" w:hAnsi="Arial" w:cs="Arial"/>
                <w:b/>
                <w:sz w:val="20"/>
                <w:szCs w:val="20"/>
              </w:rPr>
            </w:pPr>
            <w:r w:rsidRPr="0069217F">
              <w:rPr>
                <w:rFonts w:ascii="Arial" w:hAnsi="Arial" w:cs="Arial"/>
                <w:b/>
                <w:sz w:val="20"/>
                <w:szCs w:val="20"/>
              </w:rPr>
              <w:t>(secondary analysis)</w:t>
            </w:r>
          </w:p>
        </w:tc>
      </w:tr>
      <w:tr w:rsidR="006F37E6" w:rsidRPr="0069217F" w14:paraId="771E1973" w14:textId="77777777" w:rsidTr="0013309B">
        <w:tc>
          <w:tcPr>
            <w:tcW w:w="14459" w:type="dxa"/>
            <w:gridSpan w:val="7"/>
            <w:shd w:val="clear" w:color="auto" w:fill="FFFFFF" w:themeFill="background1"/>
          </w:tcPr>
          <w:p w14:paraId="087477A1" w14:textId="77777777" w:rsidR="006F37E6" w:rsidRPr="0069217F" w:rsidRDefault="006F37E6" w:rsidP="008627F1">
            <w:pPr>
              <w:rPr>
                <w:rFonts w:ascii="Arial" w:hAnsi="Arial" w:cs="Arial"/>
                <w:b/>
                <w:sz w:val="20"/>
                <w:szCs w:val="20"/>
              </w:rPr>
            </w:pPr>
            <w:r w:rsidRPr="0069217F">
              <w:rPr>
                <w:rFonts w:ascii="Arial" w:hAnsi="Arial" w:cs="Arial"/>
                <w:b/>
                <w:sz w:val="20"/>
                <w:szCs w:val="20"/>
              </w:rPr>
              <w:t>Adiposity related outcomes</w:t>
            </w:r>
          </w:p>
        </w:tc>
      </w:tr>
      <w:tr w:rsidR="006F37E6" w:rsidRPr="0069217F" w14:paraId="1A68C1C6" w14:textId="77777777" w:rsidTr="0013309B">
        <w:tc>
          <w:tcPr>
            <w:tcW w:w="2830" w:type="dxa"/>
            <w:shd w:val="clear" w:color="auto" w:fill="FFFFFF" w:themeFill="background1"/>
          </w:tcPr>
          <w:p w14:paraId="58C3594C" w14:textId="77777777" w:rsidR="006F37E6" w:rsidRPr="0069217F" w:rsidRDefault="006F37E6" w:rsidP="008627F1">
            <w:pPr>
              <w:rPr>
                <w:rFonts w:ascii="Arial" w:hAnsi="Arial" w:cs="Arial"/>
                <w:sz w:val="20"/>
                <w:szCs w:val="20"/>
              </w:rPr>
            </w:pPr>
            <w:r w:rsidRPr="0069217F">
              <w:rPr>
                <w:rFonts w:ascii="Arial" w:hAnsi="Arial" w:cs="Arial"/>
                <w:sz w:val="20"/>
                <w:szCs w:val="20"/>
              </w:rPr>
              <w:t>BMI z score</w:t>
            </w:r>
          </w:p>
        </w:tc>
        <w:tc>
          <w:tcPr>
            <w:tcW w:w="709" w:type="dxa"/>
            <w:shd w:val="clear" w:color="auto" w:fill="FFFFFF" w:themeFill="background1"/>
          </w:tcPr>
          <w:p w14:paraId="594590A6" w14:textId="77777777" w:rsidR="006F37E6" w:rsidRPr="0069217F" w:rsidRDefault="006F37E6" w:rsidP="008627F1">
            <w:pPr>
              <w:rPr>
                <w:rFonts w:ascii="Arial" w:hAnsi="Arial" w:cs="Arial"/>
                <w:sz w:val="20"/>
                <w:szCs w:val="20"/>
              </w:rPr>
            </w:pPr>
            <w:r w:rsidRPr="00C10A6B">
              <w:rPr>
                <w:rFonts w:ascii="Arial" w:hAnsi="Arial" w:cs="Arial"/>
                <w:sz w:val="20"/>
                <w:szCs w:val="20"/>
              </w:rPr>
              <w:t>650</w:t>
            </w:r>
          </w:p>
        </w:tc>
        <w:tc>
          <w:tcPr>
            <w:tcW w:w="2126" w:type="dxa"/>
            <w:shd w:val="clear" w:color="auto" w:fill="FFFFFF" w:themeFill="background1"/>
          </w:tcPr>
          <w:p w14:paraId="5CCB1A8D" w14:textId="77777777" w:rsidR="006F37E6" w:rsidRPr="0089402A" w:rsidRDefault="006F37E6" w:rsidP="008627F1">
            <w:pPr>
              <w:rPr>
                <w:rFonts w:ascii="Arial" w:hAnsi="Arial" w:cs="Arial"/>
                <w:sz w:val="20"/>
                <w:szCs w:val="20"/>
              </w:rPr>
            </w:pPr>
            <w:r>
              <w:rPr>
                <w:rFonts w:ascii="Arial" w:eastAsia="DengXian" w:hAnsi="Arial" w:cs="Arial"/>
                <w:sz w:val="20"/>
                <w:szCs w:val="20"/>
                <w:lang w:eastAsia="zh-CN"/>
              </w:rPr>
              <w:t>-0.72 (0.93</w:t>
            </w:r>
            <w:r w:rsidRPr="0089402A">
              <w:rPr>
                <w:rFonts w:ascii="Arial" w:eastAsia="DengXian" w:hAnsi="Arial" w:cs="Arial"/>
                <w:sz w:val="20"/>
                <w:szCs w:val="20"/>
                <w:lang w:eastAsia="zh-CN"/>
              </w:rPr>
              <w:t>)</w:t>
            </w:r>
          </w:p>
        </w:tc>
        <w:tc>
          <w:tcPr>
            <w:tcW w:w="567" w:type="dxa"/>
            <w:shd w:val="clear" w:color="auto" w:fill="FFFFFF" w:themeFill="background1"/>
          </w:tcPr>
          <w:p w14:paraId="76C682CA" w14:textId="77777777" w:rsidR="006F37E6" w:rsidRPr="0069217F" w:rsidRDefault="006F37E6" w:rsidP="008627F1">
            <w:pPr>
              <w:rPr>
                <w:rFonts w:ascii="Arial" w:hAnsi="Arial" w:cs="Arial"/>
                <w:sz w:val="20"/>
                <w:szCs w:val="20"/>
              </w:rPr>
            </w:pPr>
            <w:r w:rsidRPr="00721E77">
              <w:rPr>
                <w:rFonts w:ascii="Arial" w:hAnsi="Arial" w:cs="Arial"/>
                <w:sz w:val="20"/>
                <w:szCs w:val="20"/>
              </w:rPr>
              <w:t>630</w:t>
            </w:r>
          </w:p>
        </w:tc>
        <w:tc>
          <w:tcPr>
            <w:tcW w:w="1990" w:type="dxa"/>
            <w:shd w:val="clear" w:color="auto" w:fill="FFFFFF" w:themeFill="background1"/>
          </w:tcPr>
          <w:p w14:paraId="38946AFB" w14:textId="77777777" w:rsidR="006F37E6" w:rsidRPr="0069217F" w:rsidRDefault="006F37E6" w:rsidP="008627F1">
            <w:pPr>
              <w:rPr>
                <w:rFonts w:ascii="Arial" w:hAnsi="Arial" w:cs="Arial"/>
                <w:sz w:val="20"/>
                <w:szCs w:val="20"/>
              </w:rPr>
            </w:pPr>
            <w:r>
              <w:rPr>
                <w:rFonts w:ascii="Arial" w:hAnsi="Arial" w:cs="Arial"/>
                <w:sz w:val="20"/>
                <w:szCs w:val="20"/>
              </w:rPr>
              <w:t>-0.67 (0.98</w:t>
            </w:r>
            <w:r w:rsidRPr="0089402A">
              <w:rPr>
                <w:rFonts w:ascii="Arial" w:hAnsi="Arial" w:cs="Arial"/>
                <w:sz w:val="20"/>
                <w:szCs w:val="20"/>
              </w:rPr>
              <w:t>)</w:t>
            </w:r>
          </w:p>
        </w:tc>
        <w:tc>
          <w:tcPr>
            <w:tcW w:w="3118" w:type="dxa"/>
            <w:shd w:val="clear" w:color="auto" w:fill="FFFFFF" w:themeFill="background1"/>
          </w:tcPr>
          <w:p w14:paraId="30D8F2BB" w14:textId="01576882" w:rsidR="006F37E6" w:rsidRPr="0069217F" w:rsidRDefault="006F37E6" w:rsidP="008627F1">
            <w:pPr>
              <w:rPr>
                <w:rFonts w:ascii="Arial" w:hAnsi="Arial" w:cs="Arial"/>
                <w:sz w:val="20"/>
                <w:szCs w:val="20"/>
              </w:rPr>
            </w:pPr>
            <w:r>
              <w:rPr>
                <w:rFonts w:ascii="Arial" w:hAnsi="Arial" w:cs="Arial"/>
                <w:sz w:val="20"/>
                <w:szCs w:val="20"/>
              </w:rPr>
              <w:t>-0.06 (-0.18 to 0.06), p=</w:t>
            </w:r>
            <w:r w:rsidR="0013309B">
              <w:rPr>
                <w:rFonts w:ascii="Arial" w:hAnsi="Arial" w:cs="Arial"/>
                <w:sz w:val="20"/>
                <w:szCs w:val="20"/>
              </w:rPr>
              <w:t>0</w:t>
            </w:r>
            <w:r>
              <w:rPr>
                <w:rFonts w:ascii="Arial" w:hAnsi="Arial" w:cs="Arial"/>
                <w:sz w:val="20"/>
                <w:szCs w:val="20"/>
              </w:rPr>
              <w:t>.31</w:t>
            </w:r>
          </w:p>
        </w:tc>
        <w:tc>
          <w:tcPr>
            <w:tcW w:w="3119" w:type="dxa"/>
            <w:shd w:val="clear" w:color="auto" w:fill="FFFFFF" w:themeFill="background1"/>
          </w:tcPr>
          <w:p w14:paraId="0DE4B7B8" w14:textId="78E3D868" w:rsidR="006F37E6" w:rsidRPr="0069217F" w:rsidRDefault="006F37E6" w:rsidP="008627F1">
            <w:pPr>
              <w:rPr>
                <w:rFonts w:ascii="Arial" w:hAnsi="Arial" w:cs="Arial"/>
                <w:sz w:val="20"/>
                <w:szCs w:val="20"/>
              </w:rPr>
            </w:pPr>
            <w:r>
              <w:rPr>
                <w:rFonts w:ascii="Arial" w:hAnsi="Arial" w:cs="Arial"/>
                <w:sz w:val="20"/>
                <w:szCs w:val="20"/>
              </w:rPr>
              <w:t>-0.05 (-0.17  to 0.06), p=</w:t>
            </w:r>
            <w:r w:rsidR="0013309B">
              <w:rPr>
                <w:rFonts w:ascii="Arial" w:hAnsi="Arial" w:cs="Arial"/>
                <w:sz w:val="20"/>
                <w:szCs w:val="20"/>
              </w:rPr>
              <w:t>0</w:t>
            </w:r>
            <w:r>
              <w:rPr>
                <w:rFonts w:ascii="Arial" w:hAnsi="Arial" w:cs="Arial"/>
                <w:sz w:val="20"/>
                <w:szCs w:val="20"/>
              </w:rPr>
              <w:t>.37</w:t>
            </w:r>
          </w:p>
        </w:tc>
      </w:tr>
      <w:tr w:rsidR="006F37E6" w:rsidRPr="0069217F" w14:paraId="27BE7822" w14:textId="77777777" w:rsidTr="0013309B">
        <w:tc>
          <w:tcPr>
            <w:tcW w:w="2830" w:type="dxa"/>
            <w:shd w:val="clear" w:color="auto" w:fill="FFFFFF" w:themeFill="background1"/>
          </w:tcPr>
          <w:p w14:paraId="3FDE77AF" w14:textId="77777777" w:rsidR="006F37E6" w:rsidRPr="009F635D" w:rsidRDefault="006F37E6" w:rsidP="008627F1">
            <w:pPr>
              <w:rPr>
                <w:rFonts w:ascii="Arial" w:hAnsi="Arial" w:cs="Arial"/>
                <w:sz w:val="20"/>
                <w:szCs w:val="20"/>
              </w:rPr>
            </w:pPr>
            <w:r w:rsidRPr="009F635D">
              <w:rPr>
                <w:rFonts w:ascii="Arial" w:hAnsi="Arial" w:cs="Arial"/>
                <w:sz w:val="20"/>
                <w:szCs w:val="20"/>
              </w:rPr>
              <w:t>Obese/Overweight</w:t>
            </w:r>
            <w:r w:rsidRPr="009F635D">
              <w:rPr>
                <w:rFonts w:ascii="Arial" w:eastAsia="DengXian" w:hAnsi="Arial" w:cs="Arial"/>
                <w:b/>
                <w:sz w:val="20"/>
                <w:szCs w:val="20"/>
                <w:vertAlign w:val="superscript"/>
                <w:lang w:eastAsia="zh-CN"/>
              </w:rPr>
              <w:t xml:space="preserve"> e</w:t>
            </w:r>
          </w:p>
        </w:tc>
        <w:tc>
          <w:tcPr>
            <w:tcW w:w="709" w:type="dxa"/>
            <w:shd w:val="clear" w:color="auto" w:fill="FFFFFF" w:themeFill="background1"/>
          </w:tcPr>
          <w:p w14:paraId="54A25B9A" w14:textId="77777777" w:rsidR="006F37E6" w:rsidRPr="0069217F" w:rsidRDefault="006F37E6" w:rsidP="008627F1">
            <w:pPr>
              <w:rPr>
                <w:rFonts w:ascii="Arial" w:hAnsi="Arial" w:cs="Arial"/>
                <w:b/>
                <w:sz w:val="20"/>
                <w:szCs w:val="20"/>
              </w:rPr>
            </w:pPr>
          </w:p>
        </w:tc>
        <w:tc>
          <w:tcPr>
            <w:tcW w:w="2126" w:type="dxa"/>
            <w:shd w:val="clear" w:color="auto" w:fill="FFFFFF" w:themeFill="background1"/>
          </w:tcPr>
          <w:p w14:paraId="73A0F36A" w14:textId="77777777" w:rsidR="006F37E6" w:rsidRPr="0069217F" w:rsidRDefault="006F37E6" w:rsidP="008627F1">
            <w:pPr>
              <w:rPr>
                <w:rFonts w:ascii="Arial" w:hAnsi="Arial" w:cs="Arial"/>
                <w:sz w:val="20"/>
                <w:szCs w:val="20"/>
              </w:rPr>
            </w:pPr>
          </w:p>
        </w:tc>
        <w:tc>
          <w:tcPr>
            <w:tcW w:w="567" w:type="dxa"/>
            <w:shd w:val="clear" w:color="auto" w:fill="FFFFFF" w:themeFill="background1"/>
          </w:tcPr>
          <w:p w14:paraId="00A72CDC" w14:textId="77777777" w:rsidR="006F37E6" w:rsidRPr="0069217F" w:rsidRDefault="006F37E6" w:rsidP="008627F1">
            <w:pPr>
              <w:rPr>
                <w:rFonts w:ascii="Arial" w:hAnsi="Arial" w:cs="Arial"/>
                <w:sz w:val="20"/>
                <w:szCs w:val="20"/>
              </w:rPr>
            </w:pPr>
          </w:p>
        </w:tc>
        <w:tc>
          <w:tcPr>
            <w:tcW w:w="1990" w:type="dxa"/>
            <w:shd w:val="clear" w:color="auto" w:fill="FFFFFF" w:themeFill="background1"/>
          </w:tcPr>
          <w:p w14:paraId="2870B76F" w14:textId="77777777" w:rsidR="006F37E6" w:rsidRPr="0069217F" w:rsidRDefault="006F37E6" w:rsidP="008627F1">
            <w:pPr>
              <w:rPr>
                <w:rFonts w:ascii="Arial" w:hAnsi="Arial" w:cs="Arial"/>
                <w:sz w:val="20"/>
                <w:szCs w:val="20"/>
              </w:rPr>
            </w:pPr>
          </w:p>
        </w:tc>
        <w:tc>
          <w:tcPr>
            <w:tcW w:w="3118" w:type="dxa"/>
            <w:shd w:val="clear" w:color="auto" w:fill="FFFFFF" w:themeFill="background1"/>
          </w:tcPr>
          <w:p w14:paraId="0739EA0E" w14:textId="77777777" w:rsidR="006F37E6" w:rsidRPr="0069217F" w:rsidRDefault="006F37E6" w:rsidP="008627F1">
            <w:pPr>
              <w:rPr>
                <w:rFonts w:ascii="Arial" w:hAnsi="Arial" w:cs="Arial"/>
                <w:sz w:val="20"/>
                <w:szCs w:val="20"/>
              </w:rPr>
            </w:pPr>
          </w:p>
        </w:tc>
        <w:tc>
          <w:tcPr>
            <w:tcW w:w="3119" w:type="dxa"/>
            <w:shd w:val="clear" w:color="auto" w:fill="FFFFFF" w:themeFill="background1"/>
          </w:tcPr>
          <w:p w14:paraId="53D4DA10" w14:textId="77777777" w:rsidR="006F37E6" w:rsidRPr="0069217F" w:rsidRDefault="006F37E6" w:rsidP="008627F1">
            <w:pPr>
              <w:rPr>
                <w:rFonts w:ascii="Arial" w:hAnsi="Arial" w:cs="Arial"/>
                <w:sz w:val="20"/>
                <w:szCs w:val="20"/>
              </w:rPr>
            </w:pPr>
          </w:p>
        </w:tc>
      </w:tr>
      <w:tr w:rsidR="006F37E6" w:rsidRPr="0069217F" w14:paraId="2E9FF581" w14:textId="77777777" w:rsidTr="0013309B">
        <w:tc>
          <w:tcPr>
            <w:tcW w:w="2830" w:type="dxa"/>
            <w:shd w:val="clear" w:color="auto" w:fill="FFFFFF" w:themeFill="background1"/>
          </w:tcPr>
          <w:p w14:paraId="51138A1D"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75A66B99" w14:textId="77777777" w:rsidR="006F37E6" w:rsidRPr="00265618" w:rsidRDefault="006F37E6" w:rsidP="008627F1">
            <w:pPr>
              <w:rPr>
                <w:rFonts w:ascii="Arial" w:hAnsi="Arial" w:cs="Arial"/>
                <w:sz w:val="20"/>
                <w:szCs w:val="20"/>
              </w:rPr>
            </w:pPr>
            <w:r w:rsidRPr="00265618">
              <w:rPr>
                <w:rFonts w:ascii="Arial" w:hAnsi="Arial" w:cs="Arial"/>
                <w:sz w:val="20"/>
                <w:szCs w:val="20"/>
              </w:rPr>
              <w:t>627</w:t>
            </w:r>
          </w:p>
        </w:tc>
        <w:tc>
          <w:tcPr>
            <w:tcW w:w="2126" w:type="dxa"/>
            <w:shd w:val="clear" w:color="auto" w:fill="FFFFFF" w:themeFill="background1"/>
          </w:tcPr>
          <w:p w14:paraId="0C7AD076" w14:textId="77777777" w:rsidR="006F37E6" w:rsidRPr="00265618" w:rsidRDefault="006F37E6" w:rsidP="008627F1">
            <w:pPr>
              <w:rPr>
                <w:rFonts w:ascii="Arial" w:hAnsi="Arial" w:cs="Arial"/>
                <w:sz w:val="20"/>
                <w:szCs w:val="20"/>
              </w:rPr>
            </w:pPr>
            <w:r w:rsidRPr="00265618">
              <w:rPr>
                <w:rFonts w:ascii="Arial" w:hAnsi="Arial" w:cs="Arial"/>
                <w:sz w:val="20"/>
                <w:szCs w:val="20"/>
              </w:rPr>
              <w:t>96.5%</w:t>
            </w:r>
          </w:p>
        </w:tc>
        <w:tc>
          <w:tcPr>
            <w:tcW w:w="567" w:type="dxa"/>
            <w:shd w:val="clear" w:color="auto" w:fill="FFFFFF" w:themeFill="background1"/>
          </w:tcPr>
          <w:p w14:paraId="5E9BE65A" w14:textId="77777777" w:rsidR="006F37E6" w:rsidRPr="00F83B67" w:rsidRDefault="006F37E6" w:rsidP="008627F1">
            <w:pPr>
              <w:rPr>
                <w:rFonts w:ascii="Arial" w:hAnsi="Arial" w:cs="Arial"/>
                <w:sz w:val="20"/>
                <w:szCs w:val="20"/>
              </w:rPr>
            </w:pPr>
            <w:r w:rsidRPr="00F83B67">
              <w:rPr>
                <w:rFonts w:ascii="Arial" w:hAnsi="Arial" w:cs="Arial"/>
                <w:sz w:val="20"/>
                <w:szCs w:val="20"/>
              </w:rPr>
              <w:t>600</w:t>
            </w:r>
          </w:p>
        </w:tc>
        <w:tc>
          <w:tcPr>
            <w:tcW w:w="1990" w:type="dxa"/>
            <w:shd w:val="clear" w:color="auto" w:fill="FFFFFF" w:themeFill="background1"/>
          </w:tcPr>
          <w:p w14:paraId="1DE10056" w14:textId="77777777" w:rsidR="006F37E6" w:rsidRPr="00F83B67" w:rsidRDefault="006F37E6" w:rsidP="008627F1">
            <w:pPr>
              <w:rPr>
                <w:rFonts w:ascii="Arial" w:hAnsi="Arial" w:cs="Arial"/>
                <w:sz w:val="20"/>
                <w:szCs w:val="20"/>
              </w:rPr>
            </w:pPr>
            <w:r w:rsidRPr="00F83B67">
              <w:rPr>
                <w:rFonts w:ascii="Arial" w:hAnsi="Arial" w:cs="Arial"/>
                <w:sz w:val="20"/>
                <w:szCs w:val="20"/>
              </w:rPr>
              <w:t>95.2%</w:t>
            </w:r>
          </w:p>
        </w:tc>
        <w:tc>
          <w:tcPr>
            <w:tcW w:w="3118" w:type="dxa"/>
            <w:shd w:val="clear" w:color="auto" w:fill="FFFFFF" w:themeFill="background1"/>
          </w:tcPr>
          <w:p w14:paraId="5BD69D76" w14:textId="77777777" w:rsidR="006F37E6" w:rsidRPr="0069217F" w:rsidRDefault="006F37E6" w:rsidP="008627F1">
            <w:pPr>
              <w:rPr>
                <w:rFonts w:ascii="Arial" w:hAnsi="Arial" w:cs="Arial"/>
                <w:sz w:val="20"/>
                <w:szCs w:val="20"/>
              </w:rPr>
            </w:pPr>
            <w:r w:rsidRPr="0069217F">
              <w:rPr>
                <w:rFonts w:ascii="Arial" w:hAnsi="Arial" w:cs="Arial"/>
                <w:sz w:val="20"/>
                <w:szCs w:val="20"/>
              </w:rPr>
              <w:t>NA</w:t>
            </w:r>
          </w:p>
        </w:tc>
        <w:tc>
          <w:tcPr>
            <w:tcW w:w="3119" w:type="dxa"/>
            <w:shd w:val="clear" w:color="auto" w:fill="FFFFFF" w:themeFill="background1"/>
          </w:tcPr>
          <w:p w14:paraId="536396E0" w14:textId="77777777" w:rsidR="006F37E6" w:rsidRPr="0069217F" w:rsidRDefault="006F37E6" w:rsidP="008627F1">
            <w:pPr>
              <w:rPr>
                <w:rFonts w:ascii="Arial" w:hAnsi="Arial" w:cs="Arial"/>
                <w:sz w:val="20"/>
                <w:szCs w:val="20"/>
              </w:rPr>
            </w:pPr>
            <w:r w:rsidRPr="0069217F">
              <w:rPr>
                <w:rFonts w:ascii="Arial" w:hAnsi="Arial" w:cs="Arial"/>
                <w:sz w:val="20"/>
                <w:szCs w:val="20"/>
              </w:rPr>
              <w:t>NA</w:t>
            </w:r>
          </w:p>
        </w:tc>
      </w:tr>
      <w:tr w:rsidR="006F37E6" w:rsidRPr="0069217F" w14:paraId="06050EDD" w14:textId="77777777" w:rsidTr="0013309B">
        <w:tc>
          <w:tcPr>
            <w:tcW w:w="2830" w:type="dxa"/>
            <w:shd w:val="clear" w:color="auto" w:fill="FFFFFF" w:themeFill="background1"/>
          </w:tcPr>
          <w:p w14:paraId="499A1F71"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38B51A20" w14:textId="77777777" w:rsidR="006F37E6" w:rsidRPr="00430B5A" w:rsidRDefault="006F37E6" w:rsidP="008627F1">
            <w:pPr>
              <w:rPr>
                <w:rFonts w:ascii="Arial" w:hAnsi="Arial" w:cs="Arial"/>
                <w:sz w:val="20"/>
                <w:szCs w:val="20"/>
              </w:rPr>
            </w:pPr>
            <w:r>
              <w:rPr>
                <w:rFonts w:ascii="Arial" w:hAnsi="Arial" w:cs="Arial"/>
                <w:sz w:val="20"/>
                <w:szCs w:val="20"/>
              </w:rPr>
              <w:t>23</w:t>
            </w:r>
          </w:p>
        </w:tc>
        <w:tc>
          <w:tcPr>
            <w:tcW w:w="2126" w:type="dxa"/>
            <w:shd w:val="clear" w:color="auto" w:fill="FFFFFF" w:themeFill="background1"/>
          </w:tcPr>
          <w:p w14:paraId="16B822EE" w14:textId="77777777" w:rsidR="006F37E6" w:rsidRPr="00430B5A" w:rsidRDefault="006F37E6" w:rsidP="008627F1">
            <w:pPr>
              <w:rPr>
                <w:rFonts w:ascii="Arial" w:hAnsi="Arial" w:cs="Arial"/>
                <w:sz w:val="20"/>
                <w:szCs w:val="20"/>
              </w:rPr>
            </w:pPr>
            <w:r>
              <w:rPr>
                <w:rFonts w:ascii="Arial" w:hAnsi="Arial" w:cs="Arial"/>
                <w:sz w:val="20"/>
                <w:szCs w:val="20"/>
              </w:rPr>
              <w:t>3.5</w:t>
            </w:r>
            <w:r w:rsidRPr="00430B5A">
              <w:rPr>
                <w:rFonts w:ascii="Arial" w:hAnsi="Arial" w:cs="Arial"/>
                <w:sz w:val="20"/>
                <w:szCs w:val="20"/>
              </w:rPr>
              <w:t>%</w:t>
            </w:r>
          </w:p>
        </w:tc>
        <w:tc>
          <w:tcPr>
            <w:tcW w:w="567" w:type="dxa"/>
            <w:shd w:val="clear" w:color="auto" w:fill="FFFFFF" w:themeFill="background1"/>
          </w:tcPr>
          <w:p w14:paraId="3120CE1E" w14:textId="77777777" w:rsidR="006F37E6" w:rsidRPr="00430B5A" w:rsidRDefault="006F37E6" w:rsidP="008627F1">
            <w:pPr>
              <w:rPr>
                <w:rFonts w:ascii="Arial" w:hAnsi="Arial" w:cs="Arial"/>
                <w:sz w:val="20"/>
                <w:szCs w:val="20"/>
              </w:rPr>
            </w:pPr>
            <w:r>
              <w:rPr>
                <w:rFonts w:ascii="Arial" w:hAnsi="Arial" w:cs="Arial"/>
                <w:sz w:val="20"/>
                <w:szCs w:val="20"/>
              </w:rPr>
              <w:t>30</w:t>
            </w:r>
          </w:p>
        </w:tc>
        <w:tc>
          <w:tcPr>
            <w:tcW w:w="1990" w:type="dxa"/>
            <w:shd w:val="clear" w:color="auto" w:fill="FFFFFF" w:themeFill="background1"/>
          </w:tcPr>
          <w:p w14:paraId="52901D94" w14:textId="77777777" w:rsidR="006F37E6" w:rsidRPr="00430B5A" w:rsidRDefault="006F37E6" w:rsidP="008627F1">
            <w:pPr>
              <w:rPr>
                <w:rFonts w:ascii="Arial" w:hAnsi="Arial" w:cs="Arial"/>
                <w:sz w:val="20"/>
                <w:szCs w:val="20"/>
              </w:rPr>
            </w:pPr>
            <w:r>
              <w:rPr>
                <w:rFonts w:ascii="Arial" w:hAnsi="Arial" w:cs="Arial"/>
                <w:sz w:val="20"/>
                <w:szCs w:val="20"/>
              </w:rPr>
              <w:t>4.8</w:t>
            </w:r>
            <w:r w:rsidRPr="00430B5A">
              <w:rPr>
                <w:rFonts w:ascii="Arial" w:hAnsi="Arial" w:cs="Arial"/>
                <w:sz w:val="20"/>
                <w:szCs w:val="20"/>
              </w:rPr>
              <w:t>%</w:t>
            </w:r>
          </w:p>
        </w:tc>
        <w:tc>
          <w:tcPr>
            <w:tcW w:w="3118" w:type="dxa"/>
            <w:shd w:val="clear" w:color="auto" w:fill="FFFFFF" w:themeFill="background1"/>
          </w:tcPr>
          <w:p w14:paraId="7DCB97F2" w14:textId="2A2EB25C" w:rsidR="006F37E6" w:rsidRPr="0069217F" w:rsidRDefault="006F37E6" w:rsidP="008627F1">
            <w:pPr>
              <w:rPr>
                <w:rFonts w:ascii="Arial" w:hAnsi="Arial" w:cs="Arial"/>
                <w:sz w:val="20"/>
                <w:szCs w:val="20"/>
              </w:rPr>
            </w:pPr>
            <w:r>
              <w:rPr>
                <w:rFonts w:ascii="Arial" w:hAnsi="Arial" w:cs="Arial"/>
                <w:sz w:val="20"/>
                <w:szCs w:val="20"/>
              </w:rPr>
              <w:t>0.8 (0.4 to 1.6), p=</w:t>
            </w:r>
            <w:r w:rsidR="0013309B">
              <w:rPr>
                <w:rFonts w:ascii="Arial" w:hAnsi="Arial" w:cs="Arial"/>
                <w:sz w:val="20"/>
                <w:szCs w:val="20"/>
              </w:rPr>
              <w:t>0</w:t>
            </w:r>
            <w:r>
              <w:rPr>
                <w:rFonts w:ascii="Arial" w:hAnsi="Arial" w:cs="Arial"/>
                <w:sz w:val="20"/>
                <w:szCs w:val="20"/>
              </w:rPr>
              <w:t>.50</w:t>
            </w:r>
          </w:p>
        </w:tc>
        <w:tc>
          <w:tcPr>
            <w:tcW w:w="3119" w:type="dxa"/>
            <w:shd w:val="clear" w:color="auto" w:fill="FFFFFF" w:themeFill="background1"/>
          </w:tcPr>
          <w:p w14:paraId="06910F4F" w14:textId="17518447" w:rsidR="006F37E6" w:rsidRPr="0069217F" w:rsidRDefault="006F37E6" w:rsidP="008627F1">
            <w:pPr>
              <w:rPr>
                <w:rFonts w:ascii="Arial" w:hAnsi="Arial" w:cs="Arial"/>
                <w:sz w:val="20"/>
                <w:szCs w:val="20"/>
              </w:rPr>
            </w:pPr>
            <w:r>
              <w:rPr>
                <w:rFonts w:ascii="Arial" w:hAnsi="Arial" w:cs="Arial"/>
                <w:sz w:val="20"/>
                <w:szCs w:val="20"/>
              </w:rPr>
              <w:t>1.3 (0.5 to 3.0), p=</w:t>
            </w:r>
            <w:r w:rsidR="0013309B">
              <w:rPr>
                <w:rFonts w:ascii="Arial" w:hAnsi="Arial" w:cs="Arial"/>
                <w:sz w:val="20"/>
                <w:szCs w:val="20"/>
              </w:rPr>
              <w:t>0</w:t>
            </w:r>
            <w:r>
              <w:rPr>
                <w:rFonts w:ascii="Arial" w:hAnsi="Arial" w:cs="Arial"/>
                <w:sz w:val="20"/>
                <w:szCs w:val="20"/>
              </w:rPr>
              <w:t>.63</w:t>
            </w:r>
          </w:p>
        </w:tc>
      </w:tr>
      <w:tr w:rsidR="006F37E6" w:rsidRPr="0069217F" w14:paraId="5A14CE03" w14:textId="77777777" w:rsidTr="0013309B">
        <w:tc>
          <w:tcPr>
            <w:tcW w:w="2830" w:type="dxa"/>
            <w:shd w:val="clear" w:color="auto" w:fill="FFFFFF" w:themeFill="background1"/>
          </w:tcPr>
          <w:p w14:paraId="0B17DA81" w14:textId="77777777" w:rsidR="006F37E6" w:rsidRPr="00C10A6B" w:rsidRDefault="006F37E6" w:rsidP="008627F1">
            <w:pPr>
              <w:rPr>
                <w:rFonts w:ascii="Arial" w:hAnsi="Arial" w:cs="Arial"/>
                <w:sz w:val="20"/>
                <w:szCs w:val="20"/>
              </w:rPr>
            </w:pPr>
            <w:r w:rsidRPr="00C10A6B">
              <w:rPr>
                <w:rFonts w:ascii="Arial" w:hAnsi="Arial" w:cs="Arial"/>
                <w:sz w:val="20"/>
                <w:szCs w:val="20"/>
              </w:rPr>
              <w:t>Waist circumference</w:t>
            </w:r>
          </w:p>
        </w:tc>
        <w:tc>
          <w:tcPr>
            <w:tcW w:w="709" w:type="dxa"/>
            <w:shd w:val="clear" w:color="auto" w:fill="FFFFFF" w:themeFill="background1"/>
          </w:tcPr>
          <w:p w14:paraId="2D262C67" w14:textId="77777777" w:rsidR="006F37E6" w:rsidRPr="00C10A6B" w:rsidRDefault="006F37E6" w:rsidP="008627F1">
            <w:pPr>
              <w:rPr>
                <w:rFonts w:ascii="Arial" w:hAnsi="Arial" w:cs="Arial"/>
                <w:sz w:val="20"/>
                <w:szCs w:val="20"/>
              </w:rPr>
            </w:pPr>
            <w:r w:rsidRPr="00C10A6B">
              <w:rPr>
                <w:rFonts w:ascii="Arial" w:hAnsi="Arial" w:cs="Arial"/>
                <w:sz w:val="20"/>
                <w:szCs w:val="20"/>
              </w:rPr>
              <w:t>651</w:t>
            </w:r>
          </w:p>
        </w:tc>
        <w:tc>
          <w:tcPr>
            <w:tcW w:w="2126" w:type="dxa"/>
            <w:shd w:val="clear" w:color="auto" w:fill="FFFFFF" w:themeFill="background1"/>
          </w:tcPr>
          <w:p w14:paraId="2C824555" w14:textId="77777777" w:rsidR="006F37E6" w:rsidRPr="0069217F" w:rsidRDefault="006F37E6" w:rsidP="008627F1">
            <w:pPr>
              <w:rPr>
                <w:rFonts w:ascii="Arial" w:hAnsi="Arial" w:cs="Arial"/>
                <w:sz w:val="20"/>
                <w:szCs w:val="20"/>
              </w:rPr>
            </w:pPr>
            <w:r>
              <w:rPr>
                <w:rFonts w:ascii="Arial" w:hAnsi="Arial" w:cs="Arial"/>
                <w:sz w:val="20"/>
                <w:szCs w:val="20"/>
              </w:rPr>
              <w:t>55.23 (4.27</w:t>
            </w:r>
            <w:r w:rsidRPr="0069217F">
              <w:rPr>
                <w:rFonts w:ascii="Arial" w:hAnsi="Arial" w:cs="Arial"/>
                <w:sz w:val="20"/>
                <w:szCs w:val="20"/>
              </w:rPr>
              <w:t>)</w:t>
            </w:r>
          </w:p>
        </w:tc>
        <w:tc>
          <w:tcPr>
            <w:tcW w:w="567" w:type="dxa"/>
            <w:shd w:val="clear" w:color="auto" w:fill="FFFFFF" w:themeFill="background1"/>
          </w:tcPr>
          <w:p w14:paraId="1CAAA686" w14:textId="77777777" w:rsidR="006F37E6" w:rsidRPr="0069217F" w:rsidRDefault="006F37E6" w:rsidP="008627F1">
            <w:pPr>
              <w:rPr>
                <w:rFonts w:ascii="Arial" w:hAnsi="Arial" w:cs="Arial"/>
                <w:sz w:val="20"/>
                <w:szCs w:val="20"/>
              </w:rPr>
            </w:pPr>
            <w:r w:rsidRPr="00721E77">
              <w:rPr>
                <w:rFonts w:ascii="Arial" w:hAnsi="Arial" w:cs="Arial"/>
                <w:sz w:val="20"/>
                <w:szCs w:val="20"/>
              </w:rPr>
              <w:t>630</w:t>
            </w:r>
          </w:p>
        </w:tc>
        <w:tc>
          <w:tcPr>
            <w:tcW w:w="1990" w:type="dxa"/>
            <w:shd w:val="clear" w:color="auto" w:fill="FFFFFF" w:themeFill="background1"/>
          </w:tcPr>
          <w:p w14:paraId="59C31195" w14:textId="77777777" w:rsidR="006F37E6" w:rsidRPr="0069217F" w:rsidRDefault="006F37E6" w:rsidP="008627F1">
            <w:pPr>
              <w:rPr>
                <w:rFonts w:ascii="Arial" w:hAnsi="Arial" w:cs="Arial"/>
                <w:sz w:val="20"/>
                <w:szCs w:val="20"/>
              </w:rPr>
            </w:pPr>
            <w:r>
              <w:rPr>
                <w:rFonts w:ascii="Arial" w:hAnsi="Arial" w:cs="Arial"/>
                <w:sz w:val="20"/>
                <w:szCs w:val="20"/>
              </w:rPr>
              <w:t>55.45 (4.08</w:t>
            </w:r>
            <w:r w:rsidRPr="0069217F">
              <w:rPr>
                <w:rFonts w:ascii="Arial" w:hAnsi="Arial" w:cs="Arial"/>
                <w:sz w:val="20"/>
                <w:szCs w:val="20"/>
              </w:rPr>
              <w:t>)</w:t>
            </w:r>
          </w:p>
        </w:tc>
        <w:tc>
          <w:tcPr>
            <w:tcW w:w="3118" w:type="dxa"/>
            <w:shd w:val="clear" w:color="auto" w:fill="FFFFFF" w:themeFill="background1"/>
          </w:tcPr>
          <w:p w14:paraId="2B867618" w14:textId="1C3DAE12" w:rsidR="006F37E6" w:rsidRPr="0069217F" w:rsidRDefault="006F37E6" w:rsidP="008627F1">
            <w:pPr>
              <w:rPr>
                <w:rFonts w:ascii="Arial" w:hAnsi="Arial" w:cs="Arial"/>
                <w:sz w:val="20"/>
                <w:szCs w:val="20"/>
              </w:rPr>
            </w:pPr>
            <w:r w:rsidRPr="0069217F">
              <w:rPr>
                <w:rFonts w:ascii="Arial" w:hAnsi="Arial" w:cs="Arial"/>
                <w:sz w:val="20"/>
                <w:szCs w:val="20"/>
              </w:rPr>
              <w:t>-0</w:t>
            </w:r>
            <w:r>
              <w:rPr>
                <w:rFonts w:ascii="Arial" w:hAnsi="Arial" w:cs="Arial"/>
                <w:sz w:val="20"/>
                <w:szCs w:val="20"/>
              </w:rPr>
              <w:t>.12 (-0.60 to 0.36), p=</w:t>
            </w:r>
            <w:r w:rsidR="0013309B">
              <w:rPr>
                <w:rFonts w:ascii="Arial" w:hAnsi="Arial" w:cs="Arial"/>
                <w:sz w:val="20"/>
                <w:szCs w:val="20"/>
              </w:rPr>
              <w:t>0</w:t>
            </w:r>
            <w:r>
              <w:rPr>
                <w:rFonts w:ascii="Arial" w:hAnsi="Arial" w:cs="Arial"/>
                <w:sz w:val="20"/>
                <w:szCs w:val="20"/>
              </w:rPr>
              <w:t>.62</w:t>
            </w:r>
          </w:p>
        </w:tc>
        <w:tc>
          <w:tcPr>
            <w:tcW w:w="3119" w:type="dxa"/>
            <w:shd w:val="clear" w:color="auto" w:fill="FFFFFF" w:themeFill="background1"/>
          </w:tcPr>
          <w:p w14:paraId="606D3EF3" w14:textId="599343F9" w:rsidR="006F37E6" w:rsidRPr="0069217F" w:rsidRDefault="006F37E6" w:rsidP="008627F1">
            <w:pPr>
              <w:rPr>
                <w:rFonts w:ascii="Arial" w:hAnsi="Arial" w:cs="Arial"/>
                <w:sz w:val="20"/>
                <w:szCs w:val="20"/>
              </w:rPr>
            </w:pPr>
            <w:r>
              <w:rPr>
                <w:rFonts w:ascii="Arial" w:hAnsi="Arial" w:cs="Arial"/>
                <w:sz w:val="20"/>
                <w:szCs w:val="20"/>
              </w:rPr>
              <w:t>-0.25 (-0.78 to 0.26), p=</w:t>
            </w:r>
            <w:r w:rsidR="0013309B">
              <w:rPr>
                <w:rFonts w:ascii="Arial" w:hAnsi="Arial" w:cs="Arial"/>
                <w:sz w:val="20"/>
                <w:szCs w:val="20"/>
              </w:rPr>
              <w:t>0</w:t>
            </w:r>
            <w:r>
              <w:rPr>
                <w:rFonts w:ascii="Arial" w:hAnsi="Arial" w:cs="Arial"/>
                <w:sz w:val="20"/>
                <w:szCs w:val="20"/>
              </w:rPr>
              <w:t>.33</w:t>
            </w:r>
          </w:p>
        </w:tc>
      </w:tr>
      <w:tr w:rsidR="006F37E6" w:rsidRPr="0069217F" w14:paraId="59ADAF58" w14:textId="77777777" w:rsidTr="0013309B">
        <w:tc>
          <w:tcPr>
            <w:tcW w:w="2830" w:type="dxa"/>
            <w:shd w:val="clear" w:color="auto" w:fill="FFFFFF" w:themeFill="background1"/>
          </w:tcPr>
          <w:p w14:paraId="6B302BD8" w14:textId="77777777" w:rsidR="006F37E6" w:rsidRPr="0069217F" w:rsidRDefault="006F37E6" w:rsidP="008627F1">
            <w:pPr>
              <w:rPr>
                <w:rFonts w:ascii="Arial" w:hAnsi="Arial" w:cs="Arial"/>
                <w:sz w:val="20"/>
                <w:szCs w:val="20"/>
              </w:rPr>
            </w:pPr>
            <w:r w:rsidRPr="00F07F20">
              <w:rPr>
                <w:rFonts w:ascii="Arial" w:hAnsi="Arial" w:cs="Arial"/>
                <w:sz w:val="20"/>
                <w:szCs w:val="20"/>
              </w:rPr>
              <w:t>Body fat %</w:t>
            </w:r>
            <w:r w:rsidRPr="00F07F20">
              <w:rPr>
                <w:rFonts w:ascii="Arial" w:eastAsia="DengXian" w:hAnsi="Arial" w:cs="Arial"/>
                <w:b/>
                <w:sz w:val="20"/>
                <w:szCs w:val="20"/>
                <w:vertAlign w:val="superscript"/>
                <w:lang w:eastAsia="zh-CN"/>
              </w:rPr>
              <w:t xml:space="preserve"> f</w:t>
            </w:r>
          </w:p>
        </w:tc>
        <w:tc>
          <w:tcPr>
            <w:tcW w:w="709" w:type="dxa"/>
            <w:shd w:val="clear" w:color="auto" w:fill="FFFFFF" w:themeFill="background1"/>
          </w:tcPr>
          <w:p w14:paraId="320EE6BF" w14:textId="77777777" w:rsidR="006F37E6" w:rsidRPr="00297014" w:rsidRDefault="006F37E6" w:rsidP="008627F1">
            <w:pPr>
              <w:rPr>
                <w:rFonts w:ascii="Arial" w:hAnsi="Arial" w:cs="Arial"/>
                <w:sz w:val="20"/>
                <w:szCs w:val="20"/>
              </w:rPr>
            </w:pPr>
            <w:r w:rsidRPr="00297014">
              <w:rPr>
                <w:rFonts w:ascii="Arial" w:hAnsi="Arial" w:cs="Arial"/>
                <w:sz w:val="20"/>
                <w:szCs w:val="20"/>
              </w:rPr>
              <w:t>393</w:t>
            </w:r>
          </w:p>
        </w:tc>
        <w:tc>
          <w:tcPr>
            <w:tcW w:w="2126" w:type="dxa"/>
            <w:shd w:val="clear" w:color="auto" w:fill="FFFFFF" w:themeFill="background1"/>
          </w:tcPr>
          <w:p w14:paraId="00B6E8CF" w14:textId="77777777" w:rsidR="006F37E6" w:rsidRPr="00297014" w:rsidRDefault="006F37E6" w:rsidP="008627F1">
            <w:pPr>
              <w:rPr>
                <w:rFonts w:ascii="Arial" w:hAnsi="Arial" w:cs="Arial"/>
                <w:sz w:val="20"/>
                <w:szCs w:val="20"/>
              </w:rPr>
            </w:pPr>
            <w:r w:rsidRPr="00297014">
              <w:rPr>
                <w:rFonts w:ascii="Arial" w:hAnsi="Arial" w:cs="Arial"/>
                <w:sz w:val="20"/>
                <w:szCs w:val="20"/>
              </w:rPr>
              <w:t>18.10 (5·08)</w:t>
            </w:r>
          </w:p>
        </w:tc>
        <w:tc>
          <w:tcPr>
            <w:tcW w:w="567" w:type="dxa"/>
            <w:shd w:val="clear" w:color="auto" w:fill="FFFFFF" w:themeFill="background1"/>
          </w:tcPr>
          <w:p w14:paraId="040E0241" w14:textId="77777777" w:rsidR="006F37E6" w:rsidRPr="00297014" w:rsidRDefault="006F37E6" w:rsidP="008627F1">
            <w:pPr>
              <w:rPr>
                <w:rFonts w:ascii="Arial" w:hAnsi="Arial" w:cs="Arial"/>
                <w:sz w:val="20"/>
                <w:szCs w:val="20"/>
              </w:rPr>
            </w:pPr>
            <w:r w:rsidRPr="00297014">
              <w:rPr>
                <w:rFonts w:ascii="Arial" w:hAnsi="Arial" w:cs="Arial"/>
                <w:sz w:val="20"/>
                <w:szCs w:val="20"/>
              </w:rPr>
              <w:t>349</w:t>
            </w:r>
          </w:p>
        </w:tc>
        <w:tc>
          <w:tcPr>
            <w:tcW w:w="1990" w:type="dxa"/>
            <w:shd w:val="clear" w:color="auto" w:fill="FFFFFF" w:themeFill="background1"/>
          </w:tcPr>
          <w:p w14:paraId="28791BCE" w14:textId="77777777" w:rsidR="006F37E6" w:rsidRPr="0069217F" w:rsidRDefault="006F37E6" w:rsidP="008627F1">
            <w:pPr>
              <w:rPr>
                <w:rFonts w:ascii="Arial" w:hAnsi="Arial" w:cs="Arial"/>
                <w:sz w:val="20"/>
                <w:szCs w:val="20"/>
              </w:rPr>
            </w:pPr>
            <w:r>
              <w:rPr>
                <w:rFonts w:ascii="Arial" w:hAnsi="Arial" w:cs="Arial"/>
                <w:sz w:val="20"/>
                <w:szCs w:val="20"/>
              </w:rPr>
              <w:t>18.88 (5.13</w:t>
            </w:r>
            <w:r w:rsidRPr="0069217F">
              <w:rPr>
                <w:rFonts w:ascii="Arial" w:hAnsi="Arial" w:cs="Arial"/>
                <w:sz w:val="20"/>
                <w:szCs w:val="20"/>
              </w:rPr>
              <w:t>)</w:t>
            </w:r>
          </w:p>
        </w:tc>
        <w:tc>
          <w:tcPr>
            <w:tcW w:w="3118" w:type="dxa"/>
            <w:shd w:val="clear" w:color="auto" w:fill="FFFFFF" w:themeFill="background1"/>
          </w:tcPr>
          <w:p w14:paraId="492C88E8" w14:textId="4078E301" w:rsidR="006F37E6" w:rsidRPr="0069217F" w:rsidRDefault="006F37E6" w:rsidP="008627F1">
            <w:pPr>
              <w:rPr>
                <w:rFonts w:ascii="Arial" w:hAnsi="Arial" w:cs="Arial"/>
                <w:sz w:val="20"/>
                <w:szCs w:val="20"/>
              </w:rPr>
            </w:pPr>
            <w:r>
              <w:rPr>
                <w:rFonts w:ascii="Arial" w:hAnsi="Arial" w:cs="Arial"/>
                <w:sz w:val="20"/>
                <w:szCs w:val="20"/>
              </w:rPr>
              <w:t>-0.01 (-0·03 to 0·01), p=</w:t>
            </w:r>
            <w:r w:rsidR="0013309B">
              <w:rPr>
                <w:rFonts w:ascii="Arial" w:hAnsi="Arial" w:cs="Arial"/>
                <w:sz w:val="20"/>
                <w:szCs w:val="20"/>
              </w:rPr>
              <w:t>0</w:t>
            </w:r>
            <w:r>
              <w:rPr>
                <w:rFonts w:ascii="Arial" w:hAnsi="Arial" w:cs="Arial"/>
                <w:sz w:val="20"/>
                <w:szCs w:val="20"/>
              </w:rPr>
              <w:t>.18</w:t>
            </w:r>
          </w:p>
        </w:tc>
        <w:tc>
          <w:tcPr>
            <w:tcW w:w="3119" w:type="dxa"/>
            <w:shd w:val="clear" w:color="auto" w:fill="FFFFFF" w:themeFill="background1"/>
          </w:tcPr>
          <w:p w14:paraId="4C8D0961" w14:textId="6935D040" w:rsidR="006F37E6" w:rsidRPr="0069217F" w:rsidRDefault="006F37E6" w:rsidP="008627F1">
            <w:pPr>
              <w:rPr>
                <w:rFonts w:ascii="Arial" w:hAnsi="Arial" w:cs="Arial"/>
                <w:sz w:val="20"/>
                <w:szCs w:val="20"/>
              </w:rPr>
            </w:pPr>
            <w:r w:rsidRPr="0069217F">
              <w:rPr>
                <w:rFonts w:ascii="Arial" w:hAnsi="Arial" w:cs="Arial"/>
                <w:sz w:val="20"/>
                <w:szCs w:val="20"/>
              </w:rPr>
              <w:t>-0</w:t>
            </w:r>
            <w:r>
              <w:rPr>
                <w:rFonts w:ascii="Arial" w:hAnsi="Arial" w:cs="Arial"/>
                <w:sz w:val="20"/>
                <w:szCs w:val="20"/>
              </w:rPr>
              <w:t>.</w:t>
            </w:r>
            <w:r w:rsidRPr="0069217F">
              <w:rPr>
                <w:rFonts w:ascii="Arial" w:hAnsi="Arial" w:cs="Arial"/>
                <w:sz w:val="20"/>
                <w:szCs w:val="20"/>
              </w:rPr>
              <w:t>01 (-0</w:t>
            </w:r>
            <w:r>
              <w:rPr>
                <w:rFonts w:ascii="Arial" w:hAnsi="Arial" w:cs="Arial"/>
                <w:sz w:val="20"/>
                <w:szCs w:val="20"/>
              </w:rPr>
              <w:t>.</w:t>
            </w:r>
            <w:r w:rsidRPr="0069217F">
              <w:rPr>
                <w:rFonts w:ascii="Arial" w:hAnsi="Arial" w:cs="Arial"/>
                <w:sz w:val="20"/>
                <w:szCs w:val="20"/>
              </w:rPr>
              <w:t>03 to 0</w:t>
            </w:r>
            <w:r>
              <w:rPr>
                <w:rFonts w:ascii="Arial" w:hAnsi="Arial" w:cs="Arial"/>
                <w:sz w:val="20"/>
                <w:szCs w:val="20"/>
              </w:rPr>
              <w:t>.00), p=</w:t>
            </w:r>
            <w:r w:rsidR="0013309B">
              <w:rPr>
                <w:rFonts w:ascii="Arial" w:hAnsi="Arial" w:cs="Arial"/>
                <w:sz w:val="20"/>
                <w:szCs w:val="20"/>
              </w:rPr>
              <w:t>0</w:t>
            </w:r>
            <w:r>
              <w:rPr>
                <w:rFonts w:ascii="Arial" w:hAnsi="Arial" w:cs="Arial"/>
                <w:sz w:val="20"/>
                <w:szCs w:val="20"/>
              </w:rPr>
              <w:t>.12</w:t>
            </w:r>
          </w:p>
        </w:tc>
      </w:tr>
      <w:tr w:rsidR="006F37E6" w:rsidRPr="0069217F" w14:paraId="07DE67FA" w14:textId="77777777" w:rsidTr="0013309B">
        <w:tc>
          <w:tcPr>
            <w:tcW w:w="14459" w:type="dxa"/>
            <w:gridSpan w:val="7"/>
            <w:shd w:val="clear" w:color="auto" w:fill="FFFFFF" w:themeFill="background1"/>
          </w:tcPr>
          <w:p w14:paraId="772CAC64" w14:textId="77777777" w:rsidR="006F37E6" w:rsidRPr="0069217F" w:rsidRDefault="006F37E6" w:rsidP="008627F1">
            <w:pPr>
              <w:rPr>
                <w:rFonts w:ascii="Arial" w:hAnsi="Arial" w:cs="Arial"/>
                <w:b/>
                <w:sz w:val="20"/>
                <w:szCs w:val="20"/>
              </w:rPr>
            </w:pPr>
            <w:r w:rsidRPr="0069217F">
              <w:rPr>
                <w:rFonts w:ascii="Arial" w:hAnsi="Arial" w:cs="Arial"/>
                <w:b/>
                <w:sz w:val="20"/>
                <w:szCs w:val="20"/>
              </w:rPr>
              <w:t>Blood pressure</w:t>
            </w:r>
          </w:p>
        </w:tc>
      </w:tr>
      <w:tr w:rsidR="006F37E6" w:rsidRPr="0069217F" w14:paraId="02EF3A30" w14:textId="77777777" w:rsidTr="0013309B">
        <w:tc>
          <w:tcPr>
            <w:tcW w:w="2830" w:type="dxa"/>
            <w:shd w:val="clear" w:color="auto" w:fill="FFFFFF" w:themeFill="background1"/>
          </w:tcPr>
          <w:p w14:paraId="7A4787CE" w14:textId="77777777" w:rsidR="006F37E6" w:rsidRPr="00F07F20" w:rsidRDefault="006F37E6" w:rsidP="008627F1">
            <w:pPr>
              <w:rPr>
                <w:rFonts w:ascii="Arial" w:hAnsi="Arial" w:cs="Arial"/>
                <w:sz w:val="20"/>
                <w:szCs w:val="20"/>
                <w:highlight w:val="green"/>
              </w:rPr>
            </w:pPr>
            <w:r w:rsidRPr="00A30BB8">
              <w:rPr>
                <w:rFonts w:ascii="Arial" w:hAnsi="Arial" w:cs="Arial"/>
                <w:sz w:val="20"/>
                <w:szCs w:val="20"/>
              </w:rPr>
              <w:t>Systolic blood pressure (mmHg)</w:t>
            </w:r>
          </w:p>
        </w:tc>
        <w:tc>
          <w:tcPr>
            <w:tcW w:w="709" w:type="dxa"/>
            <w:shd w:val="clear" w:color="auto" w:fill="FFFFFF" w:themeFill="background1"/>
          </w:tcPr>
          <w:p w14:paraId="2531ED90" w14:textId="77777777" w:rsidR="006F37E6" w:rsidRPr="00C10A6B" w:rsidRDefault="006F37E6" w:rsidP="008627F1">
            <w:pPr>
              <w:rPr>
                <w:rFonts w:ascii="Arial" w:hAnsi="Arial" w:cs="Arial"/>
                <w:sz w:val="20"/>
                <w:szCs w:val="20"/>
              </w:rPr>
            </w:pPr>
            <w:r w:rsidRPr="00C10A6B">
              <w:rPr>
                <w:rFonts w:ascii="Arial" w:hAnsi="Arial" w:cs="Arial"/>
                <w:sz w:val="20"/>
                <w:szCs w:val="20"/>
              </w:rPr>
              <w:t>651</w:t>
            </w:r>
          </w:p>
        </w:tc>
        <w:tc>
          <w:tcPr>
            <w:tcW w:w="2126" w:type="dxa"/>
            <w:shd w:val="clear" w:color="auto" w:fill="FFFFFF" w:themeFill="background1"/>
          </w:tcPr>
          <w:p w14:paraId="07736D61" w14:textId="77777777" w:rsidR="006F37E6" w:rsidRPr="0069217F" w:rsidRDefault="006F37E6" w:rsidP="008627F1">
            <w:pPr>
              <w:rPr>
                <w:rFonts w:ascii="Arial" w:hAnsi="Arial" w:cs="Arial"/>
                <w:sz w:val="20"/>
                <w:szCs w:val="20"/>
              </w:rPr>
            </w:pPr>
            <w:r>
              <w:rPr>
                <w:rFonts w:ascii="Arial" w:hAnsi="Arial" w:cs="Arial"/>
                <w:sz w:val="20"/>
                <w:szCs w:val="20"/>
              </w:rPr>
              <w:t>100.29 (8.08)</w:t>
            </w:r>
          </w:p>
        </w:tc>
        <w:tc>
          <w:tcPr>
            <w:tcW w:w="567" w:type="dxa"/>
            <w:shd w:val="clear" w:color="auto" w:fill="FFFFFF" w:themeFill="background1"/>
          </w:tcPr>
          <w:p w14:paraId="7237E153" w14:textId="77777777" w:rsidR="006F37E6" w:rsidRPr="00721E77" w:rsidRDefault="006F37E6" w:rsidP="008627F1">
            <w:pPr>
              <w:rPr>
                <w:rFonts w:ascii="Arial" w:hAnsi="Arial" w:cs="Arial"/>
                <w:sz w:val="20"/>
                <w:szCs w:val="20"/>
              </w:rPr>
            </w:pPr>
            <w:r w:rsidRPr="00721E77">
              <w:rPr>
                <w:rFonts w:ascii="Arial" w:hAnsi="Arial" w:cs="Arial"/>
                <w:sz w:val="20"/>
                <w:szCs w:val="20"/>
              </w:rPr>
              <w:t>630</w:t>
            </w:r>
          </w:p>
        </w:tc>
        <w:tc>
          <w:tcPr>
            <w:tcW w:w="1990" w:type="dxa"/>
            <w:shd w:val="clear" w:color="auto" w:fill="FFFFFF" w:themeFill="background1"/>
          </w:tcPr>
          <w:p w14:paraId="64CC2B1B" w14:textId="77777777" w:rsidR="006F37E6" w:rsidRPr="0069217F" w:rsidRDefault="006F37E6" w:rsidP="008627F1">
            <w:pPr>
              <w:rPr>
                <w:rFonts w:ascii="Arial" w:hAnsi="Arial" w:cs="Arial"/>
                <w:sz w:val="20"/>
                <w:szCs w:val="20"/>
              </w:rPr>
            </w:pPr>
            <w:r>
              <w:rPr>
                <w:rFonts w:ascii="Arial" w:hAnsi="Arial" w:cs="Arial"/>
                <w:sz w:val="20"/>
                <w:szCs w:val="20"/>
              </w:rPr>
              <w:t>99.99 (8.45</w:t>
            </w:r>
            <w:r w:rsidRPr="0069217F">
              <w:rPr>
                <w:rFonts w:ascii="Arial" w:hAnsi="Arial" w:cs="Arial"/>
                <w:sz w:val="20"/>
                <w:szCs w:val="20"/>
              </w:rPr>
              <w:t>)</w:t>
            </w:r>
          </w:p>
        </w:tc>
        <w:tc>
          <w:tcPr>
            <w:tcW w:w="3118" w:type="dxa"/>
            <w:shd w:val="clear" w:color="auto" w:fill="FFFFFF" w:themeFill="background1"/>
          </w:tcPr>
          <w:p w14:paraId="079E91B0" w14:textId="4B69288F" w:rsidR="006F37E6" w:rsidRPr="0069217F" w:rsidRDefault="006F37E6" w:rsidP="008627F1">
            <w:pPr>
              <w:rPr>
                <w:rFonts w:ascii="Arial" w:hAnsi="Arial" w:cs="Arial"/>
                <w:sz w:val="20"/>
                <w:szCs w:val="20"/>
              </w:rPr>
            </w:pPr>
            <w:r>
              <w:rPr>
                <w:rFonts w:ascii="Arial" w:hAnsi="Arial" w:cs="Arial"/>
                <w:sz w:val="20"/>
                <w:szCs w:val="20"/>
              </w:rPr>
              <w:t>0.15 (-1.20 to 1.50), p=</w:t>
            </w:r>
            <w:r w:rsidR="0013309B">
              <w:rPr>
                <w:rFonts w:ascii="Arial" w:hAnsi="Arial" w:cs="Arial"/>
                <w:sz w:val="20"/>
                <w:szCs w:val="20"/>
              </w:rPr>
              <w:t>0</w:t>
            </w:r>
            <w:r>
              <w:rPr>
                <w:rFonts w:ascii="Arial" w:hAnsi="Arial" w:cs="Arial"/>
                <w:sz w:val="20"/>
                <w:szCs w:val="20"/>
              </w:rPr>
              <w:t>.83</w:t>
            </w:r>
          </w:p>
        </w:tc>
        <w:tc>
          <w:tcPr>
            <w:tcW w:w="3119" w:type="dxa"/>
            <w:shd w:val="clear" w:color="auto" w:fill="FFFFFF" w:themeFill="background1"/>
          </w:tcPr>
          <w:p w14:paraId="6947CF79" w14:textId="3FCC52B0" w:rsidR="006F37E6" w:rsidRPr="0069217F" w:rsidRDefault="006F37E6" w:rsidP="008627F1">
            <w:pPr>
              <w:rPr>
                <w:rFonts w:ascii="Arial" w:hAnsi="Arial" w:cs="Arial"/>
                <w:sz w:val="20"/>
                <w:szCs w:val="20"/>
              </w:rPr>
            </w:pPr>
            <w:r>
              <w:rPr>
                <w:rFonts w:ascii="Arial" w:hAnsi="Arial" w:cs="Arial"/>
                <w:sz w:val="20"/>
                <w:szCs w:val="20"/>
              </w:rPr>
              <w:t>-0.01 (-1.33 to 1.31) , p=</w:t>
            </w:r>
            <w:r w:rsidR="0013309B">
              <w:rPr>
                <w:rFonts w:ascii="Arial" w:hAnsi="Arial" w:cs="Arial"/>
                <w:sz w:val="20"/>
                <w:szCs w:val="20"/>
              </w:rPr>
              <w:t>0</w:t>
            </w:r>
            <w:r>
              <w:rPr>
                <w:rFonts w:ascii="Arial" w:hAnsi="Arial" w:cs="Arial"/>
                <w:sz w:val="20"/>
                <w:szCs w:val="20"/>
              </w:rPr>
              <w:t>.99</w:t>
            </w:r>
          </w:p>
        </w:tc>
      </w:tr>
      <w:tr w:rsidR="006F37E6" w:rsidRPr="0069217F" w14:paraId="58AA0044" w14:textId="77777777" w:rsidTr="0013309B">
        <w:tc>
          <w:tcPr>
            <w:tcW w:w="2830" w:type="dxa"/>
            <w:shd w:val="clear" w:color="auto" w:fill="FFFFFF" w:themeFill="background1"/>
          </w:tcPr>
          <w:p w14:paraId="2E980620" w14:textId="77777777" w:rsidR="006F37E6" w:rsidRPr="0069217F" w:rsidRDefault="006F37E6" w:rsidP="008627F1">
            <w:pPr>
              <w:rPr>
                <w:rFonts w:ascii="Arial" w:hAnsi="Arial" w:cs="Arial"/>
                <w:sz w:val="20"/>
                <w:szCs w:val="20"/>
              </w:rPr>
            </w:pPr>
            <w:r w:rsidRPr="0069217F">
              <w:rPr>
                <w:rFonts w:ascii="Arial" w:hAnsi="Arial" w:cs="Arial"/>
                <w:sz w:val="20"/>
                <w:szCs w:val="20"/>
              </w:rPr>
              <w:t>Diastolic blood pressure (mmHg)</w:t>
            </w:r>
          </w:p>
        </w:tc>
        <w:tc>
          <w:tcPr>
            <w:tcW w:w="709" w:type="dxa"/>
            <w:shd w:val="clear" w:color="auto" w:fill="FFFFFF" w:themeFill="background1"/>
          </w:tcPr>
          <w:p w14:paraId="192FC66E" w14:textId="77777777" w:rsidR="006F37E6" w:rsidRPr="00C10A6B" w:rsidRDefault="006F37E6" w:rsidP="008627F1">
            <w:pPr>
              <w:rPr>
                <w:rFonts w:ascii="Arial" w:hAnsi="Arial" w:cs="Arial"/>
                <w:sz w:val="20"/>
                <w:szCs w:val="20"/>
              </w:rPr>
            </w:pPr>
            <w:r w:rsidRPr="00C10A6B">
              <w:rPr>
                <w:rFonts w:ascii="Arial" w:hAnsi="Arial" w:cs="Arial"/>
                <w:sz w:val="20"/>
                <w:szCs w:val="20"/>
              </w:rPr>
              <w:t>651</w:t>
            </w:r>
          </w:p>
        </w:tc>
        <w:tc>
          <w:tcPr>
            <w:tcW w:w="2126" w:type="dxa"/>
            <w:shd w:val="clear" w:color="auto" w:fill="FFFFFF" w:themeFill="background1"/>
          </w:tcPr>
          <w:p w14:paraId="58DC3B68" w14:textId="77777777" w:rsidR="006F37E6" w:rsidRPr="0069217F" w:rsidRDefault="006F37E6" w:rsidP="008627F1">
            <w:pPr>
              <w:rPr>
                <w:rFonts w:ascii="Arial" w:hAnsi="Arial" w:cs="Arial"/>
                <w:sz w:val="20"/>
                <w:szCs w:val="20"/>
              </w:rPr>
            </w:pPr>
            <w:r>
              <w:rPr>
                <w:rFonts w:ascii="Arial" w:hAnsi="Arial" w:cs="Arial"/>
                <w:sz w:val="20"/>
                <w:szCs w:val="20"/>
              </w:rPr>
              <w:t>59.97 (6.70</w:t>
            </w:r>
            <w:r w:rsidRPr="0069217F">
              <w:rPr>
                <w:rFonts w:ascii="Arial" w:hAnsi="Arial" w:cs="Arial"/>
                <w:sz w:val="20"/>
                <w:szCs w:val="20"/>
              </w:rPr>
              <w:t>)</w:t>
            </w:r>
          </w:p>
        </w:tc>
        <w:tc>
          <w:tcPr>
            <w:tcW w:w="567" w:type="dxa"/>
            <w:shd w:val="clear" w:color="auto" w:fill="FFFFFF" w:themeFill="background1"/>
          </w:tcPr>
          <w:p w14:paraId="13DFEFA2" w14:textId="77777777" w:rsidR="006F37E6" w:rsidRPr="00721E77" w:rsidRDefault="006F37E6" w:rsidP="008627F1">
            <w:pPr>
              <w:rPr>
                <w:rFonts w:ascii="Arial" w:hAnsi="Arial" w:cs="Arial"/>
                <w:sz w:val="20"/>
                <w:szCs w:val="20"/>
              </w:rPr>
            </w:pPr>
            <w:r w:rsidRPr="00721E77">
              <w:rPr>
                <w:rFonts w:ascii="Arial" w:hAnsi="Arial" w:cs="Arial"/>
                <w:sz w:val="20"/>
                <w:szCs w:val="20"/>
              </w:rPr>
              <w:t>630</w:t>
            </w:r>
          </w:p>
        </w:tc>
        <w:tc>
          <w:tcPr>
            <w:tcW w:w="1990" w:type="dxa"/>
            <w:shd w:val="clear" w:color="auto" w:fill="FFFFFF" w:themeFill="background1"/>
          </w:tcPr>
          <w:p w14:paraId="10F8CE14" w14:textId="77777777" w:rsidR="006F37E6" w:rsidRPr="0069217F" w:rsidRDefault="006F37E6" w:rsidP="008627F1">
            <w:pPr>
              <w:rPr>
                <w:rFonts w:ascii="Arial" w:hAnsi="Arial" w:cs="Arial"/>
                <w:sz w:val="20"/>
                <w:szCs w:val="20"/>
              </w:rPr>
            </w:pPr>
            <w:r>
              <w:rPr>
                <w:rFonts w:ascii="Arial" w:hAnsi="Arial" w:cs="Arial"/>
                <w:sz w:val="20"/>
                <w:szCs w:val="20"/>
              </w:rPr>
              <w:t>60.29 (6.69</w:t>
            </w:r>
            <w:r w:rsidRPr="0069217F">
              <w:rPr>
                <w:rFonts w:ascii="Arial" w:hAnsi="Arial" w:cs="Arial"/>
                <w:sz w:val="20"/>
                <w:szCs w:val="20"/>
              </w:rPr>
              <w:t>)</w:t>
            </w:r>
          </w:p>
        </w:tc>
        <w:tc>
          <w:tcPr>
            <w:tcW w:w="3118" w:type="dxa"/>
            <w:shd w:val="clear" w:color="auto" w:fill="FFFFFF" w:themeFill="background1"/>
          </w:tcPr>
          <w:p w14:paraId="34069FE5" w14:textId="664C3963" w:rsidR="006F37E6" w:rsidRPr="0069217F" w:rsidRDefault="006F37E6" w:rsidP="008627F1">
            <w:pPr>
              <w:rPr>
                <w:rFonts w:ascii="Arial" w:hAnsi="Arial" w:cs="Arial"/>
                <w:sz w:val="20"/>
                <w:szCs w:val="20"/>
              </w:rPr>
            </w:pPr>
            <w:r>
              <w:rPr>
                <w:rFonts w:ascii="Arial" w:hAnsi="Arial" w:cs="Arial"/>
                <w:sz w:val="20"/>
                <w:szCs w:val="20"/>
              </w:rPr>
              <w:t>-0.56 (-1.81 to 0.69), p=</w:t>
            </w:r>
            <w:r w:rsidR="0013309B">
              <w:rPr>
                <w:rFonts w:ascii="Arial" w:hAnsi="Arial" w:cs="Arial"/>
                <w:sz w:val="20"/>
                <w:szCs w:val="20"/>
              </w:rPr>
              <w:t>0</w:t>
            </w:r>
            <w:r>
              <w:rPr>
                <w:rFonts w:ascii="Arial" w:hAnsi="Arial" w:cs="Arial"/>
                <w:sz w:val="20"/>
                <w:szCs w:val="20"/>
              </w:rPr>
              <w:t>.38</w:t>
            </w:r>
          </w:p>
        </w:tc>
        <w:tc>
          <w:tcPr>
            <w:tcW w:w="3119" w:type="dxa"/>
            <w:shd w:val="clear" w:color="auto" w:fill="FFFFFF" w:themeFill="background1"/>
          </w:tcPr>
          <w:p w14:paraId="7D30EABB" w14:textId="252754A0" w:rsidR="006F37E6" w:rsidRPr="0069217F" w:rsidRDefault="006F37E6" w:rsidP="008627F1">
            <w:pPr>
              <w:rPr>
                <w:rFonts w:ascii="Arial" w:hAnsi="Arial" w:cs="Arial"/>
                <w:sz w:val="20"/>
                <w:szCs w:val="20"/>
              </w:rPr>
            </w:pPr>
            <w:r>
              <w:rPr>
                <w:rFonts w:ascii="Arial" w:hAnsi="Arial" w:cs="Arial"/>
                <w:sz w:val="20"/>
                <w:szCs w:val="20"/>
              </w:rPr>
              <w:t>-0.68 (-1.93 to 0.57), p=</w:t>
            </w:r>
            <w:r w:rsidR="0013309B">
              <w:rPr>
                <w:rFonts w:ascii="Arial" w:hAnsi="Arial" w:cs="Arial"/>
                <w:sz w:val="20"/>
                <w:szCs w:val="20"/>
              </w:rPr>
              <w:t>0</w:t>
            </w:r>
            <w:r>
              <w:rPr>
                <w:rFonts w:ascii="Arial" w:hAnsi="Arial" w:cs="Arial"/>
                <w:sz w:val="20"/>
                <w:szCs w:val="20"/>
              </w:rPr>
              <w:t>.29</w:t>
            </w:r>
          </w:p>
        </w:tc>
      </w:tr>
      <w:tr w:rsidR="006F37E6" w:rsidRPr="0069217F" w14:paraId="01981895" w14:textId="77777777" w:rsidTr="0013309B">
        <w:tc>
          <w:tcPr>
            <w:tcW w:w="14459" w:type="dxa"/>
            <w:gridSpan w:val="7"/>
            <w:shd w:val="clear" w:color="auto" w:fill="FFFFFF" w:themeFill="background1"/>
          </w:tcPr>
          <w:p w14:paraId="0CD9261F" w14:textId="77777777" w:rsidR="006F37E6" w:rsidRPr="0069217F" w:rsidRDefault="006F37E6" w:rsidP="008627F1">
            <w:pPr>
              <w:rPr>
                <w:rFonts w:ascii="Arial" w:hAnsi="Arial" w:cs="Arial"/>
                <w:b/>
                <w:sz w:val="20"/>
                <w:szCs w:val="20"/>
              </w:rPr>
            </w:pPr>
            <w:r>
              <w:rPr>
                <w:rFonts w:ascii="Arial" w:hAnsi="Arial" w:cs="Arial"/>
                <w:b/>
                <w:sz w:val="20"/>
                <w:szCs w:val="20"/>
              </w:rPr>
              <w:t>Behavio</w:t>
            </w:r>
            <w:r w:rsidRPr="0069217F">
              <w:rPr>
                <w:rFonts w:ascii="Arial" w:hAnsi="Arial" w:cs="Arial"/>
                <w:b/>
                <w:sz w:val="20"/>
                <w:szCs w:val="20"/>
              </w:rPr>
              <w:t>ral outcomes</w:t>
            </w:r>
          </w:p>
        </w:tc>
      </w:tr>
      <w:tr w:rsidR="006F37E6" w:rsidRPr="0069217F" w14:paraId="72A7EE2E" w14:textId="77777777" w:rsidTr="0013309B">
        <w:tc>
          <w:tcPr>
            <w:tcW w:w="2830" w:type="dxa"/>
            <w:shd w:val="clear" w:color="auto" w:fill="FFFFFF" w:themeFill="background1"/>
          </w:tcPr>
          <w:p w14:paraId="42F3AAC6" w14:textId="6148900E" w:rsidR="006F37E6" w:rsidRPr="0069217F" w:rsidRDefault="006F37E6" w:rsidP="008627F1">
            <w:pPr>
              <w:rPr>
                <w:rFonts w:ascii="Arial" w:hAnsi="Arial" w:cs="Arial"/>
                <w:sz w:val="20"/>
                <w:szCs w:val="20"/>
              </w:rPr>
            </w:pPr>
            <w:r w:rsidRPr="0069217F">
              <w:rPr>
                <w:rFonts w:ascii="Arial" w:hAnsi="Arial" w:cs="Arial"/>
                <w:sz w:val="20"/>
                <w:szCs w:val="20"/>
              </w:rPr>
              <w:t>Daily average servin</w:t>
            </w:r>
            <w:r w:rsidR="00346872">
              <w:rPr>
                <w:rFonts w:ascii="Arial" w:hAnsi="Arial" w:cs="Arial"/>
                <w:sz w:val="20"/>
                <w:szCs w:val="20"/>
              </w:rPr>
              <w:t xml:space="preserve">gs of fruit and vegetables </w:t>
            </w:r>
          </w:p>
        </w:tc>
        <w:tc>
          <w:tcPr>
            <w:tcW w:w="709" w:type="dxa"/>
            <w:shd w:val="clear" w:color="auto" w:fill="FFFFFF" w:themeFill="background1"/>
          </w:tcPr>
          <w:p w14:paraId="18EB52F0" w14:textId="77777777" w:rsidR="006F37E6" w:rsidRPr="00383196" w:rsidRDefault="006F37E6" w:rsidP="008627F1">
            <w:pPr>
              <w:rPr>
                <w:rFonts w:ascii="Arial" w:hAnsi="Arial" w:cs="Arial"/>
                <w:sz w:val="20"/>
                <w:szCs w:val="20"/>
              </w:rPr>
            </w:pPr>
            <w:r w:rsidRPr="00383196">
              <w:rPr>
                <w:rFonts w:ascii="Arial" w:hAnsi="Arial" w:cs="Arial"/>
                <w:sz w:val="20"/>
                <w:szCs w:val="20"/>
              </w:rPr>
              <w:t>545</w:t>
            </w:r>
          </w:p>
        </w:tc>
        <w:tc>
          <w:tcPr>
            <w:tcW w:w="2126" w:type="dxa"/>
            <w:shd w:val="clear" w:color="auto" w:fill="FFFFFF" w:themeFill="background1"/>
          </w:tcPr>
          <w:p w14:paraId="16D97A70" w14:textId="77777777" w:rsidR="006F37E6" w:rsidRPr="00383196" w:rsidRDefault="006F37E6" w:rsidP="008627F1">
            <w:pPr>
              <w:rPr>
                <w:rFonts w:ascii="Arial" w:hAnsi="Arial" w:cs="Arial"/>
                <w:sz w:val="20"/>
                <w:szCs w:val="20"/>
              </w:rPr>
            </w:pPr>
            <w:r w:rsidRPr="00383196">
              <w:rPr>
                <w:rFonts w:ascii="Arial" w:hAnsi="Arial" w:cs="Arial"/>
                <w:sz w:val="20"/>
                <w:szCs w:val="20"/>
              </w:rPr>
              <w:t>3.0 [2.0-4.0]</w:t>
            </w:r>
          </w:p>
        </w:tc>
        <w:tc>
          <w:tcPr>
            <w:tcW w:w="567" w:type="dxa"/>
            <w:shd w:val="clear" w:color="auto" w:fill="FFFFFF" w:themeFill="background1"/>
          </w:tcPr>
          <w:p w14:paraId="303AC579" w14:textId="77777777" w:rsidR="006F37E6" w:rsidRPr="00196B1B" w:rsidRDefault="006F37E6" w:rsidP="008627F1">
            <w:pPr>
              <w:rPr>
                <w:rFonts w:ascii="Arial" w:hAnsi="Arial" w:cs="Arial"/>
                <w:sz w:val="20"/>
                <w:szCs w:val="20"/>
              </w:rPr>
            </w:pPr>
            <w:r w:rsidRPr="00196B1B">
              <w:rPr>
                <w:rFonts w:ascii="Arial" w:hAnsi="Arial" w:cs="Arial"/>
                <w:sz w:val="20"/>
                <w:szCs w:val="20"/>
              </w:rPr>
              <w:t>521</w:t>
            </w:r>
          </w:p>
        </w:tc>
        <w:tc>
          <w:tcPr>
            <w:tcW w:w="1990" w:type="dxa"/>
            <w:shd w:val="clear" w:color="auto" w:fill="FFFFFF" w:themeFill="background1"/>
          </w:tcPr>
          <w:p w14:paraId="59B681EE" w14:textId="77777777" w:rsidR="006F37E6" w:rsidRPr="00196B1B" w:rsidRDefault="006F37E6" w:rsidP="008627F1">
            <w:pPr>
              <w:rPr>
                <w:rFonts w:ascii="Arial" w:hAnsi="Arial" w:cs="Arial"/>
                <w:b/>
                <w:sz w:val="20"/>
                <w:szCs w:val="20"/>
              </w:rPr>
            </w:pPr>
            <w:r w:rsidRPr="00196B1B">
              <w:rPr>
                <w:rFonts w:ascii="Arial" w:hAnsi="Arial" w:cs="Arial"/>
                <w:sz w:val="20"/>
                <w:szCs w:val="20"/>
              </w:rPr>
              <w:t>3.0 [2.0-4.0]</w:t>
            </w:r>
          </w:p>
        </w:tc>
        <w:tc>
          <w:tcPr>
            <w:tcW w:w="3118" w:type="dxa"/>
            <w:shd w:val="clear" w:color="auto" w:fill="FFFFFF" w:themeFill="background1"/>
          </w:tcPr>
          <w:p w14:paraId="49A37288" w14:textId="7E7D2711" w:rsidR="006F37E6" w:rsidRPr="0069217F" w:rsidRDefault="006F37E6" w:rsidP="008627F1">
            <w:pPr>
              <w:rPr>
                <w:rFonts w:ascii="Arial" w:hAnsi="Arial" w:cs="Arial"/>
                <w:b/>
                <w:sz w:val="20"/>
                <w:szCs w:val="20"/>
              </w:rPr>
            </w:pPr>
            <w:r w:rsidRPr="0069217F">
              <w:rPr>
                <w:rFonts w:ascii="Arial" w:hAnsi="Arial" w:cs="Arial"/>
                <w:sz w:val="20"/>
                <w:szCs w:val="20"/>
              </w:rPr>
              <w:t>0</w:t>
            </w:r>
            <w:r>
              <w:rPr>
                <w:rFonts w:ascii="Arial" w:hAnsi="Arial" w:cs="Arial"/>
                <w:sz w:val="20"/>
                <w:szCs w:val="20"/>
              </w:rPr>
              <w:t>.4</w:t>
            </w:r>
            <w:r w:rsidRPr="0069217F">
              <w:rPr>
                <w:rFonts w:ascii="Arial" w:hAnsi="Arial" w:cs="Arial"/>
                <w:sz w:val="20"/>
                <w:szCs w:val="20"/>
              </w:rPr>
              <w:t xml:space="preserve"> (0</w:t>
            </w:r>
            <w:r>
              <w:rPr>
                <w:rFonts w:ascii="Arial" w:hAnsi="Arial" w:cs="Arial"/>
                <w:sz w:val="20"/>
                <w:szCs w:val="20"/>
              </w:rPr>
              <w:t>.2</w:t>
            </w:r>
            <w:r w:rsidRPr="0069217F">
              <w:rPr>
                <w:rFonts w:ascii="Arial" w:hAnsi="Arial" w:cs="Arial"/>
                <w:sz w:val="20"/>
                <w:szCs w:val="20"/>
              </w:rPr>
              <w:t xml:space="preserve"> to 0</w:t>
            </w:r>
            <w:r>
              <w:rPr>
                <w:rFonts w:ascii="Arial" w:hAnsi="Arial" w:cs="Arial"/>
                <w:sz w:val="20"/>
                <w:szCs w:val="20"/>
              </w:rPr>
              <w:t>.6), p&lt;</w:t>
            </w:r>
            <w:r w:rsidR="0013309B">
              <w:rPr>
                <w:rFonts w:ascii="Arial" w:hAnsi="Arial" w:cs="Arial"/>
                <w:sz w:val="20"/>
                <w:szCs w:val="20"/>
              </w:rPr>
              <w:t>0</w:t>
            </w:r>
            <w:r>
              <w:rPr>
                <w:rFonts w:ascii="Arial" w:hAnsi="Arial" w:cs="Arial"/>
                <w:sz w:val="20"/>
                <w:szCs w:val="20"/>
              </w:rPr>
              <w:t>.001</w:t>
            </w:r>
          </w:p>
        </w:tc>
        <w:tc>
          <w:tcPr>
            <w:tcW w:w="3119" w:type="dxa"/>
            <w:shd w:val="clear" w:color="auto" w:fill="FFFFFF" w:themeFill="background1"/>
          </w:tcPr>
          <w:p w14:paraId="1E6DBAE7" w14:textId="2A02CFC9" w:rsidR="006F37E6" w:rsidRPr="0069217F" w:rsidRDefault="006F37E6" w:rsidP="008627F1">
            <w:pPr>
              <w:rPr>
                <w:rFonts w:ascii="Arial" w:hAnsi="Arial" w:cs="Arial"/>
                <w:b/>
                <w:sz w:val="20"/>
                <w:szCs w:val="20"/>
              </w:rPr>
            </w:pPr>
            <w:r w:rsidRPr="0069217F">
              <w:rPr>
                <w:rFonts w:ascii="Arial" w:hAnsi="Arial" w:cs="Arial"/>
                <w:sz w:val="20"/>
                <w:szCs w:val="20"/>
              </w:rPr>
              <w:t>0</w:t>
            </w:r>
            <w:r>
              <w:rPr>
                <w:rFonts w:ascii="Arial" w:hAnsi="Arial" w:cs="Arial"/>
                <w:sz w:val="20"/>
                <w:szCs w:val="20"/>
              </w:rPr>
              <w:t>.4</w:t>
            </w:r>
            <w:r w:rsidRPr="0069217F">
              <w:rPr>
                <w:rFonts w:ascii="Arial" w:hAnsi="Arial" w:cs="Arial"/>
                <w:sz w:val="20"/>
                <w:szCs w:val="20"/>
              </w:rPr>
              <w:t xml:space="preserve"> (0</w:t>
            </w:r>
            <w:r>
              <w:rPr>
                <w:rFonts w:ascii="Arial" w:hAnsi="Arial" w:cs="Arial"/>
                <w:sz w:val="20"/>
                <w:szCs w:val="20"/>
              </w:rPr>
              <w:t>.2</w:t>
            </w:r>
            <w:r w:rsidRPr="0069217F">
              <w:rPr>
                <w:rFonts w:ascii="Arial" w:hAnsi="Arial" w:cs="Arial"/>
                <w:sz w:val="20"/>
                <w:szCs w:val="20"/>
              </w:rPr>
              <w:t xml:space="preserve"> to 0</w:t>
            </w:r>
            <w:r>
              <w:rPr>
                <w:rFonts w:ascii="Arial" w:hAnsi="Arial" w:cs="Arial"/>
                <w:sz w:val="20"/>
                <w:szCs w:val="20"/>
              </w:rPr>
              <w:t>.6), p&lt;</w:t>
            </w:r>
            <w:r w:rsidR="0013309B">
              <w:rPr>
                <w:rFonts w:ascii="Arial" w:hAnsi="Arial" w:cs="Arial"/>
                <w:sz w:val="20"/>
                <w:szCs w:val="20"/>
              </w:rPr>
              <w:t>0</w:t>
            </w:r>
            <w:r>
              <w:rPr>
                <w:rFonts w:ascii="Arial" w:hAnsi="Arial" w:cs="Arial"/>
                <w:sz w:val="20"/>
                <w:szCs w:val="20"/>
              </w:rPr>
              <w:t>.001</w:t>
            </w:r>
          </w:p>
        </w:tc>
      </w:tr>
      <w:tr w:rsidR="006F37E6" w:rsidRPr="0069217F" w14:paraId="0ED444AA" w14:textId="77777777" w:rsidTr="0013309B">
        <w:tc>
          <w:tcPr>
            <w:tcW w:w="2830" w:type="dxa"/>
            <w:shd w:val="clear" w:color="auto" w:fill="FFFFFF" w:themeFill="background1"/>
          </w:tcPr>
          <w:p w14:paraId="2F6958BE" w14:textId="77777777" w:rsidR="006F37E6" w:rsidRPr="0069217F" w:rsidRDefault="006F37E6" w:rsidP="008627F1">
            <w:pPr>
              <w:rPr>
                <w:rFonts w:ascii="Arial" w:hAnsi="Arial" w:cs="Arial"/>
                <w:sz w:val="20"/>
                <w:szCs w:val="20"/>
              </w:rPr>
            </w:pPr>
            <w:r w:rsidRPr="0069217F">
              <w:rPr>
                <w:rFonts w:ascii="Arial" w:hAnsi="Arial" w:cs="Arial"/>
                <w:sz w:val="20"/>
                <w:szCs w:val="20"/>
              </w:rPr>
              <w:t>≥ 5 portions of fruit and vegetables</w:t>
            </w:r>
            <w:r w:rsidRPr="0069217F">
              <w:rPr>
                <w:rFonts w:ascii="Arial" w:eastAsia="DengXian" w:hAnsi="Arial" w:cs="Arial"/>
                <w:b/>
                <w:sz w:val="20"/>
                <w:szCs w:val="20"/>
                <w:vertAlign w:val="superscript"/>
                <w:lang w:eastAsia="zh-CN"/>
              </w:rPr>
              <w:t xml:space="preserve"> g</w:t>
            </w:r>
          </w:p>
        </w:tc>
        <w:tc>
          <w:tcPr>
            <w:tcW w:w="709" w:type="dxa"/>
            <w:shd w:val="clear" w:color="auto" w:fill="FFFFFF" w:themeFill="background1"/>
          </w:tcPr>
          <w:p w14:paraId="777E3894" w14:textId="77777777" w:rsidR="006F37E6" w:rsidRPr="0069217F" w:rsidRDefault="006F37E6" w:rsidP="008627F1">
            <w:pPr>
              <w:rPr>
                <w:rFonts w:ascii="Arial" w:hAnsi="Arial" w:cs="Arial"/>
                <w:b/>
                <w:sz w:val="20"/>
                <w:szCs w:val="20"/>
              </w:rPr>
            </w:pPr>
          </w:p>
        </w:tc>
        <w:tc>
          <w:tcPr>
            <w:tcW w:w="2126" w:type="dxa"/>
            <w:shd w:val="clear" w:color="auto" w:fill="FFFFFF" w:themeFill="background1"/>
          </w:tcPr>
          <w:p w14:paraId="404D7183"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76089038" w14:textId="77777777" w:rsidR="006F37E6" w:rsidRPr="0069217F" w:rsidRDefault="006F37E6" w:rsidP="008627F1">
            <w:pPr>
              <w:rPr>
                <w:rFonts w:ascii="Arial" w:hAnsi="Arial" w:cs="Arial"/>
                <w:b/>
                <w:sz w:val="20"/>
                <w:szCs w:val="20"/>
              </w:rPr>
            </w:pPr>
          </w:p>
        </w:tc>
        <w:tc>
          <w:tcPr>
            <w:tcW w:w="1990" w:type="dxa"/>
            <w:shd w:val="clear" w:color="auto" w:fill="FFFFFF" w:themeFill="background1"/>
          </w:tcPr>
          <w:p w14:paraId="4191A82F" w14:textId="77777777" w:rsidR="006F37E6" w:rsidRPr="0069217F" w:rsidRDefault="006F37E6" w:rsidP="008627F1">
            <w:pPr>
              <w:rPr>
                <w:rFonts w:ascii="Arial" w:hAnsi="Arial" w:cs="Arial"/>
                <w:b/>
                <w:sz w:val="20"/>
                <w:szCs w:val="20"/>
              </w:rPr>
            </w:pPr>
          </w:p>
        </w:tc>
        <w:tc>
          <w:tcPr>
            <w:tcW w:w="3118" w:type="dxa"/>
            <w:shd w:val="clear" w:color="auto" w:fill="FFFFFF" w:themeFill="background1"/>
          </w:tcPr>
          <w:p w14:paraId="0BEDE606"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409E2A94" w14:textId="77777777" w:rsidR="006F37E6" w:rsidRPr="0069217F" w:rsidRDefault="006F37E6" w:rsidP="008627F1">
            <w:pPr>
              <w:rPr>
                <w:rFonts w:ascii="Arial" w:hAnsi="Arial" w:cs="Arial"/>
                <w:b/>
                <w:sz w:val="20"/>
                <w:szCs w:val="20"/>
              </w:rPr>
            </w:pPr>
          </w:p>
        </w:tc>
      </w:tr>
      <w:tr w:rsidR="006F37E6" w:rsidRPr="0069217F" w14:paraId="6C391F18" w14:textId="77777777" w:rsidTr="0013309B">
        <w:tc>
          <w:tcPr>
            <w:tcW w:w="2830" w:type="dxa"/>
            <w:shd w:val="clear" w:color="auto" w:fill="FFFFFF" w:themeFill="background1"/>
          </w:tcPr>
          <w:p w14:paraId="005AD985"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385779CA" w14:textId="77777777" w:rsidR="006F37E6" w:rsidRPr="00265618" w:rsidRDefault="006F37E6" w:rsidP="008627F1">
            <w:pPr>
              <w:rPr>
                <w:rFonts w:ascii="Arial" w:hAnsi="Arial" w:cs="Arial"/>
                <w:sz w:val="20"/>
                <w:szCs w:val="20"/>
              </w:rPr>
            </w:pPr>
            <w:r w:rsidRPr="00265618">
              <w:rPr>
                <w:rFonts w:ascii="Arial" w:hAnsi="Arial" w:cs="Arial"/>
                <w:sz w:val="20"/>
                <w:szCs w:val="20"/>
              </w:rPr>
              <w:t>526</w:t>
            </w:r>
          </w:p>
        </w:tc>
        <w:tc>
          <w:tcPr>
            <w:tcW w:w="2126" w:type="dxa"/>
            <w:shd w:val="clear" w:color="auto" w:fill="FFFFFF" w:themeFill="background1"/>
          </w:tcPr>
          <w:p w14:paraId="0EE81640" w14:textId="77777777" w:rsidR="006F37E6" w:rsidRPr="00265618" w:rsidRDefault="006F37E6" w:rsidP="008627F1">
            <w:pPr>
              <w:rPr>
                <w:rFonts w:ascii="Arial" w:hAnsi="Arial" w:cs="Arial"/>
                <w:b/>
                <w:sz w:val="20"/>
                <w:szCs w:val="20"/>
              </w:rPr>
            </w:pPr>
            <w:r w:rsidRPr="00265618">
              <w:rPr>
                <w:rFonts w:ascii="Arial" w:hAnsi="Arial" w:cs="Arial"/>
                <w:sz w:val="20"/>
                <w:szCs w:val="20"/>
              </w:rPr>
              <w:t>82.2%</w:t>
            </w:r>
          </w:p>
        </w:tc>
        <w:tc>
          <w:tcPr>
            <w:tcW w:w="567" w:type="dxa"/>
            <w:shd w:val="clear" w:color="auto" w:fill="FFFFFF" w:themeFill="background1"/>
          </w:tcPr>
          <w:p w14:paraId="78AA4B45" w14:textId="77777777" w:rsidR="006F37E6" w:rsidRPr="00F83B67" w:rsidRDefault="006F37E6" w:rsidP="008627F1">
            <w:pPr>
              <w:rPr>
                <w:rFonts w:ascii="Arial" w:hAnsi="Arial" w:cs="Arial"/>
                <w:sz w:val="20"/>
                <w:szCs w:val="20"/>
              </w:rPr>
            </w:pPr>
            <w:r w:rsidRPr="00F83B67">
              <w:rPr>
                <w:rFonts w:ascii="Arial" w:hAnsi="Arial" w:cs="Arial"/>
                <w:sz w:val="20"/>
                <w:szCs w:val="20"/>
              </w:rPr>
              <w:t>556</w:t>
            </w:r>
          </w:p>
        </w:tc>
        <w:tc>
          <w:tcPr>
            <w:tcW w:w="1990" w:type="dxa"/>
            <w:shd w:val="clear" w:color="auto" w:fill="FFFFFF" w:themeFill="background1"/>
          </w:tcPr>
          <w:p w14:paraId="381694D9" w14:textId="77777777" w:rsidR="006F37E6" w:rsidRPr="00F83B67" w:rsidRDefault="006F37E6" w:rsidP="008627F1">
            <w:pPr>
              <w:rPr>
                <w:rFonts w:ascii="Arial" w:hAnsi="Arial" w:cs="Arial"/>
                <w:b/>
                <w:sz w:val="20"/>
                <w:szCs w:val="20"/>
              </w:rPr>
            </w:pPr>
            <w:r w:rsidRPr="00F83B67">
              <w:rPr>
                <w:rFonts w:ascii="Arial" w:hAnsi="Arial" w:cs="Arial"/>
                <w:sz w:val="20"/>
                <w:szCs w:val="20"/>
              </w:rPr>
              <w:t>89.8%</w:t>
            </w:r>
          </w:p>
        </w:tc>
        <w:tc>
          <w:tcPr>
            <w:tcW w:w="3118" w:type="dxa"/>
            <w:shd w:val="clear" w:color="auto" w:fill="FFFFFF" w:themeFill="background1"/>
          </w:tcPr>
          <w:p w14:paraId="55590932" w14:textId="77777777" w:rsidR="006F37E6" w:rsidRPr="0069217F" w:rsidRDefault="006F37E6" w:rsidP="008627F1">
            <w:pPr>
              <w:rPr>
                <w:rFonts w:ascii="Arial" w:hAnsi="Arial" w:cs="Arial"/>
                <w:sz w:val="20"/>
                <w:szCs w:val="20"/>
              </w:rPr>
            </w:pPr>
            <w:r w:rsidRPr="0069217F">
              <w:rPr>
                <w:rFonts w:ascii="Arial" w:hAnsi="Arial" w:cs="Arial"/>
                <w:sz w:val="20"/>
                <w:szCs w:val="20"/>
              </w:rPr>
              <w:t>NA</w:t>
            </w:r>
          </w:p>
        </w:tc>
        <w:tc>
          <w:tcPr>
            <w:tcW w:w="3119" w:type="dxa"/>
            <w:shd w:val="clear" w:color="auto" w:fill="FFFFFF" w:themeFill="background1"/>
          </w:tcPr>
          <w:p w14:paraId="53C29E20" w14:textId="77777777" w:rsidR="006F37E6" w:rsidRPr="0069217F" w:rsidRDefault="006F37E6" w:rsidP="008627F1">
            <w:pPr>
              <w:rPr>
                <w:rFonts w:ascii="Arial" w:hAnsi="Arial" w:cs="Arial"/>
                <w:sz w:val="20"/>
                <w:szCs w:val="20"/>
              </w:rPr>
            </w:pPr>
            <w:r w:rsidRPr="0069217F">
              <w:rPr>
                <w:rFonts w:ascii="Arial" w:hAnsi="Arial" w:cs="Arial"/>
                <w:sz w:val="20"/>
                <w:szCs w:val="20"/>
              </w:rPr>
              <w:t>NA</w:t>
            </w:r>
          </w:p>
        </w:tc>
      </w:tr>
      <w:tr w:rsidR="006F37E6" w:rsidRPr="0069217F" w14:paraId="7755E17F" w14:textId="77777777" w:rsidTr="0013309B">
        <w:tc>
          <w:tcPr>
            <w:tcW w:w="2830" w:type="dxa"/>
            <w:shd w:val="clear" w:color="auto" w:fill="FFFFFF" w:themeFill="background1"/>
          </w:tcPr>
          <w:p w14:paraId="666AC404"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28EEC7AA" w14:textId="77777777" w:rsidR="006F37E6" w:rsidRPr="0069217F" w:rsidRDefault="006F37E6" w:rsidP="008627F1">
            <w:pPr>
              <w:rPr>
                <w:rFonts w:ascii="Arial" w:hAnsi="Arial" w:cs="Arial"/>
                <w:sz w:val="20"/>
                <w:szCs w:val="20"/>
              </w:rPr>
            </w:pPr>
            <w:r>
              <w:rPr>
                <w:rFonts w:ascii="Arial" w:hAnsi="Arial" w:cs="Arial"/>
                <w:sz w:val="20"/>
                <w:szCs w:val="20"/>
              </w:rPr>
              <w:t>114</w:t>
            </w:r>
          </w:p>
        </w:tc>
        <w:tc>
          <w:tcPr>
            <w:tcW w:w="2126" w:type="dxa"/>
            <w:shd w:val="clear" w:color="auto" w:fill="FFFFFF" w:themeFill="background1"/>
          </w:tcPr>
          <w:p w14:paraId="6B6E820C" w14:textId="77777777" w:rsidR="006F37E6" w:rsidRPr="0069217F" w:rsidRDefault="006F37E6" w:rsidP="008627F1">
            <w:pPr>
              <w:rPr>
                <w:rFonts w:ascii="Arial" w:hAnsi="Arial" w:cs="Arial"/>
                <w:b/>
                <w:sz w:val="20"/>
                <w:szCs w:val="20"/>
              </w:rPr>
            </w:pPr>
            <w:r>
              <w:rPr>
                <w:rFonts w:ascii="Arial" w:hAnsi="Arial" w:cs="Arial"/>
                <w:sz w:val="20"/>
                <w:szCs w:val="20"/>
              </w:rPr>
              <w:t>17.8</w:t>
            </w:r>
            <w:r w:rsidRPr="0069217F">
              <w:rPr>
                <w:rFonts w:ascii="Arial" w:hAnsi="Arial" w:cs="Arial"/>
                <w:sz w:val="20"/>
                <w:szCs w:val="20"/>
              </w:rPr>
              <w:t>%</w:t>
            </w:r>
          </w:p>
        </w:tc>
        <w:tc>
          <w:tcPr>
            <w:tcW w:w="567" w:type="dxa"/>
            <w:shd w:val="clear" w:color="auto" w:fill="FFFFFF" w:themeFill="background1"/>
          </w:tcPr>
          <w:p w14:paraId="097FF688" w14:textId="77777777" w:rsidR="006F37E6" w:rsidRPr="0069217F" w:rsidRDefault="006F37E6" w:rsidP="008627F1">
            <w:pPr>
              <w:rPr>
                <w:rFonts w:ascii="Arial" w:hAnsi="Arial" w:cs="Arial"/>
                <w:sz w:val="20"/>
                <w:szCs w:val="20"/>
              </w:rPr>
            </w:pPr>
            <w:r>
              <w:rPr>
                <w:rFonts w:ascii="Arial" w:hAnsi="Arial" w:cs="Arial"/>
                <w:sz w:val="20"/>
                <w:szCs w:val="20"/>
              </w:rPr>
              <w:t>63</w:t>
            </w:r>
          </w:p>
        </w:tc>
        <w:tc>
          <w:tcPr>
            <w:tcW w:w="1990" w:type="dxa"/>
            <w:shd w:val="clear" w:color="auto" w:fill="FFFFFF" w:themeFill="background1"/>
          </w:tcPr>
          <w:p w14:paraId="0D216FBD" w14:textId="77777777" w:rsidR="006F37E6" w:rsidRPr="0069217F" w:rsidRDefault="006F37E6" w:rsidP="008627F1">
            <w:pPr>
              <w:rPr>
                <w:rFonts w:ascii="Arial" w:hAnsi="Arial" w:cs="Arial"/>
                <w:b/>
                <w:sz w:val="20"/>
                <w:szCs w:val="20"/>
              </w:rPr>
            </w:pPr>
            <w:r>
              <w:rPr>
                <w:rFonts w:ascii="Arial" w:hAnsi="Arial" w:cs="Arial"/>
                <w:sz w:val="20"/>
                <w:szCs w:val="20"/>
              </w:rPr>
              <w:t>10.2</w:t>
            </w:r>
            <w:r w:rsidRPr="0069217F">
              <w:rPr>
                <w:rFonts w:ascii="Arial" w:hAnsi="Arial" w:cs="Arial"/>
                <w:sz w:val="20"/>
                <w:szCs w:val="20"/>
              </w:rPr>
              <w:t>%</w:t>
            </w:r>
          </w:p>
        </w:tc>
        <w:tc>
          <w:tcPr>
            <w:tcW w:w="3118" w:type="dxa"/>
            <w:shd w:val="clear" w:color="auto" w:fill="FFFFFF" w:themeFill="background1"/>
          </w:tcPr>
          <w:p w14:paraId="56C85F34" w14:textId="5BD473BA" w:rsidR="006F37E6" w:rsidRPr="0069217F" w:rsidRDefault="006F37E6" w:rsidP="008627F1">
            <w:pPr>
              <w:rPr>
                <w:rFonts w:ascii="Arial" w:hAnsi="Arial" w:cs="Arial"/>
                <w:sz w:val="20"/>
                <w:szCs w:val="20"/>
              </w:rPr>
            </w:pPr>
            <w:r>
              <w:rPr>
                <w:rFonts w:ascii="Arial" w:hAnsi="Arial" w:cs="Arial"/>
                <w:sz w:val="20"/>
                <w:szCs w:val="20"/>
              </w:rPr>
              <w:t>1.9</w:t>
            </w:r>
            <w:r w:rsidRPr="0069217F">
              <w:rPr>
                <w:rFonts w:ascii="Arial" w:hAnsi="Arial" w:cs="Arial"/>
                <w:sz w:val="20"/>
                <w:szCs w:val="20"/>
              </w:rPr>
              <w:t xml:space="preserve"> (1</w:t>
            </w:r>
            <w:r>
              <w:rPr>
                <w:rFonts w:ascii="Arial" w:hAnsi="Arial" w:cs="Arial"/>
                <w:sz w:val="20"/>
                <w:szCs w:val="20"/>
              </w:rPr>
              <w:t>.3 to 2.7), p=</w:t>
            </w:r>
            <w:r w:rsidR="0013309B">
              <w:rPr>
                <w:rFonts w:ascii="Arial" w:hAnsi="Arial" w:cs="Arial"/>
                <w:sz w:val="20"/>
                <w:szCs w:val="20"/>
              </w:rPr>
              <w:t>0</w:t>
            </w:r>
            <w:r>
              <w:rPr>
                <w:rFonts w:ascii="Arial" w:hAnsi="Arial" w:cs="Arial"/>
                <w:sz w:val="20"/>
                <w:szCs w:val="20"/>
              </w:rPr>
              <w:t>.001</w:t>
            </w:r>
          </w:p>
        </w:tc>
        <w:tc>
          <w:tcPr>
            <w:tcW w:w="3119" w:type="dxa"/>
            <w:shd w:val="clear" w:color="auto" w:fill="FFFFFF" w:themeFill="background1"/>
          </w:tcPr>
          <w:p w14:paraId="5FF93AE9" w14:textId="6FEE67B6" w:rsidR="006F37E6" w:rsidRPr="0069217F" w:rsidRDefault="006F37E6" w:rsidP="008627F1">
            <w:pPr>
              <w:rPr>
                <w:rFonts w:ascii="Arial" w:hAnsi="Arial" w:cs="Arial"/>
                <w:sz w:val="20"/>
                <w:szCs w:val="20"/>
              </w:rPr>
            </w:pPr>
            <w:r>
              <w:rPr>
                <w:rFonts w:ascii="Arial" w:hAnsi="Arial" w:cs="Arial"/>
                <w:sz w:val="20"/>
                <w:szCs w:val="20"/>
              </w:rPr>
              <w:t>2.0 (1.4 to 3.0), p=</w:t>
            </w:r>
            <w:r w:rsidR="0013309B">
              <w:rPr>
                <w:rFonts w:ascii="Arial" w:hAnsi="Arial" w:cs="Arial"/>
                <w:sz w:val="20"/>
                <w:szCs w:val="20"/>
              </w:rPr>
              <w:t>0</w:t>
            </w:r>
            <w:r>
              <w:rPr>
                <w:rFonts w:ascii="Arial" w:hAnsi="Arial" w:cs="Arial"/>
                <w:sz w:val="20"/>
                <w:szCs w:val="20"/>
              </w:rPr>
              <w:t>.001</w:t>
            </w:r>
          </w:p>
        </w:tc>
      </w:tr>
      <w:tr w:rsidR="006F37E6" w:rsidRPr="0069217F" w14:paraId="773FC90E" w14:textId="77777777" w:rsidTr="0013309B">
        <w:tc>
          <w:tcPr>
            <w:tcW w:w="2830" w:type="dxa"/>
            <w:shd w:val="clear" w:color="auto" w:fill="FFFFFF" w:themeFill="background1"/>
          </w:tcPr>
          <w:p w14:paraId="34B8B1B5" w14:textId="77777777" w:rsidR="006F37E6" w:rsidRPr="0069217F" w:rsidRDefault="006F37E6" w:rsidP="008627F1">
            <w:pPr>
              <w:rPr>
                <w:rFonts w:ascii="Arial" w:hAnsi="Arial" w:cs="Arial"/>
                <w:sz w:val="20"/>
                <w:szCs w:val="20"/>
              </w:rPr>
            </w:pPr>
            <w:r w:rsidRPr="00913C93">
              <w:rPr>
                <w:rFonts w:ascii="Arial" w:hAnsi="Arial" w:cs="Arial"/>
                <w:sz w:val="20"/>
                <w:szCs w:val="20"/>
              </w:rPr>
              <w:t>Weekly average servings of unhealthy snacks and sugar added drinks</w:t>
            </w:r>
          </w:p>
        </w:tc>
        <w:tc>
          <w:tcPr>
            <w:tcW w:w="709" w:type="dxa"/>
            <w:shd w:val="clear" w:color="auto" w:fill="FFFFFF" w:themeFill="background1"/>
          </w:tcPr>
          <w:p w14:paraId="2C864E3D" w14:textId="77777777" w:rsidR="006F37E6" w:rsidRPr="00383196" w:rsidRDefault="006F37E6" w:rsidP="008627F1">
            <w:pPr>
              <w:rPr>
                <w:rFonts w:ascii="Arial" w:hAnsi="Arial" w:cs="Arial"/>
                <w:sz w:val="20"/>
                <w:szCs w:val="20"/>
              </w:rPr>
            </w:pPr>
            <w:r w:rsidRPr="00383196">
              <w:rPr>
                <w:rFonts w:ascii="Arial" w:hAnsi="Arial" w:cs="Arial"/>
                <w:sz w:val="20"/>
                <w:szCs w:val="20"/>
              </w:rPr>
              <w:t>545</w:t>
            </w:r>
          </w:p>
        </w:tc>
        <w:tc>
          <w:tcPr>
            <w:tcW w:w="2126" w:type="dxa"/>
            <w:shd w:val="clear" w:color="auto" w:fill="FFFFFF" w:themeFill="background1"/>
          </w:tcPr>
          <w:p w14:paraId="377439B3" w14:textId="77777777" w:rsidR="006F37E6" w:rsidRPr="00383196" w:rsidRDefault="006F37E6" w:rsidP="008627F1">
            <w:pPr>
              <w:rPr>
                <w:rFonts w:ascii="Arial" w:hAnsi="Arial" w:cs="Arial"/>
                <w:sz w:val="20"/>
                <w:szCs w:val="20"/>
              </w:rPr>
            </w:pPr>
            <w:r w:rsidRPr="00383196">
              <w:rPr>
                <w:rFonts w:ascii="Arial" w:hAnsi="Arial" w:cs="Arial"/>
                <w:sz w:val="20"/>
                <w:szCs w:val="20"/>
              </w:rPr>
              <w:t>1.0 [0.0-2.5]</w:t>
            </w:r>
          </w:p>
        </w:tc>
        <w:tc>
          <w:tcPr>
            <w:tcW w:w="567" w:type="dxa"/>
            <w:shd w:val="clear" w:color="auto" w:fill="FFFFFF" w:themeFill="background1"/>
          </w:tcPr>
          <w:p w14:paraId="00D66312" w14:textId="77777777" w:rsidR="006F37E6" w:rsidRPr="00196B1B" w:rsidRDefault="006F37E6" w:rsidP="008627F1">
            <w:pPr>
              <w:rPr>
                <w:rFonts w:ascii="Arial" w:hAnsi="Arial" w:cs="Arial"/>
                <w:sz w:val="20"/>
                <w:szCs w:val="20"/>
              </w:rPr>
            </w:pPr>
            <w:r w:rsidRPr="00196B1B">
              <w:rPr>
                <w:rFonts w:ascii="Arial" w:hAnsi="Arial" w:cs="Arial"/>
                <w:sz w:val="20"/>
                <w:szCs w:val="20"/>
              </w:rPr>
              <w:t>521</w:t>
            </w:r>
          </w:p>
        </w:tc>
        <w:tc>
          <w:tcPr>
            <w:tcW w:w="1990" w:type="dxa"/>
            <w:shd w:val="clear" w:color="auto" w:fill="FFFFFF" w:themeFill="background1"/>
          </w:tcPr>
          <w:p w14:paraId="3BA35140" w14:textId="77777777" w:rsidR="006F37E6" w:rsidRPr="00196B1B" w:rsidRDefault="006F37E6" w:rsidP="008627F1">
            <w:pPr>
              <w:rPr>
                <w:rFonts w:ascii="Arial" w:hAnsi="Arial" w:cs="Arial"/>
                <w:b/>
                <w:sz w:val="20"/>
                <w:szCs w:val="20"/>
              </w:rPr>
            </w:pPr>
            <w:r w:rsidRPr="00196B1B">
              <w:rPr>
                <w:rFonts w:ascii="Arial" w:hAnsi="Arial" w:cs="Arial"/>
                <w:sz w:val="20"/>
                <w:szCs w:val="20"/>
              </w:rPr>
              <w:t>2.5 [0.0-4.5]</w:t>
            </w:r>
          </w:p>
        </w:tc>
        <w:tc>
          <w:tcPr>
            <w:tcW w:w="3118" w:type="dxa"/>
            <w:shd w:val="clear" w:color="auto" w:fill="FFFFFF" w:themeFill="background1"/>
          </w:tcPr>
          <w:p w14:paraId="0370E86F" w14:textId="7F18CB0D" w:rsidR="006F37E6" w:rsidRDefault="006F37E6" w:rsidP="008627F1">
            <w:pPr>
              <w:rPr>
                <w:rFonts w:ascii="Arial" w:hAnsi="Arial" w:cs="Arial"/>
                <w:sz w:val="20"/>
                <w:szCs w:val="20"/>
              </w:rPr>
            </w:pPr>
            <w:r>
              <w:rPr>
                <w:rFonts w:ascii="Arial" w:hAnsi="Arial" w:cs="Arial"/>
                <w:sz w:val="20"/>
                <w:szCs w:val="20"/>
              </w:rPr>
              <w:t>-1.0 (-1.7 to -0.3), p=</w:t>
            </w:r>
            <w:r w:rsidR="0013309B">
              <w:rPr>
                <w:rFonts w:ascii="Arial" w:hAnsi="Arial" w:cs="Arial"/>
                <w:sz w:val="20"/>
                <w:szCs w:val="20"/>
              </w:rPr>
              <w:t>0</w:t>
            </w:r>
            <w:r>
              <w:rPr>
                <w:rFonts w:ascii="Arial" w:hAnsi="Arial" w:cs="Arial"/>
                <w:sz w:val="20"/>
                <w:szCs w:val="20"/>
              </w:rPr>
              <w:t>.004</w:t>
            </w:r>
          </w:p>
        </w:tc>
        <w:tc>
          <w:tcPr>
            <w:tcW w:w="3119" w:type="dxa"/>
            <w:shd w:val="clear" w:color="auto" w:fill="FFFFFF" w:themeFill="background1"/>
          </w:tcPr>
          <w:p w14:paraId="1D91A3A6" w14:textId="38C8718C" w:rsidR="006F37E6" w:rsidRDefault="006F37E6" w:rsidP="008627F1">
            <w:pPr>
              <w:rPr>
                <w:rFonts w:ascii="Arial" w:hAnsi="Arial" w:cs="Arial"/>
                <w:sz w:val="20"/>
                <w:szCs w:val="20"/>
              </w:rPr>
            </w:pPr>
            <w:r>
              <w:rPr>
                <w:rFonts w:ascii="Arial" w:hAnsi="Arial" w:cs="Arial"/>
                <w:sz w:val="20"/>
                <w:szCs w:val="20"/>
              </w:rPr>
              <w:t>-1.08 (-1.68 to -0.48), p&lt;</w:t>
            </w:r>
            <w:r w:rsidR="0013309B">
              <w:rPr>
                <w:rFonts w:ascii="Arial" w:hAnsi="Arial" w:cs="Arial"/>
                <w:sz w:val="20"/>
                <w:szCs w:val="20"/>
              </w:rPr>
              <w:t>0</w:t>
            </w:r>
            <w:r>
              <w:rPr>
                <w:rFonts w:ascii="Arial" w:hAnsi="Arial" w:cs="Arial"/>
                <w:sz w:val="20"/>
                <w:szCs w:val="20"/>
              </w:rPr>
              <w:t>.001</w:t>
            </w:r>
          </w:p>
        </w:tc>
      </w:tr>
      <w:tr w:rsidR="006F37E6" w:rsidRPr="0069217F" w14:paraId="42862703" w14:textId="77777777" w:rsidTr="0013309B">
        <w:tc>
          <w:tcPr>
            <w:tcW w:w="2830" w:type="dxa"/>
            <w:shd w:val="clear" w:color="auto" w:fill="FFFFFF" w:themeFill="background1"/>
          </w:tcPr>
          <w:p w14:paraId="65110F4D" w14:textId="77777777" w:rsidR="006F37E6" w:rsidRPr="0069217F" w:rsidRDefault="006F37E6" w:rsidP="008627F1">
            <w:pPr>
              <w:rPr>
                <w:rFonts w:ascii="Arial" w:hAnsi="Arial" w:cs="Arial"/>
                <w:sz w:val="20"/>
                <w:szCs w:val="20"/>
              </w:rPr>
            </w:pPr>
            <w:r w:rsidRPr="004D1C36">
              <w:rPr>
                <w:rFonts w:ascii="Arial" w:hAnsi="Arial" w:cs="Arial"/>
                <w:sz w:val="20"/>
                <w:szCs w:val="20"/>
              </w:rPr>
              <w:t>Engaging in screen-based sedentary behavior on weekdays</w:t>
            </w:r>
          </w:p>
        </w:tc>
        <w:tc>
          <w:tcPr>
            <w:tcW w:w="709" w:type="dxa"/>
            <w:shd w:val="clear" w:color="auto" w:fill="FFFFFF" w:themeFill="background1"/>
          </w:tcPr>
          <w:p w14:paraId="5A84E87E" w14:textId="77777777" w:rsidR="006F37E6" w:rsidRPr="0069217F" w:rsidRDefault="006F37E6" w:rsidP="008627F1">
            <w:pPr>
              <w:rPr>
                <w:rFonts w:ascii="Arial" w:hAnsi="Arial" w:cs="Arial"/>
                <w:b/>
                <w:sz w:val="20"/>
                <w:szCs w:val="20"/>
              </w:rPr>
            </w:pPr>
          </w:p>
        </w:tc>
        <w:tc>
          <w:tcPr>
            <w:tcW w:w="2126" w:type="dxa"/>
            <w:shd w:val="clear" w:color="auto" w:fill="FFFFFF" w:themeFill="background1"/>
          </w:tcPr>
          <w:p w14:paraId="37D81CB7"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78D26461" w14:textId="77777777" w:rsidR="006F37E6" w:rsidRPr="0069217F" w:rsidRDefault="006F37E6" w:rsidP="008627F1">
            <w:pPr>
              <w:rPr>
                <w:rFonts w:ascii="Arial" w:hAnsi="Arial" w:cs="Arial"/>
                <w:sz w:val="20"/>
                <w:szCs w:val="20"/>
              </w:rPr>
            </w:pPr>
          </w:p>
        </w:tc>
        <w:tc>
          <w:tcPr>
            <w:tcW w:w="1990" w:type="dxa"/>
            <w:shd w:val="clear" w:color="auto" w:fill="FFFFFF" w:themeFill="background1"/>
          </w:tcPr>
          <w:p w14:paraId="3A61DD84" w14:textId="77777777" w:rsidR="006F37E6" w:rsidRPr="0069217F" w:rsidRDefault="006F37E6" w:rsidP="008627F1">
            <w:pPr>
              <w:rPr>
                <w:rFonts w:ascii="Arial" w:hAnsi="Arial" w:cs="Arial"/>
                <w:b/>
                <w:sz w:val="20"/>
                <w:szCs w:val="20"/>
              </w:rPr>
            </w:pPr>
          </w:p>
        </w:tc>
        <w:tc>
          <w:tcPr>
            <w:tcW w:w="3118" w:type="dxa"/>
            <w:shd w:val="clear" w:color="auto" w:fill="FFFFFF" w:themeFill="background1"/>
          </w:tcPr>
          <w:p w14:paraId="577BE998"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47BD417D" w14:textId="77777777" w:rsidR="006F37E6" w:rsidRPr="0069217F" w:rsidRDefault="006F37E6" w:rsidP="008627F1">
            <w:pPr>
              <w:rPr>
                <w:rFonts w:ascii="Arial" w:hAnsi="Arial" w:cs="Arial"/>
                <w:b/>
                <w:sz w:val="20"/>
                <w:szCs w:val="20"/>
              </w:rPr>
            </w:pPr>
          </w:p>
        </w:tc>
      </w:tr>
      <w:tr w:rsidR="006F37E6" w:rsidRPr="0069217F" w14:paraId="623D52F6" w14:textId="77777777" w:rsidTr="0013309B">
        <w:tc>
          <w:tcPr>
            <w:tcW w:w="2830" w:type="dxa"/>
            <w:shd w:val="clear" w:color="auto" w:fill="FFFFFF" w:themeFill="background1"/>
          </w:tcPr>
          <w:p w14:paraId="2F936652"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4C93586" w14:textId="77777777" w:rsidR="006F37E6" w:rsidRPr="00265618" w:rsidRDefault="006F37E6" w:rsidP="008627F1">
            <w:pPr>
              <w:rPr>
                <w:rFonts w:ascii="Arial" w:hAnsi="Arial" w:cs="Arial"/>
                <w:sz w:val="20"/>
                <w:szCs w:val="20"/>
              </w:rPr>
            </w:pPr>
            <w:r w:rsidRPr="00265618">
              <w:rPr>
                <w:rFonts w:ascii="Arial" w:hAnsi="Arial" w:cs="Arial"/>
                <w:sz w:val="20"/>
                <w:szCs w:val="20"/>
              </w:rPr>
              <w:t>248</w:t>
            </w:r>
          </w:p>
        </w:tc>
        <w:tc>
          <w:tcPr>
            <w:tcW w:w="2126" w:type="dxa"/>
            <w:shd w:val="clear" w:color="auto" w:fill="FFFFFF" w:themeFill="background1"/>
          </w:tcPr>
          <w:p w14:paraId="7617386F" w14:textId="77777777" w:rsidR="006F37E6" w:rsidRPr="00265618" w:rsidRDefault="006F37E6" w:rsidP="008627F1">
            <w:pPr>
              <w:rPr>
                <w:rFonts w:ascii="Arial" w:hAnsi="Arial" w:cs="Arial"/>
                <w:b/>
                <w:sz w:val="20"/>
                <w:szCs w:val="20"/>
              </w:rPr>
            </w:pPr>
            <w:r w:rsidRPr="00265618">
              <w:rPr>
                <w:rFonts w:ascii="Arial" w:hAnsi="Arial" w:cs="Arial"/>
                <w:sz w:val="20"/>
                <w:szCs w:val="20"/>
              </w:rPr>
              <w:t>38.2%</w:t>
            </w:r>
          </w:p>
        </w:tc>
        <w:tc>
          <w:tcPr>
            <w:tcW w:w="567" w:type="dxa"/>
            <w:shd w:val="clear" w:color="auto" w:fill="FFFFFF" w:themeFill="background1"/>
          </w:tcPr>
          <w:p w14:paraId="73DCE398" w14:textId="77777777" w:rsidR="006F37E6" w:rsidRPr="00F83B67" w:rsidRDefault="006F37E6" w:rsidP="008627F1">
            <w:pPr>
              <w:rPr>
                <w:rFonts w:ascii="Arial" w:hAnsi="Arial" w:cs="Arial"/>
                <w:sz w:val="20"/>
                <w:szCs w:val="20"/>
              </w:rPr>
            </w:pPr>
            <w:r w:rsidRPr="00F83B67">
              <w:rPr>
                <w:rFonts w:ascii="Arial" w:hAnsi="Arial" w:cs="Arial"/>
                <w:sz w:val="20"/>
                <w:szCs w:val="20"/>
              </w:rPr>
              <w:t>239</w:t>
            </w:r>
          </w:p>
        </w:tc>
        <w:tc>
          <w:tcPr>
            <w:tcW w:w="1990" w:type="dxa"/>
            <w:shd w:val="clear" w:color="auto" w:fill="FFFFFF" w:themeFill="background1"/>
          </w:tcPr>
          <w:p w14:paraId="7C14465C" w14:textId="77777777" w:rsidR="006F37E6" w:rsidRPr="00F83B67" w:rsidRDefault="006F37E6" w:rsidP="008627F1">
            <w:pPr>
              <w:rPr>
                <w:rFonts w:ascii="Arial" w:hAnsi="Arial" w:cs="Arial"/>
                <w:b/>
                <w:sz w:val="20"/>
                <w:szCs w:val="20"/>
              </w:rPr>
            </w:pPr>
            <w:r w:rsidRPr="00F83B67">
              <w:rPr>
                <w:rFonts w:ascii="Arial" w:hAnsi="Arial" w:cs="Arial"/>
                <w:sz w:val="20"/>
                <w:szCs w:val="20"/>
              </w:rPr>
              <w:t>37.8%</w:t>
            </w:r>
          </w:p>
        </w:tc>
        <w:tc>
          <w:tcPr>
            <w:tcW w:w="3118" w:type="dxa"/>
            <w:shd w:val="clear" w:color="auto" w:fill="FFFFFF" w:themeFill="background1"/>
          </w:tcPr>
          <w:p w14:paraId="30DC3946"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c>
          <w:tcPr>
            <w:tcW w:w="3119" w:type="dxa"/>
            <w:shd w:val="clear" w:color="auto" w:fill="FFFFFF" w:themeFill="background1"/>
          </w:tcPr>
          <w:p w14:paraId="0B8E0408"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r>
      <w:tr w:rsidR="006F37E6" w:rsidRPr="0069217F" w14:paraId="751BBD0A" w14:textId="77777777" w:rsidTr="0013309B">
        <w:tc>
          <w:tcPr>
            <w:tcW w:w="2830" w:type="dxa"/>
            <w:shd w:val="clear" w:color="auto" w:fill="FFFFFF" w:themeFill="background1"/>
          </w:tcPr>
          <w:p w14:paraId="65A4A013"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779DEAA4" w14:textId="77777777" w:rsidR="006F37E6" w:rsidRPr="0069217F" w:rsidRDefault="006F37E6" w:rsidP="008627F1">
            <w:pPr>
              <w:rPr>
                <w:rFonts w:ascii="Arial" w:hAnsi="Arial" w:cs="Arial"/>
                <w:sz w:val="20"/>
                <w:szCs w:val="20"/>
              </w:rPr>
            </w:pPr>
            <w:r>
              <w:rPr>
                <w:rFonts w:ascii="Arial" w:hAnsi="Arial" w:cs="Arial"/>
                <w:sz w:val="20"/>
                <w:szCs w:val="20"/>
              </w:rPr>
              <w:t>402</w:t>
            </w:r>
          </w:p>
        </w:tc>
        <w:tc>
          <w:tcPr>
            <w:tcW w:w="2126" w:type="dxa"/>
            <w:shd w:val="clear" w:color="auto" w:fill="FFFFFF" w:themeFill="background1"/>
          </w:tcPr>
          <w:p w14:paraId="003F8B72" w14:textId="77777777" w:rsidR="006F37E6" w:rsidRPr="0069217F" w:rsidRDefault="006F37E6" w:rsidP="008627F1">
            <w:pPr>
              <w:rPr>
                <w:rFonts w:ascii="Arial" w:hAnsi="Arial" w:cs="Arial"/>
                <w:b/>
                <w:sz w:val="20"/>
                <w:szCs w:val="20"/>
              </w:rPr>
            </w:pPr>
            <w:r>
              <w:rPr>
                <w:rFonts w:ascii="Arial" w:hAnsi="Arial" w:cs="Arial"/>
                <w:sz w:val="20"/>
                <w:szCs w:val="20"/>
              </w:rPr>
              <w:t>61.8</w:t>
            </w:r>
            <w:r w:rsidRPr="0069217F">
              <w:rPr>
                <w:rFonts w:ascii="Arial" w:hAnsi="Arial" w:cs="Arial"/>
                <w:sz w:val="20"/>
                <w:szCs w:val="20"/>
              </w:rPr>
              <w:t>%</w:t>
            </w:r>
          </w:p>
        </w:tc>
        <w:tc>
          <w:tcPr>
            <w:tcW w:w="567" w:type="dxa"/>
            <w:shd w:val="clear" w:color="auto" w:fill="FFFFFF" w:themeFill="background1"/>
          </w:tcPr>
          <w:p w14:paraId="20D53D41" w14:textId="77777777" w:rsidR="006F37E6" w:rsidRPr="0069217F" w:rsidRDefault="006F37E6" w:rsidP="008627F1">
            <w:pPr>
              <w:rPr>
                <w:rFonts w:ascii="Arial" w:hAnsi="Arial" w:cs="Arial"/>
                <w:sz w:val="20"/>
                <w:szCs w:val="20"/>
              </w:rPr>
            </w:pPr>
            <w:r>
              <w:rPr>
                <w:rFonts w:ascii="Arial" w:hAnsi="Arial" w:cs="Arial"/>
                <w:sz w:val="20"/>
                <w:szCs w:val="20"/>
              </w:rPr>
              <w:t>394</w:t>
            </w:r>
          </w:p>
        </w:tc>
        <w:tc>
          <w:tcPr>
            <w:tcW w:w="1990" w:type="dxa"/>
            <w:shd w:val="clear" w:color="auto" w:fill="FFFFFF" w:themeFill="background1"/>
          </w:tcPr>
          <w:p w14:paraId="2F9B99DE" w14:textId="77777777" w:rsidR="006F37E6" w:rsidRPr="0069217F" w:rsidRDefault="006F37E6" w:rsidP="008627F1">
            <w:pPr>
              <w:rPr>
                <w:rFonts w:ascii="Arial" w:hAnsi="Arial" w:cs="Arial"/>
                <w:b/>
                <w:sz w:val="20"/>
                <w:szCs w:val="20"/>
              </w:rPr>
            </w:pPr>
            <w:r>
              <w:rPr>
                <w:rFonts w:ascii="Arial" w:hAnsi="Arial" w:cs="Arial"/>
                <w:sz w:val="20"/>
                <w:szCs w:val="20"/>
              </w:rPr>
              <w:t>62.2</w:t>
            </w:r>
            <w:r w:rsidRPr="0069217F">
              <w:rPr>
                <w:rFonts w:ascii="Arial" w:hAnsi="Arial" w:cs="Arial"/>
                <w:sz w:val="20"/>
                <w:szCs w:val="20"/>
              </w:rPr>
              <w:t>%</w:t>
            </w:r>
          </w:p>
        </w:tc>
        <w:tc>
          <w:tcPr>
            <w:tcW w:w="3118" w:type="dxa"/>
            <w:shd w:val="clear" w:color="auto" w:fill="FFFFFF" w:themeFill="background1"/>
          </w:tcPr>
          <w:p w14:paraId="7F6AA4CC" w14:textId="4FD20BDF" w:rsidR="006F37E6" w:rsidRPr="0069217F" w:rsidRDefault="006F37E6" w:rsidP="008627F1">
            <w:pPr>
              <w:rPr>
                <w:rFonts w:ascii="Arial" w:hAnsi="Arial" w:cs="Arial"/>
                <w:sz w:val="20"/>
                <w:szCs w:val="20"/>
              </w:rPr>
            </w:pPr>
            <w:r>
              <w:rPr>
                <w:rFonts w:ascii="Arial" w:hAnsi="Arial" w:cs="Arial"/>
                <w:sz w:val="20"/>
                <w:szCs w:val="20"/>
              </w:rPr>
              <w:t>1.0</w:t>
            </w:r>
            <w:r w:rsidRPr="0069217F">
              <w:rPr>
                <w:rFonts w:ascii="Arial" w:hAnsi="Arial" w:cs="Arial"/>
                <w:sz w:val="20"/>
                <w:szCs w:val="20"/>
              </w:rPr>
              <w:t xml:space="preserve"> (0</w:t>
            </w:r>
            <w:r>
              <w:rPr>
                <w:rFonts w:ascii="Arial" w:hAnsi="Arial" w:cs="Arial"/>
                <w:sz w:val="20"/>
                <w:szCs w:val="20"/>
              </w:rPr>
              <w:t>.8</w:t>
            </w:r>
            <w:r w:rsidRPr="0069217F">
              <w:rPr>
                <w:rFonts w:ascii="Arial" w:hAnsi="Arial" w:cs="Arial"/>
                <w:sz w:val="20"/>
                <w:szCs w:val="20"/>
              </w:rPr>
              <w:t xml:space="preserve"> to 1</w:t>
            </w:r>
            <w:r>
              <w:rPr>
                <w:rFonts w:ascii="Arial" w:hAnsi="Arial" w:cs="Arial"/>
                <w:sz w:val="20"/>
                <w:szCs w:val="20"/>
              </w:rPr>
              <w:t>.3), p=</w:t>
            </w:r>
            <w:r w:rsidR="0013309B">
              <w:rPr>
                <w:rFonts w:ascii="Arial" w:hAnsi="Arial" w:cs="Arial"/>
                <w:sz w:val="20"/>
                <w:szCs w:val="20"/>
              </w:rPr>
              <w:t>0</w:t>
            </w:r>
            <w:r>
              <w:rPr>
                <w:rFonts w:ascii="Arial" w:hAnsi="Arial" w:cs="Arial"/>
                <w:sz w:val="20"/>
                <w:szCs w:val="20"/>
              </w:rPr>
              <w:t>.79</w:t>
            </w:r>
          </w:p>
        </w:tc>
        <w:tc>
          <w:tcPr>
            <w:tcW w:w="3119" w:type="dxa"/>
            <w:shd w:val="clear" w:color="auto" w:fill="FFFFFF" w:themeFill="background1"/>
          </w:tcPr>
          <w:p w14:paraId="39412D6E" w14:textId="6B9A5C3B" w:rsidR="006F37E6" w:rsidRDefault="006F37E6" w:rsidP="008627F1">
            <w:pPr>
              <w:rPr>
                <w:rFonts w:ascii="Arial" w:hAnsi="Arial" w:cs="Arial"/>
                <w:sz w:val="20"/>
                <w:szCs w:val="20"/>
              </w:rPr>
            </w:pPr>
            <w:r>
              <w:rPr>
                <w:rFonts w:ascii="Arial" w:hAnsi="Arial" w:cs="Arial"/>
                <w:sz w:val="20"/>
                <w:szCs w:val="20"/>
              </w:rPr>
              <w:t>1.0</w:t>
            </w:r>
            <w:r w:rsidRPr="0069217F">
              <w:rPr>
                <w:rFonts w:ascii="Arial" w:hAnsi="Arial" w:cs="Arial"/>
                <w:sz w:val="20"/>
                <w:szCs w:val="20"/>
              </w:rPr>
              <w:t xml:space="preserve"> (0</w:t>
            </w:r>
            <w:r>
              <w:rPr>
                <w:rFonts w:ascii="Arial" w:hAnsi="Arial" w:cs="Arial"/>
                <w:sz w:val="20"/>
                <w:szCs w:val="20"/>
              </w:rPr>
              <w:t>.7</w:t>
            </w:r>
            <w:r w:rsidRPr="0069217F">
              <w:rPr>
                <w:rFonts w:ascii="Arial" w:hAnsi="Arial" w:cs="Arial"/>
                <w:sz w:val="20"/>
                <w:szCs w:val="20"/>
              </w:rPr>
              <w:t xml:space="preserve"> to 1</w:t>
            </w:r>
            <w:r>
              <w:rPr>
                <w:rFonts w:ascii="Arial" w:hAnsi="Arial" w:cs="Arial"/>
                <w:sz w:val="20"/>
                <w:szCs w:val="20"/>
              </w:rPr>
              <w:t>.3), p=</w:t>
            </w:r>
            <w:r w:rsidR="0013309B">
              <w:rPr>
                <w:rFonts w:ascii="Arial" w:hAnsi="Arial" w:cs="Arial"/>
                <w:sz w:val="20"/>
                <w:szCs w:val="20"/>
              </w:rPr>
              <w:t>0</w:t>
            </w:r>
            <w:r>
              <w:rPr>
                <w:rFonts w:ascii="Arial" w:hAnsi="Arial" w:cs="Arial"/>
                <w:sz w:val="20"/>
                <w:szCs w:val="20"/>
              </w:rPr>
              <w:t>.82</w:t>
            </w:r>
          </w:p>
          <w:p w14:paraId="1478B09A" w14:textId="77777777" w:rsidR="006F37E6" w:rsidRPr="0069217F" w:rsidRDefault="006F37E6" w:rsidP="008627F1">
            <w:pPr>
              <w:rPr>
                <w:rFonts w:ascii="Arial" w:hAnsi="Arial" w:cs="Arial"/>
                <w:sz w:val="20"/>
                <w:szCs w:val="20"/>
              </w:rPr>
            </w:pPr>
          </w:p>
        </w:tc>
      </w:tr>
      <w:tr w:rsidR="006F37E6" w:rsidRPr="0069217F" w14:paraId="62988096" w14:textId="77777777" w:rsidTr="0013309B">
        <w:tc>
          <w:tcPr>
            <w:tcW w:w="2830" w:type="dxa"/>
            <w:shd w:val="clear" w:color="auto" w:fill="FFFFFF" w:themeFill="background1"/>
          </w:tcPr>
          <w:p w14:paraId="44301235" w14:textId="77777777" w:rsidR="006F37E6" w:rsidRPr="0069217F" w:rsidRDefault="006F37E6" w:rsidP="008627F1">
            <w:pPr>
              <w:rPr>
                <w:rFonts w:ascii="Arial" w:hAnsi="Arial" w:cs="Arial"/>
                <w:sz w:val="20"/>
                <w:szCs w:val="20"/>
              </w:rPr>
            </w:pPr>
            <w:r w:rsidRPr="0069217F">
              <w:rPr>
                <w:rFonts w:ascii="Arial" w:hAnsi="Arial" w:cs="Arial"/>
                <w:sz w:val="20"/>
                <w:szCs w:val="20"/>
              </w:rPr>
              <w:lastRenderedPageBreak/>
              <w:t>Engaging in</w:t>
            </w:r>
            <w:r>
              <w:rPr>
                <w:rFonts w:ascii="Arial" w:hAnsi="Arial" w:cs="Arial"/>
                <w:sz w:val="20"/>
                <w:szCs w:val="20"/>
              </w:rPr>
              <w:t xml:space="preserve"> screen-based sedentary behavio</w:t>
            </w:r>
            <w:r w:rsidRPr="0069217F">
              <w:rPr>
                <w:rFonts w:ascii="Arial" w:hAnsi="Arial" w:cs="Arial"/>
                <w:sz w:val="20"/>
                <w:szCs w:val="20"/>
              </w:rPr>
              <w:t>r on weekend days</w:t>
            </w:r>
          </w:p>
        </w:tc>
        <w:tc>
          <w:tcPr>
            <w:tcW w:w="709" w:type="dxa"/>
            <w:shd w:val="clear" w:color="auto" w:fill="FFFFFF" w:themeFill="background1"/>
          </w:tcPr>
          <w:p w14:paraId="0337528D" w14:textId="77777777" w:rsidR="006F37E6" w:rsidRPr="0069217F" w:rsidRDefault="006F37E6" w:rsidP="008627F1">
            <w:pPr>
              <w:rPr>
                <w:rFonts w:ascii="Arial" w:hAnsi="Arial" w:cs="Arial"/>
                <w:b/>
                <w:sz w:val="20"/>
                <w:szCs w:val="20"/>
              </w:rPr>
            </w:pPr>
          </w:p>
        </w:tc>
        <w:tc>
          <w:tcPr>
            <w:tcW w:w="2126" w:type="dxa"/>
            <w:shd w:val="clear" w:color="auto" w:fill="FFFFFF" w:themeFill="background1"/>
          </w:tcPr>
          <w:p w14:paraId="7C668FC9"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05A70471" w14:textId="77777777" w:rsidR="006F37E6" w:rsidRPr="0069217F" w:rsidRDefault="006F37E6" w:rsidP="008627F1">
            <w:pPr>
              <w:rPr>
                <w:rFonts w:ascii="Arial" w:hAnsi="Arial" w:cs="Arial"/>
                <w:sz w:val="20"/>
                <w:szCs w:val="20"/>
              </w:rPr>
            </w:pPr>
          </w:p>
        </w:tc>
        <w:tc>
          <w:tcPr>
            <w:tcW w:w="1990" w:type="dxa"/>
            <w:shd w:val="clear" w:color="auto" w:fill="FFFFFF" w:themeFill="background1"/>
          </w:tcPr>
          <w:p w14:paraId="7362152D" w14:textId="77777777" w:rsidR="006F37E6" w:rsidRPr="0069217F" w:rsidRDefault="006F37E6" w:rsidP="008627F1">
            <w:pPr>
              <w:rPr>
                <w:rFonts w:ascii="Arial" w:hAnsi="Arial" w:cs="Arial"/>
                <w:b/>
                <w:sz w:val="20"/>
                <w:szCs w:val="20"/>
              </w:rPr>
            </w:pPr>
          </w:p>
        </w:tc>
        <w:tc>
          <w:tcPr>
            <w:tcW w:w="3118" w:type="dxa"/>
            <w:shd w:val="clear" w:color="auto" w:fill="FFFFFF" w:themeFill="background1"/>
          </w:tcPr>
          <w:p w14:paraId="14D34D0C"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093F75D7" w14:textId="77777777" w:rsidR="006F37E6" w:rsidRPr="0069217F" w:rsidRDefault="006F37E6" w:rsidP="008627F1">
            <w:pPr>
              <w:rPr>
                <w:rFonts w:ascii="Arial" w:hAnsi="Arial" w:cs="Arial"/>
                <w:b/>
                <w:sz w:val="20"/>
                <w:szCs w:val="20"/>
              </w:rPr>
            </w:pPr>
          </w:p>
        </w:tc>
      </w:tr>
      <w:tr w:rsidR="006F37E6" w:rsidRPr="0069217F" w14:paraId="3F357227" w14:textId="77777777" w:rsidTr="0013309B">
        <w:tc>
          <w:tcPr>
            <w:tcW w:w="2830" w:type="dxa"/>
            <w:shd w:val="clear" w:color="auto" w:fill="FFFFFF" w:themeFill="background1"/>
          </w:tcPr>
          <w:p w14:paraId="0F89DF46"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37473FAC" w14:textId="77777777" w:rsidR="006F37E6" w:rsidRPr="00265618" w:rsidRDefault="006F37E6" w:rsidP="008627F1">
            <w:pPr>
              <w:rPr>
                <w:rFonts w:ascii="Arial" w:hAnsi="Arial" w:cs="Arial"/>
                <w:sz w:val="20"/>
                <w:szCs w:val="20"/>
              </w:rPr>
            </w:pPr>
            <w:r w:rsidRPr="00265618">
              <w:rPr>
                <w:rFonts w:ascii="Arial" w:hAnsi="Arial" w:cs="Arial"/>
                <w:sz w:val="20"/>
                <w:szCs w:val="20"/>
              </w:rPr>
              <w:t>139</w:t>
            </w:r>
          </w:p>
        </w:tc>
        <w:tc>
          <w:tcPr>
            <w:tcW w:w="2126" w:type="dxa"/>
            <w:shd w:val="clear" w:color="auto" w:fill="FFFFFF" w:themeFill="background1"/>
          </w:tcPr>
          <w:p w14:paraId="436268A6" w14:textId="77777777" w:rsidR="006F37E6" w:rsidRPr="00265618" w:rsidRDefault="006F37E6" w:rsidP="008627F1">
            <w:pPr>
              <w:rPr>
                <w:rFonts w:ascii="Arial" w:hAnsi="Arial" w:cs="Arial"/>
                <w:b/>
                <w:sz w:val="20"/>
                <w:szCs w:val="20"/>
              </w:rPr>
            </w:pPr>
            <w:r w:rsidRPr="00265618">
              <w:rPr>
                <w:rFonts w:ascii="Arial" w:hAnsi="Arial" w:cs="Arial"/>
                <w:sz w:val="20"/>
                <w:szCs w:val="20"/>
              </w:rPr>
              <w:t>21.4%</w:t>
            </w:r>
          </w:p>
        </w:tc>
        <w:tc>
          <w:tcPr>
            <w:tcW w:w="567" w:type="dxa"/>
            <w:shd w:val="clear" w:color="auto" w:fill="FFFFFF" w:themeFill="background1"/>
          </w:tcPr>
          <w:p w14:paraId="315586DE" w14:textId="77777777" w:rsidR="006F37E6" w:rsidRPr="00F83B67" w:rsidRDefault="006F37E6" w:rsidP="008627F1">
            <w:pPr>
              <w:rPr>
                <w:rFonts w:ascii="Arial" w:hAnsi="Arial" w:cs="Arial"/>
                <w:sz w:val="20"/>
                <w:szCs w:val="20"/>
              </w:rPr>
            </w:pPr>
            <w:r w:rsidRPr="00F83B67">
              <w:rPr>
                <w:rFonts w:ascii="Arial" w:hAnsi="Arial" w:cs="Arial"/>
                <w:sz w:val="20"/>
                <w:szCs w:val="20"/>
              </w:rPr>
              <w:t>102</w:t>
            </w:r>
          </w:p>
        </w:tc>
        <w:tc>
          <w:tcPr>
            <w:tcW w:w="1990" w:type="dxa"/>
            <w:shd w:val="clear" w:color="auto" w:fill="FFFFFF" w:themeFill="background1"/>
          </w:tcPr>
          <w:p w14:paraId="3923AEF7" w14:textId="77777777" w:rsidR="006F37E6" w:rsidRPr="00F83B67" w:rsidRDefault="006F37E6" w:rsidP="008627F1">
            <w:pPr>
              <w:rPr>
                <w:rFonts w:ascii="Arial" w:hAnsi="Arial" w:cs="Arial"/>
                <w:b/>
                <w:sz w:val="20"/>
                <w:szCs w:val="20"/>
              </w:rPr>
            </w:pPr>
            <w:r w:rsidRPr="00F83B67">
              <w:rPr>
                <w:rFonts w:ascii="Arial" w:hAnsi="Arial" w:cs="Arial"/>
                <w:sz w:val="20"/>
                <w:szCs w:val="20"/>
              </w:rPr>
              <w:t>16.1%</w:t>
            </w:r>
          </w:p>
        </w:tc>
        <w:tc>
          <w:tcPr>
            <w:tcW w:w="3118" w:type="dxa"/>
            <w:shd w:val="clear" w:color="auto" w:fill="FFFFFF" w:themeFill="background1"/>
          </w:tcPr>
          <w:p w14:paraId="28FC1C0A"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c>
          <w:tcPr>
            <w:tcW w:w="3119" w:type="dxa"/>
            <w:shd w:val="clear" w:color="auto" w:fill="FFFFFF" w:themeFill="background1"/>
          </w:tcPr>
          <w:p w14:paraId="6ACC6B18"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r>
      <w:tr w:rsidR="006F37E6" w:rsidRPr="0069217F" w14:paraId="4BB6121B" w14:textId="77777777" w:rsidTr="0013309B">
        <w:tc>
          <w:tcPr>
            <w:tcW w:w="2830" w:type="dxa"/>
            <w:shd w:val="clear" w:color="auto" w:fill="FFFFFF" w:themeFill="background1"/>
          </w:tcPr>
          <w:p w14:paraId="00691485"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5A44D754" w14:textId="77777777" w:rsidR="006F37E6" w:rsidRPr="0069217F" w:rsidRDefault="006F37E6" w:rsidP="008627F1">
            <w:pPr>
              <w:rPr>
                <w:rFonts w:ascii="Arial" w:hAnsi="Arial" w:cs="Arial"/>
                <w:sz w:val="20"/>
                <w:szCs w:val="20"/>
              </w:rPr>
            </w:pPr>
            <w:r>
              <w:rPr>
                <w:rFonts w:ascii="Arial" w:hAnsi="Arial" w:cs="Arial"/>
                <w:sz w:val="20"/>
                <w:szCs w:val="20"/>
              </w:rPr>
              <w:t>511</w:t>
            </w:r>
          </w:p>
        </w:tc>
        <w:tc>
          <w:tcPr>
            <w:tcW w:w="2126" w:type="dxa"/>
            <w:shd w:val="clear" w:color="auto" w:fill="FFFFFF" w:themeFill="background1"/>
          </w:tcPr>
          <w:p w14:paraId="1E05A762" w14:textId="77777777" w:rsidR="006F37E6" w:rsidRPr="0069217F" w:rsidRDefault="006F37E6" w:rsidP="008627F1">
            <w:pPr>
              <w:rPr>
                <w:rFonts w:ascii="Arial" w:hAnsi="Arial" w:cs="Arial"/>
                <w:b/>
                <w:sz w:val="20"/>
                <w:szCs w:val="20"/>
              </w:rPr>
            </w:pPr>
            <w:r>
              <w:rPr>
                <w:rFonts w:ascii="Arial" w:hAnsi="Arial" w:cs="Arial"/>
                <w:sz w:val="20"/>
                <w:szCs w:val="20"/>
              </w:rPr>
              <w:t>78.6</w:t>
            </w:r>
            <w:r w:rsidRPr="0069217F">
              <w:rPr>
                <w:rFonts w:ascii="Arial" w:hAnsi="Arial" w:cs="Arial"/>
                <w:sz w:val="20"/>
                <w:szCs w:val="20"/>
              </w:rPr>
              <w:t>%</w:t>
            </w:r>
          </w:p>
        </w:tc>
        <w:tc>
          <w:tcPr>
            <w:tcW w:w="567" w:type="dxa"/>
            <w:shd w:val="clear" w:color="auto" w:fill="FFFFFF" w:themeFill="background1"/>
          </w:tcPr>
          <w:p w14:paraId="59F311BF" w14:textId="77777777" w:rsidR="006F37E6" w:rsidRPr="0069217F" w:rsidRDefault="006F37E6" w:rsidP="008627F1">
            <w:pPr>
              <w:rPr>
                <w:rFonts w:ascii="Arial" w:hAnsi="Arial" w:cs="Arial"/>
                <w:sz w:val="20"/>
                <w:szCs w:val="20"/>
              </w:rPr>
            </w:pPr>
            <w:r>
              <w:rPr>
                <w:rFonts w:ascii="Arial" w:hAnsi="Arial" w:cs="Arial"/>
                <w:sz w:val="20"/>
                <w:szCs w:val="20"/>
              </w:rPr>
              <w:t>531</w:t>
            </w:r>
          </w:p>
        </w:tc>
        <w:tc>
          <w:tcPr>
            <w:tcW w:w="1990" w:type="dxa"/>
            <w:shd w:val="clear" w:color="auto" w:fill="FFFFFF" w:themeFill="background1"/>
          </w:tcPr>
          <w:p w14:paraId="5CFCC099" w14:textId="77777777" w:rsidR="006F37E6" w:rsidRPr="0069217F" w:rsidRDefault="006F37E6" w:rsidP="008627F1">
            <w:pPr>
              <w:rPr>
                <w:rFonts w:ascii="Arial" w:hAnsi="Arial" w:cs="Arial"/>
                <w:b/>
                <w:sz w:val="20"/>
                <w:szCs w:val="20"/>
              </w:rPr>
            </w:pPr>
            <w:r>
              <w:rPr>
                <w:rFonts w:ascii="Arial" w:hAnsi="Arial" w:cs="Arial"/>
                <w:sz w:val="20"/>
                <w:szCs w:val="20"/>
              </w:rPr>
              <w:t>83.9</w:t>
            </w:r>
            <w:r w:rsidRPr="0069217F">
              <w:rPr>
                <w:rFonts w:ascii="Arial" w:hAnsi="Arial" w:cs="Arial"/>
                <w:sz w:val="20"/>
                <w:szCs w:val="20"/>
              </w:rPr>
              <w:t>%</w:t>
            </w:r>
          </w:p>
        </w:tc>
        <w:tc>
          <w:tcPr>
            <w:tcW w:w="3118" w:type="dxa"/>
            <w:shd w:val="clear" w:color="auto" w:fill="FFFFFF" w:themeFill="background1"/>
          </w:tcPr>
          <w:p w14:paraId="6775A338" w14:textId="645E1ED5" w:rsidR="006F37E6" w:rsidRPr="0078150C" w:rsidRDefault="006F37E6" w:rsidP="008627F1">
            <w:pPr>
              <w:rPr>
                <w:rFonts w:ascii="Arial" w:hAnsi="Arial" w:cs="Arial"/>
                <w:sz w:val="20"/>
                <w:szCs w:val="20"/>
              </w:rPr>
            </w:pPr>
            <w:r w:rsidRPr="0078150C">
              <w:rPr>
                <w:rFonts w:ascii="Arial" w:hAnsi="Arial" w:cs="Arial"/>
                <w:sz w:val="20"/>
                <w:szCs w:val="20"/>
              </w:rPr>
              <w:t>0.</w:t>
            </w:r>
            <w:r>
              <w:rPr>
                <w:rFonts w:ascii="Arial" w:hAnsi="Arial" w:cs="Arial"/>
                <w:sz w:val="20"/>
                <w:szCs w:val="20"/>
              </w:rPr>
              <w:t>7 (0.5 to 0.9</w:t>
            </w:r>
            <w:r w:rsidRPr="0078150C">
              <w:rPr>
                <w:rFonts w:ascii="Arial" w:hAnsi="Arial" w:cs="Arial"/>
                <w:sz w:val="20"/>
                <w:szCs w:val="20"/>
              </w:rPr>
              <w:t>), p=</w:t>
            </w:r>
            <w:r w:rsidR="0013309B">
              <w:rPr>
                <w:rFonts w:ascii="Arial" w:hAnsi="Arial" w:cs="Arial"/>
                <w:sz w:val="20"/>
                <w:szCs w:val="20"/>
              </w:rPr>
              <w:t>0</w:t>
            </w:r>
            <w:r w:rsidRPr="0078150C">
              <w:rPr>
                <w:rFonts w:ascii="Arial" w:hAnsi="Arial" w:cs="Arial"/>
                <w:sz w:val="20"/>
                <w:szCs w:val="20"/>
              </w:rPr>
              <w:t>.</w:t>
            </w:r>
            <w:r>
              <w:rPr>
                <w:rFonts w:ascii="Arial" w:hAnsi="Arial" w:cs="Arial"/>
                <w:sz w:val="20"/>
                <w:szCs w:val="20"/>
              </w:rPr>
              <w:t>014</w:t>
            </w:r>
          </w:p>
        </w:tc>
        <w:tc>
          <w:tcPr>
            <w:tcW w:w="3119" w:type="dxa"/>
            <w:shd w:val="clear" w:color="auto" w:fill="FFFFFF" w:themeFill="background1"/>
          </w:tcPr>
          <w:p w14:paraId="27037BEE" w14:textId="6B1FBCAE" w:rsidR="006F37E6" w:rsidRPr="0078150C" w:rsidRDefault="006F37E6" w:rsidP="008627F1">
            <w:pPr>
              <w:rPr>
                <w:rFonts w:ascii="Arial" w:hAnsi="Arial" w:cs="Arial"/>
                <w:sz w:val="20"/>
                <w:szCs w:val="20"/>
              </w:rPr>
            </w:pPr>
            <w:r w:rsidRPr="0078150C">
              <w:rPr>
                <w:rFonts w:ascii="Arial" w:hAnsi="Arial" w:cs="Arial"/>
                <w:sz w:val="20"/>
                <w:szCs w:val="20"/>
              </w:rPr>
              <w:t>0.</w:t>
            </w:r>
            <w:r>
              <w:rPr>
                <w:rFonts w:ascii="Arial" w:hAnsi="Arial" w:cs="Arial"/>
                <w:sz w:val="20"/>
                <w:szCs w:val="20"/>
              </w:rPr>
              <w:t>6</w:t>
            </w:r>
            <w:r w:rsidRPr="0078150C">
              <w:rPr>
                <w:rFonts w:ascii="Arial" w:hAnsi="Arial" w:cs="Arial"/>
                <w:sz w:val="20"/>
                <w:szCs w:val="20"/>
              </w:rPr>
              <w:t xml:space="preserve"> (0.</w:t>
            </w:r>
            <w:r>
              <w:rPr>
                <w:rFonts w:ascii="Arial" w:hAnsi="Arial" w:cs="Arial"/>
                <w:sz w:val="20"/>
                <w:szCs w:val="20"/>
              </w:rPr>
              <w:t>4 to 0.8), p=</w:t>
            </w:r>
            <w:r w:rsidR="0013309B">
              <w:rPr>
                <w:rFonts w:ascii="Arial" w:hAnsi="Arial" w:cs="Arial"/>
                <w:sz w:val="20"/>
                <w:szCs w:val="20"/>
              </w:rPr>
              <w:t>0</w:t>
            </w:r>
            <w:r>
              <w:rPr>
                <w:rFonts w:ascii="Arial" w:hAnsi="Arial" w:cs="Arial"/>
                <w:sz w:val="20"/>
                <w:szCs w:val="20"/>
              </w:rPr>
              <w:t>.001</w:t>
            </w:r>
          </w:p>
        </w:tc>
      </w:tr>
      <w:tr w:rsidR="006F37E6" w:rsidRPr="0069217F" w14:paraId="46ED5769" w14:textId="77777777" w:rsidTr="0013309B">
        <w:tc>
          <w:tcPr>
            <w:tcW w:w="2830" w:type="dxa"/>
            <w:shd w:val="clear" w:color="auto" w:fill="FFFFFF" w:themeFill="background1"/>
          </w:tcPr>
          <w:p w14:paraId="22E17BF0" w14:textId="77777777" w:rsidR="006F37E6" w:rsidRPr="0069217F" w:rsidRDefault="006F37E6" w:rsidP="008627F1">
            <w:pPr>
              <w:rPr>
                <w:rFonts w:ascii="Arial" w:hAnsi="Arial" w:cs="Arial"/>
                <w:sz w:val="20"/>
                <w:szCs w:val="20"/>
              </w:rPr>
            </w:pPr>
            <w:r w:rsidRPr="0069217F">
              <w:rPr>
                <w:rFonts w:ascii="Arial" w:hAnsi="Arial" w:cs="Arial"/>
                <w:sz w:val="20"/>
                <w:szCs w:val="20"/>
              </w:rPr>
              <w:t>Engaging in active sports, dance, or games at least once in previous weekend</w:t>
            </w:r>
          </w:p>
        </w:tc>
        <w:tc>
          <w:tcPr>
            <w:tcW w:w="709" w:type="dxa"/>
            <w:shd w:val="clear" w:color="auto" w:fill="FFFFFF" w:themeFill="background1"/>
          </w:tcPr>
          <w:p w14:paraId="3F5C6FC4" w14:textId="77777777" w:rsidR="006F37E6" w:rsidRPr="0069217F" w:rsidRDefault="006F37E6" w:rsidP="008627F1">
            <w:pPr>
              <w:rPr>
                <w:rFonts w:ascii="Arial" w:hAnsi="Arial" w:cs="Arial"/>
                <w:b/>
                <w:sz w:val="20"/>
                <w:szCs w:val="20"/>
              </w:rPr>
            </w:pPr>
          </w:p>
        </w:tc>
        <w:tc>
          <w:tcPr>
            <w:tcW w:w="2126" w:type="dxa"/>
            <w:shd w:val="clear" w:color="auto" w:fill="FFFFFF" w:themeFill="background1"/>
          </w:tcPr>
          <w:p w14:paraId="58389A47"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0E837B19" w14:textId="77777777" w:rsidR="006F37E6" w:rsidRPr="0069217F" w:rsidRDefault="006F37E6" w:rsidP="008627F1">
            <w:pPr>
              <w:rPr>
                <w:rFonts w:ascii="Arial" w:hAnsi="Arial" w:cs="Arial"/>
                <w:sz w:val="20"/>
                <w:szCs w:val="20"/>
              </w:rPr>
            </w:pPr>
          </w:p>
        </w:tc>
        <w:tc>
          <w:tcPr>
            <w:tcW w:w="1990" w:type="dxa"/>
            <w:shd w:val="clear" w:color="auto" w:fill="FFFFFF" w:themeFill="background1"/>
          </w:tcPr>
          <w:p w14:paraId="651637BC" w14:textId="77777777" w:rsidR="006F37E6" w:rsidRPr="0069217F" w:rsidRDefault="006F37E6" w:rsidP="008627F1">
            <w:pPr>
              <w:rPr>
                <w:rFonts w:ascii="Arial" w:hAnsi="Arial" w:cs="Arial"/>
                <w:b/>
                <w:sz w:val="20"/>
                <w:szCs w:val="20"/>
              </w:rPr>
            </w:pPr>
          </w:p>
        </w:tc>
        <w:tc>
          <w:tcPr>
            <w:tcW w:w="3118" w:type="dxa"/>
            <w:shd w:val="clear" w:color="auto" w:fill="FFFFFF" w:themeFill="background1"/>
          </w:tcPr>
          <w:p w14:paraId="20651658"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6116E8C9" w14:textId="77777777" w:rsidR="006F37E6" w:rsidRPr="0069217F" w:rsidRDefault="006F37E6" w:rsidP="008627F1">
            <w:pPr>
              <w:rPr>
                <w:rFonts w:ascii="Arial" w:hAnsi="Arial" w:cs="Arial"/>
                <w:b/>
                <w:sz w:val="20"/>
                <w:szCs w:val="20"/>
              </w:rPr>
            </w:pPr>
          </w:p>
        </w:tc>
      </w:tr>
      <w:tr w:rsidR="006F37E6" w:rsidRPr="0069217F" w14:paraId="7BF6C9D1" w14:textId="77777777" w:rsidTr="0013309B">
        <w:tc>
          <w:tcPr>
            <w:tcW w:w="2830" w:type="dxa"/>
            <w:shd w:val="clear" w:color="auto" w:fill="FFFFFF" w:themeFill="background1"/>
          </w:tcPr>
          <w:p w14:paraId="1A3F42AB"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07ED66B4" w14:textId="77777777" w:rsidR="006F37E6" w:rsidRPr="00265618" w:rsidRDefault="006F37E6" w:rsidP="008627F1">
            <w:pPr>
              <w:rPr>
                <w:rFonts w:ascii="Arial" w:hAnsi="Arial" w:cs="Arial"/>
                <w:sz w:val="20"/>
                <w:szCs w:val="20"/>
              </w:rPr>
            </w:pPr>
            <w:r w:rsidRPr="00265618">
              <w:rPr>
                <w:rFonts w:ascii="Arial" w:hAnsi="Arial" w:cs="Arial"/>
                <w:sz w:val="20"/>
                <w:szCs w:val="20"/>
              </w:rPr>
              <w:t>114</w:t>
            </w:r>
          </w:p>
        </w:tc>
        <w:tc>
          <w:tcPr>
            <w:tcW w:w="2126" w:type="dxa"/>
            <w:shd w:val="clear" w:color="auto" w:fill="FFFFFF" w:themeFill="background1"/>
          </w:tcPr>
          <w:p w14:paraId="3989ACEE" w14:textId="77777777" w:rsidR="006F37E6" w:rsidRPr="00265618" w:rsidRDefault="006F37E6" w:rsidP="008627F1">
            <w:pPr>
              <w:rPr>
                <w:rFonts w:ascii="Arial" w:hAnsi="Arial" w:cs="Arial"/>
                <w:b/>
                <w:sz w:val="20"/>
                <w:szCs w:val="20"/>
              </w:rPr>
            </w:pPr>
            <w:r w:rsidRPr="00265618">
              <w:rPr>
                <w:rFonts w:ascii="Arial" w:hAnsi="Arial" w:cs="Arial"/>
                <w:sz w:val="20"/>
                <w:szCs w:val="20"/>
              </w:rPr>
              <w:t>17.5%</w:t>
            </w:r>
          </w:p>
        </w:tc>
        <w:tc>
          <w:tcPr>
            <w:tcW w:w="567" w:type="dxa"/>
            <w:shd w:val="clear" w:color="auto" w:fill="FFFFFF" w:themeFill="background1"/>
          </w:tcPr>
          <w:p w14:paraId="71BC005F" w14:textId="77777777" w:rsidR="006F37E6" w:rsidRPr="00F83B67" w:rsidRDefault="006F37E6" w:rsidP="008627F1">
            <w:pPr>
              <w:rPr>
                <w:rFonts w:ascii="Arial" w:hAnsi="Arial" w:cs="Arial"/>
                <w:sz w:val="20"/>
                <w:szCs w:val="20"/>
              </w:rPr>
            </w:pPr>
            <w:r w:rsidRPr="00F83B67">
              <w:rPr>
                <w:rFonts w:ascii="Arial" w:hAnsi="Arial" w:cs="Arial"/>
                <w:sz w:val="20"/>
                <w:szCs w:val="20"/>
              </w:rPr>
              <w:t>155</w:t>
            </w:r>
          </w:p>
        </w:tc>
        <w:tc>
          <w:tcPr>
            <w:tcW w:w="1990" w:type="dxa"/>
            <w:shd w:val="clear" w:color="auto" w:fill="FFFFFF" w:themeFill="background1"/>
          </w:tcPr>
          <w:p w14:paraId="54673B84" w14:textId="77777777" w:rsidR="006F37E6" w:rsidRPr="00F83B67" w:rsidRDefault="006F37E6" w:rsidP="008627F1">
            <w:pPr>
              <w:rPr>
                <w:rFonts w:ascii="Arial" w:hAnsi="Arial" w:cs="Arial"/>
                <w:b/>
                <w:sz w:val="20"/>
                <w:szCs w:val="20"/>
              </w:rPr>
            </w:pPr>
            <w:r w:rsidRPr="00F83B67">
              <w:rPr>
                <w:rFonts w:ascii="Arial" w:hAnsi="Arial" w:cs="Arial"/>
                <w:sz w:val="20"/>
                <w:szCs w:val="20"/>
              </w:rPr>
              <w:t>24.5%</w:t>
            </w:r>
          </w:p>
        </w:tc>
        <w:tc>
          <w:tcPr>
            <w:tcW w:w="3118" w:type="dxa"/>
            <w:shd w:val="clear" w:color="auto" w:fill="FFFFFF" w:themeFill="background1"/>
          </w:tcPr>
          <w:p w14:paraId="17630C4D" w14:textId="77777777" w:rsidR="006F37E6" w:rsidRPr="0069217F" w:rsidRDefault="006F37E6" w:rsidP="008627F1">
            <w:pPr>
              <w:jc w:val="center"/>
              <w:rPr>
                <w:rFonts w:ascii="Arial" w:hAnsi="Arial" w:cs="Arial"/>
                <w:b/>
                <w:sz w:val="20"/>
                <w:szCs w:val="20"/>
              </w:rPr>
            </w:pPr>
            <w:r w:rsidRPr="0069217F">
              <w:rPr>
                <w:rFonts w:ascii="Arial" w:hAnsi="Arial" w:cs="Arial"/>
                <w:sz w:val="20"/>
                <w:szCs w:val="20"/>
              </w:rPr>
              <w:t>NA</w:t>
            </w:r>
          </w:p>
        </w:tc>
        <w:tc>
          <w:tcPr>
            <w:tcW w:w="3119" w:type="dxa"/>
            <w:shd w:val="clear" w:color="auto" w:fill="FFFFFF" w:themeFill="background1"/>
          </w:tcPr>
          <w:p w14:paraId="4DDB952D" w14:textId="77777777" w:rsidR="006F37E6" w:rsidRPr="0069217F" w:rsidRDefault="006F37E6" w:rsidP="008627F1">
            <w:pPr>
              <w:jc w:val="center"/>
              <w:rPr>
                <w:rFonts w:ascii="Arial" w:hAnsi="Arial" w:cs="Arial"/>
                <w:b/>
                <w:sz w:val="20"/>
                <w:szCs w:val="20"/>
              </w:rPr>
            </w:pPr>
            <w:r w:rsidRPr="0069217F">
              <w:rPr>
                <w:rFonts w:ascii="Arial" w:hAnsi="Arial" w:cs="Arial"/>
                <w:sz w:val="20"/>
                <w:szCs w:val="20"/>
              </w:rPr>
              <w:t>NA</w:t>
            </w:r>
          </w:p>
        </w:tc>
      </w:tr>
      <w:tr w:rsidR="006F37E6" w:rsidRPr="0069217F" w14:paraId="62B502E1" w14:textId="77777777" w:rsidTr="0013309B">
        <w:tc>
          <w:tcPr>
            <w:tcW w:w="2830" w:type="dxa"/>
            <w:shd w:val="clear" w:color="auto" w:fill="FFFFFF" w:themeFill="background1"/>
          </w:tcPr>
          <w:p w14:paraId="45A95B66"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0D24374B" w14:textId="77777777" w:rsidR="006F37E6" w:rsidRPr="0069217F" w:rsidRDefault="006F37E6" w:rsidP="008627F1">
            <w:pPr>
              <w:rPr>
                <w:rFonts w:ascii="Arial" w:hAnsi="Arial" w:cs="Arial"/>
                <w:sz w:val="20"/>
                <w:szCs w:val="20"/>
              </w:rPr>
            </w:pPr>
            <w:r>
              <w:rPr>
                <w:rFonts w:ascii="Arial" w:hAnsi="Arial" w:cs="Arial"/>
                <w:sz w:val="20"/>
                <w:szCs w:val="20"/>
              </w:rPr>
              <w:t>536</w:t>
            </w:r>
          </w:p>
        </w:tc>
        <w:tc>
          <w:tcPr>
            <w:tcW w:w="2126" w:type="dxa"/>
            <w:shd w:val="clear" w:color="auto" w:fill="FFFFFF" w:themeFill="background1"/>
          </w:tcPr>
          <w:p w14:paraId="4169E68D" w14:textId="77777777" w:rsidR="006F37E6" w:rsidRPr="0069217F" w:rsidRDefault="006F37E6" w:rsidP="008627F1">
            <w:pPr>
              <w:rPr>
                <w:rFonts w:ascii="Arial" w:hAnsi="Arial" w:cs="Arial"/>
                <w:b/>
                <w:sz w:val="20"/>
                <w:szCs w:val="20"/>
              </w:rPr>
            </w:pPr>
            <w:r>
              <w:rPr>
                <w:rFonts w:ascii="Arial" w:hAnsi="Arial" w:cs="Arial"/>
                <w:sz w:val="20"/>
                <w:szCs w:val="20"/>
              </w:rPr>
              <w:t>82.5</w:t>
            </w:r>
            <w:r w:rsidRPr="0069217F">
              <w:rPr>
                <w:rFonts w:ascii="Arial" w:hAnsi="Arial" w:cs="Arial"/>
                <w:sz w:val="20"/>
                <w:szCs w:val="20"/>
              </w:rPr>
              <w:t>%</w:t>
            </w:r>
          </w:p>
        </w:tc>
        <w:tc>
          <w:tcPr>
            <w:tcW w:w="567" w:type="dxa"/>
            <w:shd w:val="clear" w:color="auto" w:fill="FFFFFF" w:themeFill="background1"/>
          </w:tcPr>
          <w:p w14:paraId="16BE92CE" w14:textId="77777777" w:rsidR="006F37E6" w:rsidRPr="0069217F" w:rsidRDefault="006F37E6" w:rsidP="008627F1">
            <w:pPr>
              <w:rPr>
                <w:rFonts w:ascii="Arial" w:hAnsi="Arial" w:cs="Arial"/>
                <w:sz w:val="20"/>
                <w:szCs w:val="20"/>
              </w:rPr>
            </w:pPr>
            <w:r>
              <w:rPr>
                <w:rFonts w:ascii="Arial" w:hAnsi="Arial" w:cs="Arial"/>
                <w:sz w:val="20"/>
                <w:szCs w:val="20"/>
              </w:rPr>
              <w:t>478</w:t>
            </w:r>
          </w:p>
        </w:tc>
        <w:tc>
          <w:tcPr>
            <w:tcW w:w="1990" w:type="dxa"/>
            <w:shd w:val="clear" w:color="auto" w:fill="FFFFFF" w:themeFill="background1"/>
          </w:tcPr>
          <w:p w14:paraId="2812ABAC" w14:textId="77777777" w:rsidR="006F37E6" w:rsidRPr="0069217F" w:rsidRDefault="006F37E6" w:rsidP="008627F1">
            <w:pPr>
              <w:rPr>
                <w:rFonts w:ascii="Arial" w:hAnsi="Arial" w:cs="Arial"/>
                <w:b/>
                <w:sz w:val="20"/>
                <w:szCs w:val="20"/>
              </w:rPr>
            </w:pPr>
            <w:r>
              <w:rPr>
                <w:rFonts w:ascii="Arial" w:hAnsi="Arial" w:cs="Arial"/>
                <w:sz w:val="20"/>
                <w:szCs w:val="20"/>
              </w:rPr>
              <w:t>75.5</w:t>
            </w:r>
            <w:r w:rsidRPr="0069217F">
              <w:rPr>
                <w:rFonts w:ascii="Arial" w:hAnsi="Arial" w:cs="Arial"/>
                <w:sz w:val="20"/>
                <w:szCs w:val="20"/>
              </w:rPr>
              <w:t>%</w:t>
            </w:r>
          </w:p>
        </w:tc>
        <w:tc>
          <w:tcPr>
            <w:tcW w:w="3118" w:type="dxa"/>
            <w:shd w:val="clear" w:color="auto" w:fill="FFFFFF" w:themeFill="background1"/>
          </w:tcPr>
          <w:p w14:paraId="6F50C038" w14:textId="2430A583" w:rsidR="006F37E6" w:rsidRPr="0069217F" w:rsidRDefault="006F37E6" w:rsidP="008627F1">
            <w:pPr>
              <w:rPr>
                <w:rFonts w:ascii="Arial" w:hAnsi="Arial" w:cs="Arial"/>
                <w:sz w:val="20"/>
                <w:szCs w:val="20"/>
              </w:rPr>
            </w:pPr>
            <w:r>
              <w:rPr>
                <w:rFonts w:ascii="Arial" w:hAnsi="Arial" w:cs="Arial"/>
                <w:sz w:val="20"/>
                <w:szCs w:val="20"/>
              </w:rPr>
              <w:t>1.6 (1.2 to 2.1), p=</w:t>
            </w:r>
            <w:r w:rsidR="0013309B">
              <w:rPr>
                <w:rFonts w:ascii="Arial" w:hAnsi="Arial" w:cs="Arial"/>
                <w:sz w:val="20"/>
                <w:szCs w:val="20"/>
              </w:rPr>
              <w:t>0</w:t>
            </w:r>
            <w:r>
              <w:rPr>
                <w:rFonts w:ascii="Arial" w:hAnsi="Arial" w:cs="Arial"/>
                <w:sz w:val="20"/>
                <w:szCs w:val="20"/>
              </w:rPr>
              <w:t>.003</w:t>
            </w:r>
          </w:p>
        </w:tc>
        <w:tc>
          <w:tcPr>
            <w:tcW w:w="3119" w:type="dxa"/>
            <w:shd w:val="clear" w:color="auto" w:fill="FFFFFF" w:themeFill="background1"/>
          </w:tcPr>
          <w:p w14:paraId="07EB2347" w14:textId="53E75EA8" w:rsidR="006F37E6" w:rsidRPr="0069217F" w:rsidRDefault="006F37E6" w:rsidP="008627F1">
            <w:pPr>
              <w:rPr>
                <w:rFonts w:ascii="Arial" w:hAnsi="Arial" w:cs="Arial"/>
                <w:sz w:val="20"/>
                <w:szCs w:val="20"/>
              </w:rPr>
            </w:pPr>
            <w:r>
              <w:rPr>
                <w:rFonts w:ascii="Arial" w:hAnsi="Arial" w:cs="Arial"/>
                <w:sz w:val="20"/>
                <w:szCs w:val="20"/>
              </w:rPr>
              <w:t>1.5 (1.1 to 2.1), p=</w:t>
            </w:r>
            <w:r w:rsidR="0013309B">
              <w:rPr>
                <w:rFonts w:ascii="Arial" w:hAnsi="Arial" w:cs="Arial"/>
                <w:sz w:val="20"/>
                <w:szCs w:val="20"/>
              </w:rPr>
              <w:t>0</w:t>
            </w:r>
            <w:r>
              <w:rPr>
                <w:rFonts w:ascii="Arial" w:hAnsi="Arial" w:cs="Arial"/>
                <w:sz w:val="20"/>
                <w:szCs w:val="20"/>
              </w:rPr>
              <w:t>.019</w:t>
            </w:r>
          </w:p>
        </w:tc>
      </w:tr>
      <w:tr w:rsidR="006F37E6" w:rsidRPr="0069217F" w14:paraId="2339FCD9" w14:textId="77777777" w:rsidTr="0013309B">
        <w:tc>
          <w:tcPr>
            <w:tcW w:w="2830" w:type="dxa"/>
            <w:shd w:val="clear" w:color="auto" w:fill="FFFFFF" w:themeFill="background1"/>
          </w:tcPr>
          <w:p w14:paraId="553C5265" w14:textId="77777777" w:rsidR="006F37E6" w:rsidRPr="0069217F" w:rsidRDefault="006F37E6" w:rsidP="008627F1">
            <w:pPr>
              <w:rPr>
                <w:rFonts w:ascii="Arial" w:hAnsi="Arial" w:cs="Arial"/>
                <w:sz w:val="20"/>
                <w:szCs w:val="20"/>
              </w:rPr>
            </w:pPr>
            <w:r w:rsidRPr="00C40660">
              <w:rPr>
                <w:rFonts w:ascii="Arial" w:hAnsi="Arial" w:cs="Arial"/>
                <w:sz w:val="20"/>
                <w:szCs w:val="20"/>
              </w:rPr>
              <w:t>Objectively measured sedentary time (minutes/24 hours)</w:t>
            </w:r>
          </w:p>
        </w:tc>
        <w:tc>
          <w:tcPr>
            <w:tcW w:w="709" w:type="dxa"/>
            <w:shd w:val="clear" w:color="auto" w:fill="FFFFFF" w:themeFill="background1"/>
          </w:tcPr>
          <w:p w14:paraId="0631D2AC" w14:textId="77777777" w:rsidR="006F37E6" w:rsidRPr="00C10A6B" w:rsidRDefault="006F37E6" w:rsidP="008627F1">
            <w:pPr>
              <w:rPr>
                <w:rFonts w:ascii="Arial" w:hAnsi="Arial" w:cs="Arial"/>
                <w:sz w:val="20"/>
                <w:szCs w:val="20"/>
              </w:rPr>
            </w:pPr>
            <w:r w:rsidRPr="00C10A6B">
              <w:rPr>
                <w:rFonts w:ascii="Arial" w:hAnsi="Arial" w:cs="Arial"/>
                <w:sz w:val="20"/>
                <w:szCs w:val="20"/>
              </w:rPr>
              <w:t>539</w:t>
            </w:r>
          </w:p>
        </w:tc>
        <w:tc>
          <w:tcPr>
            <w:tcW w:w="2126" w:type="dxa"/>
            <w:shd w:val="clear" w:color="auto" w:fill="FFFFFF" w:themeFill="background1"/>
          </w:tcPr>
          <w:p w14:paraId="406BCC21" w14:textId="77777777" w:rsidR="006F37E6" w:rsidRPr="00C10A6B" w:rsidRDefault="006F37E6" w:rsidP="008627F1">
            <w:pPr>
              <w:rPr>
                <w:rFonts w:ascii="Arial" w:hAnsi="Arial" w:cs="Arial"/>
                <w:sz w:val="20"/>
                <w:szCs w:val="20"/>
              </w:rPr>
            </w:pPr>
            <w:r w:rsidRPr="00C10A6B">
              <w:rPr>
                <w:rFonts w:ascii="Arial" w:hAnsi="Arial" w:cs="Arial"/>
                <w:sz w:val="20"/>
                <w:szCs w:val="20"/>
              </w:rPr>
              <w:t>457.2 (99.6)</w:t>
            </w:r>
          </w:p>
        </w:tc>
        <w:tc>
          <w:tcPr>
            <w:tcW w:w="567" w:type="dxa"/>
            <w:shd w:val="clear" w:color="auto" w:fill="FFFFFF" w:themeFill="background1"/>
          </w:tcPr>
          <w:p w14:paraId="0282D7F2" w14:textId="77777777" w:rsidR="006F37E6" w:rsidRPr="00721E77" w:rsidRDefault="006F37E6" w:rsidP="008627F1">
            <w:pPr>
              <w:rPr>
                <w:rFonts w:ascii="Arial" w:hAnsi="Arial" w:cs="Arial"/>
                <w:sz w:val="20"/>
                <w:szCs w:val="20"/>
              </w:rPr>
            </w:pPr>
            <w:r w:rsidRPr="00721E77">
              <w:rPr>
                <w:rFonts w:ascii="Arial" w:hAnsi="Arial" w:cs="Arial"/>
                <w:sz w:val="20"/>
                <w:szCs w:val="20"/>
              </w:rPr>
              <w:t>531</w:t>
            </w:r>
          </w:p>
        </w:tc>
        <w:tc>
          <w:tcPr>
            <w:tcW w:w="1990" w:type="dxa"/>
            <w:shd w:val="clear" w:color="auto" w:fill="FFFFFF" w:themeFill="background1"/>
          </w:tcPr>
          <w:p w14:paraId="70A31D1A" w14:textId="77777777" w:rsidR="006F37E6" w:rsidRPr="00721E77" w:rsidRDefault="006F37E6" w:rsidP="008627F1">
            <w:pPr>
              <w:rPr>
                <w:rFonts w:ascii="Arial" w:hAnsi="Arial" w:cs="Arial"/>
                <w:sz w:val="20"/>
                <w:szCs w:val="20"/>
              </w:rPr>
            </w:pPr>
            <w:r w:rsidRPr="00721E77">
              <w:rPr>
                <w:rFonts w:ascii="Arial" w:hAnsi="Arial" w:cs="Arial"/>
                <w:sz w:val="20"/>
                <w:szCs w:val="20"/>
              </w:rPr>
              <w:t>467.2 (93.9)</w:t>
            </w:r>
          </w:p>
        </w:tc>
        <w:tc>
          <w:tcPr>
            <w:tcW w:w="3118" w:type="dxa"/>
            <w:shd w:val="clear" w:color="auto" w:fill="FFFFFF" w:themeFill="background1"/>
          </w:tcPr>
          <w:p w14:paraId="3CA06582" w14:textId="464DD361" w:rsidR="006F37E6" w:rsidRPr="0069217F" w:rsidRDefault="006F37E6" w:rsidP="008627F1">
            <w:pPr>
              <w:rPr>
                <w:rFonts w:ascii="Arial" w:hAnsi="Arial" w:cs="Arial"/>
                <w:sz w:val="20"/>
                <w:szCs w:val="20"/>
              </w:rPr>
            </w:pPr>
            <w:r>
              <w:rPr>
                <w:rFonts w:ascii="Arial" w:hAnsi="Arial" w:cs="Arial"/>
                <w:sz w:val="20"/>
                <w:szCs w:val="20"/>
              </w:rPr>
              <w:t>-15.3 (-38.1 to 7.4), p=</w:t>
            </w:r>
            <w:r w:rsidR="0013309B">
              <w:rPr>
                <w:rFonts w:ascii="Arial" w:hAnsi="Arial" w:cs="Arial"/>
                <w:sz w:val="20"/>
                <w:szCs w:val="20"/>
              </w:rPr>
              <w:t>0</w:t>
            </w:r>
            <w:r>
              <w:rPr>
                <w:rFonts w:ascii="Arial" w:hAnsi="Arial" w:cs="Arial"/>
                <w:sz w:val="20"/>
                <w:szCs w:val="20"/>
              </w:rPr>
              <w:t>.19</w:t>
            </w:r>
          </w:p>
        </w:tc>
        <w:tc>
          <w:tcPr>
            <w:tcW w:w="3119" w:type="dxa"/>
            <w:shd w:val="clear" w:color="auto" w:fill="FFFFFF" w:themeFill="background1"/>
          </w:tcPr>
          <w:p w14:paraId="70630EC1" w14:textId="51118524" w:rsidR="006F37E6" w:rsidRPr="0069217F" w:rsidRDefault="006F37E6" w:rsidP="008627F1">
            <w:pPr>
              <w:rPr>
                <w:rFonts w:ascii="Arial" w:hAnsi="Arial" w:cs="Arial"/>
                <w:sz w:val="20"/>
                <w:szCs w:val="20"/>
              </w:rPr>
            </w:pPr>
            <w:r>
              <w:rPr>
                <w:rFonts w:ascii="Arial" w:hAnsi="Arial" w:cs="Arial"/>
                <w:sz w:val="20"/>
                <w:szCs w:val="20"/>
              </w:rPr>
              <w:t>-8.4 (-31.4 to 14.6), p=</w:t>
            </w:r>
            <w:r w:rsidR="0013309B">
              <w:rPr>
                <w:rFonts w:ascii="Arial" w:hAnsi="Arial" w:cs="Arial"/>
                <w:sz w:val="20"/>
                <w:szCs w:val="20"/>
              </w:rPr>
              <w:t>0</w:t>
            </w:r>
            <w:r>
              <w:rPr>
                <w:rFonts w:ascii="Arial" w:hAnsi="Arial" w:cs="Arial"/>
                <w:sz w:val="20"/>
                <w:szCs w:val="20"/>
              </w:rPr>
              <w:t>.47</w:t>
            </w:r>
          </w:p>
        </w:tc>
      </w:tr>
      <w:tr w:rsidR="006F37E6" w:rsidRPr="0069217F" w14:paraId="3E73FA75" w14:textId="77777777" w:rsidTr="0013309B">
        <w:tc>
          <w:tcPr>
            <w:tcW w:w="2830" w:type="dxa"/>
            <w:shd w:val="clear" w:color="auto" w:fill="FFFFFF" w:themeFill="background1"/>
          </w:tcPr>
          <w:p w14:paraId="02A5D8B1" w14:textId="77777777" w:rsidR="006F37E6" w:rsidRPr="0069217F" w:rsidRDefault="006F37E6" w:rsidP="008627F1">
            <w:pPr>
              <w:rPr>
                <w:rFonts w:ascii="Arial" w:hAnsi="Arial" w:cs="Arial"/>
                <w:sz w:val="20"/>
                <w:szCs w:val="20"/>
              </w:rPr>
            </w:pPr>
            <w:r w:rsidRPr="0069217F">
              <w:rPr>
                <w:rFonts w:ascii="Arial" w:hAnsi="Arial" w:cs="Arial"/>
                <w:sz w:val="20"/>
                <w:szCs w:val="20"/>
              </w:rPr>
              <w:t>Parent reported sedentary time (minutes/24 hours)</w:t>
            </w:r>
          </w:p>
        </w:tc>
        <w:tc>
          <w:tcPr>
            <w:tcW w:w="709" w:type="dxa"/>
            <w:shd w:val="clear" w:color="auto" w:fill="FFFFFF" w:themeFill="background1"/>
          </w:tcPr>
          <w:p w14:paraId="2F76B932" w14:textId="77777777" w:rsidR="006F37E6" w:rsidRPr="00C10A6B" w:rsidRDefault="006F37E6" w:rsidP="008627F1">
            <w:pPr>
              <w:rPr>
                <w:rFonts w:ascii="Arial" w:hAnsi="Arial" w:cs="Arial"/>
                <w:sz w:val="20"/>
                <w:szCs w:val="20"/>
              </w:rPr>
            </w:pPr>
            <w:r w:rsidRPr="00C10A6B">
              <w:rPr>
                <w:rFonts w:ascii="Arial" w:hAnsi="Arial" w:cs="Arial"/>
                <w:sz w:val="20"/>
                <w:szCs w:val="20"/>
              </w:rPr>
              <w:t>629</w:t>
            </w:r>
          </w:p>
        </w:tc>
        <w:tc>
          <w:tcPr>
            <w:tcW w:w="2126" w:type="dxa"/>
            <w:shd w:val="clear" w:color="auto" w:fill="FFFFFF" w:themeFill="background1"/>
          </w:tcPr>
          <w:p w14:paraId="78AB8429" w14:textId="77777777" w:rsidR="006F37E6" w:rsidRPr="00C10A6B" w:rsidRDefault="006F37E6" w:rsidP="008627F1">
            <w:pPr>
              <w:rPr>
                <w:rFonts w:ascii="Arial" w:hAnsi="Arial" w:cs="Arial"/>
                <w:sz w:val="20"/>
                <w:szCs w:val="20"/>
              </w:rPr>
            </w:pPr>
            <w:r w:rsidRPr="00C10A6B">
              <w:rPr>
                <w:rFonts w:ascii="Arial" w:hAnsi="Arial" w:cs="Arial"/>
                <w:sz w:val="20"/>
                <w:szCs w:val="20"/>
              </w:rPr>
              <w:t>204.9 (124.8)</w:t>
            </w:r>
          </w:p>
        </w:tc>
        <w:tc>
          <w:tcPr>
            <w:tcW w:w="567" w:type="dxa"/>
            <w:shd w:val="clear" w:color="auto" w:fill="FFFFFF" w:themeFill="background1"/>
          </w:tcPr>
          <w:p w14:paraId="66FA174C" w14:textId="77777777" w:rsidR="006F37E6" w:rsidRPr="00721E77" w:rsidRDefault="006F37E6" w:rsidP="008627F1">
            <w:pPr>
              <w:rPr>
                <w:rFonts w:ascii="Arial" w:hAnsi="Arial" w:cs="Arial"/>
                <w:sz w:val="20"/>
                <w:szCs w:val="20"/>
              </w:rPr>
            </w:pPr>
            <w:r w:rsidRPr="00721E77">
              <w:rPr>
                <w:rFonts w:ascii="Arial" w:hAnsi="Arial" w:cs="Arial"/>
                <w:sz w:val="20"/>
                <w:szCs w:val="20"/>
              </w:rPr>
              <w:t>611</w:t>
            </w:r>
          </w:p>
        </w:tc>
        <w:tc>
          <w:tcPr>
            <w:tcW w:w="1990" w:type="dxa"/>
            <w:shd w:val="clear" w:color="auto" w:fill="FFFFFF" w:themeFill="background1"/>
          </w:tcPr>
          <w:p w14:paraId="235CA8EF" w14:textId="77777777" w:rsidR="006F37E6" w:rsidRPr="00721E77" w:rsidRDefault="006F37E6" w:rsidP="008627F1">
            <w:pPr>
              <w:rPr>
                <w:rFonts w:ascii="Arial" w:hAnsi="Arial" w:cs="Arial"/>
                <w:sz w:val="20"/>
                <w:szCs w:val="20"/>
              </w:rPr>
            </w:pPr>
            <w:r w:rsidRPr="00721E77">
              <w:rPr>
                <w:rFonts w:ascii="Arial" w:hAnsi="Arial" w:cs="Arial"/>
                <w:sz w:val="20"/>
                <w:szCs w:val="20"/>
              </w:rPr>
              <w:t>216.8 (136.0)</w:t>
            </w:r>
          </w:p>
        </w:tc>
        <w:tc>
          <w:tcPr>
            <w:tcW w:w="3118" w:type="dxa"/>
            <w:shd w:val="clear" w:color="auto" w:fill="FFFFFF" w:themeFill="background1"/>
          </w:tcPr>
          <w:p w14:paraId="34C9A900" w14:textId="7B6D6F87" w:rsidR="006F37E6" w:rsidRPr="0069217F" w:rsidRDefault="006F37E6" w:rsidP="008627F1">
            <w:pPr>
              <w:rPr>
                <w:rFonts w:ascii="Arial" w:hAnsi="Arial" w:cs="Arial"/>
                <w:sz w:val="20"/>
                <w:szCs w:val="20"/>
              </w:rPr>
            </w:pPr>
            <w:r>
              <w:rPr>
                <w:rFonts w:ascii="Arial" w:hAnsi="Arial" w:cs="Arial"/>
                <w:sz w:val="20"/>
                <w:szCs w:val="20"/>
              </w:rPr>
              <w:t>-9.0 (-24.3 to 6.4), p=</w:t>
            </w:r>
            <w:r w:rsidR="0013309B">
              <w:rPr>
                <w:rFonts w:ascii="Arial" w:hAnsi="Arial" w:cs="Arial"/>
                <w:sz w:val="20"/>
                <w:szCs w:val="20"/>
              </w:rPr>
              <w:t>0</w:t>
            </w:r>
            <w:r>
              <w:rPr>
                <w:rFonts w:ascii="Arial" w:hAnsi="Arial" w:cs="Arial"/>
                <w:sz w:val="20"/>
                <w:szCs w:val="20"/>
              </w:rPr>
              <w:t>.25</w:t>
            </w:r>
          </w:p>
        </w:tc>
        <w:tc>
          <w:tcPr>
            <w:tcW w:w="3119" w:type="dxa"/>
            <w:shd w:val="clear" w:color="auto" w:fill="FFFFFF" w:themeFill="background1"/>
          </w:tcPr>
          <w:p w14:paraId="3765261D" w14:textId="02556329" w:rsidR="006F37E6" w:rsidRPr="0069217F" w:rsidRDefault="006F37E6" w:rsidP="008627F1">
            <w:pPr>
              <w:rPr>
                <w:rFonts w:ascii="Arial" w:hAnsi="Arial" w:cs="Arial"/>
                <w:sz w:val="20"/>
                <w:szCs w:val="20"/>
              </w:rPr>
            </w:pPr>
            <w:r>
              <w:rPr>
                <w:rFonts w:ascii="Arial" w:hAnsi="Arial" w:cs="Arial"/>
                <w:sz w:val="20"/>
                <w:szCs w:val="20"/>
              </w:rPr>
              <w:t>-10.5 (-27.1 to 6.1), p=</w:t>
            </w:r>
            <w:r w:rsidR="0013309B">
              <w:rPr>
                <w:rFonts w:ascii="Arial" w:hAnsi="Arial" w:cs="Arial"/>
                <w:sz w:val="20"/>
                <w:szCs w:val="20"/>
              </w:rPr>
              <w:t>0</w:t>
            </w:r>
            <w:r>
              <w:rPr>
                <w:rFonts w:ascii="Arial" w:hAnsi="Arial" w:cs="Arial"/>
                <w:sz w:val="20"/>
                <w:szCs w:val="20"/>
              </w:rPr>
              <w:t>.22</w:t>
            </w:r>
          </w:p>
        </w:tc>
      </w:tr>
      <w:tr w:rsidR="006F37E6" w:rsidRPr="0069217F" w14:paraId="367A174C" w14:textId="77777777" w:rsidTr="0013309B">
        <w:tc>
          <w:tcPr>
            <w:tcW w:w="2830" w:type="dxa"/>
            <w:shd w:val="clear" w:color="auto" w:fill="FFFFFF" w:themeFill="background1"/>
          </w:tcPr>
          <w:p w14:paraId="025C1EC5" w14:textId="77777777" w:rsidR="006F37E6" w:rsidRPr="0069217F" w:rsidRDefault="006F37E6" w:rsidP="008627F1">
            <w:pPr>
              <w:rPr>
                <w:rFonts w:ascii="Arial" w:hAnsi="Arial" w:cs="Arial"/>
                <w:sz w:val="20"/>
                <w:szCs w:val="20"/>
              </w:rPr>
            </w:pPr>
            <w:r w:rsidRPr="0069217F">
              <w:rPr>
                <w:rFonts w:ascii="Arial" w:hAnsi="Arial" w:cs="Arial"/>
                <w:sz w:val="20"/>
                <w:szCs w:val="20"/>
              </w:rPr>
              <w:t>Objectively measured MVPA time (minutes/24 hours)</w:t>
            </w:r>
          </w:p>
        </w:tc>
        <w:tc>
          <w:tcPr>
            <w:tcW w:w="709" w:type="dxa"/>
            <w:shd w:val="clear" w:color="auto" w:fill="FFFFFF" w:themeFill="background1"/>
          </w:tcPr>
          <w:p w14:paraId="23150AE3" w14:textId="77777777" w:rsidR="006F37E6" w:rsidRPr="00C10A6B" w:rsidRDefault="006F37E6" w:rsidP="008627F1">
            <w:pPr>
              <w:rPr>
                <w:rFonts w:ascii="Arial" w:hAnsi="Arial" w:cs="Arial"/>
                <w:sz w:val="20"/>
                <w:szCs w:val="20"/>
              </w:rPr>
            </w:pPr>
            <w:r w:rsidRPr="00C10A6B">
              <w:rPr>
                <w:rFonts w:ascii="Arial" w:hAnsi="Arial" w:cs="Arial"/>
                <w:sz w:val="20"/>
                <w:szCs w:val="20"/>
              </w:rPr>
              <w:t>539</w:t>
            </w:r>
          </w:p>
        </w:tc>
        <w:tc>
          <w:tcPr>
            <w:tcW w:w="2126" w:type="dxa"/>
            <w:shd w:val="clear" w:color="auto" w:fill="FFFFFF" w:themeFill="background1"/>
          </w:tcPr>
          <w:p w14:paraId="794F7D75" w14:textId="77777777" w:rsidR="006F37E6" w:rsidRPr="00C10A6B" w:rsidRDefault="006F37E6" w:rsidP="008627F1">
            <w:pPr>
              <w:rPr>
                <w:rFonts w:ascii="Arial" w:hAnsi="Arial" w:cs="Arial"/>
                <w:sz w:val="20"/>
                <w:szCs w:val="20"/>
              </w:rPr>
            </w:pPr>
            <w:r w:rsidRPr="00C10A6B">
              <w:rPr>
                <w:rFonts w:ascii="Arial" w:hAnsi="Arial" w:cs="Arial"/>
                <w:sz w:val="20"/>
                <w:szCs w:val="20"/>
              </w:rPr>
              <w:t>65.8 (34.1)</w:t>
            </w:r>
          </w:p>
        </w:tc>
        <w:tc>
          <w:tcPr>
            <w:tcW w:w="567" w:type="dxa"/>
            <w:shd w:val="clear" w:color="auto" w:fill="FFFFFF" w:themeFill="background1"/>
          </w:tcPr>
          <w:p w14:paraId="798CDDEC" w14:textId="77777777" w:rsidR="006F37E6" w:rsidRPr="00721E77" w:rsidRDefault="006F37E6" w:rsidP="008627F1">
            <w:pPr>
              <w:rPr>
                <w:rFonts w:ascii="Arial" w:hAnsi="Arial" w:cs="Arial"/>
                <w:sz w:val="20"/>
                <w:szCs w:val="20"/>
              </w:rPr>
            </w:pPr>
            <w:r w:rsidRPr="00721E77">
              <w:rPr>
                <w:rFonts w:ascii="Arial" w:hAnsi="Arial" w:cs="Arial"/>
                <w:sz w:val="20"/>
                <w:szCs w:val="20"/>
              </w:rPr>
              <w:t>531</w:t>
            </w:r>
          </w:p>
        </w:tc>
        <w:tc>
          <w:tcPr>
            <w:tcW w:w="1990" w:type="dxa"/>
            <w:shd w:val="clear" w:color="auto" w:fill="FFFFFF" w:themeFill="background1"/>
          </w:tcPr>
          <w:p w14:paraId="2C2AA0A5" w14:textId="77777777" w:rsidR="006F37E6" w:rsidRPr="00721E77" w:rsidRDefault="006F37E6" w:rsidP="008627F1">
            <w:pPr>
              <w:rPr>
                <w:rFonts w:ascii="Arial" w:hAnsi="Arial" w:cs="Arial"/>
                <w:sz w:val="20"/>
                <w:szCs w:val="20"/>
              </w:rPr>
            </w:pPr>
            <w:r w:rsidRPr="00721E77">
              <w:rPr>
                <w:rFonts w:ascii="Arial" w:hAnsi="Arial" w:cs="Arial"/>
                <w:sz w:val="20"/>
                <w:szCs w:val="20"/>
              </w:rPr>
              <w:t>63.1 (26.7)</w:t>
            </w:r>
          </w:p>
        </w:tc>
        <w:tc>
          <w:tcPr>
            <w:tcW w:w="3118" w:type="dxa"/>
            <w:shd w:val="clear" w:color="auto" w:fill="FFFFFF" w:themeFill="background1"/>
          </w:tcPr>
          <w:p w14:paraId="7A61A1CB" w14:textId="2BB30358" w:rsidR="006F37E6" w:rsidRPr="0069217F" w:rsidRDefault="006F37E6" w:rsidP="008627F1">
            <w:pPr>
              <w:rPr>
                <w:rFonts w:ascii="Arial" w:hAnsi="Arial" w:cs="Arial"/>
                <w:sz w:val="20"/>
                <w:szCs w:val="20"/>
              </w:rPr>
            </w:pPr>
            <w:r>
              <w:rPr>
                <w:rFonts w:ascii="Arial" w:hAnsi="Arial" w:cs="Arial"/>
                <w:sz w:val="20"/>
                <w:szCs w:val="20"/>
              </w:rPr>
              <w:t>5.3 (-1.6 to 12.3), p=</w:t>
            </w:r>
            <w:r w:rsidR="0013309B">
              <w:rPr>
                <w:rFonts w:ascii="Arial" w:hAnsi="Arial" w:cs="Arial"/>
                <w:sz w:val="20"/>
                <w:szCs w:val="20"/>
              </w:rPr>
              <w:t>0</w:t>
            </w:r>
            <w:r>
              <w:rPr>
                <w:rFonts w:ascii="Arial" w:hAnsi="Arial" w:cs="Arial"/>
                <w:sz w:val="20"/>
                <w:szCs w:val="20"/>
              </w:rPr>
              <w:t>.131</w:t>
            </w:r>
          </w:p>
        </w:tc>
        <w:tc>
          <w:tcPr>
            <w:tcW w:w="3119" w:type="dxa"/>
            <w:shd w:val="clear" w:color="auto" w:fill="FFFFFF" w:themeFill="background1"/>
          </w:tcPr>
          <w:p w14:paraId="0E88F05F" w14:textId="539125B1" w:rsidR="006F37E6" w:rsidRPr="0069217F" w:rsidRDefault="006F37E6" w:rsidP="008627F1">
            <w:pPr>
              <w:rPr>
                <w:rFonts w:ascii="Arial" w:hAnsi="Arial" w:cs="Arial"/>
                <w:sz w:val="20"/>
                <w:szCs w:val="20"/>
              </w:rPr>
            </w:pPr>
            <w:r>
              <w:rPr>
                <w:rFonts w:ascii="Arial" w:hAnsi="Arial" w:cs="Arial"/>
                <w:sz w:val="20"/>
                <w:szCs w:val="20"/>
              </w:rPr>
              <w:t>1.5 (-4.9 to 7.8), p=</w:t>
            </w:r>
            <w:r w:rsidR="0013309B">
              <w:rPr>
                <w:rFonts w:ascii="Arial" w:hAnsi="Arial" w:cs="Arial"/>
                <w:sz w:val="20"/>
                <w:szCs w:val="20"/>
              </w:rPr>
              <w:t>0</w:t>
            </w:r>
            <w:r>
              <w:rPr>
                <w:rFonts w:ascii="Arial" w:hAnsi="Arial" w:cs="Arial"/>
                <w:sz w:val="20"/>
                <w:szCs w:val="20"/>
              </w:rPr>
              <w:t>.65</w:t>
            </w:r>
          </w:p>
        </w:tc>
      </w:tr>
      <w:tr w:rsidR="006F37E6" w:rsidRPr="0069217F" w14:paraId="50400DC5" w14:textId="77777777" w:rsidTr="0013309B">
        <w:tc>
          <w:tcPr>
            <w:tcW w:w="2830" w:type="dxa"/>
            <w:shd w:val="clear" w:color="auto" w:fill="FFFFFF" w:themeFill="background1"/>
          </w:tcPr>
          <w:p w14:paraId="04DC8D96" w14:textId="21BA548D" w:rsidR="006F37E6" w:rsidRPr="0069217F" w:rsidRDefault="006F37E6" w:rsidP="008627F1">
            <w:pPr>
              <w:rPr>
                <w:rFonts w:ascii="Arial" w:hAnsi="Arial" w:cs="Arial"/>
                <w:sz w:val="20"/>
                <w:szCs w:val="20"/>
              </w:rPr>
            </w:pPr>
            <w:r w:rsidRPr="0069217F">
              <w:rPr>
                <w:rFonts w:ascii="Arial" w:hAnsi="Arial" w:cs="Arial"/>
                <w:sz w:val="20"/>
                <w:szCs w:val="20"/>
              </w:rPr>
              <w:t>Parent reported MV</w:t>
            </w:r>
            <w:r w:rsidR="00346872">
              <w:rPr>
                <w:rFonts w:ascii="Arial" w:hAnsi="Arial" w:cs="Arial"/>
                <w:sz w:val="20"/>
                <w:szCs w:val="20"/>
              </w:rPr>
              <w:t xml:space="preserve">PA time (minutes/24 hours) </w:t>
            </w:r>
          </w:p>
        </w:tc>
        <w:tc>
          <w:tcPr>
            <w:tcW w:w="709" w:type="dxa"/>
            <w:shd w:val="clear" w:color="auto" w:fill="FFFFFF" w:themeFill="background1"/>
          </w:tcPr>
          <w:p w14:paraId="1C307834" w14:textId="77777777" w:rsidR="006F37E6" w:rsidRPr="0085427F" w:rsidRDefault="006F37E6" w:rsidP="008627F1">
            <w:pPr>
              <w:rPr>
                <w:rFonts w:ascii="Arial" w:hAnsi="Arial" w:cs="Arial"/>
                <w:sz w:val="20"/>
                <w:szCs w:val="20"/>
              </w:rPr>
            </w:pPr>
            <w:r w:rsidRPr="0085427F">
              <w:rPr>
                <w:rFonts w:ascii="Arial" w:hAnsi="Arial" w:cs="Arial"/>
                <w:sz w:val="20"/>
                <w:szCs w:val="20"/>
              </w:rPr>
              <w:t>545</w:t>
            </w:r>
          </w:p>
        </w:tc>
        <w:tc>
          <w:tcPr>
            <w:tcW w:w="2126" w:type="dxa"/>
            <w:shd w:val="clear" w:color="auto" w:fill="FFFFFF" w:themeFill="background1"/>
          </w:tcPr>
          <w:p w14:paraId="0A802C06" w14:textId="77777777" w:rsidR="006F37E6" w:rsidRPr="0085427F" w:rsidRDefault="006F37E6" w:rsidP="008627F1">
            <w:pPr>
              <w:rPr>
                <w:rFonts w:ascii="Arial" w:hAnsi="Arial" w:cs="Arial"/>
                <w:sz w:val="20"/>
                <w:szCs w:val="20"/>
              </w:rPr>
            </w:pPr>
            <w:r w:rsidRPr="0085427F">
              <w:rPr>
                <w:rFonts w:ascii="Arial" w:hAnsi="Arial" w:cs="Arial"/>
                <w:sz w:val="20"/>
                <w:szCs w:val="20"/>
              </w:rPr>
              <w:t>132.9 [90.0-180.0]</w:t>
            </w:r>
          </w:p>
        </w:tc>
        <w:tc>
          <w:tcPr>
            <w:tcW w:w="567" w:type="dxa"/>
            <w:shd w:val="clear" w:color="auto" w:fill="FFFFFF" w:themeFill="background1"/>
          </w:tcPr>
          <w:p w14:paraId="7225A071" w14:textId="77777777" w:rsidR="006F37E6" w:rsidRPr="00196B1B" w:rsidRDefault="006F37E6" w:rsidP="008627F1">
            <w:pPr>
              <w:rPr>
                <w:rFonts w:ascii="Arial" w:hAnsi="Arial" w:cs="Arial"/>
                <w:sz w:val="20"/>
                <w:szCs w:val="20"/>
              </w:rPr>
            </w:pPr>
            <w:r w:rsidRPr="00196B1B">
              <w:rPr>
                <w:rFonts w:ascii="Arial" w:hAnsi="Arial" w:cs="Arial"/>
                <w:sz w:val="20"/>
                <w:szCs w:val="20"/>
              </w:rPr>
              <w:t>521</w:t>
            </w:r>
          </w:p>
        </w:tc>
        <w:tc>
          <w:tcPr>
            <w:tcW w:w="1990" w:type="dxa"/>
            <w:shd w:val="clear" w:color="auto" w:fill="FFFFFF" w:themeFill="background1"/>
          </w:tcPr>
          <w:p w14:paraId="28890D15" w14:textId="77777777" w:rsidR="006F37E6" w:rsidRPr="00196B1B" w:rsidRDefault="006F37E6" w:rsidP="008627F1">
            <w:pPr>
              <w:rPr>
                <w:rFonts w:ascii="Arial" w:hAnsi="Arial" w:cs="Arial"/>
                <w:sz w:val="20"/>
                <w:szCs w:val="20"/>
              </w:rPr>
            </w:pPr>
            <w:r w:rsidRPr="00196B1B">
              <w:rPr>
                <w:rFonts w:ascii="Arial" w:hAnsi="Arial" w:cs="Arial"/>
                <w:sz w:val="20"/>
                <w:szCs w:val="20"/>
              </w:rPr>
              <w:t>124.3 [88.6-184.3]</w:t>
            </w:r>
          </w:p>
        </w:tc>
        <w:tc>
          <w:tcPr>
            <w:tcW w:w="3118" w:type="dxa"/>
            <w:shd w:val="clear" w:color="auto" w:fill="FFFFFF" w:themeFill="background1"/>
          </w:tcPr>
          <w:p w14:paraId="2CC7A630" w14:textId="48BBFC9D" w:rsidR="006F37E6" w:rsidRPr="0069217F" w:rsidRDefault="006F37E6" w:rsidP="008627F1">
            <w:pPr>
              <w:rPr>
                <w:rFonts w:ascii="Arial" w:hAnsi="Arial" w:cs="Arial"/>
                <w:sz w:val="20"/>
                <w:szCs w:val="20"/>
              </w:rPr>
            </w:pPr>
            <w:r>
              <w:rPr>
                <w:rFonts w:ascii="Arial" w:hAnsi="Arial" w:cs="Arial"/>
                <w:sz w:val="20"/>
                <w:szCs w:val="20"/>
              </w:rPr>
              <w:t>3.1 (-8.8 to 15.0), p=</w:t>
            </w:r>
            <w:r w:rsidR="0013309B">
              <w:rPr>
                <w:rFonts w:ascii="Arial" w:hAnsi="Arial" w:cs="Arial"/>
                <w:sz w:val="20"/>
                <w:szCs w:val="20"/>
              </w:rPr>
              <w:t>0</w:t>
            </w:r>
            <w:r>
              <w:rPr>
                <w:rFonts w:ascii="Arial" w:hAnsi="Arial" w:cs="Arial"/>
                <w:sz w:val="20"/>
                <w:szCs w:val="20"/>
              </w:rPr>
              <w:t>.61</w:t>
            </w:r>
          </w:p>
        </w:tc>
        <w:tc>
          <w:tcPr>
            <w:tcW w:w="3119" w:type="dxa"/>
            <w:shd w:val="clear" w:color="auto" w:fill="FFFFFF" w:themeFill="background1"/>
          </w:tcPr>
          <w:p w14:paraId="023F44D3" w14:textId="41775777" w:rsidR="006F37E6" w:rsidRPr="0069217F" w:rsidRDefault="006F37E6" w:rsidP="008627F1">
            <w:pPr>
              <w:rPr>
                <w:rFonts w:ascii="Arial" w:hAnsi="Arial" w:cs="Arial"/>
                <w:sz w:val="20"/>
                <w:szCs w:val="20"/>
              </w:rPr>
            </w:pPr>
            <w:r>
              <w:rPr>
                <w:rFonts w:ascii="Arial" w:hAnsi="Arial" w:cs="Arial"/>
                <w:sz w:val="20"/>
                <w:szCs w:val="20"/>
              </w:rPr>
              <w:t>3.4 (-9.2 to 16.0), p=</w:t>
            </w:r>
            <w:r w:rsidR="0013309B">
              <w:rPr>
                <w:rFonts w:ascii="Arial" w:hAnsi="Arial" w:cs="Arial"/>
                <w:sz w:val="20"/>
                <w:szCs w:val="20"/>
              </w:rPr>
              <w:t>0</w:t>
            </w:r>
            <w:r>
              <w:rPr>
                <w:rFonts w:ascii="Arial" w:hAnsi="Arial" w:cs="Arial"/>
                <w:sz w:val="20"/>
                <w:szCs w:val="20"/>
              </w:rPr>
              <w:t>.60</w:t>
            </w:r>
          </w:p>
        </w:tc>
      </w:tr>
      <w:tr w:rsidR="006F37E6" w:rsidRPr="0069217F" w14:paraId="5AD9760C" w14:textId="77777777" w:rsidTr="0013309B">
        <w:tc>
          <w:tcPr>
            <w:tcW w:w="2830" w:type="dxa"/>
            <w:shd w:val="clear" w:color="auto" w:fill="FFFFFF" w:themeFill="background1"/>
          </w:tcPr>
          <w:p w14:paraId="445D2479" w14:textId="77777777" w:rsidR="006F37E6" w:rsidRPr="0069217F" w:rsidRDefault="006F37E6" w:rsidP="008627F1">
            <w:pPr>
              <w:rPr>
                <w:rFonts w:ascii="Arial" w:hAnsi="Arial" w:cs="Arial"/>
                <w:sz w:val="20"/>
                <w:szCs w:val="20"/>
              </w:rPr>
            </w:pPr>
            <w:r w:rsidRPr="00F02EDF">
              <w:rPr>
                <w:rFonts w:ascii="Arial" w:hAnsi="Arial" w:cs="Arial"/>
                <w:sz w:val="20"/>
                <w:szCs w:val="20"/>
              </w:rPr>
              <w:t>Achieving ≥ 60 minutes MVPA in 24 hours (objectively measured)</w:t>
            </w:r>
            <w:r w:rsidRPr="00F02ED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444D01A2" w14:textId="77777777" w:rsidR="006F37E6" w:rsidRPr="0069217F" w:rsidRDefault="006F37E6" w:rsidP="008627F1">
            <w:pPr>
              <w:rPr>
                <w:rFonts w:ascii="Arial" w:hAnsi="Arial" w:cs="Arial"/>
                <w:b/>
                <w:sz w:val="20"/>
                <w:szCs w:val="20"/>
              </w:rPr>
            </w:pPr>
          </w:p>
        </w:tc>
        <w:tc>
          <w:tcPr>
            <w:tcW w:w="2126" w:type="dxa"/>
            <w:shd w:val="clear" w:color="auto" w:fill="FFFFFF" w:themeFill="background1"/>
          </w:tcPr>
          <w:p w14:paraId="59448F39"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363762B6" w14:textId="77777777" w:rsidR="006F37E6" w:rsidRPr="0069217F" w:rsidRDefault="006F37E6" w:rsidP="008627F1">
            <w:pPr>
              <w:rPr>
                <w:rFonts w:ascii="Arial" w:hAnsi="Arial" w:cs="Arial"/>
                <w:sz w:val="20"/>
                <w:szCs w:val="20"/>
              </w:rPr>
            </w:pPr>
          </w:p>
        </w:tc>
        <w:tc>
          <w:tcPr>
            <w:tcW w:w="1990" w:type="dxa"/>
            <w:shd w:val="clear" w:color="auto" w:fill="FFFFFF" w:themeFill="background1"/>
          </w:tcPr>
          <w:p w14:paraId="05D2B444" w14:textId="77777777" w:rsidR="006F37E6" w:rsidRPr="0069217F" w:rsidRDefault="006F37E6" w:rsidP="008627F1">
            <w:pPr>
              <w:rPr>
                <w:rFonts w:ascii="Arial" w:hAnsi="Arial" w:cs="Arial"/>
                <w:b/>
                <w:sz w:val="20"/>
                <w:szCs w:val="20"/>
              </w:rPr>
            </w:pPr>
          </w:p>
        </w:tc>
        <w:tc>
          <w:tcPr>
            <w:tcW w:w="3118" w:type="dxa"/>
            <w:shd w:val="clear" w:color="auto" w:fill="FFFFFF" w:themeFill="background1"/>
          </w:tcPr>
          <w:p w14:paraId="7F5A4780"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4575FF8C" w14:textId="77777777" w:rsidR="006F37E6" w:rsidRPr="0069217F" w:rsidRDefault="006F37E6" w:rsidP="008627F1">
            <w:pPr>
              <w:rPr>
                <w:rFonts w:ascii="Arial" w:hAnsi="Arial" w:cs="Arial"/>
                <w:b/>
                <w:sz w:val="20"/>
                <w:szCs w:val="20"/>
              </w:rPr>
            </w:pPr>
          </w:p>
        </w:tc>
      </w:tr>
      <w:tr w:rsidR="006F37E6" w:rsidRPr="0069217F" w14:paraId="400D5499" w14:textId="77777777" w:rsidTr="0013309B">
        <w:tc>
          <w:tcPr>
            <w:tcW w:w="2830" w:type="dxa"/>
            <w:shd w:val="clear" w:color="auto" w:fill="FFFFFF" w:themeFill="background1"/>
          </w:tcPr>
          <w:p w14:paraId="6392A28B"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0B7295D3" w14:textId="77777777" w:rsidR="006F37E6" w:rsidRPr="004C1DDC" w:rsidRDefault="006F37E6" w:rsidP="008627F1">
            <w:pPr>
              <w:rPr>
                <w:rFonts w:ascii="Arial" w:hAnsi="Arial" w:cs="Arial"/>
                <w:sz w:val="20"/>
                <w:szCs w:val="20"/>
              </w:rPr>
            </w:pPr>
            <w:r w:rsidRPr="004C1DDC">
              <w:rPr>
                <w:rFonts w:ascii="Arial" w:hAnsi="Arial" w:cs="Arial"/>
                <w:sz w:val="20"/>
                <w:szCs w:val="20"/>
              </w:rPr>
              <w:t>274</w:t>
            </w:r>
          </w:p>
        </w:tc>
        <w:tc>
          <w:tcPr>
            <w:tcW w:w="2126" w:type="dxa"/>
            <w:shd w:val="clear" w:color="auto" w:fill="FFFFFF" w:themeFill="background1"/>
          </w:tcPr>
          <w:p w14:paraId="45EA85A3" w14:textId="77777777" w:rsidR="006F37E6" w:rsidRPr="004C1DDC" w:rsidRDefault="006F37E6" w:rsidP="008627F1">
            <w:pPr>
              <w:rPr>
                <w:rFonts w:ascii="Arial" w:hAnsi="Arial" w:cs="Arial"/>
                <w:sz w:val="20"/>
                <w:szCs w:val="20"/>
              </w:rPr>
            </w:pPr>
            <w:r w:rsidRPr="004C1DDC">
              <w:rPr>
                <w:rFonts w:ascii="Arial" w:hAnsi="Arial" w:cs="Arial"/>
                <w:sz w:val="20"/>
                <w:szCs w:val="20"/>
              </w:rPr>
              <w:t>50.8%</w:t>
            </w:r>
          </w:p>
        </w:tc>
        <w:tc>
          <w:tcPr>
            <w:tcW w:w="567" w:type="dxa"/>
            <w:shd w:val="clear" w:color="auto" w:fill="FFFFFF" w:themeFill="background1"/>
          </w:tcPr>
          <w:p w14:paraId="51158AB7" w14:textId="77777777" w:rsidR="006F37E6" w:rsidRPr="004C1DDC" w:rsidRDefault="006F37E6" w:rsidP="008627F1">
            <w:pPr>
              <w:rPr>
                <w:rFonts w:ascii="Arial" w:hAnsi="Arial" w:cs="Arial"/>
                <w:sz w:val="20"/>
                <w:szCs w:val="20"/>
              </w:rPr>
            </w:pPr>
            <w:r w:rsidRPr="004C1DDC">
              <w:rPr>
                <w:rFonts w:ascii="Arial" w:hAnsi="Arial" w:cs="Arial"/>
                <w:sz w:val="20"/>
                <w:szCs w:val="20"/>
              </w:rPr>
              <w:t>274</w:t>
            </w:r>
          </w:p>
        </w:tc>
        <w:tc>
          <w:tcPr>
            <w:tcW w:w="1990" w:type="dxa"/>
            <w:shd w:val="clear" w:color="auto" w:fill="FFFFFF" w:themeFill="background1"/>
          </w:tcPr>
          <w:p w14:paraId="427779C7" w14:textId="77777777" w:rsidR="006F37E6" w:rsidRPr="004C1DDC" w:rsidRDefault="006F37E6" w:rsidP="008627F1">
            <w:pPr>
              <w:rPr>
                <w:rFonts w:ascii="Arial" w:hAnsi="Arial" w:cs="Arial"/>
                <w:sz w:val="20"/>
                <w:szCs w:val="20"/>
              </w:rPr>
            </w:pPr>
            <w:r w:rsidRPr="004C1DDC">
              <w:rPr>
                <w:rFonts w:ascii="Arial" w:hAnsi="Arial" w:cs="Arial"/>
                <w:sz w:val="20"/>
                <w:szCs w:val="20"/>
              </w:rPr>
              <w:t>51.6%</w:t>
            </w:r>
          </w:p>
        </w:tc>
        <w:tc>
          <w:tcPr>
            <w:tcW w:w="3118" w:type="dxa"/>
            <w:shd w:val="clear" w:color="auto" w:fill="FFFFFF" w:themeFill="background1"/>
          </w:tcPr>
          <w:p w14:paraId="7C87A553"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c>
          <w:tcPr>
            <w:tcW w:w="3119" w:type="dxa"/>
            <w:shd w:val="clear" w:color="auto" w:fill="FFFFFF" w:themeFill="background1"/>
          </w:tcPr>
          <w:p w14:paraId="7ADE5FC7"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r>
      <w:tr w:rsidR="006F37E6" w:rsidRPr="0069217F" w14:paraId="37725863" w14:textId="77777777" w:rsidTr="0013309B">
        <w:tc>
          <w:tcPr>
            <w:tcW w:w="2830" w:type="dxa"/>
            <w:shd w:val="clear" w:color="auto" w:fill="FFFFFF" w:themeFill="background1"/>
          </w:tcPr>
          <w:p w14:paraId="5A733C6F"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11E259C6" w14:textId="77777777" w:rsidR="006F37E6" w:rsidRPr="004C1DDC" w:rsidRDefault="006F37E6" w:rsidP="008627F1">
            <w:pPr>
              <w:rPr>
                <w:rFonts w:ascii="Arial" w:hAnsi="Arial" w:cs="Arial"/>
                <w:sz w:val="20"/>
                <w:szCs w:val="20"/>
              </w:rPr>
            </w:pPr>
            <w:r w:rsidRPr="004C1DDC">
              <w:rPr>
                <w:rFonts w:ascii="Arial" w:hAnsi="Arial" w:cs="Arial"/>
                <w:sz w:val="20"/>
                <w:szCs w:val="20"/>
              </w:rPr>
              <w:t>265</w:t>
            </w:r>
          </w:p>
        </w:tc>
        <w:tc>
          <w:tcPr>
            <w:tcW w:w="2126" w:type="dxa"/>
            <w:shd w:val="clear" w:color="auto" w:fill="FFFFFF" w:themeFill="background1"/>
          </w:tcPr>
          <w:p w14:paraId="339AC68A" w14:textId="77777777" w:rsidR="006F37E6" w:rsidRPr="004C1DDC" w:rsidRDefault="006F37E6" w:rsidP="008627F1">
            <w:pPr>
              <w:rPr>
                <w:rFonts w:ascii="Arial" w:hAnsi="Arial" w:cs="Arial"/>
                <w:sz w:val="20"/>
                <w:szCs w:val="20"/>
              </w:rPr>
            </w:pPr>
            <w:r w:rsidRPr="004C1DDC">
              <w:rPr>
                <w:rFonts w:ascii="Arial" w:hAnsi="Arial" w:cs="Arial"/>
                <w:sz w:val="20"/>
                <w:szCs w:val="20"/>
              </w:rPr>
              <w:t>49.2%</w:t>
            </w:r>
          </w:p>
        </w:tc>
        <w:tc>
          <w:tcPr>
            <w:tcW w:w="567" w:type="dxa"/>
            <w:shd w:val="clear" w:color="auto" w:fill="FFFFFF" w:themeFill="background1"/>
          </w:tcPr>
          <w:p w14:paraId="53BF6C28" w14:textId="77777777" w:rsidR="006F37E6" w:rsidRPr="004C1DDC" w:rsidRDefault="006F37E6" w:rsidP="008627F1">
            <w:pPr>
              <w:rPr>
                <w:rFonts w:ascii="Arial" w:hAnsi="Arial" w:cs="Arial"/>
                <w:sz w:val="20"/>
                <w:szCs w:val="20"/>
              </w:rPr>
            </w:pPr>
            <w:r w:rsidRPr="004C1DDC">
              <w:rPr>
                <w:rFonts w:ascii="Arial" w:hAnsi="Arial" w:cs="Arial"/>
                <w:sz w:val="20"/>
                <w:szCs w:val="20"/>
              </w:rPr>
              <w:t>257</w:t>
            </w:r>
          </w:p>
        </w:tc>
        <w:tc>
          <w:tcPr>
            <w:tcW w:w="1990" w:type="dxa"/>
            <w:shd w:val="clear" w:color="auto" w:fill="FFFFFF" w:themeFill="background1"/>
          </w:tcPr>
          <w:p w14:paraId="71A51411" w14:textId="77777777" w:rsidR="006F37E6" w:rsidRPr="004C1DDC" w:rsidRDefault="006F37E6" w:rsidP="008627F1">
            <w:pPr>
              <w:rPr>
                <w:rFonts w:ascii="Arial" w:hAnsi="Arial" w:cs="Arial"/>
                <w:sz w:val="20"/>
                <w:szCs w:val="20"/>
              </w:rPr>
            </w:pPr>
            <w:r w:rsidRPr="004C1DDC">
              <w:rPr>
                <w:rFonts w:ascii="Arial" w:hAnsi="Arial" w:cs="Arial"/>
                <w:sz w:val="20"/>
                <w:szCs w:val="20"/>
              </w:rPr>
              <w:t>48.4%</w:t>
            </w:r>
          </w:p>
        </w:tc>
        <w:tc>
          <w:tcPr>
            <w:tcW w:w="3118" w:type="dxa"/>
            <w:shd w:val="clear" w:color="auto" w:fill="FFFFFF" w:themeFill="background1"/>
          </w:tcPr>
          <w:p w14:paraId="64FFD2B3" w14:textId="0962D58D" w:rsidR="006F37E6" w:rsidRPr="0069217F" w:rsidRDefault="006F37E6" w:rsidP="008627F1">
            <w:pPr>
              <w:rPr>
                <w:rFonts w:ascii="Arial" w:hAnsi="Arial" w:cs="Arial"/>
                <w:sz w:val="20"/>
                <w:szCs w:val="20"/>
              </w:rPr>
            </w:pPr>
            <w:r>
              <w:rPr>
                <w:rFonts w:ascii="Arial" w:hAnsi="Arial" w:cs="Arial"/>
                <w:sz w:val="20"/>
                <w:szCs w:val="20"/>
              </w:rPr>
              <w:t>1.4 (0.8 to 2.4), p=</w:t>
            </w:r>
            <w:r w:rsidR="0013309B">
              <w:rPr>
                <w:rFonts w:ascii="Arial" w:hAnsi="Arial" w:cs="Arial"/>
                <w:sz w:val="20"/>
                <w:szCs w:val="20"/>
              </w:rPr>
              <w:t>0</w:t>
            </w:r>
            <w:r>
              <w:rPr>
                <w:rFonts w:ascii="Arial" w:hAnsi="Arial" w:cs="Arial"/>
                <w:sz w:val="20"/>
                <w:szCs w:val="20"/>
              </w:rPr>
              <w:t>.26</w:t>
            </w:r>
          </w:p>
        </w:tc>
        <w:tc>
          <w:tcPr>
            <w:tcW w:w="3119" w:type="dxa"/>
            <w:shd w:val="clear" w:color="auto" w:fill="FFFFFF" w:themeFill="background1"/>
          </w:tcPr>
          <w:p w14:paraId="4543070D" w14:textId="7CBC0E79" w:rsidR="006F37E6" w:rsidRPr="0069217F" w:rsidRDefault="006F37E6" w:rsidP="008627F1">
            <w:pPr>
              <w:rPr>
                <w:rFonts w:ascii="Arial" w:hAnsi="Arial" w:cs="Arial"/>
                <w:sz w:val="20"/>
                <w:szCs w:val="20"/>
              </w:rPr>
            </w:pPr>
            <w:r>
              <w:rPr>
                <w:rFonts w:ascii="Arial" w:hAnsi="Arial" w:cs="Arial"/>
                <w:sz w:val="20"/>
                <w:szCs w:val="20"/>
              </w:rPr>
              <w:t>1.2 (0.7 to 2.0), p=</w:t>
            </w:r>
            <w:r w:rsidR="0013309B">
              <w:rPr>
                <w:rFonts w:ascii="Arial" w:hAnsi="Arial" w:cs="Arial"/>
                <w:sz w:val="20"/>
                <w:szCs w:val="20"/>
              </w:rPr>
              <w:t>0</w:t>
            </w:r>
            <w:r>
              <w:rPr>
                <w:rFonts w:ascii="Arial" w:hAnsi="Arial" w:cs="Arial"/>
                <w:sz w:val="20"/>
                <w:szCs w:val="20"/>
              </w:rPr>
              <w:t>.62</w:t>
            </w:r>
          </w:p>
        </w:tc>
      </w:tr>
      <w:tr w:rsidR="006F37E6" w:rsidRPr="0069217F" w14:paraId="33E335C4" w14:textId="77777777" w:rsidTr="0013309B">
        <w:tc>
          <w:tcPr>
            <w:tcW w:w="2830" w:type="dxa"/>
            <w:shd w:val="clear" w:color="auto" w:fill="FFFFFF" w:themeFill="background1"/>
          </w:tcPr>
          <w:p w14:paraId="38B59F90" w14:textId="77777777" w:rsidR="006F37E6" w:rsidRPr="0069217F" w:rsidRDefault="006F37E6" w:rsidP="008627F1">
            <w:pPr>
              <w:rPr>
                <w:rFonts w:ascii="Arial" w:hAnsi="Arial" w:cs="Arial"/>
                <w:sz w:val="20"/>
                <w:szCs w:val="20"/>
              </w:rPr>
            </w:pPr>
            <w:r w:rsidRPr="0069217F">
              <w:rPr>
                <w:rFonts w:ascii="Arial" w:hAnsi="Arial" w:cs="Arial"/>
                <w:sz w:val="20"/>
                <w:szCs w:val="20"/>
              </w:rPr>
              <w:t>Achieving ≥ 60 minutes MVPA in 24 hours (parent reported)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2AB729BC" w14:textId="77777777" w:rsidR="006F37E6" w:rsidRPr="0069217F" w:rsidRDefault="006F37E6" w:rsidP="008627F1">
            <w:pPr>
              <w:rPr>
                <w:rFonts w:ascii="Arial" w:hAnsi="Arial" w:cs="Arial"/>
                <w:b/>
                <w:sz w:val="20"/>
                <w:szCs w:val="20"/>
              </w:rPr>
            </w:pPr>
          </w:p>
        </w:tc>
        <w:tc>
          <w:tcPr>
            <w:tcW w:w="2126" w:type="dxa"/>
            <w:shd w:val="clear" w:color="auto" w:fill="FFFFFF" w:themeFill="background1"/>
          </w:tcPr>
          <w:p w14:paraId="4FC8E3A4"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68D1FC51" w14:textId="77777777" w:rsidR="006F37E6" w:rsidRPr="0069217F" w:rsidRDefault="006F37E6" w:rsidP="008627F1">
            <w:pPr>
              <w:rPr>
                <w:rFonts w:ascii="Arial" w:hAnsi="Arial" w:cs="Arial"/>
                <w:sz w:val="20"/>
                <w:szCs w:val="20"/>
              </w:rPr>
            </w:pPr>
          </w:p>
        </w:tc>
        <w:tc>
          <w:tcPr>
            <w:tcW w:w="1990" w:type="dxa"/>
            <w:shd w:val="clear" w:color="auto" w:fill="FFFFFF" w:themeFill="background1"/>
          </w:tcPr>
          <w:p w14:paraId="5AC9A549" w14:textId="77777777" w:rsidR="006F37E6" w:rsidRPr="0069217F" w:rsidRDefault="006F37E6" w:rsidP="008627F1">
            <w:pPr>
              <w:rPr>
                <w:rFonts w:ascii="Arial" w:hAnsi="Arial" w:cs="Arial"/>
                <w:b/>
                <w:sz w:val="20"/>
                <w:szCs w:val="20"/>
              </w:rPr>
            </w:pPr>
          </w:p>
        </w:tc>
        <w:tc>
          <w:tcPr>
            <w:tcW w:w="3118" w:type="dxa"/>
            <w:shd w:val="clear" w:color="auto" w:fill="FFFFFF" w:themeFill="background1"/>
          </w:tcPr>
          <w:p w14:paraId="04D6D703"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41033A5F" w14:textId="77777777" w:rsidR="006F37E6" w:rsidRPr="0069217F" w:rsidRDefault="006F37E6" w:rsidP="008627F1">
            <w:pPr>
              <w:rPr>
                <w:rFonts w:ascii="Arial" w:hAnsi="Arial" w:cs="Arial"/>
                <w:b/>
                <w:sz w:val="20"/>
                <w:szCs w:val="20"/>
              </w:rPr>
            </w:pPr>
          </w:p>
        </w:tc>
      </w:tr>
      <w:tr w:rsidR="006F37E6" w:rsidRPr="0069217F" w14:paraId="3031C2D7" w14:textId="77777777" w:rsidTr="0013309B">
        <w:tc>
          <w:tcPr>
            <w:tcW w:w="2830" w:type="dxa"/>
            <w:shd w:val="clear" w:color="auto" w:fill="FFFFFF" w:themeFill="background1"/>
          </w:tcPr>
          <w:p w14:paraId="2E925F38"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05BB7F8" w14:textId="77777777" w:rsidR="006F37E6" w:rsidRPr="001E2E3A" w:rsidRDefault="006F37E6" w:rsidP="008627F1">
            <w:pPr>
              <w:rPr>
                <w:rFonts w:ascii="Arial" w:hAnsi="Arial" w:cs="Arial"/>
                <w:sz w:val="20"/>
                <w:szCs w:val="20"/>
              </w:rPr>
            </w:pPr>
            <w:r w:rsidRPr="001E2E3A">
              <w:rPr>
                <w:rFonts w:ascii="Arial" w:hAnsi="Arial" w:cs="Arial"/>
                <w:sz w:val="20"/>
                <w:szCs w:val="20"/>
              </w:rPr>
              <w:t>46</w:t>
            </w:r>
          </w:p>
        </w:tc>
        <w:tc>
          <w:tcPr>
            <w:tcW w:w="2126" w:type="dxa"/>
            <w:shd w:val="clear" w:color="auto" w:fill="FFFFFF" w:themeFill="background1"/>
          </w:tcPr>
          <w:p w14:paraId="19AD69A8" w14:textId="77777777" w:rsidR="006F37E6" w:rsidRPr="001E2E3A" w:rsidRDefault="006F37E6" w:rsidP="008627F1">
            <w:pPr>
              <w:rPr>
                <w:rFonts w:ascii="Arial" w:hAnsi="Arial" w:cs="Arial"/>
                <w:sz w:val="20"/>
                <w:szCs w:val="20"/>
              </w:rPr>
            </w:pPr>
            <w:r w:rsidRPr="001E2E3A">
              <w:rPr>
                <w:rFonts w:ascii="Arial" w:hAnsi="Arial" w:cs="Arial"/>
                <w:sz w:val="20"/>
                <w:szCs w:val="20"/>
              </w:rPr>
              <w:t>8.0%</w:t>
            </w:r>
          </w:p>
        </w:tc>
        <w:tc>
          <w:tcPr>
            <w:tcW w:w="567" w:type="dxa"/>
            <w:shd w:val="clear" w:color="auto" w:fill="FFFFFF" w:themeFill="background1"/>
          </w:tcPr>
          <w:p w14:paraId="2CBB0D3A" w14:textId="77777777" w:rsidR="006F37E6" w:rsidRPr="00F83B67" w:rsidRDefault="006F37E6" w:rsidP="008627F1">
            <w:pPr>
              <w:rPr>
                <w:rFonts w:ascii="Arial" w:hAnsi="Arial" w:cs="Arial"/>
                <w:sz w:val="20"/>
                <w:szCs w:val="20"/>
              </w:rPr>
            </w:pPr>
            <w:r w:rsidRPr="00F83B67">
              <w:rPr>
                <w:rFonts w:ascii="Arial" w:hAnsi="Arial" w:cs="Arial"/>
                <w:sz w:val="20"/>
                <w:szCs w:val="20"/>
              </w:rPr>
              <w:t>53</w:t>
            </w:r>
          </w:p>
        </w:tc>
        <w:tc>
          <w:tcPr>
            <w:tcW w:w="1990" w:type="dxa"/>
            <w:shd w:val="clear" w:color="auto" w:fill="FFFFFF" w:themeFill="background1"/>
          </w:tcPr>
          <w:p w14:paraId="1EF73095" w14:textId="77777777" w:rsidR="006F37E6" w:rsidRPr="00F83B67" w:rsidRDefault="006F37E6" w:rsidP="008627F1">
            <w:pPr>
              <w:rPr>
                <w:rFonts w:ascii="Arial" w:hAnsi="Arial" w:cs="Arial"/>
                <w:sz w:val="20"/>
                <w:szCs w:val="20"/>
              </w:rPr>
            </w:pPr>
            <w:r w:rsidRPr="00F83B67">
              <w:rPr>
                <w:rFonts w:ascii="Arial" w:hAnsi="Arial" w:cs="Arial"/>
                <w:sz w:val="20"/>
                <w:szCs w:val="20"/>
              </w:rPr>
              <w:t>9.6%</w:t>
            </w:r>
          </w:p>
        </w:tc>
        <w:tc>
          <w:tcPr>
            <w:tcW w:w="3118" w:type="dxa"/>
            <w:shd w:val="clear" w:color="auto" w:fill="FFFFFF" w:themeFill="background1"/>
          </w:tcPr>
          <w:p w14:paraId="0C0F74B0"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c>
          <w:tcPr>
            <w:tcW w:w="3119" w:type="dxa"/>
            <w:shd w:val="clear" w:color="auto" w:fill="FFFFFF" w:themeFill="background1"/>
          </w:tcPr>
          <w:p w14:paraId="47FC2C06"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r>
      <w:tr w:rsidR="006F37E6" w:rsidRPr="0069217F" w14:paraId="5123DC21" w14:textId="77777777" w:rsidTr="0013309B">
        <w:tc>
          <w:tcPr>
            <w:tcW w:w="2830" w:type="dxa"/>
            <w:shd w:val="clear" w:color="auto" w:fill="FFFFFF" w:themeFill="background1"/>
          </w:tcPr>
          <w:p w14:paraId="000C71B9"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787381D9" w14:textId="77777777" w:rsidR="006F37E6" w:rsidRPr="001E2E3A" w:rsidRDefault="006F37E6" w:rsidP="008627F1">
            <w:pPr>
              <w:rPr>
                <w:rFonts w:ascii="Arial" w:hAnsi="Arial" w:cs="Arial"/>
                <w:sz w:val="20"/>
                <w:szCs w:val="20"/>
              </w:rPr>
            </w:pPr>
            <w:r w:rsidRPr="001E2E3A">
              <w:rPr>
                <w:rFonts w:ascii="Arial" w:hAnsi="Arial" w:cs="Arial"/>
                <w:sz w:val="20"/>
                <w:szCs w:val="20"/>
              </w:rPr>
              <w:t>526</w:t>
            </w:r>
          </w:p>
        </w:tc>
        <w:tc>
          <w:tcPr>
            <w:tcW w:w="2126" w:type="dxa"/>
            <w:shd w:val="clear" w:color="auto" w:fill="FFFFFF" w:themeFill="background1"/>
          </w:tcPr>
          <w:p w14:paraId="02495228" w14:textId="77777777" w:rsidR="006F37E6" w:rsidRPr="001E2E3A" w:rsidRDefault="006F37E6" w:rsidP="008627F1">
            <w:pPr>
              <w:rPr>
                <w:rFonts w:ascii="Arial" w:hAnsi="Arial" w:cs="Arial"/>
                <w:sz w:val="20"/>
                <w:szCs w:val="20"/>
              </w:rPr>
            </w:pPr>
            <w:r w:rsidRPr="001E2E3A">
              <w:rPr>
                <w:rFonts w:ascii="Arial" w:hAnsi="Arial" w:cs="Arial"/>
                <w:sz w:val="20"/>
                <w:szCs w:val="20"/>
              </w:rPr>
              <w:t>92.0%</w:t>
            </w:r>
          </w:p>
        </w:tc>
        <w:tc>
          <w:tcPr>
            <w:tcW w:w="567" w:type="dxa"/>
            <w:shd w:val="clear" w:color="auto" w:fill="FFFFFF" w:themeFill="background1"/>
          </w:tcPr>
          <w:p w14:paraId="51E16E12" w14:textId="77777777" w:rsidR="006F37E6" w:rsidRPr="00F83B67" w:rsidRDefault="006F37E6" w:rsidP="008627F1">
            <w:pPr>
              <w:rPr>
                <w:rFonts w:ascii="Arial" w:hAnsi="Arial" w:cs="Arial"/>
                <w:sz w:val="20"/>
                <w:szCs w:val="20"/>
              </w:rPr>
            </w:pPr>
            <w:r w:rsidRPr="00F83B67">
              <w:rPr>
                <w:rFonts w:ascii="Arial" w:hAnsi="Arial" w:cs="Arial"/>
                <w:sz w:val="20"/>
                <w:szCs w:val="20"/>
              </w:rPr>
              <w:t>500</w:t>
            </w:r>
          </w:p>
        </w:tc>
        <w:tc>
          <w:tcPr>
            <w:tcW w:w="1990" w:type="dxa"/>
            <w:shd w:val="clear" w:color="auto" w:fill="FFFFFF" w:themeFill="background1"/>
          </w:tcPr>
          <w:p w14:paraId="50488274" w14:textId="77777777" w:rsidR="006F37E6" w:rsidRPr="00F83B67" w:rsidRDefault="006F37E6" w:rsidP="008627F1">
            <w:pPr>
              <w:rPr>
                <w:rFonts w:ascii="Arial" w:hAnsi="Arial" w:cs="Arial"/>
                <w:sz w:val="20"/>
                <w:szCs w:val="20"/>
              </w:rPr>
            </w:pPr>
            <w:r w:rsidRPr="00F83B67">
              <w:rPr>
                <w:rFonts w:ascii="Arial" w:hAnsi="Arial" w:cs="Arial"/>
                <w:sz w:val="20"/>
                <w:szCs w:val="20"/>
              </w:rPr>
              <w:t>90.4%</w:t>
            </w:r>
          </w:p>
        </w:tc>
        <w:tc>
          <w:tcPr>
            <w:tcW w:w="3118" w:type="dxa"/>
            <w:shd w:val="clear" w:color="auto" w:fill="FFFFFF" w:themeFill="background1"/>
          </w:tcPr>
          <w:p w14:paraId="08C18BCA" w14:textId="3DD3582D" w:rsidR="006F37E6" w:rsidRPr="0069217F" w:rsidRDefault="006F37E6" w:rsidP="008627F1">
            <w:pPr>
              <w:rPr>
                <w:rFonts w:ascii="Arial" w:hAnsi="Arial" w:cs="Arial"/>
                <w:sz w:val="20"/>
                <w:szCs w:val="20"/>
              </w:rPr>
            </w:pPr>
            <w:r>
              <w:rPr>
                <w:rFonts w:ascii="Arial" w:hAnsi="Arial" w:cs="Arial"/>
                <w:sz w:val="20"/>
                <w:szCs w:val="20"/>
              </w:rPr>
              <w:t>1.1 (0.7 to 1.8), p=</w:t>
            </w:r>
            <w:r w:rsidR="0013309B">
              <w:rPr>
                <w:rFonts w:ascii="Arial" w:hAnsi="Arial" w:cs="Arial"/>
                <w:sz w:val="20"/>
                <w:szCs w:val="20"/>
              </w:rPr>
              <w:t>0</w:t>
            </w:r>
            <w:r>
              <w:rPr>
                <w:rFonts w:ascii="Arial" w:hAnsi="Arial" w:cs="Arial"/>
                <w:sz w:val="20"/>
                <w:szCs w:val="20"/>
              </w:rPr>
              <w:t>.56</w:t>
            </w:r>
          </w:p>
        </w:tc>
        <w:tc>
          <w:tcPr>
            <w:tcW w:w="3119" w:type="dxa"/>
            <w:shd w:val="clear" w:color="auto" w:fill="FFFFFF" w:themeFill="background1"/>
          </w:tcPr>
          <w:p w14:paraId="041C6A3A" w14:textId="442EB428" w:rsidR="006F37E6" w:rsidRPr="0069217F" w:rsidRDefault="006F37E6" w:rsidP="008627F1">
            <w:pPr>
              <w:rPr>
                <w:rFonts w:ascii="Arial" w:hAnsi="Arial" w:cs="Arial"/>
                <w:sz w:val="20"/>
                <w:szCs w:val="20"/>
              </w:rPr>
            </w:pPr>
            <w:r>
              <w:rPr>
                <w:rFonts w:ascii="Arial" w:hAnsi="Arial" w:cs="Arial"/>
                <w:sz w:val="20"/>
                <w:szCs w:val="20"/>
              </w:rPr>
              <w:t>0.9 (0.5 to 1.5), p=</w:t>
            </w:r>
            <w:r w:rsidR="0013309B">
              <w:rPr>
                <w:rFonts w:ascii="Arial" w:hAnsi="Arial" w:cs="Arial"/>
                <w:sz w:val="20"/>
                <w:szCs w:val="20"/>
              </w:rPr>
              <w:t>0</w:t>
            </w:r>
            <w:r>
              <w:rPr>
                <w:rFonts w:ascii="Arial" w:hAnsi="Arial" w:cs="Arial"/>
                <w:sz w:val="20"/>
                <w:szCs w:val="20"/>
              </w:rPr>
              <w:t>.64</w:t>
            </w:r>
          </w:p>
        </w:tc>
      </w:tr>
      <w:tr w:rsidR="006F37E6" w:rsidRPr="0069217F" w14:paraId="6A726DFE" w14:textId="77777777" w:rsidTr="0013309B">
        <w:tc>
          <w:tcPr>
            <w:tcW w:w="14459" w:type="dxa"/>
            <w:gridSpan w:val="7"/>
            <w:shd w:val="clear" w:color="auto" w:fill="FFFFFF" w:themeFill="background1"/>
          </w:tcPr>
          <w:p w14:paraId="67C0CC81" w14:textId="77777777" w:rsidR="006F37E6" w:rsidRPr="0069217F" w:rsidRDefault="006F37E6" w:rsidP="008627F1">
            <w:pPr>
              <w:rPr>
                <w:rFonts w:ascii="Arial" w:hAnsi="Arial" w:cs="Arial"/>
                <w:b/>
                <w:sz w:val="20"/>
                <w:szCs w:val="20"/>
              </w:rPr>
            </w:pPr>
            <w:r w:rsidRPr="0069217F">
              <w:rPr>
                <w:rFonts w:ascii="Arial" w:hAnsi="Arial" w:cs="Arial"/>
                <w:b/>
                <w:sz w:val="20"/>
                <w:szCs w:val="20"/>
              </w:rPr>
              <w:t>Psycho-social outcomes</w:t>
            </w:r>
          </w:p>
        </w:tc>
      </w:tr>
      <w:tr w:rsidR="006F37E6" w:rsidRPr="0069217F" w14:paraId="6D1341C5" w14:textId="77777777" w:rsidTr="0013309B">
        <w:tc>
          <w:tcPr>
            <w:tcW w:w="2830" w:type="dxa"/>
            <w:shd w:val="clear" w:color="auto" w:fill="FFFFFF" w:themeFill="background1"/>
          </w:tcPr>
          <w:p w14:paraId="42F29026" w14:textId="79C9B137" w:rsidR="006F37E6" w:rsidRPr="001105C1" w:rsidRDefault="00346872" w:rsidP="008627F1">
            <w:pPr>
              <w:rPr>
                <w:rFonts w:ascii="Arial" w:hAnsi="Arial" w:cs="Arial"/>
                <w:sz w:val="20"/>
                <w:szCs w:val="20"/>
              </w:rPr>
            </w:pPr>
            <w:r>
              <w:rPr>
                <w:rFonts w:ascii="Arial" w:hAnsi="Arial" w:cs="Arial"/>
                <w:sz w:val="20"/>
                <w:szCs w:val="20"/>
              </w:rPr>
              <w:t>PedsQL total score</w:t>
            </w:r>
          </w:p>
        </w:tc>
        <w:tc>
          <w:tcPr>
            <w:tcW w:w="709" w:type="dxa"/>
            <w:shd w:val="clear" w:color="auto" w:fill="FFFFFF" w:themeFill="background1"/>
          </w:tcPr>
          <w:p w14:paraId="6E90EAB4"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650</w:t>
            </w:r>
          </w:p>
        </w:tc>
        <w:tc>
          <w:tcPr>
            <w:tcW w:w="2126" w:type="dxa"/>
            <w:shd w:val="clear" w:color="auto" w:fill="FFFFFF" w:themeFill="background1"/>
          </w:tcPr>
          <w:p w14:paraId="4888E09E"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85.8 [77.1- 92.3]</w:t>
            </w:r>
          </w:p>
        </w:tc>
        <w:tc>
          <w:tcPr>
            <w:tcW w:w="567" w:type="dxa"/>
            <w:shd w:val="clear" w:color="auto" w:fill="FFFFFF" w:themeFill="background1"/>
          </w:tcPr>
          <w:p w14:paraId="461DF686"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633</w:t>
            </w:r>
          </w:p>
        </w:tc>
        <w:tc>
          <w:tcPr>
            <w:tcW w:w="1990" w:type="dxa"/>
            <w:shd w:val="clear" w:color="auto" w:fill="FFFFFF" w:themeFill="background1"/>
          </w:tcPr>
          <w:p w14:paraId="06874674"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83.6 [76.1-91.3]</w:t>
            </w:r>
          </w:p>
        </w:tc>
        <w:tc>
          <w:tcPr>
            <w:tcW w:w="3118" w:type="dxa"/>
            <w:shd w:val="clear" w:color="auto" w:fill="FFFFFF" w:themeFill="background1"/>
          </w:tcPr>
          <w:p w14:paraId="0EA68678" w14:textId="45F3A36A"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1.3 (-0.2 to 2.9), p=</w:t>
            </w:r>
            <w:r w:rsidR="0013309B">
              <w:rPr>
                <w:rFonts w:ascii="Arial" w:hAnsi="Arial" w:cs="Arial"/>
                <w:sz w:val="20"/>
                <w:szCs w:val="20"/>
              </w:rPr>
              <w:t>0</w:t>
            </w:r>
            <w:r w:rsidRPr="001105C1">
              <w:rPr>
                <w:rFonts w:ascii="Arial" w:hAnsi="Arial" w:cs="Arial"/>
                <w:color w:val="000000" w:themeColor="text1"/>
                <w:sz w:val="20"/>
                <w:szCs w:val="20"/>
              </w:rPr>
              <w:t>.090</w:t>
            </w:r>
          </w:p>
        </w:tc>
        <w:tc>
          <w:tcPr>
            <w:tcW w:w="3119" w:type="dxa"/>
            <w:shd w:val="clear" w:color="auto" w:fill="FFFFFF" w:themeFill="background1"/>
          </w:tcPr>
          <w:p w14:paraId="25815128" w14:textId="0AB3423A"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1.3 (-0.405 to 3.045), p=</w:t>
            </w:r>
            <w:r w:rsidR="0013309B">
              <w:rPr>
                <w:rFonts w:ascii="Arial" w:hAnsi="Arial" w:cs="Arial"/>
                <w:sz w:val="20"/>
                <w:szCs w:val="20"/>
              </w:rPr>
              <w:t>0</w:t>
            </w:r>
            <w:r w:rsidRPr="001105C1">
              <w:rPr>
                <w:rFonts w:ascii="Arial" w:hAnsi="Arial" w:cs="Arial"/>
                <w:color w:val="000000" w:themeColor="text1"/>
                <w:sz w:val="20"/>
                <w:szCs w:val="20"/>
              </w:rPr>
              <w:t>.13</w:t>
            </w:r>
          </w:p>
        </w:tc>
      </w:tr>
      <w:tr w:rsidR="006F37E6" w:rsidRPr="0069217F" w14:paraId="4D76F72F" w14:textId="77777777" w:rsidTr="0013309B">
        <w:tc>
          <w:tcPr>
            <w:tcW w:w="2830" w:type="dxa"/>
            <w:shd w:val="clear" w:color="auto" w:fill="FFFFFF" w:themeFill="background1"/>
          </w:tcPr>
          <w:p w14:paraId="16CF2565" w14:textId="77777777" w:rsidR="006F37E6" w:rsidRPr="001105C1" w:rsidRDefault="006F37E6" w:rsidP="008627F1">
            <w:pPr>
              <w:rPr>
                <w:rFonts w:ascii="Arial" w:hAnsi="Arial" w:cs="Arial"/>
                <w:sz w:val="20"/>
                <w:szCs w:val="20"/>
              </w:rPr>
            </w:pPr>
            <w:r w:rsidRPr="001105C1">
              <w:rPr>
                <w:rFonts w:ascii="Arial" w:hAnsi="Arial" w:cs="Arial"/>
                <w:sz w:val="20"/>
                <w:szCs w:val="20"/>
              </w:rPr>
              <w:t>CHU9D utility score</w:t>
            </w:r>
          </w:p>
        </w:tc>
        <w:tc>
          <w:tcPr>
            <w:tcW w:w="709" w:type="dxa"/>
            <w:shd w:val="clear" w:color="auto" w:fill="FFFFFF" w:themeFill="background1"/>
          </w:tcPr>
          <w:p w14:paraId="23DA4CDD"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650</w:t>
            </w:r>
          </w:p>
        </w:tc>
        <w:tc>
          <w:tcPr>
            <w:tcW w:w="2126" w:type="dxa"/>
            <w:shd w:val="clear" w:color="auto" w:fill="FFFFFF" w:themeFill="background1"/>
          </w:tcPr>
          <w:p w14:paraId="08C38478"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0.938 (0.058)</w:t>
            </w:r>
          </w:p>
        </w:tc>
        <w:tc>
          <w:tcPr>
            <w:tcW w:w="567" w:type="dxa"/>
            <w:shd w:val="clear" w:color="auto" w:fill="FFFFFF" w:themeFill="background1"/>
          </w:tcPr>
          <w:p w14:paraId="4FBD9C53"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631</w:t>
            </w:r>
          </w:p>
        </w:tc>
        <w:tc>
          <w:tcPr>
            <w:tcW w:w="1990" w:type="dxa"/>
            <w:shd w:val="clear" w:color="auto" w:fill="FFFFFF" w:themeFill="background1"/>
          </w:tcPr>
          <w:p w14:paraId="382306DA"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0.928 (0.065)</w:t>
            </w:r>
          </w:p>
        </w:tc>
        <w:tc>
          <w:tcPr>
            <w:tcW w:w="3118" w:type="dxa"/>
            <w:shd w:val="clear" w:color="auto" w:fill="FFFFFF" w:themeFill="background1"/>
          </w:tcPr>
          <w:p w14:paraId="32CAA5D9" w14:textId="38DE96E0"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0.009 (0.001 to 0.016), p=</w:t>
            </w:r>
            <w:r w:rsidR="0013309B">
              <w:rPr>
                <w:rFonts w:ascii="Arial" w:hAnsi="Arial" w:cs="Arial"/>
                <w:sz w:val="20"/>
                <w:szCs w:val="20"/>
              </w:rPr>
              <w:t>0</w:t>
            </w:r>
            <w:r w:rsidRPr="001105C1">
              <w:rPr>
                <w:rFonts w:ascii="Arial" w:hAnsi="Arial" w:cs="Arial"/>
                <w:color w:val="000000" w:themeColor="text1"/>
                <w:sz w:val="20"/>
                <w:szCs w:val="20"/>
              </w:rPr>
              <w:t>.020</w:t>
            </w:r>
          </w:p>
        </w:tc>
        <w:tc>
          <w:tcPr>
            <w:tcW w:w="3119" w:type="dxa"/>
            <w:shd w:val="clear" w:color="auto" w:fill="FFFFFF" w:themeFill="background1"/>
          </w:tcPr>
          <w:p w14:paraId="234948B4" w14:textId="4364464A"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0.008 (-0.001 to 0.017), p=</w:t>
            </w:r>
            <w:r w:rsidR="0013309B">
              <w:rPr>
                <w:rFonts w:ascii="Arial" w:hAnsi="Arial" w:cs="Arial"/>
                <w:sz w:val="20"/>
                <w:szCs w:val="20"/>
              </w:rPr>
              <w:t>0</w:t>
            </w:r>
            <w:r w:rsidRPr="001105C1">
              <w:rPr>
                <w:rFonts w:ascii="Arial" w:hAnsi="Arial" w:cs="Arial"/>
                <w:color w:val="000000" w:themeColor="text1"/>
                <w:sz w:val="20"/>
                <w:szCs w:val="20"/>
              </w:rPr>
              <w:t>.085</w:t>
            </w:r>
          </w:p>
        </w:tc>
      </w:tr>
      <w:tr w:rsidR="006F37E6" w:rsidRPr="0069217F" w14:paraId="660F63B9" w14:textId="77777777" w:rsidTr="0013309B">
        <w:tc>
          <w:tcPr>
            <w:tcW w:w="2830" w:type="dxa"/>
            <w:shd w:val="clear" w:color="auto" w:fill="FFFFFF" w:themeFill="background1"/>
          </w:tcPr>
          <w:p w14:paraId="67F59F16" w14:textId="77777777" w:rsidR="006F37E6" w:rsidRPr="001105C1" w:rsidRDefault="006F37E6" w:rsidP="008627F1">
            <w:pPr>
              <w:rPr>
                <w:rFonts w:ascii="Arial" w:hAnsi="Arial" w:cs="Arial"/>
                <w:sz w:val="20"/>
                <w:szCs w:val="20"/>
              </w:rPr>
            </w:pPr>
            <w:r w:rsidRPr="001105C1">
              <w:rPr>
                <w:rFonts w:ascii="Arial" w:hAnsi="Arial" w:cs="Arial"/>
                <w:sz w:val="20"/>
                <w:szCs w:val="20"/>
              </w:rPr>
              <w:t>Kidscreen-52 bullying</w:t>
            </w:r>
          </w:p>
        </w:tc>
        <w:tc>
          <w:tcPr>
            <w:tcW w:w="709" w:type="dxa"/>
            <w:shd w:val="clear" w:color="auto" w:fill="FFFFFF" w:themeFill="background1"/>
          </w:tcPr>
          <w:p w14:paraId="54E5071A"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650</w:t>
            </w:r>
          </w:p>
        </w:tc>
        <w:tc>
          <w:tcPr>
            <w:tcW w:w="2126" w:type="dxa"/>
            <w:shd w:val="clear" w:color="auto" w:fill="FFFFFF" w:themeFill="background1"/>
          </w:tcPr>
          <w:p w14:paraId="714E50CD"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14 (1.54)</w:t>
            </w:r>
          </w:p>
        </w:tc>
        <w:tc>
          <w:tcPr>
            <w:tcW w:w="567" w:type="dxa"/>
            <w:shd w:val="clear" w:color="auto" w:fill="FFFFFF" w:themeFill="background1"/>
          </w:tcPr>
          <w:p w14:paraId="647EB8F0"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633</w:t>
            </w:r>
          </w:p>
        </w:tc>
        <w:tc>
          <w:tcPr>
            <w:tcW w:w="1990" w:type="dxa"/>
            <w:shd w:val="clear" w:color="auto" w:fill="FFFFFF" w:themeFill="background1"/>
          </w:tcPr>
          <w:p w14:paraId="6C89C1C0"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13.75 (1.72)</w:t>
            </w:r>
          </w:p>
        </w:tc>
        <w:tc>
          <w:tcPr>
            <w:tcW w:w="3118" w:type="dxa"/>
            <w:shd w:val="clear" w:color="auto" w:fill="FFFFFF" w:themeFill="background1"/>
          </w:tcPr>
          <w:p w14:paraId="7BDAD889" w14:textId="4AAC3895"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0.19 (-0.04 to 0.42), p=</w:t>
            </w:r>
            <w:r w:rsidR="0013309B">
              <w:rPr>
                <w:rFonts w:ascii="Arial" w:hAnsi="Arial" w:cs="Arial"/>
                <w:sz w:val="20"/>
                <w:szCs w:val="20"/>
              </w:rPr>
              <w:t>0</w:t>
            </w:r>
            <w:r w:rsidRPr="001105C1">
              <w:rPr>
                <w:rFonts w:ascii="Arial" w:hAnsi="Arial" w:cs="Arial"/>
                <w:color w:val="000000" w:themeColor="text1"/>
                <w:sz w:val="20"/>
                <w:szCs w:val="20"/>
              </w:rPr>
              <w:t>.10</w:t>
            </w:r>
          </w:p>
        </w:tc>
        <w:tc>
          <w:tcPr>
            <w:tcW w:w="3119" w:type="dxa"/>
            <w:shd w:val="clear" w:color="auto" w:fill="FFFFFF" w:themeFill="background1"/>
          </w:tcPr>
          <w:p w14:paraId="15B1EE4B" w14:textId="1711A480"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0.18 (-0.03 to 0.40), p=</w:t>
            </w:r>
            <w:r w:rsidR="0013309B">
              <w:rPr>
                <w:rFonts w:ascii="Arial" w:hAnsi="Arial" w:cs="Arial"/>
                <w:sz w:val="20"/>
                <w:szCs w:val="20"/>
              </w:rPr>
              <w:t>0</w:t>
            </w:r>
            <w:r w:rsidRPr="001105C1">
              <w:rPr>
                <w:rFonts w:ascii="Arial" w:hAnsi="Arial" w:cs="Arial"/>
                <w:color w:val="000000" w:themeColor="text1"/>
                <w:sz w:val="20"/>
                <w:szCs w:val="20"/>
              </w:rPr>
              <w:t>.10</w:t>
            </w:r>
          </w:p>
        </w:tc>
      </w:tr>
    </w:tbl>
    <w:p w14:paraId="77719E0D" w14:textId="77777777" w:rsidR="006F37E6" w:rsidRPr="00ED2658" w:rsidRDefault="006F37E6" w:rsidP="006F37E6">
      <w:pPr>
        <w:rPr>
          <w:rFonts w:ascii="Arial" w:hAnsi="Arial" w:cs="Arial"/>
          <w:sz w:val="16"/>
          <w:szCs w:val="16"/>
        </w:rPr>
      </w:pPr>
      <w:r w:rsidRPr="00ED2658">
        <w:rPr>
          <w:rFonts w:ascii="Arial" w:hAnsi="Arial" w:cs="Arial"/>
          <w:sz w:val="16"/>
          <w:szCs w:val="16"/>
        </w:rPr>
        <w:t>a: N=the total number of children from whom we collected valid data at the follow up. b: IQR= interquartile range. c: baseline adjusted= adjusted for baseline outcome and school clustering. d: further adjusted=adjusted for baseline outcome, pre-specified school- level (i.e. whether the school provides mid-morning snack, whether the school has an indoor activity room) and child-level socio-demographic (i.e. age, sex and mother education level) and behavioural [daily average servings of fruit and vegetables, weekly servings of unhealthy snacks and sugar added drink, objectively measured time in MVPA (minutes/24 hours) and objectively measured sedentary time (minutes/24 hours)] covariates. e: weight status was defined according WHO growth charts (BMI z score) cut off points. f: based on children who provided valid data. g: adjusted for baseline daily average servings of fruit and vegetables. h: adjusted for baseline objectively measured time in MVPA (per 24 hours).</w:t>
      </w:r>
    </w:p>
    <w:p w14:paraId="5CC93D80" w14:textId="3F98AC9E" w:rsidR="006F37E6" w:rsidRPr="002D2E3B" w:rsidRDefault="008571AB" w:rsidP="006F37E6">
      <w:pPr>
        <w:rPr>
          <w:rFonts w:ascii="Arial" w:hAnsi="Arial" w:cs="Arial"/>
          <w:b/>
          <w:sz w:val="24"/>
          <w:szCs w:val="24"/>
          <w:lang w:val="fr-FR"/>
        </w:rPr>
      </w:pPr>
      <w:r w:rsidRPr="008571AB">
        <w:rPr>
          <w:rFonts w:ascii="Arial" w:eastAsia="Times New Roman" w:hAnsi="Arial" w:cs="Arial"/>
          <w:b/>
          <w:sz w:val="24"/>
          <w:szCs w:val="24"/>
          <w:lang w:val="fr-FR" w:eastAsia="fr-FR"/>
        </w:rPr>
        <w:lastRenderedPageBreak/>
        <w:t xml:space="preserve">Table </w:t>
      </w:r>
      <w:r w:rsidR="00FF665E">
        <w:rPr>
          <w:rFonts w:ascii="Arial" w:eastAsia="Times New Roman" w:hAnsi="Arial" w:cs="Arial"/>
          <w:b/>
          <w:sz w:val="24"/>
          <w:szCs w:val="24"/>
          <w:lang w:val="fr-FR" w:eastAsia="fr-FR"/>
        </w:rPr>
        <w:t>E</w:t>
      </w:r>
      <w:r w:rsidR="006F37E6" w:rsidRPr="00937A75">
        <w:rPr>
          <w:rFonts w:ascii="Arial" w:eastAsia="Times New Roman" w:hAnsi="Arial" w:cs="Arial"/>
          <w:b/>
          <w:sz w:val="24"/>
          <w:szCs w:val="24"/>
          <w:lang w:val="fr-FR" w:eastAsia="fr-FR"/>
        </w:rPr>
        <w:t>: Adjusted differences for the primary and secondary outcomes (anthropometric, diet, physical activity and psychological variables) between control and intervention groups at follow up (in children who were overweight or obese at baseline)</w:t>
      </w:r>
    </w:p>
    <w:tbl>
      <w:tblPr>
        <w:tblStyle w:val="TableGrid"/>
        <w:tblW w:w="14170" w:type="dxa"/>
        <w:tblBorders>
          <w:left w:val="none" w:sz="0" w:space="0" w:color="auto"/>
          <w:right w:val="none" w:sz="0" w:space="0" w:color="auto"/>
        </w:tblBorders>
        <w:shd w:val="clear" w:color="auto" w:fill="FFFFFF" w:themeFill="background1"/>
        <w:tblLayout w:type="fixed"/>
        <w:tblLook w:val="04A0" w:firstRow="1" w:lastRow="0" w:firstColumn="1" w:lastColumn="0" w:noHBand="0" w:noVBand="1"/>
      </w:tblPr>
      <w:tblGrid>
        <w:gridCol w:w="2830"/>
        <w:gridCol w:w="709"/>
        <w:gridCol w:w="1990"/>
        <w:gridCol w:w="567"/>
        <w:gridCol w:w="1842"/>
        <w:gridCol w:w="3119"/>
        <w:gridCol w:w="3113"/>
      </w:tblGrid>
      <w:tr w:rsidR="006F37E6" w:rsidRPr="0069217F" w14:paraId="3399D1C4" w14:textId="77777777" w:rsidTr="004D49E4">
        <w:tc>
          <w:tcPr>
            <w:tcW w:w="2830" w:type="dxa"/>
            <w:vMerge w:val="restart"/>
            <w:shd w:val="clear" w:color="auto" w:fill="FFFFFF" w:themeFill="background1"/>
          </w:tcPr>
          <w:p w14:paraId="2F493D2E" w14:textId="77777777" w:rsidR="006F37E6" w:rsidRPr="0069217F" w:rsidRDefault="006F37E6" w:rsidP="008627F1">
            <w:pPr>
              <w:rPr>
                <w:rFonts w:ascii="Arial" w:hAnsi="Arial" w:cs="Arial"/>
                <w:b/>
                <w:sz w:val="20"/>
                <w:szCs w:val="20"/>
              </w:rPr>
            </w:pPr>
          </w:p>
        </w:tc>
        <w:tc>
          <w:tcPr>
            <w:tcW w:w="2699" w:type="dxa"/>
            <w:gridSpan w:val="2"/>
            <w:shd w:val="clear" w:color="auto" w:fill="FFFFFF" w:themeFill="background1"/>
          </w:tcPr>
          <w:p w14:paraId="27BCD3D8" w14:textId="77777777" w:rsidR="006F37E6" w:rsidRPr="0069217F" w:rsidRDefault="006F37E6" w:rsidP="008627F1">
            <w:pPr>
              <w:rPr>
                <w:rFonts w:ascii="Arial" w:hAnsi="Arial" w:cs="Arial"/>
                <w:b/>
                <w:sz w:val="20"/>
                <w:szCs w:val="20"/>
              </w:rPr>
            </w:pPr>
            <w:r w:rsidRPr="0069217F">
              <w:rPr>
                <w:rFonts w:ascii="Arial" w:hAnsi="Arial" w:cs="Arial"/>
                <w:b/>
                <w:sz w:val="20"/>
                <w:szCs w:val="20"/>
              </w:rPr>
              <w:t>Intervention group</w:t>
            </w:r>
          </w:p>
        </w:tc>
        <w:tc>
          <w:tcPr>
            <w:tcW w:w="2409" w:type="dxa"/>
            <w:gridSpan w:val="2"/>
            <w:shd w:val="clear" w:color="auto" w:fill="FFFFFF" w:themeFill="background1"/>
          </w:tcPr>
          <w:p w14:paraId="1217DFE9" w14:textId="77777777" w:rsidR="006F37E6" w:rsidRPr="0069217F" w:rsidRDefault="006F37E6" w:rsidP="008627F1">
            <w:pPr>
              <w:rPr>
                <w:rFonts w:ascii="Arial" w:hAnsi="Arial" w:cs="Arial"/>
                <w:b/>
                <w:sz w:val="20"/>
                <w:szCs w:val="20"/>
              </w:rPr>
            </w:pPr>
            <w:r w:rsidRPr="0069217F">
              <w:rPr>
                <w:rFonts w:ascii="Arial" w:hAnsi="Arial" w:cs="Arial"/>
                <w:b/>
                <w:sz w:val="20"/>
                <w:szCs w:val="20"/>
              </w:rPr>
              <w:t>Control group</w:t>
            </w:r>
          </w:p>
        </w:tc>
        <w:tc>
          <w:tcPr>
            <w:tcW w:w="6232" w:type="dxa"/>
            <w:gridSpan w:val="2"/>
            <w:shd w:val="clear" w:color="auto" w:fill="FFFFFF" w:themeFill="background1"/>
          </w:tcPr>
          <w:p w14:paraId="38F5AA56" w14:textId="77777777" w:rsidR="006F37E6" w:rsidRPr="0069217F" w:rsidRDefault="006F37E6" w:rsidP="008627F1">
            <w:pPr>
              <w:rPr>
                <w:rFonts w:ascii="Arial" w:hAnsi="Arial" w:cs="Arial"/>
                <w:b/>
                <w:sz w:val="20"/>
                <w:szCs w:val="20"/>
              </w:rPr>
            </w:pPr>
            <w:r w:rsidRPr="0069217F">
              <w:rPr>
                <w:rFonts w:ascii="Arial" w:hAnsi="Arial" w:cs="Arial"/>
                <w:b/>
                <w:sz w:val="20"/>
                <w:szCs w:val="20"/>
              </w:rPr>
              <w:t>Mean difference or Odds ratio</w:t>
            </w:r>
          </w:p>
          <w:p w14:paraId="43948407" w14:textId="77777777" w:rsidR="006F37E6" w:rsidRPr="0069217F" w:rsidRDefault="006F37E6" w:rsidP="008627F1">
            <w:pPr>
              <w:rPr>
                <w:rFonts w:ascii="Arial" w:hAnsi="Arial" w:cs="Arial"/>
                <w:b/>
                <w:sz w:val="20"/>
                <w:szCs w:val="20"/>
              </w:rPr>
            </w:pPr>
            <w:r w:rsidRPr="0069217F">
              <w:rPr>
                <w:rFonts w:ascii="Arial" w:hAnsi="Arial" w:cs="Arial"/>
                <w:b/>
                <w:sz w:val="20"/>
                <w:szCs w:val="20"/>
              </w:rPr>
              <w:t>(95% CI), P value</w:t>
            </w:r>
          </w:p>
        </w:tc>
      </w:tr>
      <w:tr w:rsidR="006F37E6" w:rsidRPr="0069217F" w14:paraId="1B6E5138" w14:textId="77777777" w:rsidTr="004D49E4">
        <w:tc>
          <w:tcPr>
            <w:tcW w:w="2830" w:type="dxa"/>
            <w:vMerge/>
            <w:shd w:val="clear" w:color="auto" w:fill="FFFFFF" w:themeFill="background1"/>
          </w:tcPr>
          <w:p w14:paraId="2F112226" w14:textId="77777777" w:rsidR="006F37E6" w:rsidRPr="0069217F" w:rsidRDefault="006F37E6" w:rsidP="008627F1">
            <w:pPr>
              <w:rPr>
                <w:rFonts w:ascii="Arial" w:hAnsi="Arial" w:cs="Arial"/>
                <w:b/>
                <w:sz w:val="20"/>
                <w:szCs w:val="20"/>
              </w:rPr>
            </w:pPr>
          </w:p>
        </w:tc>
        <w:tc>
          <w:tcPr>
            <w:tcW w:w="709" w:type="dxa"/>
            <w:shd w:val="clear" w:color="auto" w:fill="FFFFFF" w:themeFill="background1"/>
          </w:tcPr>
          <w:p w14:paraId="3F57CC65" w14:textId="77777777" w:rsidR="006F37E6" w:rsidRPr="0069217F" w:rsidRDefault="006F37E6" w:rsidP="008627F1">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1990" w:type="dxa"/>
            <w:shd w:val="clear" w:color="auto" w:fill="FFFFFF" w:themeFill="background1"/>
          </w:tcPr>
          <w:p w14:paraId="26490833" w14:textId="64A48B37" w:rsidR="006F37E6" w:rsidRPr="0069217F" w:rsidRDefault="004D49E4" w:rsidP="008627F1">
            <w:pPr>
              <w:rPr>
                <w:rFonts w:ascii="Arial" w:hAnsi="Arial" w:cs="Arial"/>
                <w:b/>
                <w:sz w:val="20"/>
                <w:szCs w:val="20"/>
              </w:rPr>
            </w:pPr>
            <w:r>
              <w:rPr>
                <w:rFonts w:ascii="Arial" w:hAnsi="Arial" w:cs="Arial"/>
                <w:b/>
                <w:sz w:val="20"/>
                <w:szCs w:val="20"/>
              </w:rPr>
              <w:t>Mean (SD)/</w:t>
            </w:r>
            <w:r w:rsidR="006F37E6" w:rsidRPr="0069217F">
              <w:rPr>
                <w:rFonts w:ascii="Arial" w:hAnsi="Arial" w:cs="Arial"/>
                <w:sz w:val="20"/>
                <w:szCs w:val="20"/>
              </w:rPr>
              <w:t xml:space="preserve"> </w:t>
            </w:r>
            <w:r w:rsidR="006F37E6" w:rsidRPr="0069217F">
              <w:rPr>
                <w:rFonts w:ascii="Arial" w:hAnsi="Arial" w:cs="Arial"/>
                <w:b/>
                <w:sz w:val="20"/>
                <w:szCs w:val="20"/>
              </w:rPr>
              <w:t>Median [IQR]</w:t>
            </w:r>
            <w:r w:rsidR="006F37E6"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6F37E6" w:rsidRPr="0069217F">
              <w:rPr>
                <w:rFonts w:ascii="Arial" w:hAnsi="Arial" w:cs="Arial"/>
                <w:b/>
                <w:sz w:val="20"/>
                <w:szCs w:val="20"/>
              </w:rPr>
              <w:t xml:space="preserve"> %</w:t>
            </w:r>
          </w:p>
        </w:tc>
        <w:tc>
          <w:tcPr>
            <w:tcW w:w="567" w:type="dxa"/>
            <w:shd w:val="clear" w:color="auto" w:fill="FFFFFF" w:themeFill="background1"/>
          </w:tcPr>
          <w:p w14:paraId="5ACC4745" w14:textId="77777777" w:rsidR="006F37E6" w:rsidRPr="0069217F" w:rsidRDefault="006F37E6" w:rsidP="008627F1">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1842" w:type="dxa"/>
            <w:shd w:val="clear" w:color="auto" w:fill="FFFFFF" w:themeFill="background1"/>
          </w:tcPr>
          <w:p w14:paraId="69D70B7D" w14:textId="0DB30479" w:rsidR="006F37E6" w:rsidRPr="0069217F" w:rsidRDefault="004D49E4" w:rsidP="008627F1">
            <w:pPr>
              <w:rPr>
                <w:rFonts w:ascii="Arial" w:hAnsi="Arial" w:cs="Arial"/>
                <w:b/>
                <w:sz w:val="20"/>
                <w:szCs w:val="20"/>
              </w:rPr>
            </w:pPr>
            <w:r>
              <w:rPr>
                <w:rFonts w:ascii="Arial" w:hAnsi="Arial" w:cs="Arial"/>
                <w:b/>
                <w:sz w:val="20"/>
                <w:szCs w:val="20"/>
              </w:rPr>
              <w:t xml:space="preserve">Mean (SD)/ </w:t>
            </w:r>
            <w:r w:rsidR="006F37E6" w:rsidRPr="0069217F">
              <w:rPr>
                <w:rFonts w:ascii="Arial" w:hAnsi="Arial" w:cs="Arial"/>
                <w:b/>
                <w:sz w:val="20"/>
                <w:szCs w:val="20"/>
              </w:rPr>
              <w:t>Median [IQR]</w:t>
            </w:r>
            <w:r w:rsidR="006F37E6"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6F37E6" w:rsidRPr="0069217F">
              <w:rPr>
                <w:rFonts w:ascii="Arial" w:hAnsi="Arial" w:cs="Arial"/>
                <w:b/>
                <w:sz w:val="20"/>
                <w:szCs w:val="20"/>
              </w:rPr>
              <w:t>%</w:t>
            </w:r>
          </w:p>
        </w:tc>
        <w:tc>
          <w:tcPr>
            <w:tcW w:w="3119" w:type="dxa"/>
            <w:shd w:val="clear" w:color="auto" w:fill="FFFFFF" w:themeFill="background1"/>
          </w:tcPr>
          <w:p w14:paraId="79E0AA0D" w14:textId="77777777" w:rsidR="006F37E6" w:rsidRPr="0069217F" w:rsidRDefault="006F37E6" w:rsidP="008627F1">
            <w:pPr>
              <w:rPr>
                <w:rFonts w:ascii="Arial" w:hAnsi="Arial" w:cs="Arial"/>
                <w:b/>
                <w:sz w:val="20"/>
                <w:szCs w:val="20"/>
              </w:rPr>
            </w:pPr>
            <w:r w:rsidRPr="0069217F">
              <w:rPr>
                <w:rFonts w:ascii="Arial" w:hAnsi="Arial" w:cs="Arial"/>
                <w:b/>
                <w:sz w:val="20"/>
                <w:szCs w:val="20"/>
              </w:rPr>
              <w:t>Baseline adjusted</w:t>
            </w:r>
            <w:r w:rsidRPr="0069217F">
              <w:rPr>
                <w:rFonts w:ascii="Arial" w:eastAsia="DengXian" w:hAnsi="Arial" w:cs="Arial"/>
                <w:b/>
                <w:sz w:val="20"/>
                <w:szCs w:val="20"/>
                <w:vertAlign w:val="superscript"/>
                <w:lang w:eastAsia="zh-CN"/>
              </w:rPr>
              <w:t>c</w:t>
            </w:r>
            <w:r w:rsidRPr="0069217F">
              <w:rPr>
                <w:rFonts w:ascii="Arial" w:hAnsi="Arial" w:cs="Arial"/>
                <w:b/>
                <w:sz w:val="20"/>
                <w:szCs w:val="20"/>
              </w:rPr>
              <w:t xml:space="preserve"> </w:t>
            </w:r>
          </w:p>
          <w:p w14:paraId="3AE8A74A" w14:textId="77777777" w:rsidR="006F37E6" w:rsidRPr="0069217F" w:rsidRDefault="006F37E6" w:rsidP="008627F1">
            <w:pPr>
              <w:rPr>
                <w:rFonts w:ascii="Arial" w:hAnsi="Arial" w:cs="Arial"/>
                <w:b/>
                <w:sz w:val="20"/>
                <w:szCs w:val="20"/>
              </w:rPr>
            </w:pPr>
            <w:r w:rsidRPr="0069217F">
              <w:rPr>
                <w:rFonts w:ascii="Arial" w:hAnsi="Arial" w:cs="Arial"/>
                <w:b/>
                <w:sz w:val="20"/>
                <w:szCs w:val="20"/>
              </w:rPr>
              <w:t>(primary analysis)</w:t>
            </w:r>
          </w:p>
        </w:tc>
        <w:tc>
          <w:tcPr>
            <w:tcW w:w="3113" w:type="dxa"/>
            <w:shd w:val="clear" w:color="auto" w:fill="FFFFFF" w:themeFill="background1"/>
          </w:tcPr>
          <w:p w14:paraId="0A669163" w14:textId="77777777" w:rsidR="006F37E6" w:rsidRPr="0069217F" w:rsidRDefault="006F37E6" w:rsidP="008627F1">
            <w:pPr>
              <w:rPr>
                <w:rFonts w:ascii="Arial" w:hAnsi="Arial" w:cs="Arial"/>
                <w:b/>
                <w:sz w:val="20"/>
                <w:szCs w:val="20"/>
              </w:rPr>
            </w:pPr>
            <w:r w:rsidRPr="0069217F">
              <w:rPr>
                <w:rFonts w:ascii="Arial" w:hAnsi="Arial" w:cs="Arial"/>
                <w:b/>
                <w:sz w:val="20"/>
                <w:szCs w:val="20"/>
              </w:rPr>
              <w:t>Further adjusted</w:t>
            </w:r>
            <w:r w:rsidRPr="0069217F">
              <w:rPr>
                <w:rFonts w:ascii="Arial" w:eastAsia="DengXian" w:hAnsi="Arial" w:cs="Arial"/>
                <w:b/>
                <w:sz w:val="20"/>
                <w:szCs w:val="20"/>
                <w:vertAlign w:val="superscript"/>
                <w:lang w:eastAsia="zh-CN"/>
              </w:rPr>
              <w:t xml:space="preserve"> d</w:t>
            </w:r>
          </w:p>
          <w:p w14:paraId="1BE42BBA" w14:textId="77777777" w:rsidR="006F37E6" w:rsidRPr="0069217F" w:rsidRDefault="006F37E6" w:rsidP="008627F1">
            <w:pPr>
              <w:rPr>
                <w:rFonts w:ascii="Arial" w:hAnsi="Arial" w:cs="Arial"/>
                <w:b/>
                <w:sz w:val="20"/>
                <w:szCs w:val="20"/>
              </w:rPr>
            </w:pPr>
            <w:r w:rsidRPr="0069217F">
              <w:rPr>
                <w:rFonts w:ascii="Arial" w:hAnsi="Arial" w:cs="Arial"/>
                <w:b/>
                <w:sz w:val="20"/>
                <w:szCs w:val="20"/>
              </w:rPr>
              <w:t>(secondary analysis)</w:t>
            </w:r>
          </w:p>
        </w:tc>
      </w:tr>
      <w:tr w:rsidR="006F37E6" w:rsidRPr="0069217F" w14:paraId="7FACC6CF" w14:textId="77777777" w:rsidTr="004D49E4">
        <w:tc>
          <w:tcPr>
            <w:tcW w:w="14170" w:type="dxa"/>
            <w:gridSpan w:val="7"/>
            <w:shd w:val="clear" w:color="auto" w:fill="FFFFFF" w:themeFill="background1"/>
          </w:tcPr>
          <w:p w14:paraId="722E923B" w14:textId="77777777" w:rsidR="006F37E6" w:rsidRPr="0069217F" w:rsidRDefault="006F37E6" w:rsidP="008627F1">
            <w:pPr>
              <w:rPr>
                <w:rFonts w:ascii="Arial" w:hAnsi="Arial" w:cs="Arial"/>
                <w:b/>
                <w:sz w:val="20"/>
                <w:szCs w:val="20"/>
              </w:rPr>
            </w:pPr>
            <w:r w:rsidRPr="0069217F">
              <w:rPr>
                <w:rFonts w:ascii="Arial" w:hAnsi="Arial" w:cs="Arial"/>
                <w:b/>
                <w:sz w:val="20"/>
                <w:szCs w:val="20"/>
              </w:rPr>
              <w:t>Adiposity related outcomes</w:t>
            </w:r>
          </w:p>
        </w:tc>
      </w:tr>
      <w:tr w:rsidR="006F37E6" w:rsidRPr="0069217F" w14:paraId="7B0C4563" w14:textId="77777777" w:rsidTr="004D49E4">
        <w:tc>
          <w:tcPr>
            <w:tcW w:w="2830" w:type="dxa"/>
            <w:shd w:val="clear" w:color="auto" w:fill="FFFFFF" w:themeFill="background1"/>
          </w:tcPr>
          <w:p w14:paraId="2253EA43" w14:textId="77777777" w:rsidR="006F37E6" w:rsidRPr="0069217F" w:rsidRDefault="006F37E6" w:rsidP="008627F1">
            <w:pPr>
              <w:rPr>
                <w:rFonts w:ascii="Arial" w:hAnsi="Arial" w:cs="Arial"/>
                <w:sz w:val="20"/>
                <w:szCs w:val="20"/>
              </w:rPr>
            </w:pPr>
            <w:r w:rsidRPr="0069217F">
              <w:rPr>
                <w:rFonts w:ascii="Arial" w:hAnsi="Arial" w:cs="Arial"/>
                <w:sz w:val="20"/>
                <w:szCs w:val="20"/>
              </w:rPr>
              <w:t>BMI z score</w:t>
            </w:r>
          </w:p>
        </w:tc>
        <w:tc>
          <w:tcPr>
            <w:tcW w:w="709" w:type="dxa"/>
            <w:shd w:val="clear" w:color="auto" w:fill="FFFFFF" w:themeFill="background1"/>
          </w:tcPr>
          <w:p w14:paraId="084ED7F2" w14:textId="77777777" w:rsidR="006F37E6" w:rsidRPr="0069217F" w:rsidRDefault="006F37E6" w:rsidP="008627F1">
            <w:pPr>
              <w:rPr>
                <w:rFonts w:ascii="Arial" w:hAnsi="Arial" w:cs="Arial"/>
                <w:sz w:val="20"/>
                <w:szCs w:val="20"/>
              </w:rPr>
            </w:pPr>
            <w:r w:rsidRPr="00ED56CC">
              <w:rPr>
                <w:rFonts w:ascii="Arial" w:hAnsi="Arial" w:cs="Arial"/>
                <w:sz w:val="20"/>
                <w:szCs w:val="20"/>
              </w:rPr>
              <w:t>144</w:t>
            </w:r>
          </w:p>
        </w:tc>
        <w:tc>
          <w:tcPr>
            <w:tcW w:w="1990" w:type="dxa"/>
            <w:shd w:val="clear" w:color="auto" w:fill="FFFFFF" w:themeFill="background1"/>
          </w:tcPr>
          <w:p w14:paraId="53BF1CF4" w14:textId="77777777" w:rsidR="006F37E6" w:rsidRPr="0089402A" w:rsidRDefault="006F37E6" w:rsidP="008627F1">
            <w:pPr>
              <w:rPr>
                <w:rFonts w:ascii="Arial" w:hAnsi="Arial" w:cs="Arial"/>
                <w:sz w:val="20"/>
                <w:szCs w:val="20"/>
              </w:rPr>
            </w:pPr>
            <w:r>
              <w:rPr>
                <w:rFonts w:ascii="Arial" w:eastAsia="DengXian" w:hAnsi="Arial" w:cs="Arial"/>
                <w:sz w:val="20"/>
                <w:szCs w:val="20"/>
                <w:lang w:eastAsia="zh-CN"/>
              </w:rPr>
              <w:t>1.29 (0.97</w:t>
            </w:r>
            <w:r w:rsidRPr="0089402A">
              <w:rPr>
                <w:rFonts w:ascii="Arial" w:eastAsia="DengXian" w:hAnsi="Arial" w:cs="Arial"/>
                <w:sz w:val="20"/>
                <w:szCs w:val="20"/>
                <w:lang w:eastAsia="zh-CN"/>
              </w:rPr>
              <w:t>)</w:t>
            </w:r>
          </w:p>
        </w:tc>
        <w:tc>
          <w:tcPr>
            <w:tcW w:w="567" w:type="dxa"/>
            <w:shd w:val="clear" w:color="auto" w:fill="FFFFFF" w:themeFill="background1"/>
          </w:tcPr>
          <w:p w14:paraId="65C6A5C3" w14:textId="77777777" w:rsidR="006F37E6" w:rsidRPr="0069217F" w:rsidRDefault="006F37E6" w:rsidP="008627F1">
            <w:pPr>
              <w:rPr>
                <w:rFonts w:ascii="Arial" w:hAnsi="Arial" w:cs="Arial"/>
                <w:sz w:val="20"/>
                <w:szCs w:val="20"/>
              </w:rPr>
            </w:pPr>
            <w:r w:rsidRPr="005406BE">
              <w:rPr>
                <w:rFonts w:ascii="Arial" w:hAnsi="Arial" w:cs="Arial"/>
                <w:sz w:val="20"/>
                <w:szCs w:val="20"/>
              </w:rPr>
              <w:t>138</w:t>
            </w:r>
          </w:p>
        </w:tc>
        <w:tc>
          <w:tcPr>
            <w:tcW w:w="1842" w:type="dxa"/>
            <w:shd w:val="clear" w:color="auto" w:fill="FFFFFF" w:themeFill="background1"/>
          </w:tcPr>
          <w:p w14:paraId="10D223FA" w14:textId="77777777" w:rsidR="006F37E6" w:rsidRPr="0069217F" w:rsidRDefault="006F37E6" w:rsidP="008627F1">
            <w:pPr>
              <w:rPr>
                <w:rFonts w:ascii="Arial" w:hAnsi="Arial" w:cs="Arial"/>
                <w:sz w:val="20"/>
                <w:szCs w:val="20"/>
              </w:rPr>
            </w:pPr>
            <w:r>
              <w:rPr>
                <w:rFonts w:ascii="Arial" w:hAnsi="Arial" w:cs="Arial"/>
                <w:sz w:val="20"/>
                <w:szCs w:val="20"/>
              </w:rPr>
              <w:t>1.76 (0.91</w:t>
            </w:r>
            <w:r w:rsidRPr="0089402A">
              <w:rPr>
                <w:rFonts w:ascii="Arial" w:hAnsi="Arial" w:cs="Arial"/>
                <w:sz w:val="20"/>
                <w:szCs w:val="20"/>
              </w:rPr>
              <w:t>)</w:t>
            </w:r>
          </w:p>
        </w:tc>
        <w:tc>
          <w:tcPr>
            <w:tcW w:w="3119" w:type="dxa"/>
            <w:shd w:val="clear" w:color="auto" w:fill="FFFFFF" w:themeFill="background1"/>
          </w:tcPr>
          <w:p w14:paraId="68BAE424" w14:textId="0DEE8EE4" w:rsidR="006F37E6" w:rsidRPr="0069217F" w:rsidRDefault="006F37E6" w:rsidP="008627F1">
            <w:pPr>
              <w:rPr>
                <w:rFonts w:ascii="Arial" w:hAnsi="Arial" w:cs="Arial"/>
                <w:sz w:val="20"/>
                <w:szCs w:val="20"/>
              </w:rPr>
            </w:pPr>
            <w:r>
              <w:rPr>
                <w:rFonts w:ascii="Arial" w:hAnsi="Arial" w:cs="Arial"/>
                <w:sz w:val="20"/>
                <w:szCs w:val="20"/>
              </w:rPr>
              <w:t>-0.49 (-0.73 to -0.25), p&lt;</w:t>
            </w:r>
            <w:r w:rsidR="004D49E4">
              <w:rPr>
                <w:rFonts w:ascii="Arial" w:hAnsi="Arial" w:cs="Arial"/>
                <w:sz w:val="20"/>
                <w:szCs w:val="20"/>
              </w:rPr>
              <w:t>0</w:t>
            </w:r>
            <w:r>
              <w:rPr>
                <w:rFonts w:ascii="Arial" w:hAnsi="Arial" w:cs="Arial"/>
                <w:sz w:val="20"/>
                <w:szCs w:val="20"/>
              </w:rPr>
              <w:t>.001</w:t>
            </w:r>
          </w:p>
        </w:tc>
        <w:tc>
          <w:tcPr>
            <w:tcW w:w="3113" w:type="dxa"/>
            <w:shd w:val="clear" w:color="auto" w:fill="FFFFFF" w:themeFill="background1"/>
          </w:tcPr>
          <w:p w14:paraId="64CF2D5D" w14:textId="7712C9AD" w:rsidR="006F37E6" w:rsidRPr="0069217F" w:rsidRDefault="006F37E6" w:rsidP="008627F1">
            <w:pPr>
              <w:rPr>
                <w:rFonts w:ascii="Arial" w:hAnsi="Arial" w:cs="Arial"/>
                <w:sz w:val="20"/>
                <w:szCs w:val="20"/>
              </w:rPr>
            </w:pPr>
            <w:r>
              <w:rPr>
                <w:rFonts w:ascii="Arial" w:hAnsi="Arial" w:cs="Arial"/>
                <w:sz w:val="20"/>
                <w:szCs w:val="20"/>
              </w:rPr>
              <w:t>-0.56 (-0.82  to -0.30), p&lt;</w:t>
            </w:r>
            <w:r w:rsidR="004D49E4">
              <w:rPr>
                <w:rFonts w:ascii="Arial" w:hAnsi="Arial" w:cs="Arial"/>
                <w:sz w:val="20"/>
                <w:szCs w:val="20"/>
              </w:rPr>
              <w:t>0</w:t>
            </w:r>
            <w:r>
              <w:rPr>
                <w:rFonts w:ascii="Arial" w:hAnsi="Arial" w:cs="Arial"/>
                <w:sz w:val="20"/>
                <w:szCs w:val="20"/>
              </w:rPr>
              <w:t>.001</w:t>
            </w:r>
          </w:p>
        </w:tc>
      </w:tr>
      <w:tr w:rsidR="006F37E6" w:rsidRPr="0069217F" w14:paraId="160D8D8E" w14:textId="77777777" w:rsidTr="004D49E4">
        <w:tc>
          <w:tcPr>
            <w:tcW w:w="2830" w:type="dxa"/>
            <w:shd w:val="clear" w:color="auto" w:fill="FFFFFF" w:themeFill="background1"/>
          </w:tcPr>
          <w:p w14:paraId="20CEE9CB" w14:textId="77777777" w:rsidR="006F37E6" w:rsidRPr="009F635D" w:rsidRDefault="006F37E6" w:rsidP="008627F1">
            <w:pPr>
              <w:rPr>
                <w:rFonts w:ascii="Arial" w:hAnsi="Arial" w:cs="Arial"/>
                <w:sz w:val="20"/>
                <w:szCs w:val="20"/>
              </w:rPr>
            </w:pPr>
            <w:r w:rsidRPr="009F635D">
              <w:rPr>
                <w:rFonts w:ascii="Arial" w:hAnsi="Arial" w:cs="Arial"/>
                <w:sz w:val="20"/>
                <w:szCs w:val="20"/>
              </w:rPr>
              <w:t>Obese/Overweight</w:t>
            </w:r>
            <w:r w:rsidRPr="009F635D">
              <w:rPr>
                <w:rFonts w:ascii="Arial" w:eastAsia="DengXian" w:hAnsi="Arial" w:cs="Arial"/>
                <w:b/>
                <w:sz w:val="20"/>
                <w:szCs w:val="20"/>
                <w:vertAlign w:val="superscript"/>
                <w:lang w:eastAsia="zh-CN"/>
              </w:rPr>
              <w:t xml:space="preserve"> e</w:t>
            </w:r>
          </w:p>
        </w:tc>
        <w:tc>
          <w:tcPr>
            <w:tcW w:w="709" w:type="dxa"/>
            <w:shd w:val="clear" w:color="auto" w:fill="FFFFFF" w:themeFill="background1"/>
          </w:tcPr>
          <w:p w14:paraId="3CEBC9EB" w14:textId="77777777" w:rsidR="006F37E6" w:rsidRPr="0069217F" w:rsidRDefault="006F37E6" w:rsidP="008627F1">
            <w:pPr>
              <w:rPr>
                <w:rFonts w:ascii="Arial" w:hAnsi="Arial" w:cs="Arial"/>
                <w:b/>
                <w:sz w:val="20"/>
                <w:szCs w:val="20"/>
              </w:rPr>
            </w:pPr>
          </w:p>
        </w:tc>
        <w:tc>
          <w:tcPr>
            <w:tcW w:w="1990" w:type="dxa"/>
            <w:shd w:val="clear" w:color="auto" w:fill="FFFFFF" w:themeFill="background1"/>
          </w:tcPr>
          <w:p w14:paraId="3CAE068D" w14:textId="77777777" w:rsidR="006F37E6" w:rsidRPr="0069217F" w:rsidRDefault="006F37E6" w:rsidP="008627F1">
            <w:pPr>
              <w:rPr>
                <w:rFonts w:ascii="Arial" w:hAnsi="Arial" w:cs="Arial"/>
                <w:sz w:val="20"/>
                <w:szCs w:val="20"/>
              </w:rPr>
            </w:pPr>
          </w:p>
        </w:tc>
        <w:tc>
          <w:tcPr>
            <w:tcW w:w="567" w:type="dxa"/>
            <w:shd w:val="clear" w:color="auto" w:fill="FFFFFF" w:themeFill="background1"/>
          </w:tcPr>
          <w:p w14:paraId="7B3E2251" w14:textId="77777777" w:rsidR="006F37E6" w:rsidRPr="0069217F" w:rsidRDefault="006F37E6" w:rsidP="008627F1">
            <w:pPr>
              <w:rPr>
                <w:rFonts w:ascii="Arial" w:hAnsi="Arial" w:cs="Arial"/>
                <w:sz w:val="20"/>
                <w:szCs w:val="20"/>
              </w:rPr>
            </w:pPr>
          </w:p>
        </w:tc>
        <w:tc>
          <w:tcPr>
            <w:tcW w:w="1842" w:type="dxa"/>
            <w:shd w:val="clear" w:color="auto" w:fill="FFFFFF" w:themeFill="background1"/>
          </w:tcPr>
          <w:p w14:paraId="19B76820" w14:textId="77777777" w:rsidR="006F37E6" w:rsidRPr="0069217F" w:rsidRDefault="006F37E6" w:rsidP="008627F1">
            <w:pPr>
              <w:rPr>
                <w:rFonts w:ascii="Arial" w:hAnsi="Arial" w:cs="Arial"/>
                <w:sz w:val="20"/>
                <w:szCs w:val="20"/>
              </w:rPr>
            </w:pPr>
          </w:p>
        </w:tc>
        <w:tc>
          <w:tcPr>
            <w:tcW w:w="3119" w:type="dxa"/>
            <w:shd w:val="clear" w:color="auto" w:fill="FFFFFF" w:themeFill="background1"/>
          </w:tcPr>
          <w:p w14:paraId="2C226047" w14:textId="77777777" w:rsidR="006F37E6" w:rsidRPr="0069217F" w:rsidRDefault="006F37E6" w:rsidP="008627F1">
            <w:pPr>
              <w:rPr>
                <w:rFonts w:ascii="Arial" w:hAnsi="Arial" w:cs="Arial"/>
                <w:sz w:val="20"/>
                <w:szCs w:val="20"/>
              </w:rPr>
            </w:pPr>
          </w:p>
        </w:tc>
        <w:tc>
          <w:tcPr>
            <w:tcW w:w="3113" w:type="dxa"/>
            <w:shd w:val="clear" w:color="auto" w:fill="FFFFFF" w:themeFill="background1"/>
          </w:tcPr>
          <w:p w14:paraId="3DD456AA" w14:textId="77777777" w:rsidR="006F37E6" w:rsidRPr="0069217F" w:rsidRDefault="006F37E6" w:rsidP="008627F1">
            <w:pPr>
              <w:rPr>
                <w:rFonts w:ascii="Arial" w:hAnsi="Arial" w:cs="Arial"/>
                <w:sz w:val="20"/>
                <w:szCs w:val="20"/>
              </w:rPr>
            </w:pPr>
          </w:p>
        </w:tc>
      </w:tr>
      <w:tr w:rsidR="006F37E6" w:rsidRPr="0069217F" w14:paraId="4104F4B7" w14:textId="77777777" w:rsidTr="004D49E4">
        <w:tc>
          <w:tcPr>
            <w:tcW w:w="2830" w:type="dxa"/>
            <w:shd w:val="clear" w:color="auto" w:fill="FFFFFF" w:themeFill="background1"/>
          </w:tcPr>
          <w:p w14:paraId="20FC333D"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06467CE9" w14:textId="77777777" w:rsidR="006F37E6" w:rsidRPr="006237C9" w:rsidRDefault="006F37E6" w:rsidP="008627F1">
            <w:pPr>
              <w:rPr>
                <w:rFonts w:ascii="Arial" w:hAnsi="Arial" w:cs="Arial"/>
                <w:sz w:val="20"/>
                <w:szCs w:val="20"/>
              </w:rPr>
            </w:pPr>
            <w:r w:rsidRPr="006237C9">
              <w:rPr>
                <w:rFonts w:ascii="Arial" w:hAnsi="Arial" w:cs="Arial"/>
                <w:sz w:val="20"/>
                <w:szCs w:val="20"/>
              </w:rPr>
              <w:t>44</w:t>
            </w:r>
          </w:p>
        </w:tc>
        <w:tc>
          <w:tcPr>
            <w:tcW w:w="1990" w:type="dxa"/>
            <w:shd w:val="clear" w:color="auto" w:fill="FFFFFF" w:themeFill="background1"/>
          </w:tcPr>
          <w:p w14:paraId="5932B0A3" w14:textId="77777777" w:rsidR="006F37E6" w:rsidRPr="006237C9" w:rsidRDefault="006F37E6" w:rsidP="008627F1">
            <w:pPr>
              <w:rPr>
                <w:rFonts w:ascii="Arial" w:hAnsi="Arial" w:cs="Arial"/>
                <w:sz w:val="20"/>
                <w:szCs w:val="20"/>
              </w:rPr>
            </w:pPr>
            <w:r w:rsidRPr="006237C9">
              <w:rPr>
                <w:rFonts w:ascii="Arial" w:hAnsi="Arial" w:cs="Arial"/>
                <w:sz w:val="20"/>
                <w:szCs w:val="20"/>
              </w:rPr>
              <w:t>30.6%</w:t>
            </w:r>
          </w:p>
        </w:tc>
        <w:tc>
          <w:tcPr>
            <w:tcW w:w="567" w:type="dxa"/>
            <w:shd w:val="clear" w:color="auto" w:fill="FFFFFF" w:themeFill="background1"/>
          </w:tcPr>
          <w:p w14:paraId="08AF4DB0" w14:textId="77777777" w:rsidR="006F37E6" w:rsidRPr="00CE541A" w:rsidRDefault="006F37E6" w:rsidP="008627F1">
            <w:pPr>
              <w:rPr>
                <w:rFonts w:ascii="Arial" w:hAnsi="Arial" w:cs="Arial"/>
                <w:sz w:val="20"/>
                <w:szCs w:val="20"/>
              </w:rPr>
            </w:pPr>
            <w:r w:rsidRPr="00CE541A">
              <w:rPr>
                <w:rFonts w:ascii="Arial" w:hAnsi="Arial" w:cs="Arial"/>
                <w:sz w:val="20"/>
                <w:szCs w:val="20"/>
              </w:rPr>
              <w:t>24</w:t>
            </w:r>
          </w:p>
        </w:tc>
        <w:tc>
          <w:tcPr>
            <w:tcW w:w="1842" w:type="dxa"/>
            <w:shd w:val="clear" w:color="auto" w:fill="FFFFFF" w:themeFill="background1"/>
          </w:tcPr>
          <w:p w14:paraId="4843FEB4" w14:textId="77777777" w:rsidR="006F37E6" w:rsidRPr="00CE541A" w:rsidRDefault="006F37E6" w:rsidP="008627F1">
            <w:pPr>
              <w:rPr>
                <w:rFonts w:ascii="Arial" w:hAnsi="Arial" w:cs="Arial"/>
                <w:sz w:val="20"/>
                <w:szCs w:val="20"/>
              </w:rPr>
            </w:pPr>
            <w:r w:rsidRPr="00CE541A">
              <w:rPr>
                <w:rFonts w:ascii="Arial" w:hAnsi="Arial" w:cs="Arial"/>
                <w:sz w:val="20"/>
                <w:szCs w:val="20"/>
              </w:rPr>
              <w:t>17.4%</w:t>
            </w:r>
          </w:p>
        </w:tc>
        <w:tc>
          <w:tcPr>
            <w:tcW w:w="3119" w:type="dxa"/>
            <w:shd w:val="clear" w:color="auto" w:fill="FFFFFF" w:themeFill="background1"/>
          </w:tcPr>
          <w:p w14:paraId="738F07D8" w14:textId="77777777" w:rsidR="006F37E6" w:rsidRPr="0069217F" w:rsidRDefault="006F37E6" w:rsidP="008627F1">
            <w:pPr>
              <w:rPr>
                <w:rFonts w:ascii="Arial" w:hAnsi="Arial" w:cs="Arial"/>
                <w:sz w:val="20"/>
                <w:szCs w:val="20"/>
              </w:rPr>
            </w:pPr>
            <w:r w:rsidRPr="0069217F">
              <w:rPr>
                <w:rFonts w:ascii="Arial" w:hAnsi="Arial" w:cs="Arial"/>
                <w:sz w:val="20"/>
                <w:szCs w:val="20"/>
              </w:rPr>
              <w:t>NA</w:t>
            </w:r>
          </w:p>
        </w:tc>
        <w:tc>
          <w:tcPr>
            <w:tcW w:w="3113" w:type="dxa"/>
            <w:shd w:val="clear" w:color="auto" w:fill="FFFFFF" w:themeFill="background1"/>
          </w:tcPr>
          <w:p w14:paraId="512CDC1C" w14:textId="77777777" w:rsidR="006F37E6" w:rsidRPr="0069217F" w:rsidRDefault="006F37E6" w:rsidP="008627F1">
            <w:pPr>
              <w:rPr>
                <w:rFonts w:ascii="Arial" w:hAnsi="Arial" w:cs="Arial"/>
                <w:sz w:val="20"/>
                <w:szCs w:val="20"/>
              </w:rPr>
            </w:pPr>
            <w:r w:rsidRPr="0069217F">
              <w:rPr>
                <w:rFonts w:ascii="Arial" w:hAnsi="Arial" w:cs="Arial"/>
                <w:sz w:val="20"/>
                <w:szCs w:val="20"/>
              </w:rPr>
              <w:t>NA</w:t>
            </w:r>
          </w:p>
        </w:tc>
      </w:tr>
      <w:tr w:rsidR="006F37E6" w:rsidRPr="0069217F" w14:paraId="31E70A1D" w14:textId="77777777" w:rsidTr="004D49E4">
        <w:tc>
          <w:tcPr>
            <w:tcW w:w="2830" w:type="dxa"/>
            <w:shd w:val="clear" w:color="auto" w:fill="FFFFFF" w:themeFill="background1"/>
          </w:tcPr>
          <w:p w14:paraId="762CE273"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32F84B0B" w14:textId="77777777" w:rsidR="006F37E6" w:rsidRPr="00430B5A" w:rsidRDefault="006F37E6" w:rsidP="008627F1">
            <w:pPr>
              <w:rPr>
                <w:rFonts w:ascii="Arial" w:hAnsi="Arial" w:cs="Arial"/>
                <w:sz w:val="20"/>
                <w:szCs w:val="20"/>
              </w:rPr>
            </w:pPr>
            <w:r>
              <w:rPr>
                <w:rFonts w:ascii="Arial" w:hAnsi="Arial" w:cs="Arial"/>
                <w:sz w:val="20"/>
                <w:szCs w:val="20"/>
              </w:rPr>
              <w:t>100</w:t>
            </w:r>
          </w:p>
        </w:tc>
        <w:tc>
          <w:tcPr>
            <w:tcW w:w="1990" w:type="dxa"/>
            <w:shd w:val="clear" w:color="auto" w:fill="FFFFFF" w:themeFill="background1"/>
          </w:tcPr>
          <w:p w14:paraId="7A63A2CF" w14:textId="77777777" w:rsidR="006F37E6" w:rsidRPr="00430B5A" w:rsidRDefault="006F37E6" w:rsidP="008627F1">
            <w:pPr>
              <w:rPr>
                <w:rFonts w:ascii="Arial" w:hAnsi="Arial" w:cs="Arial"/>
                <w:sz w:val="20"/>
                <w:szCs w:val="20"/>
              </w:rPr>
            </w:pPr>
            <w:r>
              <w:rPr>
                <w:rFonts w:ascii="Arial" w:hAnsi="Arial" w:cs="Arial"/>
                <w:sz w:val="20"/>
                <w:szCs w:val="20"/>
              </w:rPr>
              <w:t>69.4</w:t>
            </w:r>
            <w:r w:rsidRPr="00430B5A">
              <w:rPr>
                <w:rFonts w:ascii="Arial" w:hAnsi="Arial" w:cs="Arial"/>
                <w:sz w:val="20"/>
                <w:szCs w:val="20"/>
              </w:rPr>
              <w:t>%</w:t>
            </w:r>
          </w:p>
        </w:tc>
        <w:tc>
          <w:tcPr>
            <w:tcW w:w="567" w:type="dxa"/>
            <w:shd w:val="clear" w:color="auto" w:fill="FFFFFF" w:themeFill="background1"/>
          </w:tcPr>
          <w:p w14:paraId="5B69D9C8" w14:textId="77777777" w:rsidR="006F37E6" w:rsidRPr="00430B5A" w:rsidRDefault="006F37E6" w:rsidP="008627F1">
            <w:pPr>
              <w:rPr>
                <w:rFonts w:ascii="Arial" w:hAnsi="Arial" w:cs="Arial"/>
                <w:sz w:val="20"/>
                <w:szCs w:val="20"/>
              </w:rPr>
            </w:pPr>
            <w:r>
              <w:rPr>
                <w:rFonts w:ascii="Arial" w:hAnsi="Arial" w:cs="Arial"/>
                <w:sz w:val="20"/>
                <w:szCs w:val="20"/>
              </w:rPr>
              <w:t>114</w:t>
            </w:r>
          </w:p>
        </w:tc>
        <w:tc>
          <w:tcPr>
            <w:tcW w:w="1842" w:type="dxa"/>
            <w:shd w:val="clear" w:color="auto" w:fill="FFFFFF" w:themeFill="background1"/>
          </w:tcPr>
          <w:p w14:paraId="06D4ADCB" w14:textId="77777777" w:rsidR="006F37E6" w:rsidRPr="00430B5A" w:rsidRDefault="006F37E6" w:rsidP="008627F1">
            <w:pPr>
              <w:rPr>
                <w:rFonts w:ascii="Arial" w:hAnsi="Arial" w:cs="Arial"/>
                <w:sz w:val="20"/>
                <w:szCs w:val="20"/>
              </w:rPr>
            </w:pPr>
            <w:r>
              <w:rPr>
                <w:rFonts w:ascii="Arial" w:hAnsi="Arial" w:cs="Arial"/>
                <w:sz w:val="20"/>
                <w:szCs w:val="20"/>
              </w:rPr>
              <w:t>82.6</w:t>
            </w:r>
            <w:r w:rsidRPr="00430B5A">
              <w:rPr>
                <w:rFonts w:ascii="Arial" w:hAnsi="Arial" w:cs="Arial"/>
                <w:sz w:val="20"/>
                <w:szCs w:val="20"/>
              </w:rPr>
              <w:t>%</w:t>
            </w:r>
          </w:p>
        </w:tc>
        <w:tc>
          <w:tcPr>
            <w:tcW w:w="3119" w:type="dxa"/>
            <w:shd w:val="clear" w:color="auto" w:fill="FFFFFF" w:themeFill="background1"/>
          </w:tcPr>
          <w:p w14:paraId="281BF9F2" w14:textId="13901B2D" w:rsidR="006F37E6" w:rsidRPr="0069217F" w:rsidRDefault="006F37E6" w:rsidP="008627F1">
            <w:pPr>
              <w:rPr>
                <w:rFonts w:ascii="Arial" w:hAnsi="Arial" w:cs="Arial"/>
                <w:sz w:val="20"/>
                <w:szCs w:val="20"/>
              </w:rPr>
            </w:pPr>
            <w:r>
              <w:rPr>
                <w:rFonts w:ascii="Arial" w:hAnsi="Arial" w:cs="Arial"/>
                <w:sz w:val="20"/>
                <w:szCs w:val="20"/>
              </w:rPr>
              <w:t>0.2 (0.1 to 0.8), p=</w:t>
            </w:r>
            <w:r w:rsidR="004D49E4">
              <w:rPr>
                <w:rFonts w:ascii="Arial" w:hAnsi="Arial" w:cs="Arial"/>
                <w:sz w:val="20"/>
                <w:szCs w:val="20"/>
              </w:rPr>
              <w:t>0</w:t>
            </w:r>
            <w:r>
              <w:rPr>
                <w:rFonts w:ascii="Arial" w:hAnsi="Arial" w:cs="Arial"/>
                <w:sz w:val="20"/>
                <w:szCs w:val="20"/>
              </w:rPr>
              <w:t>.015</w:t>
            </w:r>
          </w:p>
        </w:tc>
        <w:tc>
          <w:tcPr>
            <w:tcW w:w="3113" w:type="dxa"/>
            <w:shd w:val="clear" w:color="auto" w:fill="FFFFFF" w:themeFill="background1"/>
          </w:tcPr>
          <w:p w14:paraId="54509167" w14:textId="23B5C613" w:rsidR="006F37E6" w:rsidRPr="0069217F" w:rsidRDefault="006F37E6" w:rsidP="008627F1">
            <w:pPr>
              <w:rPr>
                <w:rFonts w:ascii="Arial" w:hAnsi="Arial" w:cs="Arial"/>
                <w:sz w:val="20"/>
                <w:szCs w:val="20"/>
              </w:rPr>
            </w:pPr>
            <w:r>
              <w:rPr>
                <w:rFonts w:ascii="Arial" w:hAnsi="Arial" w:cs="Arial"/>
                <w:sz w:val="20"/>
                <w:szCs w:val="20"/>
              </w:rPr>
              <w:t>0.2 (0.0 to 0.6), p=</w:t>
            </w:r>
            <w:r w:rsidR="004D49E4">
              <w:rPr>
                <w:rFonts w:ascii="Arial" w:hAnsi="Arial" w:cs="Arial"/>
                <w:sz w:val="20"/>
                <w:szCs w:val="20"/>
              </w:rPr>
              <w:t>0</w:t>
            </w:r>
            <w:r>
              <w:rPr>
                <w:rFonts w:ascii="Arial" w:hAnsi="Arial" w:cs="Arial"/>
                <w:sz w:val="20"/>
                <w:szCs w:val="20"/>
              </w:rPr>
              <w:t>.006</w:t>
            </w:r>
          </w:p>
        </w:tc>
      </w:tr>
      <w:tr w:rsidR="006F37E6" w:rsidRPr="0069217F" w14:paraId="032F345C" w14:textId="77777777" w:rsidTr="004D49E4">
        <w:tc>
          <w:tcPr>
            <w:tcW w:w="2830" w:type="dxa"/>
            <w:shd w:val="clear" w:color="auto" w:fill="FFFFFF" w:themeFill="background1"/>
          </w:tcPr>
          <w:p w14:paraId="077BD161" w14:textId="77777777" w:rsidR="006F37E6" w:rsidRPr="0069217F" w:rsidRDefault="006F37E6" w:rsidP="008627F1">
            <w:pPr>
              <w:rPr>
                <w:rFonts w:ascii="Arial" w:hAnsi="Arial" w:cs="Arial"/>
                <w:sz w:val="20"/>
                <w:szCs w:val="20"/>
              </w:rPr>
            </w:pPr>
            <w:r w:rsidRPr="0069217F">
              <w:rPr>
                <w:rFonts w:ascii="Arial" w:hAnsi="Arial" w:cs="Arial"/>
                <w:sz w:val="20"/>
                <w:szCs w:val="20"/>
              </w:rPr>
              <w:t>Waist circumference</w:t>
            </w:r>
          </w:p>
        </w:tc>
        <w:tc>
          <w:tcPr>
            <w:tcW w:w="709" w:type="dxa"/>
            <w:shd w:val="clear" w:color="auto" w:fill="FFFFFF" w:themeFill="background1"/>
          </w:tcPr>
          <w:p w14:paraId="341C3DB9" w14:textId="77777777" w:rsidR="006F37E6" w:rsidRPr="0069217F" w:rsidRDefault="006F37E6" w:rsidP="008627F1">
            <w:pPr>
              <w:rPr>
                <w:rFonts w:ascii="Arial" w:hAnsi="Arial" w:cs="Arial"/>
                <w:sz w:val="20"/>
                <w:szCs w:val="20"/>
              </w:rPr>
            </w:pPr>
            <w:r w:rsidRPr="00ED56CC">
              <w:rPr>
                <w:rFonts w:ascii="Arial" w:hAnsi="Arial" w:cs="Arial"/>
                <w:sz w:val="20"/>
                <w:szCs w:val="20"/>
              </w:rPr>
              <w:t>144</w:t>
            </w:r>
          </w:p>
        </w:tc>
        <w:tc>
          <w:tcPr>
            <w:tcW w:w="1990" w:type="dxa"/>
            <w:shd w:val="clear" w:color="auto" w:fill="FFFFFF" w:themeFill="background1"/>
          </w:tcPr>
          <w:p w14:paraId="3A78A09F" w14:textId="77777777" w:rsidR="006F37E6" w:rsidRPr="0069217F" w:rsidRDefault="006F37E6" w:rsidP="008627F1">
            <w:pPr>
              <w:rPr>
                <w:rFonts w:ascii="Arial" w:hAnsi="Arial" w:cs="Arial"/>
                <w:sz w:val="20"/>
                <w:szCs w:val="20"/>
              </w:rPr>
            </w:pPr>
            <w:r>
              <w:rPr>
                <w:rFonts w:ascii="Arial" w:hAnsi="Arial" w:cs="Arial"/>
                <w:sz w:val="20"/>
                <w:szCs w:val="20"/>
              </w:rPr>
              <w:t>67.45 (7.06</w:t>
            </w:r>
            <w:r w:rsidRPr="0069217F">
              <w:rPr>
                <w:rFonts w:ascii="Arial" w:hAnsi="Arial" w:cs="Arial"/>
                <w:sz w:val="20"/>
                <w:szCs w:val="20"/>
              </w:rPr>
              <w:t>)</w:t>
            </w:r>
          </w:p>
        </w:tc>
        <w:tc>
          <w:tcPr>
            <w:tcW w:w="567" w:type="dxa"/>
            <w:shd w:val="clear" w:color="auto" w:fill="FFFFFF" w:themeFill="background1"/>
          </w:tcPr>
          <w:p w14:paraId="40B6D95D" w14:textId="77777777" w:rsidR="006F37E6" w:rsidRPr="0069217F" w:rsidRDefault="006F37E6" w:rsidP="008627F1">
            <w:pPr>
              <w:rPr>
                <w:rFonts w:ascii="Arial" w:hAnsi="Arial" w:cs="Arial"/>
                <w:sz w:val="20"/>
                <w:szCs w:val="20"/>
              </w:rPr>
            </w:pPr>
            <w:r w:rsidRPr="005406BE">
              <w:rPr>
                <w:rFonts w:ascii="Arial" w:hAnsi="Arial" w:cs="Arial"/>
                <w:sz w:val="20"/>
                <w:szCs w:val="20"/>
              </w:rPr>
              <w:t>138</w:t>
            </w:r>
          </w:p>
        </w:tc>
        <w:tc>
          <w:tcPr>
            <w:tcW w:w="1842" w:type="dxa"/>
            <w:shd w:val="clear" w:color="auto" w:fill="FFFFFF" w:themeFill="background1"/>
          </w:tcPr>
          <w:p w14:paraId="41BDAA50" w14:textId="77777777" w:rsidR="006F37E6" w:rsidRPr="0069217F" w:rsidRDefault="006F37E6" w:rsidP="008627F1">
            <w:pPr>
              <w:rPr>
                <w:rFonts w:ascii="Arial" w:hAnsi="Arial" w:cs="Arial"/>
                <w:sz w:val="20"/>
                <w:szCs w:val="20"/>
              </w:rPr>
            </w:pPr>
            <w:r>
              <w:rPr>
                <w:rFonts w:ascii="Arial" w:hAnsi="Arial" w:cs="Arial"/>
                <w:sz w:val="20"/>
                <w:szCs w:val="20"/>
              </w:rPr>
              <w:t>68.50 (6.65</w:t>
            </w:r>
            <w:r w:rsidRPr="0069217F">
              <w:rPr>
                <w:rFonts w:ascii="Arial" w:hAnsi="Arial" w:cs="Arial"/>
                <w:sz w:val="20"/>
                <w:szCs w:val="20"/>
              </w:rPr>
              <w:t>)</w:t>
            </w:r>
          </w:p>
        </w:tc>
        <w:tc>
          <w:tcPr>
            <w:tcW w:w="3119" w:type="dxa"/>
            <w:shd w:val="clear" w:color="auto" w:fill="FFFFFF" w:themeFill="background1"/>
          </w:tcPr>
          <w:p w14:paraId="243B9DA0" w14:textId="7A85F3F2" w:rsidR="006F37E6" w:rsidRPr="0069217F" w:rsidRDefault="006F37E6" w:rsidP="008627F1">
            <w:pPr>
              <w:rPr>
                <w:rFonts w:ascii="Arial" w:hAnsi="Arial" w:cs="Arial"/>
                <w:sz w:val="20"/>
                <w:szCs w:val="20"/>
              </w:rPr>
            </w:pPr>
            <w:r>
              <w:rPr>
                <w:rFonts w:ascii="Arial" w:hAnsi="Arial" w:cs="Arial"/>
                <w:sz w:val="20"/>
                <w:szCs w:val="20"/>
              </w:rPr>
              <w:t>-1.38 (-2.23 to -0.53), p=</w:t>
            </w:r>
            <w:r w:rsidR="004D49E4">
              <w:rPr>
                <w:rFonts w:ascii="Arial" w:hAnsi="Arial" w:cs="Arial"/>
                <w:sz w:val="20"/>
                <w:szCs w:val="20"/>
              </w:rPr>
              <w:t>0</w:t>
            </w:r>
            <w:r>
              <w:rPr>
                <w:rFonts w:ascii="Arial" w:hAnsi="Arial" w:cs="Arial"/>
                <w:sz w:val="20"/>
                <w:szCs w:val="20"/>
              </w:rPr>
              <w:t>.001</w:t>
            </w:r>
          </w:p>
        </w:tc>
        <w:tc>
          <w:tcPr>
            <w:tcW w:w="3113" w:type="dxa"/>
            <w:shd w:val="clear" w:color="auto" w:fill="FFFFFF" w:themeFill="background1"/>
          </w:tcPr>
          <w:p w14:paraId="1E1ABF72" w14:textId="715D51F2" w:rsidR="006F37E6" w:rsidRPr="0069217F" w:rsidRDefault="006F37E6" w:rsidP="008627F1">
            <w:pPr>
              <w:rPr>
                <w:rFonts w:ascii="Arial" w:hAnsi="Arial" w:cs="Arial"/>
                <w:sz w:val="20"/>
                <w:szCs w:val="20"/>
              </w:rPr>
            </w:pPr>
            <w:r>
              <w:rPr>
                <w:rFonts w:ascii="Arial" w:hAnsi="Arial" w:cs="Arial"/>
                <w:sz w:val="20"/>
                <w:szCs w:val="20"/>
              </w:rPr>
              <w:t>-1.55 (-2.63 to -0.47), p=</w:t>
            </w:r>
            <w:r w:rsidR="004D49E4">
              <w:rPr>
                <w:rFonts w:ascii="Arial" w:hAnsi="Arial" w:cs="Arial"/>
                <w:sz w:val="20"/>
                <w:szCs w:val="20"/>
              </w:rPr>
              <w:t>0</w:t>
            </w:r>
            <w:r>
              <w:rPr>
                <w:rFonts w:ascii="Arial" w:hAnsi="Arial" w:cs="Arial"/>
                <w:sz w:val="20"/>
                <w:szCs w:val="20"/>
              </w:rPr>
              <w:t>.005</w:t>
            </w:r>
          </w:p>
        </w:tc>
      </w:tr>
      <w:tr w:rsidR="006F37E6" w:rsidRPr="0069217F" w14:paraId="0A323E08" w14:textId="77777777" w:rsidTr="004D49E4">
        <w:tc>
          <w:tcPr>
            <w:tcW w:w="2830" w:type="dxa"/>
            <w:shd w:val="clear" w:color="auto" w:fill="FFFFFF" w:themeFill="background1"/>
          </w:tcPr>
          <w:p w14:paraId="44F86CE3" w14:textId="77777777" w:rsidR="006F37E6" w:rsidRPr="0069217F" w:rsidRDefault="006F37E6" w:rsidP="008627F1">
            <w:pPr>
              <w:rPr>
                <w:rFonts w:ascii="Arial" w:hAnsi="Arial" w:cs="Arial"/>
                <w:sz w:val="20"/>
                <w:szCs w:val="20"/>
              </w:rPr>
            </w:pPr>
            <w:r w:rsidRPr="00F07F20">
              <w:rPr>
                <w:rFonts w:ascii="Arial" w:hAnsi="Arial" w:cs="Arial"/>
                <w:sz w:val="20"/>
                <w:szCs w:val="20"/>
              </w:rPr>
              <w:t>Body fat %</w:t>
            </w:r>
            <w:r w:rsidRPr="00F07F20">
              <w:rPr>
                <w:rFonts w:ascii="Arial" w:eastAsia="DengXian" w:hAnsi="Arial" w:cs="Arial"/>
                <w:b/>
                <w:sz w:val="20"/>
                <w:szCs w:val="20"/>
                <w:vertAlign w:val="superscript"/>
                <w:lang w:eastAsia="zh-CN"/>
              </w:rPr>
              <w:t xml:space="preserve"> f</w:t>
            </w:r>
          </w:p>
        </w:tc>
        <w:tc>
          <w:tcPr>
            <w:tcW w:w="709" w:type="dxa"/>
            <w:shd w:val="clear" w:color="auto" w:fill="FFFFFF" w:themeFill="background1"/>
          </w:tcPr>
          <w:p w14:paraId="0976148A" w14:textId="77777777" w:rsidR="006F37E6" w:rsidRPr="0069217F" w:rsidRDefault="006F37E6" w:rsidP="008627F1">
            <w:pPr>
              <w:rPr>
                <w:rFonts w:ascii="Arial" w:hAnsi="Arial" w:cs="Arial"/>
                <w:sz w:val="20"/>
                <w:szCs w:val="20"/>
              </w:rPr>
            </w:pPr>
            <w:r w:rsidRPr="002F1217">
              <w:rPr>
                <w:rFonts w:ascii="Arial" w:hAnsi="Arial" w:cs="Arial"/>
                <w:sz w:val="20"/>
                <w:szCs w:val="20"/>
              </w:rPr>
              <w:t>78</w:t>
            </w:r>
          </w:p>
        </w:tc>
        <w:tc>
          <w:tcPr>
            <w:tcW w:w="1990" w:type="dxa"/>
            <w:shd w:val="clear" w:color="auto" w:fill="FFFFFF" w:themeFill="background1"/>
          </w:tcPr>
          <w:p w14:paraId="11FEB4F9" w14:textId="77777777" w:rsidR="006F37E6" w:rsidRPr="00430B5A" w:rsidRDefault="006F37E6" w:rsidP="008627F1">
            <w:pPr>
              <w:rPr>
                <w:rFonts w:ascii="Arial" w:hAnsi="Arial" w:cs="Arial"/>
                <w:color w:val="FF0000"/>
                <w:sz w:val="20"/>
                <w:szCs w:val="20"/>
              </w:rPr>
            </w:pPr>
            <w:r>
              <w:rPr>
                <w:rFonts w:ascii="Arial" w:hAnsi="Arial" w:cs="Arial"/>
                <w:color w:val="000000" w:themeColor="text1"/>
                <w:sz w:val="20"/>
                <w:szCs w:val="20"/>
              </w:rPr>
              <w:t>23.5 (6.20</w:t>
            </w:r>
            <w:r w:rsidRPr="00203889">
              <w:rPr>
                <w:rFonts w:ascii="Arial" w:hAnsi="Arial" w:cs="Arial"/>
                <w:color w:val="000000" w:themeColor="text1"/>
                <w:sz w:val="20"/>
                <w:szCs w:val="20"/>
              </w:rPr>
              <w:t>)</w:t>
            </w:r>
          </w:p>
        </w:tc>
        <w:tc>
          <w:tcPr>
            <w:tcW w:w="567" w:type="dxa"/>
            <w:shd w:val="clear" w:color="auto" w:fill="FFFFFF" w:themeFill="background1"/>
          </w:tcPr>
          <w:p w14:paraId="737168D4" w14:textId="77777777" w:rsidR="006F37E6" w:rsidRPr="00430B5A" w:rsidRDefault="006F37E6" w:rsidP="008627F1">
            <w:pPr>
              <w:rPr>
                <w:rFonts w:ascii="Arial" w:hAnsi="Arial" w:cs="Arial"/>
                <w:color w:val="FF0000"/>
                <w:sz w:val="20"/>
                <w:szCs w:val="20"/>
              </w:rPr>
            </w:pPr>
            <w:r w:rsidRPr="002F1217">
              <w:rPr>
                <w:rFonts w:ascii="Arial" w:hAnsi="Arial" w:cs="Arial"/>
                <w:sz w:val="20"/>
                <w:szCs w:val="20"/>
              </w:rPr>
              <w:t>81</w:t>
            </w:r>
          </w:p>
        </w:tc>
        <w:tc>
          <w:tcPr>
            <w:tcW w:w="1842" w:type="dxa"/>
            <w:shd w:val="clear" w:color="auto" w:fill="FFFFFF" w:themeFill="background1"/>
          </w:tcPr>
          <w:p w14:paraId="60CF8BF1" w14:textId="77777777" w:rsidR="006F37E6" w:rsidRPr="0069217F" w:rsidRDefault="006F37E6" w:rsidP="008627F1">
            <w:pPr>
              <w:rPr>
                <w:rFonts w:ascii="Arial" w:hAnsi="Arial" w:cs="Arial"/>
                <w:sz w:val="20"/>
                <w:szCs w:val="20"/>
              </w:rPr>
            </w:pPr>
            <w:r>
              <w:rPr>
                <w:rFonts w:ascii="Arial" w:hAnsi="Arial" w:cs="Arial"/>
                <w:sz w:val="20"/>
                <w:szCs w:val="20"/>
              </w:rPr>
              <w:t>24.43 (5.47</w:t>
            </w:r>
            <w:r w:rsidRPr="0069217F">
              <w:rPr>
                <w:rFonts w:ascii="Arial" w:hAnsi="Arial" w:cs="Arial"/>
                <w:sz w:val="20"/>
                <w:szCs w:val="20"/>
              </w:rPr>
              <w:t>)</w:t>
            </w:r>
          </w:p>
        </w:tc>
        <w:tc>
          <w:tcPr>
            <w:tcW w:w="3119" w:type="dxa"/>
            <w:shd w:val="clear" w:color="auto" w:fill="FFFFFF" w:themeFill="background1"/>
          </w:tcPr>
          <w:p w14:paraId="1538915E" w14:textId="6C138858" w:rsidR="006F37E6" w:rsidRPr="0069217F" w:rsidRDefault="006F37E6" w:rsidP="008627F1">
            <w:pPr>
              <w:rPr>
                <w:rFonts w:ascii="Arial" w:hAnsi="Arial" w:cs="Arial"/>
                <w:sz w:val="20"/>
                <w:szCs w:val="20"/>
              </w:rPr>
            </w:pPr>
            <w:r>
              <w:rPr>
                <w:rFonts w:ascii="Arial" w:hAnsi="Arial" w:cs="Arial"/>
                <w:sz w:val="20"/>
                <w:szCs w:val="20"/>
              </w:rPr>
              <w:t>0.00 (-0.03 to 0·03), p=</w:t>
            </w:r>
            <w:r w:rsidR="004D49E4">
              <w:rPr>
                <w:rFonts w:ascii="Arial" w:hAnsi="Arial" w:cs="Arial"/>
                <w:sz w:val="20"/>
                <w:szCs w:val="20"/>
              </w:rPr>
              <w:t>0</w:t>
            </w:r>
            <w:r>
              <w:rPr>
                <w:rFonts w:ascii="Arial" w:hAnsi="Arial" w:cs="Arial"/>
                <w:sz w:val="20"/>
                <w:szCs w:val="20"/>
              </w:rPr>
              <w:t>.82</w:t>
            </w:r>
          </w:p>
        </w:tc>
        <w:tc>
          <w:tcPr>
            <w:tcW w:w="3113" w:type="dxa"/>
            <w:shd w:val="clear" w:color="auto" w:fill="FFFFFF" w:themeFill="background1"/>
          </w:tcPr>
          <w:p w14:paraId="362D7D72" w14:textId="5FD25BAC" w:rsidR="006F37E6" w:rsidRPr="0069217F" w:rsidRDefault="006F37E6" w:rsidP="008627F1">
            <w:pPr>
              <w:rPr>
                <w:rFonts w:ascii="Arial" w:hAnsi="Arial" w:cs="Arial"/>
                <w:sz w:val="20"/>
                <w:szCs w:val="20"/>
              </w:rPr>
            </w:pPr>
            <w:r>
              <w:rPr>
                <w:rFonts w:ascii="Arial" w:hAnsi="Arial" w:cs="Arial"/>
                <w:sz w:val="20"/>
                <w:szCs w:val="20"/>
              </w:rPr>
              <w:t>0.00 (-0.03</w:t>
            </w:r>
            <w:r w:rsidRPr="0069217F">
              <w:rPr>
                <w:rFonts w:ascii="Arial" w:hAnsi="Arial" w:cs="Arial"/>
                <w:sz w:val="20"/>
                <w:szCs w:val="20"/>
              </w:rPr>
              <w:t xml:space="preserve"> to 0</w:t>
            </w:r>
            <w:r>
              <w:rPr>
                <w:rFonts w:ascii="Arial" w:hAnsi="Arial" w:cs="Arial"/>
                <w:sz w:val="20"/>
                <w:szCs w:val="20"/>
              </w:rPr>
              <w:t>.03), p=</w:t>
            </w:r>
            <w:r w:rsidR="004D49E4">
              <w:rPr>
                <w:rFonts w:ascii="Arial" w:hAnsi="Arial" w:cs="Arial"/>
                <w:sz w:val="20"/>
                <w:szCs w:val="20"/>
              </w:rPr>
              <w:t>0</w:t>
            </w:r>
            <w:r>
              <w:rPr>
                <w:rFonts w:ascii="Arial" w:hAnsi="Arial" w:cs="Arial"/>
                <w:sz w:val="20"/>
                <w:szCs w:val="20"/>
              </w:rPr>
              <w:t>.94</w:t>
            </w:r>
          </w:p>
        </w:tc>
      </w:tr>
      <w:tr w:rsidR="006F37E6" w:rsidRPr="0069217F" w14:paraId="5BBE0F2D" w14:textId="77777777" w:rsidTr="004D49E4">
        <w:tc>
          <w:tcPr>
            <w:tcW w:w="14170" w:type="dxa"/>
            <w:gridSpan w:val="7"/>
            <w:shd w:val="clear" w:color="auto" w:fill="FFFFFF" w:themeFill="background1"/>
          </w:tcPr>
          <w:p w14:paraId="4482748D" w14:textId="77777777" w:rsidR="006F37E6" w:rsidRPr="0069217F" w:rsidRDefault="006F37E6" w:rsidP="008627F1">
            <w:pPr>
              <w:rPr>
                <w:rFonts w:ascii="Arial" w:hAnsi="Arial" w:cs="Arial"/>
                <w:b/>
                <w:sz w:val="20"/>
                <w:szCs w:val="20"/>
              </w:rPr>
            </w:pPr>
            <w:r w:rsidRPr="0069217F">
              <w:rPr>
                <w:rFonts w:ascii="Arial" w:hAnsi="Arial" w:cs="Arial"/>
                <w:b/>
                <w:sz w:val="20"/>
                <w:szCs w:val="20"/>
              </w:rPr>
              <w:t>Blood pressure</w:t>
            </w:r>
          </w:p>
        </w:tc>
      </w:tr>
      <w:tr w:rsidR="006F37E6" w:rsidRPr="0069217F" w14:paraId="77005420" w14:textId="77777777" w:rsidTr="004D49E4">
        <w:tc>
          <w:tcPr>
            <w:tcW w:w="2830" w:type="dxa"/>
            <w:shd w:val="clear" w:color="auto" w:fill="FFFFFF" w:themeFill="background1"/>
          </w:tcPr>
          <w:p w14:paraId="255915E7" w14:textId="77777777" w:rsidR="006F37E6" w:rsidRPr="00F07F20" w:rsidRDefault="006F37E6" w:rsidP="008627F1">
            <w:pPr>
              <w:rPr>
                <w:rFonts w:ascii="Arial" w:hAnsi="Arial" w:cs="Arial"/>
                <w:sz w:val="20"/>
                <w:szCs w:val="20"/>
                <w:highlight w:val="green"/>
              </w:rPr>
            </w:pPr>
            <w:r w:rsidRPr="00A30BB8">
              <w:rPr>
                <w:rFonts w:ascii="Arial" w:hAnsi="Arial" w:cs="Arial"/>
                <w:sz w:val="20"/>
                <w:szCs w:val="20"/>
              </w:rPr>
              <w:t>Systolic blood pressure (mmHg)</w:t>
            </w:r>
          </w:p>
        </w:tc>
        <w:tc>
          <w:tcPr>
            <w:tcW w:w="709" w:type="dxa"/>
            <w:shd w:val="clear" w:color="auto" w:fill="FFFFFF" w:themeFill="background1"/>
          </w:tcPr>
          <w:p w14:paraId="65AA0F9D" w14:textId="77777777" w:rsidR="006F37E6" w:rsidRPr="0069217F" w:rsidRDefault="006F37E6" w:rsidP="008627F1">
            <w:pPr>
              <w:rPr>
                <w:rFonts w:ascii="Arial" w:hAnsi="Arial" w:cs="Arial"/>
                <w:sz w:val="20"/>
                <w:szCs w:val="20"/>
              </w:rPr>
            </w:pPr>
            <w:r w:rsidRPr="00ED56CC">
              <w:rPr>
                <w:rFonts w:ascii="Arial" w:hAnsi="Arial" w:cs="Arial"/>
                <w:sz w:val="20"/>
                <w:szCs w:val="20"/>
              </w:rPr>
              <w:t>144</w:t>
            </w:r>
          </w:p>
        </w:tc>
        <w:tc>
          <w:tcPr>
            <w:tcW w:w="1990" w:type="dxa"/>
            <w:shd w:val="clear" w:color="auto" w:fill="FFFFFF" w:themeFill="background1"/>
          </w:tcPr>
          <w:p w14:paraId="4825EBED" w14:textId="77777777" w:rsidR="006F37E6" w:rsidRPr="0069217F" w:rsidRDefault="006F37E6" w:rsidP="008627F1">
            <w:pPr>
              <w:rPr>
                <w:rFonts w:ascii="Arial" w:hAnsi="Arial" w:cs="Arial"/>
                <w:sz w:val="20"/>
                <w:szCs w:val="20"/>
              </w:rPr>
            </w:pPr>
            <w:r>
              <w:rPr>
                <w:rFonts w:ascii="Arial" w:hAnsi="Arial" w:cs="Arial"/>
                <w:sz w:val="20"/>
                <w:szCs w:val="20"/>
              </w:rPr>
              <w:t>106.92 (9.03)</w:t>
            </w:r>
          </w:p>
        </w:tc>
        <w:tc>
          <w:tcPr>
            <w:tcW w:w="567" w:type="dxa"/>
            <w:shd w:val="clear" w:color="auto" w:fill="FFFFFF" w:themeFill="background1"/>
          </w:tcPr>
          <w:p w14:paraId="71D8C088" w14:textId="77777777" w:rsidR="006F37E6" w:rsidRPr="005406BE" w:rsidRDefault="006F37E6" w:rsidP="008627F1">
            <w:pPr>
              <w:rPr>
                <w:rFonts w:ascii="Arial" w:hAnsi="Arial" w:cs="Arial"/>
                <w:sz w:val="20"/>
                <w:szCs w:val="20"/>
              </w:rPr>
            </w:pPr>
            <w:r w:rsidRPr="005406BE">
              <w:rPr>
                <w:rFonts w:ascii="Arial" w:hAnsi="Arial" w:cs="Arial"/>
                <w:sz w:val="20"/>
                <w:szCs w:val="20"/>
              </w:rPr>
              <w:t>138</w:t>
            </w:r>
          </w:p>
        </w:tc>
        <w:tc>
          <w:tcPr>
            <w:tcW w:w="1842" w:type="dxa"/>
            <w:shd w:val="clear" w:color="auto" w:fill="FFFFFF" w:themeFill="background1"/>
          </w:tcPr>
          <w:p w14:paraId="235F0EA7" w14:textId="77777777" w:rsidR="006F37E6" w:rsidRPr="0069217F" w:rsidRDefault="006F37E6" w:rsidP="008627F1">
            <w:pPr>
              <w:rPr>
                <w:rFonts w:ascii="Arial" w:hAnsi="Arial" w:cs="Arial"/>
                <w:sz w:val="20"/>
                <w:szCs w:val="20"/>
              </w:rPr>
            </w:pPr>
            <w:r>
              <w:rPr>
                <w:rFonts w:ascii="Arial" w:hAnsi="Arial" w:cs="Arial"/>
                <w:sz w:val="20"/>
                <w:szCs w:val="20"/>
              </w:rPr>
              <w:t>107.63 (8.82</w:t>
            </w:r>
            <w:r w:rsidRPr="0069217F">
              <w:rPr>
                <w:rFonts w:ascii="Arial" w:hAnsi="Arial" w:cs="Arial"/>
                <w:sz w:val="20"/>
                <w:szCs w:val="20"/>
              </w:rPr>
              <w:t>)</w:t>
            </w:r>
          </w:p>
        </w:tc>
        <w:tc>
          <w:tcPr>
            <w:tcW w:w="3119" w:type="dxa"/>
            <w:shd w:val="clear" w:color="auto" w:fill="FFFFFF" w:themeFill="background1"/>
          </w:tcPr>
          <w:p w14:paraId="10C1F037" w14:textId="7D48E62F" w:rsidR="006F37E6" w:rsidRPr="0069217F" w:rsidRDefault="006F37E6" w:rsidP="008627F1">
            <w:pPr>
              <w:rPr>
                <w:rFonts w:ascii="Arial" w:hAnsi="Arial" w:cs="Arial"/>
                <w:sz w:val="20"/>
                <w:szCs w:val="20"/>
              </w:rPr>
            </w:pPr>
            <w:r>
              <w:rPr>
                <w:rFonts w:ascii="Arial" w:hAnsi="Arial" w:cs="Arial"/>
                <w:sz w:val="20"/>
                <w:szCs w:val="20"/>
              </w:rPr>
              <w:t>-1.02 (-2.90 to 0.85), p=</w:t>
            </w:r>
            <w:r w:rsidR="004D49E4">
              <w:rPr>
                <w:rFonts w:ascii="Arial" w:hAnsi="Arial" w:cs="Arial"/>
                <w:sz w:val="20"/>
                <w:szCs w:val="20"/>
              </w:rPr>
              <w:t>0</w:t>
            </w:r>
            <w:r>
              <w:rPr>
                <w:rFonts w:ascii="Arial" w:hAnsi="Arial" w:cs="Arial"/>
                <w:sz w:val="20"/>
                <w:szCs w:val="20"/>
              </w:rPr>
              <w:t>.29</w:t>
            </w:r>
          </w:p>
        </w:tc>
        <w:tc>
          <w:tcPr>
            <w:tcW w:w="3113" w:type="dxa"/>
            <w:shd w:val="clear" w:color="auto" w:fill="FFFFFF" w:themeFill="background1"/>
          </w:tcPr>
          <w:p w14:paraId="7B2935C2" w14:textId="6091725A" w:rsidR="006F37E6" w:rsidRPr="0069217F" w:rsidRDefault="006F37E6" w:rsidP="008627F1">
            <w:pPr>
              <w:rPr>
                <w:rFonts w:ascii="Arial" w:hAnsi="Arial" w:cs="Arial"/>
                <w:sz w:val="20"/>
                <w:szCs w:val="20"/>
              </w:rPr>
            </w:pPr>
            <w:r>
              <w:rPr>
                <w:rFonts w:ascii="Arial" w:hAnsi="Arial" w:cs="Arial"/>
                <w:sz w:val="20"/>
                <w:szCs w:val="20"/>
              </w:rPr>
              <w:t>-1.89 (-4.25 to 0.48) , p=</w:t>
            </w:r>
            <w:r w:rsidR="004D49E4">
              <w:rPr>
                <w:rFonts w:ascii="Arial" w:hAnsi="Arial" w:cs="Arial"/>
                <w:sz w:val="20"/>
                <w:szCs w:val="20"/>
              </w:rPr>
              <w:t>0</w:t>
            </w:r>
            <w:r>
              <w:rPr>
                <w:rFonts w:ascii="Arial" w:hAnsi="Arial" w:cs="Arial"/>
                <w:sz w:val="20"/>
                <w:szCs w:val="20"/>
              </w:rPr>
              <w:t>.12</w:t>
            </w:r>
          </w:p>
        </w:tc>
      </w:tr>
      <w:tr w:rsidR="006F37E6" w:rsidRPr="0069217F" w14:paraId="0DAA04B9" w14:textId="77777777" w:rsidTr="004D49E4">
        <w:tc>
          <w:tcPr>
            <w:tcW w:w="2830" w:type="dxa"/>
            <w:shd w:val="clear" w:color="auto" w:fill="FFFFFF" w:themeFill="background1"/>
          </w:tcPr>
          <w:p w14:paraId="62A84B2E" w14:textId="77777777" w:rsidR="006F37E6" w:rsidRPr="0069217F" w:rsidRDefault="006F37E6" w:rsidP="008627F1">
            <w:pPr>
              <w:rPr>
                <w:rFonts w:ascii="Arial" w:hAnsi="Arial" w:cs="Arial"/>
                <w:sz w:val="20"/>
                <w:szCs w:val="20"/>
              </w:rPr>
            </w:pPr>
            <w:r w:rsidRPr="0069217F">
              <w:rPr>
                <w:rFonts w:ascii="Arial" w:hAnsi="Arial" w:cs="Arial"/>
                <w:sz w:val="20"/>
                <w:szCs w:val="20"/>
              </w:rPr>
              <w:t>Diastolic blood pressure (mmHg)</w:t>
            </w:r>
          </w:p>
        </w:tc>
        <w:tc>
          <w:tcPr>
            <w:tcW w:w="709" w:type="dxa"/>
            <w:shd w:val="clear" w:color="auto" w:fill="FFFFFF" w:themeFill="background1"/>
          </w:tcPr>
          <w:p w14:paraId="6D5911C7" w14:textId="77777777" w:rsidR="006F37E6" w:rsidRPr="0069217F" w:rsidRDefault="006F37E6" w:rsidP="008627F1">
            <w:pPr>
              <w:rPr>
                <w:rFonts w:ascii="Arial" w:hAnsi="Arial" w:cs="Arial"/>
                <w:sz w:val="20"/>
                <w:szCs w:val="20"/>
              </w:rPr>
            </w:pPr>
            <w:r w:rsidRPr="00ED56CC">
              <w:rPr>
                <w:rFonts w:ascii="Arial" w:hAnsi="Arial" w:cs="Arial"/>
                <w:sz w:val="20"/>
                <w:szCs w:val="20"/>
              </w:rPr>
              <w:t>144</w:t>
            </w:r>
          </w:p>
        </w:tc>
        <w:tc>
          <w:tcPr>
            <w:tcW w:w="1990" w:type="dxa"/>
            <w:shd w:val="clear" w:color="auto" w:fill="FFFFFF" w:themeFill="background1"/>
          </w:tcPr>
          <w:p w14:paraId="0D0BF8FB" w14:textId="77777777" w:rsidR="006F37E6" w:rsidRPr="0069217F" w:rsidRDefault="006F37E6" w:rsidP="008627F1">
            <w:pPr>
              <w:rPr>
                <w:rFonts w:ascii="Arial" w:hAnsi="Arial" w:cs="Arial"/>
                <w:sz w:val="20"/>
                <w:szCs w:val="20"/>
              </w:rPr>
            </w:pPr>
            <w:r>
              <w:rPr>
                <w:rFonts w:ascii="Arial" w:hAnsi="Arial" w:cs="Arial"/>
                <w:sz w:val="20"/>
                <w:szCs w:val="20"/>
              </w:rPr>
              <w:t>64.59 (7.88</w:t>
            </w:r>
            <w:r w:rsidRPr="0069217F">
              <w:rPr>
                <w:rFonts w:ascii="Arial" w:hAnsi="Arial" w:cs="Arial"/>
                <w:sz w:val="20"/>
                <w:szCs w:val="20"/>
              </w:rPr>
              <w:t>)</w:t>
            </w:r>
          </w:p>
        </w:tc>
        <w:tc>
          <w:tcPr>
            <w:tcW w:w="567" w:type="dxa"/>
            <w:shd w:val="clear" w:color="auto" w:fill="FFFFFF" w:themeFill="background1"/>
          </w:tcPr>
          <w:p w14:paraId="1F5B6810" w14:textId="77777777" w:rsidR="006F37E6" w:rsidRPr="005406BE" w:rsidRDefault="006F37E6" w:rsidP="008627F1">
            <w:pPr>
              <w:rPr>
                <w:rFonts w:ascii="Arial" w:hAnsi="Arial" w:cs="Arial"/>
                <w:sz w:val="20"/>
                <w:szCs w:val="20"/>
              </w:rPr>
            </w:pPr>
            <w:r w:rsidRPr="005406BE">
              <w:rPr>
                <w:rFonts w:ascii="Arial" w:hAnsi="Arial" w:cs="Arial"/>
                <w:sz w:val="20"/>
                <w:szCs w:val="20"/>
              </w:rPr>
              <w:t>138</w:t>
            </w:r>
          </w:p>
        </w:tc>
        <w:tc>
          <w:tcPr>
            <w:tcW w:w="1842" w:type="dxa"/>
            <w:shd w:val="clear" w:color="auto" w:fill="FFFFFF" w:themeFill="background1"/>
          </w:tcPr>
          <w:p w14:paraId="10B3EE1B" w14:textId="77777777" w:rsidR="006F37E6" w:rsidRPr="0069217F" w:rsidRDefault="006F37E6" w:rsidP="008627F1">
            <w:pPr>
              <w:rPr>
                <w:rFonts w:ascii="Arial" w:hAnsi="Arial" w:cs="Arial"/>
                <w:sz w:val="20"/>
                <w:szCs w:val="20"/>
              </w:rPr>
            </w:pPr>
            <w:r>
              <w:rPr>
                <w:rFonts w:ascii="Arial" w:hAnsi="Arial" w:cs="Arial"/>
                <w:sz w:val="20"/>
                <w:szCs w:val="20"/>
              </w:rPr>
              <w:t>65.41 (7.82</w:t>
            </w:r>
            <w:r w:rsidRPr="0069217F">
              <w:rPr>
                <w:rFonts w:ascii="Arial" w:hAnsi="Arial" w:cs="Arial"/>
                <w:sz w:val="20"/>
                <w:szCs w:val="20"/>
              </w:rPr>
              <w:t>)</w:t>
            </w:r>
          </w:p>
        </w:tc>
        <w:tc>
          <w:tcPr>
            <w:tcW w:w="3119" w:type="dxa"/>
            <w:shd w:val="clear" w:color="auto" w:fill="FFFFFF" w:themeFill="background1"/>
          </w:tcPr>
          <w:p w14:paraId="61C22F70" w14:textId="1D6094E2" w:rsidR="006F37E6" w:rsidRPr="0069217F" w:rsidRDefault="006F37E6" w:rsidP="008627F1">
            <w:pPr>
              <w:rPr>
                <w:rFonts w:ascii="Arial" w:hAnsi="Arial" w:cs="Arial"/>
                <w:sz w:val="20"/>
                <w:szCs w:val="20"/>
              </w:rPr>
            </w:pPr>
            <w:r>
              <w:rPr>
                <w:rFonts w:ascii="Arial" w:hAnsi="Arial" w:cs="Arial"/>
                <w:sz w:val="20"/>
                <w:szCs w:val="20"/>
              </w:rPr>
              <w:t>-0.86 (-2.96 to 1.24), p=</w:t>
            </w:r>
            <w:r w:rsidR="004D49E4">
              <w:rPr>
                <w:rFonts w:ascii="Arial" w:hAnsi="Arial" w:cs="Arial"/>
                <w:sz w:val="20"/>
                <w:szCs w:val="20"/>
              </w:rPr>
              <w:t>0</w:t>
            </w:r>
            <w:r>
              <w:rPr>
                <w:rFonts w:ascii="Arial" w:hAnsi="Arial" w:cs="Arial"/>
                <w:sz w:val="20"/>
                <w:szCs w:val="20"/>
              </w:rPr>
              <w:t>.42</w:t>
            </w:r>
          </w:p>
        </w:tc>
        <w:tc>
          <w:tcPr>
            <w:tcW w:w="3113" w:type="dxa"/>
            <w:shd w:val="clear" w:color="auto" w:fill="FFFFFF" w:themeFill="background1"/>
          </w:tcPr>
          <w:p w14:paraId="71A2CD47" w14:textId="79025F4E" w:rsidR="006F37E6" w:rsidRPr="0069217F" w:rsidRDefault="006F37E6" w:rsidP="008627F1">
            <w:pPr>
              <w:rPr>
                <w:rFonts w:ascii="Arial" w:hAnsi="Arial" w:cs="Arial"/>
                <w:sz w:val="20"/>
                <w:szCs w:val="20"/>
              </w:rPr>
            </w:pPr>
            <w:r>
              <w:rPr>
                <w:rFonts w:ascii="Arial" w:hAnsi="Arial" w:cs="Arial"/>
                <w:sz w:val="20"/>
                <w:szCs w:val="20"/>
              </w:rPr>
              <w:t>-1.15 (-3.55 to 1.24), p=</w:t>
            </w:r>
            <w:r w:rsidR="004D49E4">
              <w:rPr>
                <w:rFonts w:ascii="Arial" w:hAnsi="Arial" w:cs="Arial"/>
                <w:sz w:val="20"/>
                <w:szCs w:val="20"/>
              </w:rPr>
              <w:t>0</w:t>
            </w:r>
            <w:r>
              <w:rPr>
                <w:rFonts w:ascii="Arial" w:hAnsi="Arial" w:cs="Arial"/>
                <w:sz w:val="20"/>
                <w:szCs w:val="20"/>
              </w:rPr>
              <w:t>.35</w:t>
            </w:r>
          </w:p>
        </w:tc>
      </w:tr>
      <w:tr w:rsidR="006F37E6" w:rsidRPr="0069217F" w14:paraId="33F36F63" w14:textId="77777777" w:rsidTr="004D49E4">
        <w:tc>
          <w:tcPr>
            <w:tcW w:w="14170" w:type="dxa"/>
            <w:gridSpan w:val="7"/>
            <w:shd w:val="clear" w:color="auto" w:fill="FFFFFF" w:themeFill="background1"/>
          </w:tcPr>
          <w:p w14:paraId="4E83DE49" w14:textId="77777777" w:rsidR="006F37E6" w:rsidRPr="0069217F" w:rsidRDefault="006F37E6" w:rsidP="008627F1">
            <w:pPr>
              <w:rPr>
                <w:rFonts w:ascii="Arial" w:hAnsi="Arial" w:cs="Arial"/>
                <w:b/>
                <w:sz w:val="20"/>
                <w:szCs w:val="20"/>
              </w:rPr>
            </w:pPr>
            <w:r>
              <w:rPr>
                <w:rFonts w:ascii="Arial" w:hAnsi="Arial" w:cs="Arial"/>
                <w:b/>
                <w:sz w:val="20"/>
                <w:szCs w:val="20"/>
              </w:rPr>
              <w:t>Behavio</w:t>
            </w:r>
            <w:r w:rsidRPr="0069217F">
              <w:rPr>
                <w:rFonts w:ascii="Arial" w:hAnsi="Arial" w:cs="Arial"/>
                <w:b/>
                <w:sz w:val="20"/>
                <w:szCs w:val="20"/>
              </w:rPr>
              <w:t>ral outcomes</w:t>
            </w:r>
          </w:p>
        </w:tc>
      </w:tr>
      <w:tr w:rsidR="006F37E6" w:rsidRPr="0069217F" w14:paraId="667CCCCD" w14:textId="77777777" w:rsidTr="004D49E4">
        <w:tc>
          <w:tcPr>
            <w:tcW w:w="2830" w:type="dxa"/>
            <w:shd w:val="clear" w:color="auto" w:fill="FFFFFF" w:themeFill="background1"/>
          </w:tcPr>
          <w:p w14:paraId="1D04ECC7" w14:textId="057BECC3" w:rsidR="006F37E6" w:rsidRPr="0069217F" w:rsidRDefault="006F37E6" w:rsidP="008627F1">
            <w:pPr>
              <w:rPr>
                <w:rFonts w:ascii="Arial" w:hAnsi="Arial" w:cs="Arial"/>
                <w:sz w:val="20"/>
                <w:szCs w:val="20"/>
              </w:rPr>
            </w:pPr>
            <w:r w:rsidRPr="0069217F">
              <w:rPr>
                <w:rFonts w:ascii="Arial" w:hAnsi="Arial" w:cs="Arial"/>
                <w:sz w:val="20"/>
                <w:szCs w:val="20"/>
              </w:rPr>
              <w:t>Daily average servin</w:t>
            </w:r>
            <w:r w:rsidR="00346872">
              <w:rPr>
                <w:rFonts w:ascii="Arial" w:hAnsi="Arial" w:cs="Arial"/>
                <w:sz w:val="20"/>
                <w:szCs w:val="20"/>
              </w:rPr>
              <w:t xml:space="preserve">gs of fruit and vegetables </w:t>
            </w:r>
          </w:p>
        </w:tc>
        <w:tc>
          <w:tcPr>
            <w:tcW w:w="709" w:type="dxa"/>
            <w:shd w:val="clear" w:color="auto" w:fill="FFFFFF" w:themeFill="background1"/>
          </w:tcPr>
          <w:p w14:paraId="60FC5087" w14:textId="77777777" w:rsidR="006F37E6" w:rsidRPr="00DE3278" w:rsidRDefault="006F37E6" w:rsidP="008627F1">
            <w:pPr>
              <w:rPr>
                <w:rFonts w:ascii="Arial" w:hAnsi="Arial" w:cs="Arial"/>
                <w:sz w:val="20"/>
                <w:szCs w:val="20"/>
              </w:rPr>
            </w:pPr>
            <w:r w:rsidRPr="00DE3278">
              <w:rPr>
                <w:rFonts w:ascii="Arial" w:hAnsi="Arial" w:cs="Arial"/>
                <w:sz w:val="20"/>
                <w:szCs w:val="20"/>
              </w:rPr>
              <w:t>117</w:t>
            </w:r>
          </w:p>
        </w:tc>
        <w:tc>
          <w:tcPr>
            <w:tcW w:w="1990" w:type="dxa"/>
            <w:shd w:val="clear" w:color="auto" w:fill="FFFFFF" w:themeFill="background1"/>
          </w:tcPr>
          <w:p w14:paraId="4AAA3AC3" w14:textId="77777777" w:rsidR="006F37E6" w:rsidRPr="00DE3278" w:rsidRDefault="006F37E6" w:rsidP="008627F1">
            <w:pPr>
              <w:rPr>
                <w:rFonts w:ascii="Arial" w:hAnsi="Arial" w:cs="Arial"/>
                <w:sz w:val="20"/>
                <w:szCs w:val="20"/>
              </w:rPr>
            </w:pPr>
            <w:r w:rsidRPr="00DE3278">
              <w:rPr>
                <w:rFonts w:ascii="Arial" w:hAnsi="Arial" w:cs="Arial"/>
                <w:sz w:val="20"/>
                <w:szCs w:val="20"/>
              </w:rPr>
              <w:t>3.0 [2.0-4.0]</w:t>
            </w:r>
          </w:p>
        </w:tc>
        <w:tc>
          <w:tcPr>
            <w:tcW w:w="567" w:type="dxa"/>
            <w:shd w:val="clear" w:color="auto" w:fill="FFFFFF" w:themeFill="background1"/>
          </w:tcPr>
          <w:p w14:paraId="7F9D1E02" w14:textId="77777777" w:rsidR="006F37E6" w:rsidRPr="00DD4341" w:rsidRDefault="006F37E6" w:rsidP="008627F1">
            <w:pPr>
              <w:rPr>
                <w:rFonts w:ascii="Arial" w:hAnsi="Arial" w:cs="Arial"/>
                <w:sz w:val="20"/>
                <w:szCs w:val="20"/>
              </w:rPr>
            </w:pPr>
            <w:r w:rsidRPr="00DD4341">
              <w:rPr>
                <w:rFonts w:ascii="Arial" w:hAnsi="Arial" w:cs="Arial"/>
                <w:sz w:val="20"/>
                <w:szCs w:val="20"/>
              </w:rPr>
              <w:t>112</w:t>
            </w:r>
          </w:p>
        </w:tc>
        <w:tc>
          <w:tcPr>
            <w:tcW w:w="1842" w:type="dxa"/>
            <w:shd w:val="clear" w:color="auto" w:fill="FFFFFF" w:themeFill="background1"/>
          </w:tcPr>
          <w:p w14:paraId="49952464" w14:textId="77777777" w:rsidR="006F37E6" w:rsidRPr="00DD4341" w:rsidRDefault="006F37E6" w:rsidP="008627F1">
            <w:pPr>
              <w:rPr>
                <w:rFonts w:ascii="Arial" w:hAnsi="Arial" w:cs="Arial"/>
                <w:b/>
                <w:sz w:val="20"/>
                <w:szCs w:val="20"/>
              </w:rPr>
            </w:pPr>
            <w:r w:rsidRPr="00DD4341">
              <w:rPr>
                <w:rFonts w:ascii="Arial" w:hAnsi="Arial" w:cs="Arial"/>
                <w:sz w:val="20"/>
                <w:szCs w:val="20"/>
              </w:rPr>
              <w:t>3.0 [2.0-4.0]</w:t>
            </w:r>
          </w:p>
        </w:tc>
        <w:tc>
          <w:tcPr>
            <w:tcW w:w="3119" w:type="dxa"/>
            <w:shd w:val="clear" w:color="auto" w:fill="FFFFFF" w:themeFill="background1"/>
          </w:tcPr>
          <w:p w14:paraId="79A1FF4B" w14:textId="3A9497EC" w:rsidR="006F37E6" w:rsidRPr="0069217F" w:rsidRDefault="006F37E6" w:rsidP="008627F1">
            <w:pPr>
              <w:rPr>
                <w:rFonts w:ascii="Arial" w:hAnsi="Arial" w:cs="Arial"/>
                <w:b/>
                <w:sz w:val="20"/>
                <w:szCs w:val="20"/>
              </w:rPr>
            </w:pPr>
            <w:r w:rsidRPr="0069217F">
              <w:rPr>
                <w:rFonts w:ascii="Arial" w:hAnsi="Arial" w:cs="Arial"/>
                <w:sz w:val="20"/>
                <w:szCs w:val="20"/>
              </w:rPr>
              <w:t>0</w:t>
            </w:r>
            <w:r>
              <w:rPr>
                <w:rFonts w:ascii="Arial" w:hAnsi="Arial" w:cs="Arial"/>
                <w:sz w:val="20"/>
                <w:szCs w:val="20"/>
              </w:rPr>
              <w:t>.2</w:t>
            </w:r>
            <w:r w:rsidRPr="0069217F">
              <w:rPr>
                <w:rFonts w:ascii="Arial" w:hAnsi="Arial" w:cs="Arial"/>
                <w:sz w:val="20"/>
                <w:szCs w:val="20"/>
              </w:rPr>
              <w:t xml:space="preserve"> (</w:t>
            </w:r>
            <w:r>
              <w:rPr>
                <w:rFonts w:ascii="Arial" w:hAnsi="Arial" w:cs="Arial"/>
                <w:sz w:val="20"/>
                <w:szCs w:val="20"/>
              </w:rPr>
              <w:t>-</w:t>
            </w:r>
            <w:r w:rsidRPr="0069217F">
              <w:rPr>
                <w:rFonts w:ascii="Arial" w:hAnsi="Arial" w:cs="Arial"/>
                <w:sz w:val="20"/>
                <w:szCs w:val="20"/>
              </w:rPr>
              <w:t>0</w:t>
            </w:r>
            <w:r>
              <w:rPr>
                <w:rFonts w:ascii="Arial" w:hAnsi="Arial" w:cs="Arial"/>
                <w:sz w:val="20"/>
                <w:szCs w:val="20"/>
              </w:rPr>
              <w:t>.2</w:t>
            </w:r>
            <w:r w:rsidRPr="0069217F">
              <w:rPr>
                <w:rFonts w:ascii="Arial" w:hAnsi="Arial" w:cs="Arial"/>
                <w:sz w:val="20"/>
                <w:szCs w:val="20"/>
              </w:rPr>
              <w:t xml:space="preserve"> to 0</w:t>
            </w:r>
            <w:r>
              <w:rPr>
                <w:rFonts w:ascii="Arial" w:hAnsi="Arial" w:cs="Arial"/>
                <w:sz w:val="20"/>
                <w:szCs w:val="20"/>
              </w:rPr>
              <w:t>.6), p=</w:t>
            </w:r>
            <w:r w:rsidR="004D49E4">
              <w:rPr>
                <w:rFonts w:ascii="Arial" w:hAnsi="Arial" w:cs="Arial"/>
                <w:sz w:val="20"/>
                <w:szCs w:val="20"/>
              </w:rPr>
              <w:t>0</w:t>
            </w:r>
            <w:r>
              <w:rPr>
                <w:rFonts w:ascii="Arial" w:hAnsi="Arial" w:cs="Arial"/>
                <w:sz w:val="20"/>
                <w:szCs w:val="20"/>
              </w:rPr>
              <w:t>.30</w:t>
            </w:r>
          </w:p>
        </w:tc>
        <w:tc>
          <w:tcPr>
            <w:tcW w:w="3113" w:type="dxa"/>
            <w:shd w:val="clear" w:color="auto" w:fill="FFFFFF" w:themeFill="background1"/>
          </w:tcPr>
          <w:p w14:paraId="56CBE0D2" w14:textId="3E9C0D65" w:rsidR="006F37E6" w:rsidRPr="0069217F" w:rsidRDefault="006F37E6" w:rsidP="008627F1">
            <w:pPr>
              <w:rPr>
                <w:rFonts w:ascii="Arial" w:hAnsi="Arial" w:cs="Arial"/>
                <w:b/>
                <w:sz w:val="20"/>
                <w:szCs w:val="20"/>
              </w:rPr>
            </w:pPr>
            <w:r w:rsidRPr="0069217F">
              <w:rPr>
                <w:rFonts w:ascii="Arial" w:hAnsi="Arial" w:cs="Arial"/>
                <w:sz w:val="20"/>
                <w:szCs w:val="20"/>
              </w:rPr>
              <w:t>0</w:t>
            </w:r>
            <w:r>
              <w:rPr>
                <w:rFonts w:ascii="Arial" w:hAnsi="Arial" w:cs="Arial"/>
                <w:sz w:val="20"/>
                <w:szCs w:val="20"/>
              </w:rPr>
              <w:t>.1 (-0.3</w:t>
            </w:r>
            <w:r w:rsidRPr="0069217F">
              <w:rPr>
                <w:rFonts w:ascii="Arial" w:hAnsi="Arial" w:cs="Arial"/>
                <w:sz w:val="20"/>
                <w:szCs w:val="20"/>
              </w:rPr>
              <w:t xml:space="preserve"> to 0</w:t>
            </w:r>
            <w:r>
              <w:rPr>
                <w:rFonts w:ascii="Arial" w:hAnsi="Arial" w:cs="Arial"/>
                <w:sz w:val="20"/>
                <w:szCs w:val="20"/>
              </w:rPr>
              <w:t>.6), p=</w:t>
            </w:r>
            <w:r w:rsidR="004D49E4">
              <w:rPr>
                <w:rFonts w:ascii="Arial" w:hAnsi="Arial" w:cs="Arial"/>
                <w:sz w:val="20"/>
                <w:szCs w:val="20"/>
              </w:rPr>
              <w:t>0</w:t>
            </w:r>
            <w:r>
              <w:rPr>
                <w:rFonts w:ascii="Arial" w:hAnsi="Arial" w:cs="Arial"/>
                <w:sz w:val="20"/>
                <w:szCs w:val="20"/>
              </w:rPr>
              <w:t>.54</w:t>
            </w:r>
          </w:p>
        </w:tc>
      </w:tr>
      <w:tr w:rsidR="006F37E6" w:rsidRPr="0069217F" w14:paraId="666E1326" w14:textId="77777777" w:rsidTr="004D49E4">
        <w:tc>
          <w:tcPr>
            <w:tcW w:w="2830" w:type="dxa"/>
            <w:shd w:val="clear" w:color="auto" w:fill="FFFFFF" w:themeFill="background1"/>
          </w:tcPr>
          <w:p w14:paraId="5CC9BF9E" w14:textId="77777777" w:rsidR="006F37E6" w:rsidRPr="0069217F" w:rsidRDefault="006F37E6" w:rsidP="008627F1">
            <w:pPr>
              <w:rPr>
                <w:rFonts w:ascii="Arial" w:hAnsi="Arial" w:cs="Arial"/>
                <w:sz w:val="20"/>
                <w:szCs w:val="20"/>
              </w:rPr>
            </w:pPr>
            <w:r w:rsidRPr="0069217F">
              <w:rPr>
                <w:rFonts w:ascii="Arial" w:hAnsi="Arial" w:cs="Arial"/>
                <w:sz w:val="20"/>
                <w:szCs w:val="20"/>
              </w:rPr>
              <w:t>≥ 5 portions of fruit and vegetables</w:t>
            </w:r>
            <w:r w:rsidRPr="0069217F">
              <w:rPr>
                <w:rFonts w:ascii="Arial" w:eastAsia="DengXian" w:hAnsi="Arial" w:cs="Arial"/>
                <w:b/>
                <w:sz w:val="20"/>
                <w:szCs w:val="20"/>
                <w:vertAlign w:val="superscript"/>
                <w:lang w:eastAsia="zh-CN"/>
              </w:rPr>
              <w:t xml:space="preserve"> g</w:t>
            </w:r>
          </w:p>
        </w:tc>
        <w:tc>
          <w:tcPr>
            <w:tcW w:w="709" w:type="dxa"/>
            <w:shd w:val="clear" w:color="auto" w:fill="FFFFFF" w:themeFill="background1"/>
          </w:tcPr>
          <w:p w14:paraId="42C906DC" w14:textId="77777777" w:rsidR="006F37E6" w:rsidRPr="0069217F" w:rsidRDefault="006F37E6" w:rsidP="008627F1">
            <w:pPr>
              <w:rPr>
                <w:rFonts w:ascii="Arial" w:hAnsi="Arial" w:cs="Arial"/>
                <w:b/>
                <w:sz w:val="20"/>
                <w:szCs w:val="20"/>
              </w:rPr>
            </w:pPr>
          </w:p>
        </w:tc>
        <w:tc>
          <w:tcPr>
            <w:tcW w:w="1990" w:type="dxa"/>
            <w:shd w:val="clear" w:color="auto" w:fill="FFFFFF" w:themeFill="background1"/>
          </w:tcPr>
          <w:p w14:paraId="3519066E"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1C188201" w14:textId="77777777" w:rsidR="006F37E6" w:rsidRPr="0069217F" w:rsidRDefault="006F37E6" w:rsidP="008627F1">
            <w:pPr>
              <w:rPr>
                <w:rFonts w:ascii="Arial" w:hAnsi="Arial" w:cs="Arial"/>
                <w:b/>
                <w:sz w:val="20"/>
                <w:szCs w:val="20"/>
              </w:rPr>
            </w:pPr>
          </w:p>
        </w:tc>
        <w:tc>
          <w:tcPr>
            <w:tcW w:w="1842" w:type="dxa"/>
            <w:shd w:val="clear" w:color="auto" w:fill="FFFFFF" w:themeFill="background1"/>
          </w:tcPr>
          <w:p w14:paraId="7340243F"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7EBB7474" w14:textId="77777777" w:rsidR="006F37E6" w:rsidRPr="0069217F" w:rsidRDefault="006F37E6" w:rsidP="008627F1">
            <w:pPr>
              <w:rPr>
                <w:rFonts w:ascii="Arial" w:hAnsi="Arial" w:cs="Arial"/>
                <w:b/>
                <w:sz w:val="20"/>
                <w:szCs w:val="20"/>
              </w:rPr>
            </w:pPr>
          </w:p>
        </w:tc>
        <w:tc>
          <w:tcPr>
            <w:tcW w:w="3113" w:type="dxa"/>
            <w:shd w:val="clear" w:color="auto" w:fill="FFFFFF" w:themeFill="background1"/>
          </w:tcPr>
          <w:p w14:paraId="786F71CF" w14:textId="77777777" w:rsidR="006F37E6" w:rsidRPr="0069217F" w:rsidRDefault="006F37E6" w:rsidP="008627F1">
            <w:pPr>
              <w:rPr>
                <w:rFonts w:ascii="Arial" w:hAnsi="Arial" w:cs="Arial"/>
                <w:b/>
                <w:sz w:val="20"/>
                <w:szCs w:val="20"/>
              </w:rPr>
            </w:pPr>
          </w:p>
        </w:tc>
      </w:tr>
      <w:tr w:rsidR="006F37E6" w:rsidRPr="0069217F" w14:paraId="44914FFE" w14:textId="77777777" w:rsidTr="004D49E4">
        <w:tc>
          <w:tcPr>
            <w:tcW w:w="2830" w:type="dxa"/>
            <w:shd w:val="clear" w:color="auto" w:fill="FFFFFF" w:themeFill="background1"/>
          </w:tcPr>
          <w:p w14:paraId="27E189E0"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12730D86" w14:textId="77777777" w:rsidR="006F37E6" w:rsidRPr="006237C9" w:rsidRDefault="006F37E6" w:rsidP="008627F1">
            <w:pPr>
              <w:rPr>
                <w:rFonts w:ascii="Arial" w:hAnsi="Arial" w:cs="Arial"/>
                <w:sz w:val="20"/>
                <w:szCs w:val="20"/>
              </w:rPr>
            </w:pPr>
            <w:r w:rsidRPr="006237C9">
              <w:rPr>
                <w:rFonts w:ascii="Arial" w:hAnsi="Arial" w:cs="Arial"/>
                <w:sz w:val="20"/>
                <w:szCs w:val="20"/>
              </w:rPr>
              <w:t>118</w:t>
            </w:r>
          </w:p>
        </w:tc>
        <w:tc>
          <w:tcPr>
            <w:tcW w:w="1990" w:type="dxa"/>
            <w:shd w:val="clear" w:color="auto" w:fill="FFFFFF" w:themeFill="background1"/>
          </w:tcPr>
          <w:p w14:paraId="62DA9B87" w14:textId="77777777" w:rsidR="006F37E6" w:rsidRPr="006237C9" w:rsidRDefault="006F37E6" w:rsidP="008627F1">
            <w:pPr>
              <w:rPr>
                <w:rFonts w:ascii="Arial" w:hAnsi="Arial" w:cs="Arial"/>
                <w:b/>
                <w:sz w:val="20"/>
                <w:szCs w:val="20"/>
              </w:rPr>
            </w:pPr>
            <w:r w:rsidRPr="006237C9">
              <w:rPr>
                <w:rFonts w:ascii="Arial" w:hAnsi="Arial" w:cs="Arial"/>
                <w:sz w:val="20"/>
                <w:szCs w:val="20"/>
              </w:rPr>
              <w:t>81.4%</w:t>
            </w:r>
          </w:p>
        </w:tc>
        <w:tc>
          <w:tcPr>
            <w:tcW w:w="567" w:type="dxa"/>
            <w:shd w:val="clear" w:color="auto" w:fill="FFFFFF" w:themeFill="background1"/>
          </w:tcPr>
          <w:p w14:paraId="778D7FAD" w14:textId="77777777" w:rsidR="006F37E6" w:rsidRPr="00CE541A" w:rsidRDefault="006F37E6" w:rsidP="008627F1">
            <w:pPr>
              <w:rPr>
                <w:rFonts w:ascii="Arial" w:hAnsi="Arial" w:cs="Arial"/>
                <w:sz w:val="20"/>
                <w:szCs w:val="20"/>
              </w:rPr>
            </w:pPr>
            <w:r w:rsidRPr="00CE541A">
              <w:rPr>
                <w:rFonts w:ascii="Arial" w:hAnsi="Arial" w:cs="Arial"/>
                <w:sz w:val="20"/>
                <w:szCs w:val="20"/>
              </w:rPr>
              <w:t>128</w:t>
            </w:r>
          </w:p>
        </w:tc>
        <w:tc>
          <w:tcPr>
            <w:tcW w:w="1842" w:type="dxa"/>
            <w:shd w:val="clear" w:color="auto" w:fill="FFFFFF" w:themeFill="background1"/>
          </w:tcPr>
          <w:p w14:paraId="0A6816CC" w14:textId="77777777" w:rsidR="006F37E6" w:rsidRPr="00CE541A" w:rsidRDefault="006F37E6" w:rsidP="008627F1">
            <w:pPr>
              <w:rPr>
                <w:rFonts w:ascii="Arial" w:hAnsi="Arial" w:cs="Arial"/>
                <w:b/>
                <w:sz w:val="20"/>
                <w:szCs w:val="20"/>
              </w:rPr>
            </w:pPr>
            <w:r w:rsidRPr="00CE541A">
              <w:rPr>
                <w:rFonts w:ascii="Arial" w:hAnsi="Arial" w:cs="Arial"/>
                <w:sz w:val="20"/>
                <w:szCs w:val="20"/>
              </w:rPr>
              <w:t>93.4%</w:t>
            </w:r>
          </w:p>
        </w:tc>
        <w:tc>
          <w:tcPr>
            <w:tcW w:w="3119" w:type="dxa"/>
            <w:shd w:val="clear" w:color="auto" w:fill="FFFFFF" w:themeFill="background1"/>
          </w:tcPr>
          <w:p w14:paraId="563F48D4" w14:textId="77777777" w:rsidR="006F37E6" w:rsidRPr="0069217F" w:rsidRDefault="006F37E6" w:rsidP="008627F1">
            <w:pPr>
              <w:rPr>
                <w:rFonts w:ascii="Arial" w:hAnsi="Arial" w:cs="Arial"/>
                <w:sz w:val="20"/>
                <w:szCs w:val="20"/>
              </w:rPr>
            </w:pPr>
            <w:r w:rsidRPr="0069217F">
              <w:rPr>
                <w:rFonts w:ascii="Arial" w:hAnsi="Arial" w:cs="Arial"/>
                <w:sz w:val="20"/>
                <w:szCs w:val="20"/>
              </w:rPr>
              <w:t>NA</w:t>
            </w:r>
          </w:p>
        </w:tc>
        <w:tc>
          <w:tcPr>
            <w:tcW w:w="3113" w:type="dxa"/>
            <w:shd w:val="clear" w:color="auto" w:fill="FFFFFF" w:themeFill="background1"/>
          </w:tcPr>
          <w:p w14:paraId="54D9DA1C" w14:textId="77777777" w:rsidR="006F37E6" w:rsidRPr="0069217F" w:rsidRDefault="006F37E6" w:rsidP="008627F1">
            <w:pPr>
              <w:rPr>
                <w:rFonts w:ascii="Arial" w:hAnsi="Arial" w:cs="Arial"/>
                <w:sz w:val="20"/>
                <w:szCs w:val="20"/>
              </w:rPr>
            </w:pPr>
            <w:r w:rsidRPr="0069217F">
              <w:rPr>
                <w:rFonts w:ascii="Arial" w:hAnsi="Arial" w:cs="Arial"/>
                <w:sz w:val="20"/>
                <w:szCs w:val="20"/>
              </w:rPr>
              <w:t>NA</w:t>
            </w:r>
          </w:p>
        </w:tc>
      </w:tr>
      <w:tr w:rsidR="006F37E6" w:rsidRPr="0069217F" w14:paraId="60240BFE" w14:textId="77777777" w:rsidTr="004D49E4">
        <w:tc>
          <w:tcPr>
            <w:tcW w:w="2830" w:type="dxa"/>
            <w:shd w:val="clear" w:color="auto" w:fill="FFFFFF" w:themeFill="background1"/>
          </w:tcPr>
          <w:p w14:paraId="15B6ABBA"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1BE6B9FE" w14:textId="77777777" w:rsidR="006F37E6" w:rsidRPr="0069217F" w:rsidRDefault="006F37E6" w:rsidP="008627F1">
            <w:pPr>
              <w:rPr>
                <w:rFonts w:ascii="Arial" w:hAnsi="Arial" w:cs="Arial"/>
                <w:sz w:val="20"/>
                <w:szCs w:val="20"/>
              </w:rPr>
            </w:pPr>
            <w:r>
              <w:rPr>
                <w:rFonts w:ascii="Arial" w:hAnsi="Arial" w:cs="Arial"/>
                <w:sz w:val="20"/>
                <w:szCs w:val="20"/>
              </w:rPr>
              <w:t>27</w:t>
            </w:r>
          </w:p>
        </w:tc>
        <w:tc>
          <w:tcPr>
            <w:tcW w:w="1990" w:type="dxa"/>
            <w:shd w:val="clear" w:color="auto" w:fill="FFFFFF" w:themeFill="background1"/>
          </w:tcPr>
          <w:p w14:paraId="7D79FA52" w14:textId="77777777" w:rsidR="006F37E6" w:rsidRPr="0069217F" w:rsidRDefault="006F37E6" w:rsidP="008627F1">
            <w:pPr>
              <w:rPr>
                <w:rFonts w:ascii="Arial" w:hAnsi="Arial" w:cs="Arial"/>
                <w:b/>
                <w:sz w:val="20"/>
                <w:szCs w:val="20"/>
              </w:rPr>
            </w:pPr>
            <w:r>
              <w:rPr>
                <w:rFonts w:ascii="Arial" w:hAnsi="Arial" w:cs="Arial"/>
                <w:sz w:val="20"/>
                <w:szCs w:val="20"/>
              </w:rPr>
              <w:t>18.6</w:t>
            </w:r>
            <w:r w:rsidRPr="0069217F">
              <w:rPr>
                <w:rFonts w:ascii="Arial" w:hAnsi="Arial" w:cs="Arial"/>
                <w:sz w:val="20"/>
                <w:szCs w:val="20"/>
              </w:rPr>
              <w:t>%</w:t>
            </w:r>
          </w:p>
        </w:tc>
        <w:tc>
          <w:tcPr>
            <w:tcW w:w="567" w:type="dxa"/>
            <w:shd w:val="clear" w:color="auto" w:fill="FFFFFF" w:themeFill="background1"/>
          </w:tcPr>
          <w:p w14:paraId="4B850CB5" w14:textId="77777777" w:rsidR="006F37E6" w:rsidRPr="0069217F" w:rsidRDefault="006F37E6" w:rsidP="008627F1">
            <w:pPr>
              <w:rPr>
                <w:rFonts w:ascii="Arial" w:hAnsi="Arial" w:cs="Arial"/>
                <w:sz w:val="20"/>
                <w:szCs w:val="20"/>
              </w:rPr>
            </w:pPr>
            <w:r>
              <w:rPr>
                <w:rFonts w:ascii="Arial" w:hAnsi="Arial" w:cs="Arial"/>
                <w:sz w:val="20"/>
                <w:szCs w:val="20"/>
              </w:rPr>
              <w:t>9</w:t>
            </w:r>
          </w:p>
        </w:tc>
        <w:tc>
          <w:tcPr>
            <w:tcW w:w="1842" w:type="dxa"/>
            <w:shd w:val="clear" w:color="auto" w:fill="FFFFFF" w:themeFill="background1"/>
          </w:tcPr>
          <w:p w14:paraId="4A454B67" w14:textId="77777777" w:rsidR="006F37E6" w:rsidRPr="0069217F" w:rsidRDefault="006F37E6" w:rsidP="008627F1">
            <w:pPr>
              <w:rPr>
                <w:rFonts w:ascii="Arial" w:hAnsi="Arial" w:cs="Arial"/>
                <w:b/>
                <w:sz w:val="20"/>
                <w:szCs w:val="20"/>
              </w:rPr>
            </w:pPr>
            <w:r>
              <w:rPr>
                <w:rFonts w:ascii="Arial" w:hAnsi="Arial" w:cs="Arial"/>
                <w:sz w:val="20"/>
                <w:szCs w:val="20"/>
              </w:rPr>
              <w:t>6.6</w:t>
            </w:r>
            <w:r w:rsidRPr="0069217F">
              <w:rPr>
                <w:rFonts w:ascii="Arial" w:hAnsi="Arial" w:cs="Arial"/>
                <w:sz w:val="20"/>
                <w:szCs w:val="20"/>
              </w:rPr>
              <w:t>%</w:t>
            </w:r>
          </w:p>
        </w:tc>
        <w:tc>
          <w:tcPr>
            <w:tcW w:w="3119" w:type="dxa"/>
            <w:shd w:val="clear" w:color="auto" w:fill="FFFFFF" w:themeFill="background1"/>
          </w:tcPr>
          <w:p w14:paraId="5F6A8B7A" w14:textId="376A9B7E" w:rsidR="006F37E6" w:rsidRPr="0069217F" w:rsidRDefault="006F37E6" w:rsidP="008627F1">
            <w:pPr>
              <w:rPr>
                <w:rFonts w:ascii="Arial" w:hAnsi="Arial" w:cs="Arial"/>
                <w:sz w:val="20"/>
                <w:szCs w:val="20"/>
              </w:rPr>
            </w:pPr>
            <w:r>
              <w:rPr>
                <w:rFonts w:ascii="Arial" w:hAnsi="Arial" w:cs="Arial"/>
                <w:sz w:val="20"/>
                <w:szCs w:val="20"/>
              </w:rPr>
              <w:t>3.5</w:t>
            </w:r>
            <w:r w:rsidRPr="0069217F">
              <w:rPr>
                <w:rFonts w:ascii="Arial" w:hAnsi="Arial" w:cs="Arial"/>
                <w:sz w:val="20"/>
                <w:szCs w:val="20"/>
              </w:rPr>
              <w:t xml:space="preserve"> (1</w:t>
            </w:r>
            <w:r>
              <w:rPr>
                <w:rFonts w:ascii="Arial" w:hAnsi="Arial" w:cs="Arial"/>
                <w:sz w:val="20"/>
                <w:szCs w:val="20"/>
              </w:rPr>
              <w:t>.4 to 9.0), p=</w:t>
            </w:r>
            <w:r w:rsidR="004D49E4">
              <w:rPr>
                <w:rFonts w:ascii="Arial" w:hAnsi="Arial" w:cs="Arial"/>
                <w:sz w:val="20"/>
                <w:szCs w:val="20"/>
              </w:rPr>
              <w:t>0</w:t>
            </w:r>
            <w:r>
              <w:rPr>
                <w:rFonts w:ascii="Arial" w:hAnsi="Arial" w:cs="Arial"/>
                <w:sz w:val="20"/>
                <w:szCs w:val="20"/>
              </w:rPr>
              <w:t>.010</w:t>
            </w:r>
          </w:p>
        </w:tc>
        <w:tc>
          <w:tcPr>
            <w:tcW w:w="3113" w:type="dxa"/>
            <w:shd w:val="clear" w:color="auto" w:fill="FFFFFF" w:themeFill="background1"/>
          </w:tcPr>
          <w:p w14:paraId="1575B817" w14:textId="6FFD0235" w:rsidR="006F37E6" w:rsidRPr="0069217F" w:rsidRDefault="006F37E6" w:rsidP="008627F1">
            <w:pPr>
              <w:rPr>
                <w:rFonts w:ascii="Arial" w:hAnsi="Arial" w:cs="Arial"/>
                <w:sz w:val="20"/>
                <w:szCs w:val="20"/>
              </w:rPr>
            </w:pPr>
            <w:r>
              <w:rPr>
                <w:rFonts w:ascii="Arial" w:hAnsi="Arial" w:cs="Arial"/>
                <w:sz w:val="20"/>
                <w:szCs w:val="20"/>
              </w:rPr>
              <w:t>3.9 (1.1 to 13.8), p=</w:t>
            </w:r>
            <w:r w:rsidR="004D49E4">
              <w:rPr>
                <w:rFonts w:ascii="Arial" w:hAnsi="Arial" w:cs="Arial"/>
                <w:sz w:val="20"/>
                <w:szCs w:val="20"/>
              </w:rPr>
              <w:t>0</w:t>
            </w:r>
            <w:r>
              <w:rPr>
                <w:rFonts w:ascii="Arial" w:hAnsi="Arial" w:cs="Arial"/>
                <w:sz w:val="20"/>
                <w:szCs w:val="20"/>
              </w:rPr>
              <w:t>.038</w:t>
            </w:r>
          </w:p>
        </w:tc>
      </w:tr>
      <w:tr w:rsidR="006F37E6" w:rsidRPr="0069217F" w14:paraId="497BC72C" w14:textId="77777777" w:rsidTr="004D49E4">
        <w:tc>
          <w:tcPr>
            <w:tcW w:w="2830" w:type="dxa"/>
            <w:shd w:val="clear" w:color="auto" w:fill="FFFFFF" w:themeFill="background1"/>
          </w:tcPr>
          <w:p w14:paraId="61ECED9B" w14:textId="77777777" w:rsidR="006F37E6" w:rsidRPr="0069217F" w:rsidRDefault="006F37E6" w:rsidP="008627F1">
            <w:pPr>
              <w:rPr>
                <w:rFonts w:ascii="Arial" w:hAnsi="Arial" w:cs="Arial"/>
                <w:sz w:val="20"/>
                <w:szCs w:val="20"/>
              </w:rPr>
            </w:pPr>
            <w:r w:rsidRPr="00913C93">
              <w:rPr>
                <w:rFonts w:ascii="Arial" w:hAnsi="Arial" w:cs="Arial"/>
                <w:sz w:val="20"/>
                <w:szCs w:val="20"/>
              </w:rPr>
              <w:t>Weekly average servings of unhealthy snacks and sugar added drinks</w:t>
            </w:r>
          </w:p>
        </w:tc>
        <w:tc>
          <w:tcPr>
            <w:tcW w:w="709" w:type="dxa"/>
            <w:shd w:val="clear" w:color="auto" w:fill="FFFFFF" w:themeFill="background1"/>
          </w:tcPr>
          <w:p w14:paraId="59644772" w14:textId="77777777" w:rsidR="006F37E6" w:rsidRPr="00320F56" w:rsidRDefault="006F37E6" w:rsidP="008627F1">
            <w:pPr>
              <w:rPr>
                <w:rFonts w:ascii="Arial" w:hAnsi="Arial" w:cs="Arial"/>
                <w:sz w:val="20"/>
                <w:szCs w:val="20"/>
              </w:rPr>
            </w:pPr>
            <w:r w:rsidRPr="00320F56">
              <w:rPr>
                <w:rFonts w:ascii="Arial" w:hAnsi="Arial" w:cs="Arial"/>
                <w:sz w:val="20"/>
                <w:szCs w:val="20"/>
              </w:rPr>
              <w:t>117</w:t>
            </w:r>
          </w:p>
        </w:tc>
        <w:tc>
          <w:tcPr>
            <w:tcW w:w="1990" w:type="dxa"/>
            <w:shd w:val="clear" w:color="auto" w:fill="FFFFFF" w:themeFill="background1"/>
          </w:tcPr>
          <w:p w14:paraId="7715CF15" w14:textId="77777777" w:rsidR="006F37E6" w:rsidRPr="00320F56" w:rsidRDefault="006F37E6" w:rsidP="008627F1">
            <w:pPr>
              <w:rPr>
                <w:rFonts w:ascii="Arial" w:hAnsi="Arial" w:cs="Arial"/>
                <w:sz w:val="20"/>
                <w:szCs w:val="20"/>
              </w:rPr>
            </w:pPr>
            <w:r w:rsidRPr="00320F56">
              <w:rPr>
                <w:rFonts w:ascii="Arial" w:hAnsi="Arial" w:cs="Arial"/>
                <w:sz w:val="20"/>
                <w:szCs w:val="20"/>
              </w:rPr>
              <w:t>1.0 [0.0-3.5]</w:t>
            </w:r>
          </w:p>
        </w:tc>
        <w:tc>
          <w:tcPr>
            <w:tcW w:w="567" w:type="dxa"/>
            <w:shd w:val="clear" w:color="auto" w:fill="FFFFFF" w:themeFill="background1"/>
          </w:tcPr>
          <w:p w14:paraId="1AB63D56" w14:textId="77777777" w:rsidR="006F37E6" w:rsidRPr="00DD4341" w:rsidRDefault="006F37E6" w:rsidP="008627F1">
            <w:pPr>
              <w:rPr>
                <w:rFonts w:ascii="Arial" w:hAnsi="Arial" w:cs="Arial"/>
                <w:sz w:val="20"/>
                <w:szCs w:val="20"/>
              </w:rPr>
            </w:pPr>
            <w:r w:rsidRPr="00DD4341">
              <w:rPr>
                <w:rFonts w:ascii="Arial" w:hAnsi="Arial" w:cs="Arial"/>
                <w:sz w:val="20"/>
                <w:szCs w:val="20"/>
              </w:rPr>
              <w:t>112</w:t>
            </w:r>
          </w:p>
        </w:tc>
        <w:tc>
          <w:tcPr>
            <w:tcW w:w="1842" w:type="dxa"/>
            <w:shd w:val="clear" w:color="auto" w:fill="FFFFFF" w:themeFill="background1"/>
          </w:tcPr>
          <w:p w14:paraId="5C5BC483" w14:textId="77777777" w:rsidR="006F37E6" w:rsidRPr="00DD4341" w:rsidRDefault="006F37E6" w:rsidP="008627F1">
            <w:pPr>
              <w:rPr>
                <w:rFonts w:ascii="Arial" w:hAnsi="Arial" w:cs="Arial"/>
                <w:b/>
                <w:sz w:val="20"/>
                <w:szCs w:val="20"/>
              </w:rPr>
            </w:pPr>
            <w:r w:rsidRPr="00DD4341">
              <w:rPr>
                <w:rFonts w:ascii="Arial" w:hAnsi="Arial" w:cs="Arial"/>
                <w:sz w:val="20"/>
                <w:szCs w:val="20"/>
              </w:rPr>
              <w:t>2.3 [0.0-3.0]</w:t>
            </w:r>
          </w:p>
        </w:tc>
        <w:tc>
          <w:tcPr>
            <w:tcW w:w="3119" w:type="dxa"/>
            <w:shd w:val="clear" w:color="auto" w:fill="FFFFFF" w:themeFill="background1"/>
          </w:tcPr>
          <w:p w14:paraId="478EBF3D" w14:textId="575ED85B" w:rsidR="006F37E6" w:rsidRDefault="006F37E6" w:rsidP="008627F1">
            <w:pPr>
              <w:rPr>
                <w:rFonts w:ascii="Arial" w:hAnsi="Arial" w:cs="Arial"/>
                <w:sz w:val="20"/>
                <w:szCs w:val="20"/>
              </w:rPr>
            </w:pPr>
            <w:r>
              <w:rPr>
                <w:rFonts w:ascii="Arial" w:hAnsi="Arial" w:cs="Arial"/>
                <w:sz w:val="20"/>
                <w:szCs w:val="20"/>
              </w:rPr>
              <w:t>-0.1 (-1.3 to 1.2), p=</w:t>
            </w:r>
            <w:r w:rsidR="004D49E4">
              <w:rPr>
                <w:rFonts w:ascii="Arial" w:hAnsi="Arial" w:cs="Arial"/>
                <w:sz w:val="20"/>
                <w:szCs w:val="20"/>
              </w:rPr>
              <w:t>0</w:t>
            </w:r>
            <w:r>
              <w:rPr>
                <w:rFonts w:ascii="Arial" w:hAnsi="Arial" w:cs="Arial"/>
                <w:sz w:val="20"/>
                <w:szCs w:val="20"/>
              </w:rPr>
              <w:t>.89</w:t>
            </w:r>
          </w:p>
        </w:tc>
        <w:tc>
          <w:tcPr>
            <w:tcW w:w="3113" w:type="dxa"/>
            <w:shd w:val="clear" w:color="auto" w:fill="FFFFFF" w:themeFill="background1"/>
          </w:tcPr>
          <w:p w14:paraId="4A4B6558" w14:textId="426C3C56" w:rsidR="006F37E6" w:rsidRDefault="006F37E6" w:rsidP="008627F1">
            <w:pPr>
              <w:rPr>
                <w:rFonts w:ascii="Arial" w:hAnsi="Arial" w:cs="Arial"/>
                <w:sz w:val="20"/>
                <w:szCs w:val="20"/>
              </w:rPr>
            </w:pPr>
            <w:r>
              <w:rPr>
                <w:rFonts w:ascii="Arial" w:hAnsi="Arial" w:cs="Arial"/>
                <w:sz w:val="20"/>
                <w:szCs w:val="20"/>
              </w:rPr>
              <w:t>0.2 (-1.1 to 1.4), p=</w:t>
            </w:r>
            <w:r w:rsidR="004D49E4">
              <w:rPr>
                <w:rFonts w:ascii="Arial" w:hAnsi="Arial" w:cs="Arial"/>
                <w:sz w:val="20"/>
                <w:szCs w:val="20"/>
              </w:rPr>
              <w:t>0</w:t>
            </w:r>
            <w:r>
              <w:rPr>
                <w:rFonts w:ascii="Arial" w:hAnsi="Arial" w:cs="Arial"/>
                <w:sz w:val="20"/>
                <w:szCs w:val="20"/>
              </w:rPr>
              <w:t>.80</w:t>
            </w:r>
          </w:p>
        </w:tc>
      </w:tr>
      <w:tr w:rsidR="006F37E6" w:rsidRPr="0069217F" w14:paraId="4156C4FE" w14:textId="77777777" w:rsidTr="004D49E4">
        <w:tc>
          <w:tcPr>
            <w:tcW w:w="2830" w:type="dxa"/>
            <w:shd w:val="clear" w:color="auto" w:fill="FFFFFF" w:themeFill="background1"/>
          </w:tcPr>
          <w:p w14:paraId="2C94B389" w14:textId="77777777" w:rsidR="006F37E6" w:rsidRPr="0069217F" w:rsidRDefault="006F37E6" w:rsidP="008627F1">
            <w:pPr>
              <w:rPr>
                <w:rFonts w:ascii="Arial" w:hAnsi="Arial" w:cs="Arial"/>
                <w:sz w:val="20"/>
                <w:szCs w:val="20"/>
              </w:rPr>
            </w:pPr>
            <w:r w:rsidRPr="004D1C36">
              <w:rPr>
                <w:rFonts w:ascii="Arial" w:hAnsi="Arial" w:cs="Arial"/>
                <w:sz w:val="20"/>
                <w:szCs w:val="20"/>
              </w:rPr>
              <w:t>Engaging in screen-based sedentary behavior on weekdays</w:t>
            </w:r>
          </w:p>
        </w:tc>
        <w:tc>
          <w:tcPr>
            <w:tcW w:w="709" w:type="dxa"/>
            <w:shd w:val="clear" w:color="auto" w:fill="FFFFFF" w:themeFill="background1"/>
          </w:tcPr>
          <w:p w14:paraId="5FB84C5C" w14:textId="77777777" w:rsidR="006F37E6" w:rsidRPr="0069217F" w:rsidRDefault="006F37E6" w:rsidP="008627F1">
            <w:pPr>
              <w:rPr>
                <w:rFonts w:ascii="Arial" w:hAnsi="Arial" w:cs="Arial"/>
                <w:b/>
                <w:sz w:val="20"/>
                <w:szCs w:val="20"/>
              </w:rPr>
            </w:pPr>
          </w:p>
        </w:tc>
        <w:tc>
          <w:tcPr>
            <w:tcW w:w="1990" w:type="dxa"/>
            <w:shd w:val="clear" w:color="auto" w:fill="FFFFFF" w:themeFill="background1"/>
          </w:tcPr>
          <w:p w14:paraId="3C564B1A"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558BEA94" w14:textId="77777777" w:rsidR="006F37E6" w:rsidRPr="0069217F" w:rsidRDefault="006F37E6" w:rsidP="008627F1">
            <w:pPr>
              <w:rPr>
                <w:rFonts w:ascii="Arial" w:hAnsi="Arial" w:cs="Arial"/>
                <w:sz w:val="20"/>
                <w:szCs w:val="20"/>
              </w:rPr>
            </w:pPr>
          </w:p>
        </w:tc>
        <w:tc>
          <w:tcPr>
            <w:tcW w:w="1842" w:type="dxa"/>
            <w:shd w:val="clear" w:color="auto" w:fill="FFFFFF" w:themeFill="background1"/>
          </w:tcPr>
          <w:p w14:paraId="73B30A34"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369B4FF2" w14:textId="77777777" w:rsidR="006F37E6" w:rsidRPr="0069217F" w:rsidRDefault="006F37E6" w:rsidP="008627F1">
            <w:pPr>
              <w:rPr>
                <w:rFonts w:ascii="Arial" w:hAnsi="Arial" w:cs="Arial"/>
                <w:b/>
                <w:sz w:val="20"/>
                <w:szCs w:val="20"/>
              </w:rPr>
            </w:pPr>
          </w:p>
        </w:tc>
        <w:tc>
          <w:tcPr>
            <w:tcW w:w="3113" w:type="dxa"/>
            <w:shd w:val="clear" w:color="auto" w:fill="FFFFFF" w:themeFill="background1"/>
          </w:tcPr>
          <w:p w14:paraId="7F56D5D8" w14:textId="77777777" w:rsidR="006F37E6" w:rsidRPr="0069217F" w:rsidRDefault="006F37E6" w:rsidP="008627F1">
            <w:pPr>
              <w:rPr>
                <w:rFonts w:ascii="Arial" w:hAnsi="Arial" w:cs="Arial"/>
                <w:b/>
                <w:sz w:val="20"/>
                <w:szCs w:val="20"/>
              </w:rPr>
            </w:pPr>
          </w:p>
        </w:tc>
      </w:tr>
      <w:tr w:rsidR="006F37E6" w:rsidRPr="0069217F" w14:paraId="06018518" w14:textId="77777777" w:rsidTr="004D49E4">
        <w:tc>
          <w:tcPr>
            <w:tcW w:w="2830" w:type="dxa"/>
            <w:shd w:val="clear" w:color="auto" w:fill="FFFFFF" w:themeFill="background1"/>
          </w:tcPr>
          <w:p w14:paraId="38D01220"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215424E7" w14:textId="77777777" w:rsidR="006F37E6" w:rsidRPr="00257DF2" w:rsidRDefault="006F37E6" w:rsidP="008627F1">
            <w:pPr>
              <w:rPr>
                <w:rFonts w:ascii="Arial" w:hAnsi="Arial" w:cs="Arial"/>
                <w:sz w:val="20"/>
                <w:szCs w:val="20"/>
              </w:rPr>
            </w:pPr>
            <w:r w:rsidRPr="00257DF2">
              <w:rPr>
                <w:rFonts w:ascii="Arial" w:hAnsi="Arial" w:cs="Arial"/>
                <w:sz w:val="20"/>
                <w:szCs w:val="20"/>
              </w:rPr>
              <w:t>58</w:t>
            </w:r>
          </w:p>
        </w:tc>
        <w:tc>
          <w:tcPr>
            <w:tcW w:w="1990" w:type="dxa"/>
            <w:shd w:val="clear" w:color="auto" w:fill="FFFFFF" w:themeFill="background1"/>
          </w:tcPr>
          <w:p w14:paraId="34186C23" w14:textId="77777777" w:rsidR="006F37E6" w:rsidRPr="00257DF2" w:rsidRDefault="006F37E6" w:rsidP="008627F1">
            <w:pPr>
              <w:rPr>
                <w:rFonts w:ascii="Arial" w:hAnsi="Arial" w:cs="Arial"/>
                <w:b/>
                <w:sz w:val="20"/>
                <w:szCs w:val="20"/>
              </w:rPr>
            </w:pPr>
            <w:r w:rsidRPr="00257DF2">
              <w:rPr>
                <w:rFonts w:ascii="Arial" w:hAnsi="Arial" w:cs="Arial"/>
                <w:sz w:val="20"/>
                <w:szCs w:val="20"/>
              </w:rPr>
              <w:t>39.5%</w:t>
            </w:r>
          </w:p>
        </w:tc>
        <w:tc>
          <w:tcPr>
            <w:tcW w:w="567" w:type="dxa"/>
            <w:shd w:val="clear" w:color="auto" w:fill="FFFFFF" w:themeFill="background1"/>
          </w:tcPr>
          <w:p w14:paraId="27F959BA" w14:textId="77777777" w:rsidR="006F37E6" w:rsidRPr="00CE541A" w:rsidRDefault="006F37E6" w:rsidP="008627F1">
            <w:pPr>
              <w:rPr>
                <w:rFonts w:ascii="Arial" w:hAnsi="Arial" w:cs="Arial"/>
                <w:sz w:val="20"/>
                <w:szCs w:val="20"/>
              </w:rPr>
            </w:pPr>
            <w:r w:rsidRPr="00CE541A">
              <w:rPr>
                <w:rFonts w:ascii="Arial" w:hAnsi="Arial" w:cs="Arial"/>
                <w:sz w:val="20"/>
                <w:szCs w:val="20"/>
              </w:rPr>
              <w:t>57</w:t>
            </w:r>
          </w:p>
        </w:tc>
        <w:tc>
          <w:tcPr>
            <w:tcW w:w="1842" w:type="dxa"/>
            <w:shd w:val="clear" w:color="auto" w:fill="FFFFFF" w:themeFill="background1"/>
          </w:tcPr>
          <w:p w14:paraId="23F3F456" w14:textId="77777777" w:rsidR="006F37E6" w:rsidRPr="00CE541A" w:rsidRDefault="006F37E6" w:rsidP="008627F1">
            <w:pPr>
              <w:rPr>
                <w:rFonts w:ascii="Arial" w:hAnsi="Arial" w:cs="Arial"/>
                <w:b/>
                <w:sz w:val="20"/>
                <w:szCs w:val="20"/>
              </w:rPr>
            </w:pPr>
            <w:r w:rsidRPr="00CE541A">
              <w:rPr>
                <w:rFonts w:ascii="Arial" w:hAnsi="Arial" w:cs="Arial"/>
                <w:sz w:val="20"/>
                <w:szCs w:val="20"/>
              </w:rPr>
              <w:t>41.6%</w:t>
            </w:r>
          </w:p>
        </w:tc>
        <w:tc>
          <w:tcPr>
            <w:tcW w:w="3119" w:type="dxa"/>
            <w:shd w:val="clear" w:color="auto" w:fill="FFFFFF" w:themeFill="background1"/>
          </w:tcPr>
          <w:p w14:paraId="60F150D2"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24B6705E"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r>
      <w:tr w:rsidR="006F37E6" w:rsidRPr="0069217F" w14:paraId="7D4AEC89" w14:textId="77777777" w:rsidTr="004D49E4">
        <w:tc>
          <w:tcPr>
            <w:tcW w:w="2830" w:type="dxa"/>
            <w:shd w:val="clear" w:color="auto" w:fill="FFFFFF" w:themeFill="background1"/>
          </w:tcPr>
          <w:p w14:paraId="035B8D04"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6A3D74C5" w14:textId="77777777" w:rsidR="006F37E6" w:rsidRPr="0069217F" w:rsidRDefault="006F37E6" w:rsidP="008627F1">
            <w:pPr>
              <w:rPr>
                <w:rFonts w:ascii="Arial" w:hAnsi="Arial" w:cs="Arial"/>
                <w:sz w:val="20"/>
                <w:szCs w:val="20"/>
              </w:rPr>
            </w:pPr>
            <w:r>
              <w:rPr>
                <w:rFonts w:ascii="Arial" w:hAnsi="Arial" w:cs="Arial"/>
                <w:sz w:val="20"/>
                <w:szCs w:val="20"/>
              </w:rPr>
              <w:t>89</w:t>
            </w:r>
          </w:p>
        </w:tc>
        <w:tc>
          <w:tcPr>
            <w:tcW w:w="1990" w:type="dxa"/>
            <w:shd w:val="clear" w:color="auto" w:fill="FFFFFF" w:themeFill="background1"/>
          </w:tcPr>
          <w:p w14:paraId="52B58ABF" w14:textId="77777777" w:rsidR="006F37E6" w:rsidRPr="0069217F" w:rsidRDefault="006F37E6" w:rsidP="008627F1">
            <w:pPr>
              <w:rPr>
                <w:rFonts w:ascii="Arial" w:hAnsi="Arial" w:cs="Arial"/>
                <w:b/>
                <w:sz w:val="20"/>
                <w:szCs w:val="20"/>
              </w:rPr>
            </w:pPr>
            <w:r>
              <w:rPr>
                <w:rFonts w:ascii="Arial" w:hAnsi="Arial" w:cs="Arial"/>
                <w:sz w:val="20"/>
                <w:szCs w:val="20"/>
              </w:rPr>
              <w:t>60.5</w:t>
            </w:r>
            <w:r w:rsidRPr="0069217F">
              <w:rPr>
                <w:rFonts w:ascii="Arial" w:hAnsi="Arial" w:cs="Arial"/>
                <w:sz w:val="20"/>
                <w:szCs w:val="20"/>
              </w:rPr>
              <w:t>%</w:t>
            </w:r>
          </w:p>
        </w:tc>
        <w:tc>
          <w:tcPr>
            <w:tcW w:w="567" w:type="dxa"/>
            <w:shd w:val="clear" w:color="auto" w:fill="FFFFFF" w:themeFill="background1"/>
          </w:tcPr>
          <w:p w14:paraId="1998B1C8" w14:textId="77777777" w:rsidR="006F37E6" w:rsidRPr="0069217F" w:rsidRDefault="006F37E6" w:rsidP="008627F1">
            <w:pPr>
              <w:rPr>
                <w:rFonts w:ascii="Arial" w:hAnsi="Arial" w:cs="Arial"/>
                <w:sz w:val="20"/>
                <w:szCs w:val="20"/>
              </w:rPr>
            </w:pPr>
            <w:r>
              <w:rPr>
                <w:rFonts w:ascii="Arial" w:hAnsi="Arial" w:cs="Arial"/>
                <w:sz w:val="20"/>
                <w:szCs w:val="20"/>
              </w:rPr>
              <w:t>80</w:t>
            </w:r>
          </w:p>
        </w:tc>
        <w:tc>
          <w:tcPr>
            <w:tcW w:w="1842" w:type="dxa"/>
            <w:shd w:val="clear" w:color="auto" w:fill="FFFFFF" w:themeFill="background1"/>
          </w:tcPr>
          <w:p w14:paraId="11E90AD1" w14:textId="77777777" w:rsidR="006F37E6" w:rsidRPr="0069217F" w:rsidRDefault="006F37E6" w:rsidP="008627F1">
            <w:pPr>
              <w:rPr>
                <w:rFonts w:ascii="Arial" w:hAnsi="Arial" w:cs="Arial"/>
                <w:b/>
                <w:sz w:val="20"/>
                <w:szCs w:val="20"/>
              </w:rPr>
            </w:pPr>
            <w:r>
              <w:rPr>
                <w:rFonts w:ascii="Arial" w:hAnsi="Arial" w:cs="Arial"/>
                <w:sz w:val="20"/>
                <w:szCs w:val="20"/>
              </w:rPr>
              <w:t>58.4</w:t>
            </w:r>
            <w:r w:rsidRPr="0069217F">
              <w:rPr>
                <w:rFonts w:ascii="Arial" w:hAnsi="Arial" w:cs="Arial"/>
                <w:sz w:val="20"/>
                <w:szCs w:val="20"/>
              </w:rPr>
              <w:t>%</w:t>
            </w:r>
          </w:p>
        </w:tc>
        <w:tc>
          <w:tcPr>
            <w:tcW w:w="3119" w:type="dxa"/>
            <w:shd w:val="clear" w:color="auto" w:fill="FFFFFF" w:themeFill="background1"/>
          </w:tcPr>
          <w:p w14:paraId="3450C081" w14:textId="35117BE2" w:rsidR="006F37E6" w:rsidRPr="0069217F" w:rsidRDefault="006F37E6" w:rsidP="008627F1">
            <w:pPr>
              <w:rPr>
                <w:rFonts w:ascii="Arial" w:hAnsi="Arial" w:cs="Arial"/>
                <w:sz w:val="20"/>
                <w:szCs w:val="20"/>
              </w:rPr>
            </w:pPr>
            <w:r>
              <w:rPr>
                <w:rFonts w:ascii="Arial" w:hAnsi="Arial" w:cs="Arial"/>
                <w:sz w:val="20"/>
                <w:szCs w:val="20"/>
              </w:rPr>
              <w:t>1.2</w:t>
            </w:r>
            <w:r w:rsidRPr="0069217F">
              <w:rPr>
                <w:rFonts w:ascii="Arial" w:hAnsi="Arial" w:cs="Arial"/>
                <w:sz w:val="20"/>
                <w:szCs w:val="20"/>
              </w:rPr>
              <w:t xml:space="preserve"> (0</w:t>
            </w:r>
            <w:r>
              <w:rPr>
                <w:rFonts w:ascii="Arial" w:hAnsi="Arial" w:cs="Arial"/>
                <w:sz w:val="20"/>
                <w:szCs w:val="20"/>
              </w:rPr>
              <w:t>.7 to 2.0), p=</w:t>
            </w:r>
            <w:r w:rsidR="004D49E4">
              <w:rPr>
                <w:rFonts w:ascii="Arial" w:hAnsi="Arial" w:cs="Arial"/>
                <w:sz w:val="20"/>
                <w:szCs w:val="20"/>
              </w:rPr>
              <w:t>0</w:t>
            </w:r>
            <w:r>
              <w:rPr>
                <w:rFonts w:ascii="Arial" w:hAnsi="Arial" w:cs="Arial"/>
                <w:sz w:val="20"/>
                <w:szCs w:val="20"/>
              </w:rPr>
              <w:t>.62</w:t>
            </w:r>
          </w:p>
        </w:tc>
        <w:tc>
          <w:tcPr>
            <w:tcW w:w="3113" w:type="dxa"/>
            <w:shd w:val="clear" w:color="auto" w:fill="FFFFFF" w:themeFill="background1"/>
          </w:tcPr>
          <w:p w14:paraId="18F5E0C5" w14:textId="7F0BD73B" w:rsidR="006F37E6" w:rsidRDefault="006F37E6" w:rsidP="008627F1">
            <w:pPr>
              <w:rPr>
                <w:rFonts w:ascii="Arial" w:hAnsi="Arial" w:cs="Arial"/>
                <w:sz w:val="20"/>
                <w:szCs w:val="20"/>
              </w:rPr>
            </w:pPr>
            <w:r>
              <w:rPr>
                <w:rFonts w:ascii="Arial" w:hAnsi="Arial" w:cs="Arial"/>
                <w:sz w:val="20"/>
                <w:szCs w:val="20"/>
              </w:rPr>
              <w:t>1.2</w:t>
            </w:r>
            <w:r w:rsidRPr="0069217F">
              <w:rPr>
                <w:rFonts w:ascii="Arial" w:hAnsi="Arial" w:cs="Arial"/>
                <w:sz w:val="20"/>
                <w:szCs w:val="20"/>
              </w:rPr>
              <w:t xml:space="preserve"> (0</w:t>
            </w:r>
            <w:r>
              <w:rPr>
                <w:rFonts w:ascii="Arial" w:hAnsi="Arial" w:cs="Arial"/>
                <w:sz w:val="20"/>
                <w:szCs w:val="20"/>
              </w:rPr>
              <w:t>.7 to 2.2), p=</w:t>
            </w:r>
            <w:r w:rsidR="004D49E4">
              <w:rPr>
                <w:rFonts w:ascii="Arial" w:hAnsi="Arial" w:cs="Arial"/>
                <w:sz w:val="20"/>
                <w:szCs w:val="20"/>
              </w:rPr>
              <w:t>0</w:t>
            </w:r>
            <w:r>
              <w:rPr>
                <w:rFonts w:ascii="Arial" w:hAnsi="Arial" w:cs="Arial"/>
                <w:sz w:val="20"/>
                <w:szCs w:val="20"/>
              </w:rPr>
              <w:t>.53</w:t>
            </w:r>
          </w:p>
          <w:p w14:paraId="2BBC991E" w14:textId="77777777" w:rsidR="006F37E6" w:rsidRPr="0069217F" w:rsidRDefault="006F37E6" w:rsidP="008627F1">
            <w:pPr>
              <w:rPr>
                <w:rFonts w:ascii="Arial" w:hAnsi="Arial" w:cs="Arial"/>
                <w:sz w:val="20"/>
                <w:szCs w:val="20"/>
              </w:rPr>
            </w:pPr>
          </w:p>
        </w:tc>
      </w:tr>
      <w:tr w:rsidR="006F37E6" w:rsidRPr="0069217F" w14:paraId="701E3408" w14:textId="77777777" w:rsidTr="004D49E4">
        <w:tc>
          <w:tcPr>
            <w:tcW w:w="2830" w:type="dxa"/>
            <w:shd w:val="clear" w:color="auto" w:fill="FFFFFF" w:themeFill="background1"/>
          </w:tcPr>
          <w:p w14:paraId="3E613F67" w14:textId="77777777" w:rsidR="006F37E6" w:rsidRPr="0069217F" w:rsidRDefault="006F37E6" w:rsidP="008627F1">
            <w:pPr>
              <w:rPr>
                <w:rFonts w:ascii="Arial" w:hAnsi="Arial" w:cs="Arial"/>
                <w:sz w:val="20"/>
                <w:szCs w:val="20"/>
              </w:rPr>
            </w:pPr>
            <w:r w:rsidRPr="0069217F">
              <w:rPr>
                <w:rFonts w:ascii="Arial" w:hAnsi="Arial" w:cs="Arial"/>
                <w:sz w:val="20"/>
                <w:szCs w:val="20"/>
              </w:rPr>
              <w:lastRenderedPageBreak/>
              <w:t>Engaging in</w:t>
            </w:r>
            <w:r>
              <w:rPr>
                <w:rFonts w:ascii="Arial" w:hAnsi="Arial" w:cs="Arial"/>
                <w:sz w:val="20"/>
                <w:szCs w:val="20"/>
              </w:rPr>
              <w:t xml:space="preserve"> screen-based sedentary behavio</w:t>
            </w:r>
            <w:r w:rsidRPr="0069217F">
              <w:rPr>
                <w:rFonts w:ascii="Arial" w:hAnsi="Arial" w:cs="Arial"/>
                <w:sz w:val="20"/>
                <w:szCs w:val="20"/>
              </w:rPr>
              <w:t>r on weekend days</w:t>
            </w:r>
          </w:p>
        </w:tc>
        <w:tc>
          <w:tcPr>
            <w:tcW w:w="709" w:type="dxa"/>
            <w:shd w:val="clear" w:color="auto" w:fill="FFFFFF" w:themeFill="background1"/>
          </w:tcPr>
          <w:p w14:paraId="33CA212B" w14:textId="77777777" w:rsidR="006F37E6" w:rsidRPr="0069217F" w:rsidRDefault="006F37E6" w:rsidP="008627F1">
            <w:pPr>
              <w:rPr>
                <w:rFonts w:ascii="Arial" w:hAnsi="Arial" w:cs="Arial"/>
                <w:b/>
                <w:sz w:val="20"/>
                <w:szCs w:val="20"/>
              </w:rPr>
            </w:pPr>
          </w:p>
        </w:tc>
        <w:tc>
          <w:tcPr>
            <w:tcW w:w="1990" w:type="dxa"/>
            <w:shd w:val="clear" w:color="auto" w:fill="FFFFFF" w:themeFill="background1"/>
          </w:tcPr>
          <w:p w14:paraId="6C6744C9"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50C6CEE0" w14:textId="77777777" w:rsidR="006F37E6" w:rsidRPr="0069217F" w:rsidRDefault="006F37E6" w:rsidP="008627F1">
            <w:pPr>
              <w:rPr>
                <w:rFonts w:ascii="Arial" w:hAnsi="Arial" w:cs="Arial"/>
                <w:sz w:val="20"/>
                <w:szCs w:val="20"/>
              </w:rPr>
            </w:pPr>
          </w:p>
        </w:tc>
        <w:tc>
          <w:tcPr>
            <w:tcW w:w="1842" w:type="dxa"/>
            <w:shd w:val="clear" w:color="auto" w:fill="FFFFFF" w:themeFill="background1"/>
          </w:tcPr>
          <w:p w14:paraId="75FB4AF4"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44775BD7" w14:textId="77777777" w:rsidR="006F37E6" w:rsidRPr="0069217F" w:rsidRDefault="006F37E6" w:rsidP="008627F1">
            <w:pPr>
              <w:rPr>
                <w:rFonts w:ascii="Arial" w:hAnsi="Arial" w:cs="Arial"/>
                <w:b/>
                <w:sz w:val="20"/>
                <w:szCs w:val="20"/>
              </w:rPr>
            </w:pPr>
          </w:p>
        </w:tc>
        <w:tc>
          <w:tcPr>
            <w:tcW w:w="3113" w:type="dxa"/>
            <w:shd w:val="clear" w:color="auto" w:fill="FFFFFF" w:themeFill="background1"/>
          </w:tcPr>
          <w:p w14:paraId="320B21D8" w14:textId="77777777" w:rsidR="006F37E6" w:rsidRPr="0069217F" w:rsidRDefault="006F37E6" w:rsidP="008627F1">
            <w:pPr>
              <w:rPr>
                <w:rFonts w:ascii="Arial" w:hAnsi="Arial" w:cs="Arial"/>
                <w:b/>
                <w:sz w:val="20"/>
                <w:szCs w:val="20"/>
              </w:rPr>
            </w:pPr>
          </w:p>
        </w:tc>
      </w:tr>
      <w:tr w:rsidR="006F37E6" w:rsidRPr="0069217F" w14:paraId="646570B3" w14:textId="77777777" w:rsidTr="004D49E4">
        <w:tc>
          <w:tcPr>
            <w:tcW w:w="2830" w:type="dxa"/>
            <w:shd w:val="clear" w:color="auto" w:fill="FFFFFF" w:themeFill="background1"/>
          </w:tcPr>
          <w:p w14:paraId="51BF0B92"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292BB2D6" w14:textId="77777777" w:rsidR="006F37E6" w:rsidRPr="00257DF2" w:rsidRDefault="006F37E6" w:rsidP="008627F1">
            <w:pPr>
              <w:rPr>
                <w:rFonts w:ascii="Arial" w:hAnsi="Arial" w:cs="Arial"/>
                <w:sz w:val="20"/>
                <w:szCs w:val="20"/>
              </w:rPr>
            </w:pPr>
            <w:r w:rsidRPr="00257DF2">
              <w:rPr>
                <w:rFonts w:ascii="Arial" w:hAnsi="Arial" w:cs="Arial"/>
                <w:sz w:val="20"/>
                <w:szCs w:val="20"/>
              </w:rPr>
              <w:t>29</w:t>
            </w:r>
          </w:p>
        </w:tc>
        <w:tc>
          <w:tcPr>
            <w:tcW w:w="1990" w:type="dxa"/>
            <w:shd w:val="clear" w:color="auto" w:fill="FFFFFF" w:themeFill="background1"/>
          </w:tcPr>
          <w:p w14:paraId="0C788A92" w14:textId="77777777" w:rsidR="006F37E6" w:rsidRPr="00257DF2" w:rsidRDefault="006F37E6" w:rsidP="008627F1">
            <w:pPr>
              <w:rPr>
                <w:rFonts w:ascii="Arial" w:hAnsi="Arial" w:cs="Arial"/>
                <w:b/>
                <w:sz w:val="20"/>
                <w:szCs w:val="20"/>
              </w:rPr>
            </w:pPr>
            <w:r w:rsidRPr="00257DF2">
              <w:rPr>
                <w:rFonts w:ascii="Arial" w:hAnsi="Arial" w:cs="Arial"/>
                <w:sz w:val="20"/>
                <w:szCs w:val="20"/>
              </w:rPr>
              <w:t>19.7%</w:t>
            </w:r>
          </w:p>
        </w:tc>
        <w:tc>
          <w:tcPr>
            <w:tcW w:w="567" w:type="dxa"/>
            <w:shd w:val="clear" w:color="auto" w:fill="FFFFFF" w:themeFill="background1"/>
          </w:tcPr>
          <w:p w14:paraId="0768B9D1" w14:textId="77777777" w:rsidR="006F37E6" w:rsidRPr="00CE541A" w:rsidRDefault="006F37E6" w:rsidP="008627F1">
            <w:pPr>
              <w:rPr>
                <w:rFonts w:ascii="Arial" w:hAnsi="Arial" w:cs="Arial"/>
                <w:sz w:val="20"/>
                <w:szCs w:val="20"/>
              </w:rPr>
            </w:pPr>
            <w:r w:rsidRPr="00CE541A">
              <w:rPr>
                <w:rFonts w:ascii="Arial" w:hAnsi="Arial" w:cs="Arial"/>
                <w:sz w:val="20"/>
                <w:szCs w:val="20"/>
              </w:rPr>
              <w:t>22</w:t>
            </w:r>
          </w:p>
        </w:tc>
        <w:tc>
          <w:tcPr>
            <w:tcW w:w="1842" w:type="dxa"/>
            <w:shd w:val="clear" w:color="auto" w:fill="FFFFFF" w:themeFill="background1"/>
          </w:tcPr>
          <w:p w14:paraId="57AD31EF" w14:textId="77777777" w:rsidR="006F37E6" w:rsidRPr="00CE541A" w:rsidRDefault="006F37E6" w:rsidP="008627F1">
            <w:pPr>
              <w:rPr>
                <w:rFonts w:ascii="Arial" w:hAnsi="Arial" w:cs="Arial"/>
                <w:b/>
                <w:sz w:val="20"/>
                <w:szCs w:val="20"/>
              </w:rPr>
            </w:pPr>
            <w:r w:rsidRPr="00CE541A">
              <w:rPr>
                <w:rFonts w:ascii="Arial" w:hAnsi="Arial" w:cs="Arial"/>
                <w:sz w:val="20"/>
                <w:szCs w:val="20"/>
              </w:rPr>
              <w:t>16.1%</w:t>
            </w:r>
          </w:p>
        </w:tc>
        <w:tc>
          <w:tcPr>
            <w:tcW w:w="3119" w:type="dxa"/>
            <w:shd w:val="clear" w:color="auto" w:fill="FFFFFF" w:themeFill="background1"/>
          </w:tcPr>
          <w:p w14:paraId="2A6181B5"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79B9B519"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r>
      <w:tr w:rsidR="006F37E6" w:rsidRPr="0069217F" w14:paraId="454B0F97" w14:textId="77777777" w:rsidTr="004D49E4">
        <w:tc>
          <w:tcPr>
            <w:tcW w:w="2830" w:type="dxa"/>
            <w:shd w:val="clear" w:color="auto" w:fill="FFFFFF" w:themeFill="background1"/>
          </w:tcPr>
          <w:p w14:paraId="22A15D2B"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238001CE" w14:textId="77777777" w:rsidR="006F37E6" w:rsidRPr="0069217F" w:rsidRDefault="006F37E6" w:rsidP="008627F1">
            <w:pPr>
              <w:rPr>
                <w:rFonts w:ascii="Arial" w:hAnsi="Arial" w:cs="Arial"/>
                <w:sz w:val="20"/>
                <w:szCs w:val="20"/>
              </w:rPr>
            </w:pPr>
            <w:r>
              <w:rPr>
                <w:rFonts w:ascii="Arial" w:hAnsi="Arial" w:cs="Arial"/>
                <w:sz w:val="20"/>
                <w:szCs w:val="20"/>
              </w:rPr>
              <w:t>118</w:t>
            </w:r>
          </w:p>
        </w:tc>
        <w:tc>
          <w:tcPr>
            <w:tcW w:w="1990" w:type="dxa"/>
            <w:shd w:val="clear" w:color="auto" w:fill="FFFFFF" w:themeFill="background1"/>
          </w:tcPr>
          <w:p w14:paraId="00D204BF" w14:textId="77777777" w:rsidR="006F37E6" w:rsidRPr="0069217F" w:rsidRDefault="006F37E6" w:rsidP="008627F1">
            <w:pPr>
              <w:rPr>
                <w:rFonts w:ascii="Arial" w:hAnsi="Arial" w:cs="Arial"/>
                <w:b/>
                <w:sz w:val="20"/>
                <w:szCs w:val="20"/>
              </w:rPr>
            </w:pPr>
            <w:r>
              <w:rPr>
                <w:rFonts w:ascii="Arial" w:hAnsi="Arial" w:cs="Arial"/>
                <w:sz w:val="20"/>
                <w:szCs w:val="20"/>
              </w:rPr>
              <w:t>80.3</w:t>
            </w:r>
            <w:r w:rsidRPr="0069217F">
              <w:rPr>
                <w:rFonts w:ascii="Arial" w:hAnsi="Arial" w:cs="Arial"/>
                <w:sz w:val="20"/>
                <w:szCs w:val="20"/>
              </w:rPr>
              <w:t>%</w:t>
            </w:r>
          </w:p>
        </w:tc>
        <w:tc>
          <w:tcPr>
            <w:tcW w:w="567" w:type="dxa"/>
            <w:shd w:val="clear" w:color="auto" w:fill="FFFFFF" w:themeFill="background1"/>
          </w:tcPr>
          <w:p w14:paraId="140CBCC0" w14:textId="77777777" w:rsidR="006F37E6" w:rsidRPr="0069217F" w:rsidRDefault="006F37E6" w:rsidP="008627F1">
            <w:pPr>
              <w:rPr>
                <w:rFonts w:ascii="Arial" w:hAnsi="Arial" w:cs="Arial"/>
                <w:sz w:val="20"/>
                <w:szCs w:val="20"/>
              </w:rPr>
            </w:pPr>
            <w:r>
              <w:rPr>
                <w:rFonts w:ascii="Arial" w:hAnsi="Arial" w:cs="Arial"/>
                <w:sz w:val="20"/>
                <w:szCs w:val="20"/>
              </w:rPr>
              <w:t>115</w:t>
            </w:r>
          </w:p>
        </w:tc>
        <w:tc>
          <w:tcPr>
            <w:tcW w:w="1842" w:type="dxa"/>
            <w:shd w:val="clear" w:color="auto" w:fill="FFFFFF" w:themeFill="background1"/>
          </w:tcPr>
          <w:p w14:paraId="47B1CF6B" w14:textId="77777777" w:rsidR="006F37E6" w:rsidRPr="0069217F" w:rsidRDefault="006F37E6" w:rsidP="008627F1">
            <w:pPr>
              <w:rPr>
                <w:rFonts w:ascii="Arial" w:hAnsi="Arial" w:cs="Arial"/>
                <w:b/>
                <w:sz w:val="20"/>
                <w:szCs w:val="20"/>
              </w:rPr>
            </w:pPr>
            <w:r>
              <w:rPr>
                <w:rFonts w:ascii="Arial" w:hAnsi="Arial" w:cs="Arial"/>
                <w:sz w:val="20"/>
                <w:szCs w:val="20"/>
              </w:rPr>
              <w:t>83.9</w:t>
            </w:r>
            <w:r w:rsidRPr="0069217F">
              <w:rPr>
                <w:rFonts w:ascii="Arial" w:hAnsi="Arial" w:cs="Arial"/>
                <w:sz w:val="20"/>
                <w:szCs w:val="20"/>
              </w:rPr>
              <w:t>%</w:t>
            </w:r>
          </w:p>
        </w:tc>
        <w:tc>
          <w:tcPr>
            <w:tcW w:w="3119" w:type="dxa"/>
            <w:shd w:val="clear" w:color="auto" w:fill="FFFFFF" w:themeFill="background1"/>
          </w:tcPr>
          <w:p w14:paraId="0B6F0DA9" w14:textId="4AD73A32" w:rsidR="006F37E6" w:rsidRPr="0078150C" w:rsidRDefault="006F37E6" w:rsidP="008627F1">
            <w:pPr>
              <w:rPr>
                <w:rFonts w:ascii="Arial" w:hAnsi="Arial" w:cs="Arial"/>
                <w:sz w:val="20"/>
                <w:szCs w:val="20"/>
              </w:rPr>
            </w:pPr>
            <w:r w:rsidRPr="0078150C">
              <w:rPr>
                <w:rFonts w:ascii="Arial" w:hAnsi="Arial" w:cs="Arial"/>
                <w:sz w:val="20"/>
                <w:szCs w:val="20"/>
              </w:rPr>
              <w:t>0.</w:t>
            </w:r>
            <w:r>
              <w:rPr>
                <w:rFonts w:ascii="Arial" w:hAnsi="Arial" w:cs="Arial"/>
                <w:sz w:val="20"/>
                <w:szCs w:val="20"/>
              </w:rPr>
              <w:t>8 (0.4 to 1.6), p=</w:t>
            </w:r>
            <w:r w:rsidR="004D49E4">
              <w:rPr>
                <w:rFonts w:ascii="Arial" w:hAnsi="Arial" w:cs="Arial"/>
                <w:sz w:val="20"/>
                <w:szCs w:val="20"/>
              </w:rPr>
              <w:t>0</w:t>
            </w:r>
            <w:r>
              <w:rPr>
                <w:rFonts w:ascii="Arial" w:hAnsi="Arial" w:cs="Arial"/>
                <w:sz w:val="20"/>
                <w:szCs w:val="20"/>
              </w:rPr>
              <w:t>.55</w:t>
            </w:r>
          </w:p>
        </w:tc>
        <w:tc>
          <w:tcPr>
            <w:tcW w:w="3113" w:type="dxa"/>
            <w:shd w:val="clear" w:color="auto" w:fill="FFFFFF" w:themeFill="background1"/>
          </w:tcPr>
          <w:p w14:paraId="3E6BB6A8" w14:textId="6D7003DF" w:rsidR="006F37E6" w:rsidRPr="0078150C" w:rsidRDefault="006F37E6" w:rsidP="008627F1">
            <w:pPr>
              <w:rPr>
                <w:rFonts w:ascii="Arial" w:hAnsi="Arial" w:cs="Arial"/>
                <w:sz w:val="20"/>
                <w:szCs w:val="20"/>
              </w:rPr>
            </w:pPr>
            <w:r w:rsidRPr="0078150C">
              <w:rPr>
                <w:rFonts w:ascii="Arial" w:hAnsi="Arial" w:cs="Arial"/>
                <w:sz w:val="20"/>
                <w:szCs w:val="20"/>
              </w:rPr>
              <w:t>0.</w:t>
            </w:r>
            <w:r>
              <w:rPr>
                <w:rFonts w:ascii="Arial" w:hAnsi="Arial" w:cs="Arial"/>
                <w:sz w:val="20"/>
                <w:szCs w:val="20"/>
              </w:rPr>
              <w:t>9</w:t>
            </w:r>
            <w:r w:rsidRPr="0078150C">
              <w:rPr>
                <w:rFonts w:ascii="Arial" w:hAnsi="Arial" w:cs="Arial"/>
                <w:sz w:val="20"/>
                <w:szCs w:val="20"/>
              </w:rPr>
              <w:t xml:space="preserve"> (0.</w:t>
            </w:r>
            <w:r>
              <w:rPr>
                <w:rFonts w:ascii="Arial" w:hAnsi="Arial" w:cs="Arial"/>
                <w:sz w:val="20"/>
                <w:szCs w:val="20"/>
              </w:rPr>
              <w:t>4 to 1.8), p=</w:t>
            </w:r>
            <w:r w:rsidR="004D49E4">
              <w:rPr>
                <w:rFonts w:ascii="Arial" w:hAnsi="Arial" w:cs="Arial"/>
                <w:sz w:val="20"/>
                <w:szCs w:val="20"/>
              </w:rPr>
              <w:t>0</w:t>
            </w:r>
            <w:r>
              <w:rPr>
                <w:rFonts w:ascii="Arial" w:hAnsi="Arial" w:cs="Arial"/>
                <w:sz w:val="20"/>
                <w:szCs w:val="20"/>
              </w:rPr>
              <w:t>.68</w:t>
            </w:r>
          </w:p>
        </w:tc>
      </w:tr>
      <w:tr w:rsidR="006F37E6" w:rsidRPr="0069217F" w14:paraId="7D4D30BB" w14:textId="77777777" w:rsidTr="004D49E4">
        <w:tc>
          <w:tcPr>
            <w:tcW w:w="2830" w:type="dxa"/>
            <w:shd w:val="clear" w:color="auto" w:fill="FFFFFF" w:themeFill="background1"/>
          </w:tcPr>
          <w:p w14:paraId="6BA1F569" w14:textId="77777777" w:rsidR="006F37E6" w:rsidRPr="0069217F" w:rsidRDefault="006F37E6" w:rsidP="008627F1">
            <w:pPr>
              <w:rPr>
                <w:rFonts w:ascii="Arial" w:hAnsi="Arial" w:cs="Arial"/>
                <w:sz w:val="20"/>
                <w:szCs w:val="20"/>
              </w:rPr>
            </w:pPr>
            <w:r w:rsidRPr="0069217F">
              <w:rPr>
                <w:rFonts w:ascii="Arial" w:hAnsi="Arial" w:cs="Arial"/>
                <w:sz w:val="20"/>
                <w:szCs w:val="20"/>
              </w:rPr>
              <w:t>Engaging in active sports, dance, or games at least once in previous weekend</w:t>
            </w:r>
          </w:p>
        </w:tc>
        <w:tc>
          <w:tcPr>
            <w:tcW w:w="709" w:type="dxa"/>
            <w:shd w:val="clear" w:color="auto" w:fill="FFFFFF" w:themeFill="background1"/>
          </w:tcPr>
          <w:p w14:paraId="3F50AA04" w14:textId="77777777" w:rsidR="006F37E6" w:rsidRPr="0069217F" w:rsidRDefault="006F37E6" w:rsidP="008627F1">
            <w:pPr>
              <w:rPr>
                <w:rFonts w:ascii="Arial" w:hAnsi="Arial" w:cs="Arial"/>
                <w:b/>
                <w:sz w:val="20"/>
                <w:szCs w:val="20"/>
              </w:rPr>
            </w:pPr>
          </w:p>
        </w:tc>
        <w:tc>
          <w:tcPr>
            <w:tcW w:w="1990" w:type="dxa"/>
            <w:shd w:val="clear" w:color="auto" w:fill="FFFFFF" w:themeFill="background1"/>
          </w:tcPr>
          <w:p w14:paraId="14973273"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077714D6" w14:textId="77777777" w:rsidR="006F37E6" w:rsidRPr="0069217F" w:rsidRDefault="006F37E6" w:rsidP="008627F1">
            <w:pPr>
              <w:rPr>
                <w:rFonts w:ascii="Arial" w:hAnsi="Arial" w:cs="Arial"/>
                <w:sz w:val="20"/>
                <w:szCs w:val="20"/>
              </w:rPr>
            </w:pPr>
          </w:p>
        </w:tc>
        <w:tc>
          <w:tcPr>
            <w:tcW w:w="1842" w:type="dxa"/>
            <w:shd w:val="clear" w:color="auto" w:fill="FFFFFF" w:themeFill="background1"/>
          </w:tcPr>
          <w:p w14:paraId="7E670BE9"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5240F65C" w14:textId="77777777" w:rsidR="006F37E6" w:rsidRPr="0069217F" w:rsidRDefault="006F37E6" w:rsidP="008627F1">
            <w:pPr>
              <w:rPr>
                <w:rFonts w:ascii="Arial" w:hAnsi="Arial" w:cs="Arial"/>
                <w:b/>
                <w:sz w:val="20"/>
                <w:szCs w:val="20"/>
              </w:rPr>
            </w:pPr>
          </w:p>
        </w:tc>
        <w:tc>
          <w:tcPr>
            <w:tcW w:w="3113" w:type="dxa"/>
            <w:shd w:val="clear" w:color="auto" w:fill="FFFFFF" w:themeFill="background1"/>
          </w:tcPr>
          <w:p w14:paraId="2138060F" w14:textId="77777777" w:rsidR="006F37E6" w:rsidRPr="0069217F" w:rsidRDefault="006F37E6" w:rsidP="008627F1">
            <w:pPr>
              <w:rPr>
                <w:rFonts w:ascii="Arial" w:hAnsi="Arial" w:cs="Arial"/>
                <w:b/>
                <w:sz w:val="20"/>
                <w:szCs w:val="20"/>
              </w:rPr>
            </w:pPr>
          </w:p>
        </w:tc>
      </w:tr>
      <w:tr w:rsidR="006F37E6" w:rsidRPr="0069217F" w14:paraId="23998721" w14:textId="77777777" w:rsidTr="004D49E4">
        <w:tc>
          <w:tcPr>
            <w:tcW w:w="2830" w:type="dxa"/>
            <w:shd w:val="clear" w:color="auto" w:fill="FFFFFF" w:themeFill="background1"/>
          </w:tcPr>
          <w:p w14:paraId="15537A7C"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3E8EA6F6" w14:textId="77777777" w:rsidR="006F37E6" w:rsidRPr="00257DF2" w:rsidRDefault="006F37E6" w:rsidP="008627F1">
            <w:pPr>
              <w:rPr>
                <w:rFonts w:ascii="Arial" w:hAnsi="Arial" w:cs="Arial"/>
                <w:sz w:val="20"/>
                <w:szCs w:val="20"/>
              </w:rPr>
            </w:pPr>
            <w:r w:rsidRPr="00257DF2">
              <w:rPr>
                <w:rFonts w:ascii="Arial" w:hAnsi="Arial" w:cs="Arial"/>
                <w:sz w:val="20"/>
                <w:szCs w:val="20"/>
              </w:rPr>
              <w:t>28</w:t>
            </w:r>
          </w:p>
        </w:tc>
        <w:tc>
          <w:tcPr>
            <w:tcW w:w="1990" w:type="dxa"/>
            <w:shd w:val="clear" w:color="auto" w:fill="FFFFFF" w:themeFill="background1"/>
          </w:tcPr>
          <w:p w14:paraId="01A802E3" w14:textId="77777777" w:rsidR="006F37E6" w:rsidRPr="00257DF2" w:rsidRDefault="006F37E6" w:rsidP="008627F1">
            <w:pPr>
              <w:rPr>
                <w:rFonts w:ascii="Arial" w:hAnsi="Arial" w:cs="Arial"/>
                <w:b/>
                <w:sz w:val="20"/>
                <w:szCs w:val="20"/>
              </w:rPr>
            </w:pPr>
            <w:r w:rsidRPr="00257DF2">
              <w:rPr>
                <w:rFonts w:ascii="Arial" w:hAnsi="Arial" w:cs="Arial"/>
                <w:sz w:val="20"/>
                <w:szCs w:val="20"/>
              </w:rPr>
              <w:t>19.0%</w:t>
            </w:r>
          </w:p>
        </w:tc>
        <w:tc>
          <w:tcPr>
            <w:tcW w:w="567" w:type="dxa"/>
            <w:shd w:val="clear" w:color="auto" w:fill="FFFFFF" w:themeFill="background1"/>
          </w:tcPr>
          <w:p w14:paraId="258377F0" w14:textId="77777777" w:rsidR="006F37E6" w:rsidRPr="00CE541A" w:rsidRDefault="006F37E6" w:rsidP="008627F1">
            <w:pPr>
              <w:rPr>
                <w:rFonts w:ascii="Arial" w:hAnsi="Arial" w:cs="Arial"/>
                <w:sz w:val="20"/>
                <w:szCs w:val="20"/>
              </w:rPr>
            </w:pPr>
            <w:r w:rsidRPr="00CE541A">
              <w:rPr>
                <w:rFonts w:ascii="Arial" w:hAnsi="Arial" w:cs="Arial"/>
                <w:sz w:val="20"/>
                <w:szCs w:val="20"/>
              </w:rPr>
              <w:t>41</w:t>
            </w:r>
          </w:p>
        </w:tc>
        <w:tc>
          <w:tcPr>
            <w:tcW w:w="1842" w:type="dxa"/>
            <w:shd w:val="clear" w:color="auto" w:fill="FFFFFF" w:themeFill="background1"/>
          </w:tcPr>
          <w:p w14:paraId="3F9CF1E1" w14:textId="77777777" w:rsidR="006F37E6" w:rsidRPr="00CE541A" w:rsidRDefault="006F37E6" w:rsidP="008627F1">
            <w:pPr>
              <w:rPr>
                <w:rFonts w:ascii="Arial" w:hAnsi="Arial" w:cs="Arial"/>
                <w:b/>
                <w:sz w:val="20"/>
                <w:szCs w:val="20"/>
              </w:rPr>
            </w:pPr>
            <w:r w:rsidRPr="00CE541A">
              <w:rPr>
                <w:rFonts w:ascii="Arial" w:hAnsi="Arial" w:cs="Arial"/>
                <w:sz w:val="20"/>
                <w:szCs w:val="20"/>
              </w:rPr>
              <w:t>29.9%</w:t>
            </w:r>
          </w:p>
        </w:tc>
        <w:tc>
          <w:tcPr>
            <w:tcW w:w="3119" w:type="dxa"/>
            <w:shd w:val="clear" w:color="auto" w:fill="FFFFFF" w:themeFill="background1"/>
          </w:tcPr>
          <w:p w14:paraId="02F812DB" w14:textId="77777777" w:rsidR="006F37E6" w:rsidRPr="0069217F" w:rsidRDefault="006F37E6" w:rsidP="008627F1">
            <w:pPr>
              <w:jc w:val="cente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01F809B8" w14:textId="77777777" w:rsidR="006F37E6" w:rsidRPr="0069217F" w:rsidRDefault="006F37E6" w:rsidP="008627F1">
            <w:pPr>
              <w:jc w:val="center"/>
              <w:rPr>
                <w:rFonts w:ascii="Arial" w:hAnsi="Arial" w:cs="Arial"/>
                <w:b/>
                <w:sz w:val="20"/>
                <w:szCs w:val="20"/>
              </w:rPr>
            </w:pPr>
            <w:r w:rsidRPr="0069217F">
              <w:rPr>
                <w:rFonts w:ascii="Arial" w:hAnsi="Arial" w:cs="Arial"/>
                <w:sz w:val="20"/>
                <w:szCs w:val="20"/>
              </w:rPr>
              <w:t>NA</w:t>
            </w:r>
          </w:p>
        </w:tc>
      </w:tr>
      <w:tr w:rsidR="006F37E6" w:rsidRPr="0069217F" w14:paraId="385FCEE0" w14:textId="77777777" w:rsidTr="004D49E4">
        <w:tc>
          <w:tcPr>
            <w:tcW w:w="2830" w:type="dxa"/>
            <w:shd w:val="clear" w:color="auto" w:fill="FFFFFF" w:themeFill="background1"/>
          </w:tcPr>
          <w:p w14:paraId="53E1B8B3"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15779AAC" w14:textId="77777777" w:rsidR="006F37E6" w:rsidRPr="0069217F" w:rsidRDefault="006F37E6" w:rsidP="008627F1">
            <w:pPr>
              <w:rPr>
                <w:rFonts w:ascii="Arial" w:hAnsi="Arial" w:cs="Arial"/>
                <w:sz w:val="20"/>
                <w:szCs w:val="20"/>
              </w:rPr>
            </w:pPr>
            <w:r>
              <w:rPr>
                <w:rFonts w:ascii="Arial" w:hAnsi="Arial" w:cs="Arial"/>
                <w:sz w:val="20"/>
                <w:szCs w:val="20"/>
              </w:rPr>
              <w:t>119</w:t>
            </w:r>
          </w:p>
        </w:tc>
        <w:tc>
          <w:tcPr>
            <w:tcW w:w="1990" w:type="dxa"/>
            <w:shd w:val="clear" w:color="auto" w:fill="FFFFFF" w:themeFill="background1"/>
          </w:tcPr>
          <w:p w14:paraId="287584B0" w14:textId="77777777" w:rsidR="006F37E6" w:rsidRPr="0069217F" w:rsidRDefault="006F37E6" w:rsidP="008627F1">
            <w:pPr>
              <w:rPr>
                <w:rFonts w:ascii="Arial" w:hAnsi="Arial" w:cs="Arial"/>
                <w:b/>
                <w:sz w:val="20"/>
                <w:szCs w:val="20"/>
              </w:rPr>
            </w:pPr>
            <w:r>
              <w:rPr>
                <w:rFonts w:ascii="Arial" w:hAnsi="Arial" w:cs="Arial"/>
                <w:sz w:val="20"/>
                <w:szCs w:val="20"/>
              </w:rPr>
              <w:t>81.0</w:t>
            </w:r>
            <w:r w:rsidRPr="0069217F">
              <w:rPr>
                <w:rFonts w:ascii="Arial" w:hAnsi="Arial" w:cs="Arial"/>
                <w:sz w:val="20"/>
                <w:szCs w:val="20"/>
              </w:rPr>
              <w:t>%</w:t>
            </w:r>
          </w:p>
        </w:tc>
        <w:tc>
          <w:tcPr>
            <w:tcW w:w="567" w:type="dxa"/>
            <w:shd w:val="clear" w:color="auto" w:fill="FFFFFF" w:themeFill="background1"/>
          </w:tcPr>
          <w:p w14:paraId="3F70235D" w14:textId="77777777" w:rsidR="006F37E6" w:rsidRPr="0069217F" w:rsidRDefault="006F37E6" w:rsidP="008627F1">
            <w:pPr>
              <w:rPr>
                <w:rFonts w:ascii="Arial" w:hAnsi="Arial" w:cs="Arial"/>
                <w:sz w:val="20"/>
                <w:szCs w:val="20"/>
              </w:rPr>
            </w:pPr>
            <w:r>
              <w:rPr>
                <w:rFonts w:ascii="Arial" w:hAnsi="Arial" w:cs="Arial"/>
                <w:sz w:val="20"/>
                <w:szCs w:val="20"/>
              </w:rPr>
              <w:t>96</w:t>
            </w:r>
          </w:p>
        </w:tc>
        <w:tc>
          <w:tcPr>
            <w:tcW w:w="1842" w:type="dxa"/>
            <w:shd w:val="clear" w:color="auto" w:fill="FFFFFF" w:themeFill="background1"/>
          </w:tcPr>
          <w:p w14:paraId="4C096EF1" w14:textId="77777777" w:rsidR="006F37E6" w:rsidRPr="0069217F" w:rsidRDefault="006F37E6" w:rsidP="008627F1">
            <w:pPr>
              <w:rPr>
                <w:rFonts w:ascii="Arial" w:hAnsi="Arial" w:cs="Arial"/>
                <w:b/>
                <w:sz w:val="20"/>
                <w:szCs w:val="20"/>
              </w:rPr>
            </w:pPr>
            <w:r>
              <w:rPr>
                <w:rFonts w:ascii="Arial" w:hAnsi="Arial" w:cs="Arial"/>
                <w:sz w:val="20"/>
                <w:szCs w:val="20"/>
              </w:rPr>
              <w:t>70.1</w:t>
            </w:r>
            <w:r w:rsidRPr="0069217F">
              <w:rPr>
                <w:rFonts w:ascii="Arial" w:hAnsi="Arial" w:cs="Arial"/>
                <w:sz w:val="20"/>
                <w:szCs w:val="20"/>
              </w:rPr>
              <w:t>%</w:t>
            </w:r>
          </w:p>
        </w:tc>
        <w:tc>
          <w:tcPr>
            <w:tcW w:w="3119" w:type="dxa"/>
            <w:shd w:val="clear" w:color="auto" w:fill="FFFFFF" w:themeFill="background1"/>
          </w:tcPr>
          <w:p w14:paraId="20F1EA52" w14:textId="77E4D7D4" w:rsidR="006F37E6" w:rsidRPr="0069217F" w:rsidRDefault="006F37E6" w:rsidP="008627F1">
            <w:pPr>
              <w:rPr>
                <w:rFonts w:ascii="Arial" w:hAnsi="Arial" w:cs="Arial"/>
                <w:sz w:val="20"/>
                <w:szCs w:val="20"/>
              </w:rPr>
            </w:pPr>
            <w:r>
              <w:rPr>
                <w:rFonts w:ascii="Arial" w:hAnsi="Arial" w:cs="Arial"/>
                <w:sz w:val="20"/>
                <w:szCs w:val="20"/>
              </w:rPr>
              <w:t>1.7 (1.0 to 3.1), p=</w:t>
            </w:r>
            <w:r w:rsidR="004D49E4">
              <w:rPr>
                <w:rFonts w:ascii="Arial" w:hAnsi="Arial" w:cs="Arial"/>
                <w:sz w:val="20"/>
                <w:szCs w:val="20"/>
              </w:rPr>
              <w:t>0</w:t>
            </w:r>
            <w:r>
              <w:rPr>
                <w:rFonts w:ascii="Arial" w:hAnsi="Arial" w:cs="Arial"/>
                <w:sz w:val="20"/>
                <w:szCs w:val="20"/>
              </w:rPr>
              <w:t>.071</w:t>
            </w:r>
          </w:p>
        </w:tc>
        <w:tc>
          <w:tcPr>
            <w:tcW w:w="3113" w:type="dxa"/>
            <w:shd w:val="clear" w:color="auto" w:fill="FFFFFF" w:themeFill="background1"/>
          </w:tcPr>
          <w:p w14:paraId="7BB70C4D" w14:textId="4665538C" w:rsidR="006F37E6" w:rsidRPr="0069217F" w:rsidRDefault="006F37E6" w:rsidP="008627F1">
            <w:pPr>
              <w:rPr>
                <w:rFonts w:ascii="Arial" w:hAnsi="Arial" w:cs="Arial"/>
                <w:sz w:val="20"/>
                <w:szCs w:val="20"/>
              </w:rPr>
            </w:pPr>
            <w:r>
              <w:rPr>
                <w:rFonts w:ascii="Arial" w:hAnsi="Arial" w:cs="Arial"/>
                <w:sz w:val="20"/>
                <w:szCs w:val="20"/>
              </w:rPr>
              <w:t>1.5 (0.7 to 3.0), p=</w:t>
            </w:r>
            <w:r w:rsidR="004D49E4">
              <w:rPr>
                <w:rFonts w:ascii="Arial" w:hAnsi="Arial" w:cs="Arial"/>
                <w:sz w:val="20"/>
                <w:szCs w:val="20"/>
              </w:rPr>
              <w:t>0</w:t>
            </w:r>
            <w:r>
              <w:rPr>
                <w:rFonts w:ascii="Arial" w:hAnsi="Arial" w:cs="Arial"/>
                <w:sz w:val="20"/>
                <w:szCs w:val="20"/>
              </w:rPr>
              <w:t>.32</w:t>
            </w:r>
          </w:p>
        </w:tc>
      </w:tr>
      <w:tr w:rsidR="006F37E6" w:rsidRPr="0069217F" w14:paraId="2C5A539A" w14:textId="77777777" w:rsidTr="004D49E4">
        <w:tc>
          <w:tcPr>
            <w:tcW w:w="2830" w:type="dxa"/>
            <w:shd w:val="clear" w:color="auto" w:fill="FFFFFF" w:themeFill="background1"/>
          </w:tcPr>
          <w:p w14:paraId="4E90263D" w14:textId="77777777" w:rsidR="006F37E6" w:rsidRPr="0069217F" w:rsidRDefault="006F37E6" w:rsidP="008627F1">
            <w:pPr>
              <w:rPr>
                <w:rFonts w:ascii="Arial" w:hAnsi="Arial" w:cs="Arial"/>
                <w:sz w:val="20"/>
                <w:szCs w:val="20"/>
              </w:rPr>
            </w:pPr>
            <w:r w:rsidRPr="00C40660">
              <w:rPr>
                <w:rFonts w:ascii="Arial" w:hAnsi="Arial" w:cs="Arial"/>
                <w:sz w:val="20"/>
                <w:szCs w:val="20"/>
              </w:rPr>
              <w:t>Objectively measured sedentary time (minutes/24 hours)</w:t>
            </w:r>
          </w:p>
        </w:tc>
        <w:tc>
          <w:tcPr>
            <w:tcW w:w="709" w:type="dxa"/>
            <w:shd w:val="clear" w:color="auto" w:fill="FFFFFF" w:themeFill="background1"/>
          </w:tcPr>
          <w:p w14:paraId="0B17DB37" w14:textId="77777777" w:rsidR="006F37E6" w:rsidRPr="00677B28" w:rsidRDefault="006F37E6" w:rsidP="008627F1">
            <w:pPr>
              <w:rPr>
                <w:rFonts w:ascii="Arial" w:hAnsi="Arial" w:cs="Arial"/>
                <w:sz w:val="20"/>
                <w:szCs w:val="20"/>
              </w:rPr>
            </w:pPr>
            <w:r w:rsidRPr="00677B28">
              <w:rPr>
                <w:rFonts w:ascii="Arial" w:hAnsi="Arial" w:cs="Arial"/>
                <w:sz w:val="20"/>
                <w:szCs w:val="20"/>
              </w:rPr>
              <w:t>123</w:t>
            </w:r>
          </w:p>
        </w:tc>
        <w:tc>
          <w:tcPr>
            <w:tcW w:w="1990" w:type="dxa"/>
            <w:shd w:val="clear" w:color="auto" w:fill="FFFFFF" w:themeFill="background1"/>
          </w:tcPr>
          <w:p w14:paraId="2D41736C" w14:textId="77777777" w:rsidR="006F37E6" w:rsidRPr="00677B28" w:rsidRDefault="006F37E6" w:rsidP="008627F1">
            <w:pPr>
              <w:rPr>
                <w:rFonts w:ascii="Arial" w:hAnsi="Arial" w:cs="Arial"/>
                <w:sz w:val="20"/>
                <w:szCs w:val="20"/>
              </w:rPr>
            </w:pPr>
            <w:r w:rsidRPr="00677B28">
              <w:rPr>
                <w:rFonts w:ascii="Arial" w:hAnsi="Arial" w:cs="Arial"/>
                <w:sz w:val="20"/>
                <w:szCs w:val="20"/>
              </w:rPr>
              <w:t>483.5 (92.0)</w:t>
            </w:r>
          </w:p>
        </w:tc>
        <w:tc>
          <w:tcPr>
            <w:tcW w:w="567" w:type="dxa"/>
            <w:shd w:val="clear" w:color="auto" w:fill="FFFFFF" w:themeFill="background1"/>
          </w:tcPr>
          <w:p w14:paraId="42F5B0AE" w14:textId="77777777" w:rsidR="006F37E6" w:rsidRPr="005406BE" w:rsidRDefault="006F37E6" w:rsidP="008627F1">
            <w:pPr>
              <w:rPr>
                <w:rFonts w:ascii="Arial" w:hAnsi="Arial" w:cs="Arial"/>
                <w:sz w:val="20"/>
                <w:szCs w:val="20"/>
              </w:rPr>
            </w:pPr>
            <w:r w:rsidRPr="005406BE">
              <w:rPr>
                <w:rFonts w:ascii="Arial" w:hAnsi="Arial" w:cs="Arial"/>
                <w:sz w:val="20"/>
                <w:szCs w:val="20"/>
              </w:rPr>
              <w:t>104</w:t>
            </w:r>
          </w:p>
        </w:tc>
        <w:tc>
          <w:tcPr>
            <w:tcW w:w="1842" w:type="dxa"/>
            <w:shd w:val="clear" w:color="auto" w:fill="FFFFFF" w:themeFill="background1"/>
          </w:tcPr>
          <w:p w14:paraId="6687D0C2" w14:textId="77777777" w:rsidR="006F37E6" w:rsidRPr="005406BE" w:rsidRDefault="006F37E6" w:rsidP="008627F1">
            <w:pPr>
              <w:rPr>
                <w:rFonts w:ascii="Arial" w:hAnsi="Arial" w:cs="Arial"/>
                <w:sz w:val="20"/>
                <w:szCs w:val="20"/>
              </w:rPr>
            </w:pPr>
            <w:r w:rsidRPr="005406BE">
              <w:rPr>
                <w:rFonts w:ascii="Arial" w:hAnsi="Arial" w:cs="Arial"/>
                <w:sz w:val="20"/>
                <w:szCs w:val="20"/>
              </w:rPr>
              <w:t>472.7 (89.4)</w:t>
            </w:r>
          </w:p>
        </w:tc>
        <w:tc>
          <w:tcPr>
            <w:tcW w:w="3119" w:type="dxa"/>
            <w:shd w:val="clear" w:color="auto" w:fill="FFFFFF" w:themeFill="background1"/>
          </w:tcPr>
          <w:p w14:paraId="0360A29C" w14:textId="7C0F425A" w:rsidR="006F37E6" w:rsidRPr="0069217F" w:rsidRDefault="006F37E6" w:rsidP="008627F1">
            <w:pPr>
              <w:rPr>
                <w:rFonts w:ascii="Arial" w:hAnsi="Arial" w:cs="Arial"/>
                <w:sz w:val="20"/>
                <w:szCs w:val="20"/>
              </w:rPr>
            </w:pPr>
            <w:r>
              <w:rPr>
                <w:rFonts w:ascii="Arial" w:hAnsi="Arial" w:cs="Arial"/>
                <w:sz w:val="20"/>
                <w:szCs w:val="20"/>
              </w:rPr>
              <w:t>22.1 (-17.0 to 61.1), p=</w:t>
            </w:r>
            <w:r w:rsidR="004D49E4">
              <w:rPr>
                <w:rFonts w:ascii="Arial" w:hAnsi="Arial" w:cs="Arial"/>
                <w:sz w:val="20"/>
                <w:szCs w:val="20"/>
              </w:rPr>
              <w:t>0</w:t>
            </w:r>
            <w:r>
              <w:rPr>
                <w:rFonts w:ascii="Arial" w:hAnsi="Arial" w:cs="Arial"/>
                <w:sz w:val="20"/>
                <w:szCs w:val="20"/>
              </w:rPr>
              <w:t>.27</w:t>
            </w:r>
          </w:p>
        </w:tc>
        <w:tc>
          <w:tcPr>
            <w:tcW w:w="3113" w:type="dxa"/>
            <w:shd w:val="clear" w:color="auto" w:fill="FFFFFF" w:themeFill="background1"/>
          </w:tcPr>
          <w:p w14:paraId="2D4ADF03" w14:textId="763FCC52" w:rsidR="006F37E6" w:rsidRPr="0069217F" w:rsidRDefault="006F37E6" w:rsidP="008627F1">
            <w:pPr>
              <w:rPr>
                <w:rFonts w:ascii="Arial" w:hAnsi="Arial" w:cs="Arial"/>
                <w:sz w:val="20"/>
                <w:szCs w:val="20"/>
              </w:rPr>
            </w:pPr>
            <w:r>
              <w:rPr>
                <w:rFonts w:ascii="Arial" w:hAnsi="Arial" w:cs="Arial"/>
                <w:sz w:val="20"/>
                <w:szCs w:val="20"/>
              </w:rPr>
              <w:t>9.6 (-20.3 to 39.6), p=</w:t>
            </w:r>
            <w:r w:rsidR="004D49E4">
              <w:rPr>
                <w:rFonts w:ascii="Arial" w:hAnsi="Arial" w:cs="Arial"/>
                <w:sz w:val="20"/>
                <w:szCs w:val="20"/>
              </w:rPr>
              <w:t>0</w:t>
            </w:r>
            <w:r>
              <w:rPr>
                <w:rFonts w:ascii="Arial" w:hAnsi="Arial" w:cs="Arial"/>
                <w:sz w:val="20"/>
                <w:szCs w:val="20"/>
              </w:rPr>
              <w:t>.53</w:t>
            </w:r>
          </w:p>
        </w:tc>
      </w:tr>
      <w:tr w:rsidR="006F37E6" w:rsidRPr="0069217F" w14:paraId="4BCDD532" w14:textId="77777777" w:rsidTr="004D49E4">
        <w:tc>
          <w:tcPr>
            <w:tcW w:w="2830" w:type="dxa"/>
            <w:shd w:val="clear" w:color="auto" w:fill="FFFFFF" w:themeFill="background1"/>
          </w:tcPr>
          <w:p w14:paraId="204608CC" w14:textId="77777777" w:rsidR="006F37E6" w:rsidRPr="0069217F" w:rsidRDefault="006F37E6" w:rsidP="008627F1">
            <w:pPr>
              <w:rPr>
                <w:rFonts w:ascii="Arial" w:hAnsi="Arial" w:cs="Arial"/>
                <w:sz w:val="20"/>
                <w:szCs w:val="20"/>
              </w:rPr>
            </w:pPr>
            <w:r w:rsidRPr="0069217F">
              <w:rPr>
                <w:rFonts w:ascii="Arial" w:hAnsi="Arial" w:cs="Arial"/>
                <w:sz w:val="20"/>
                <w:szCs w:val="20"/>
              </w:rPr>
              <w:t>Parent reported sedentary time (minutes/24 hours)</w:t>
            </w:r>
          </w:p>
        </w:tc>
        <w:tc>
          <w:tcPr>
            <w:tcW w:w="709" w:type="dxa"/>
            <w:shd w:val="clear" w:color="auto" w:fill="FFFFFF" w:themeFill="background1"/>
          </w:tcPr>
          <w:p w14:paraId="39CC4962" w14:textId="77777777" w:rsidR="006F37E6" w:rsidRPr="00677B28" w:rsidRDefault="006F37E6" w:rsidP="008627F1">
            <w:pPr>
              <w:rPr>
                <w:rFonts w:ascii="Arial" w:hAnsi="Arial" w:cs="Arial"/>
                <w:sz w:val="20"/>
                <w:szCs w:val="20"/>
              </w:rPr>
            </w:pPr>
            <w:r w:rsidRPr="00677B28">
              <w:rPr>
                <w:rFonts w:ascii="Arial" w:hAnsi="Arial" w:cs="Arial"/>
                <w:sz w:val="20"/>
                <w:szCs w:val="20"/>
              </w:rPr>
              <w:t>141</w:t>
            </w:r>
          </w:p>
        </w:tc>
        <w:tc>
          <w:tcPr>
            <w:tcW w:w="1990" w:type="dxa"/>
            <w:shd w:val="clear" w:color="auto" w:fill="FFFFFF" w:themeFill="background1"/>
          </w:tcPr>
          <w:p w14:paraId="6D28152F" w14:textId="77777777" w:rsidR="006F37E6" w:rsidRPr="00677B28" w:rsidRDefault="006F37E6" w:rsidP="008627F1">
            <w:pPr>
              <w:rPr>
                <w:rFonts w:ascii="Arial" w:hAnsi="Arial" w:cs="Arial"/>
                <w:sz w:val="20"/>
                <w:szCs w:val="20"/>
              </w:rPr>
            </w:pPr>
            <w:r w:rsidRPr="00677B28">
              <w:rPr>
                <w:rFonts w:ascii="Arial" w:hAnsi="Arial" w:cs="Arial"/>
                <w:sz w:val="20"/>
                <w:szCs w:val="20"/>
              </w:rPr>
              <w:t>189.1 (120.7)</w:t>
            </w:r>
          </w:p>
        </w:tc>
        <w:tc>
          <w:tcPr>
            <w:tcW w:w="567" w:type="dxa"/>
            <w:shd w:val="clear" w:color="auto" w:fill="FFFFFF" w:themeFill="background1"/>
          </w:tcPr>
          <w:p w14:paraId="35C18B16" w14:textId="77777777" w:rsidR="006F37E6" w:rsidRPr="005406BE" w:rsidRDefault="006F37E6" w:rsidP="008627F1">
            <w:pPr>
              <w:rPr>
                <w:rFonts w:ascii="Arial" w:hAnsi="Arial" w:cs="Arial"/>
                <w:sz w:val="20"/>
                <w:szCs w:val="20"/>
              </w:rPr>
            </w:pPr>
            <w:r w:rsidRPr="005406BE">
              <w:rPr>
                <w:rFonts w:ascii="Arial" w:hAnsi="Arial" w:cs="Arial"/>
                <w:sz w:val="20"/>
                <w:szCs w:val="20"/>
              </w:rPr>
              <w:t>138</w:t>
            </w:r>
          </w:p>
        </w:tc>
        <w:tc>
          <w:tcPr>
            <w:tcW w:w="1842" w:type="dxa"/>
            <w:shd w:val="clear" w:color="auto" w:fill="FFFFFF" w:themeFill="background1"/>
          </w:tcPr>
          <w:p w14:paraId="5D018AC1" w14:textId="77777777" w:rsidR="006F37E6" w:rsidRPr="005406BE" w:rsidRDefault="006F37E6" w:rsidP="008627F1">
            <w:pPr>
              <w:rPr>
                <w:rFonts w:ascii="Arial" w:hAnsi="Arial" w:cs="Arial"/>
                <w:sz w:val="20"/>
                <w:szCs w:val="20"/>
              </w:rPr>
            </w:pPr>
            <w:r w:rsidRPr="005406BE">
              <w:rPr>
                <w:rFonts w:ascii="Arial" w:hAnsi="Arial" w:cs="Arial"/>
                <w:sz w:val="20"/>
                <w:szCs w:val="20"/>
              </w:rPr>
              <w:t>220.9 (120.7)</w:t>
            </w:r>
          </w:p>
        </w:tc>
        <w:tc>
          <w:tcPr>
            <w:tcW w:w="3119" w:type="dxa"/>
            <w:shd w:val="clear" w:color="auto" w:fill="FFFFFF" w:themeFill="background1"/>
          </w:tcPr>
          <w:p w14:paraId="1F34FE0F" w14:textId="6319DC9A" w:rsidR="006F37E6" w:rsidRPr="0069217F" w:rsidRDefault="006F37E6" w:rsidP="008627F1">
            <w:pPr>
              <w:rPr>
                <w:rFonts w:ascii="Arial" w:hAnsi="Arial" w:cs="Arial"/>
                <w:sz w:val="20"/>
                <w:szCs w:val="20"/>
              </w:rPr>
            </w:pPr>
            <w:r>
              <w:rPr>
                <w:rFonts w:ascii="Arial" w:hAnsi="Arial" w:cs="Arial"/>
                <w:sz w:val="20"/>
                <w:szCs w:val="20"/>
              </w:rPr>
              <w:t>-28.0 (-55.2 to -0.9), p=</w:t>
            </w:r>
            <w:r w:rsidR="004D49E4">
              <w:rPr>
                <w:rFonts w:ascii="Arial" w:hAnsi="Arial" w:cs="Arial"/>
                <w:sz w:val="20"/>
                <w:szCs w:val="20"/>
              </w:rPr>
              <w:t>0</w:t>
            </w:r>
            <w:r>
              <w:rPr>
                <w:rFonts w:ascii="Arial" w:hAnsi="Arial" w:cs="Arial"/>
                <w:sz w:val="20"/>
                <w:szCs w:val="20"/>
              </w:rPr>
              <w:t>.043</w:t>
            </w:r>
          </w:p>
        </w:tc>
        <w:tc>
          <w:tcPr>
            <w:tcW w:w="3113" w:type="dxa"/>
            <w:shd w:val="clear" w:color="auto" w:fill="FFFFFF" w:themeFill="background1"/>
          </w:tcPr>
          <w:p w14:paraId="4F034729" w14:textId="4AD2D7D4" w:rsidR="006F37E6" w:rsidRPr="0069217F" w:rsidRDefault="006F37E6" w:rsidP="008627F1">
            <w:pPr>
              <w:rPr>
                <w:rFonts w:ascii="Arial" w:hAnsi="Arial" w:cs="Arial"/>
                <w:sz w:val="20"/>
                <w:szCs w:val="20"/>
              </w:rPr>
            </w:pPr>
            <w:r>
              <w:rPr>
                <w:rFonts w:ascii="Arial" w:hAnsi="Arial" w:cs="Arial"/>
                <w:sz w:val="20"/>
                <w:szCs w:val="20"/>
              </w:rPr>
              <w:t>-34.4 (-63.8 to -5.04), p=</w:t>
            </w:r>
            <w:r w:rsidR="004D49E4">
              <w:rPr>
                <w:rFonts w:ascii="Arial" w:hAnsi="Arial" w:cs="Arial"/>
                <w:sz w:val="20"/>
                <w:szCs w:val="20"/>
              </w:rPr>
              <w:t>0</w:t>
            </w:r>
            <w:r>
              <w:rPr>
                <w:rFonts w:ascii="Arial" w:hAnsi="Arial" w:cs="Arial"/>
                <w:sz w:val="20"/>
                <w:szCs w:val="20"/>
              </w:rPr>
              <w:t>.022</w:t>
            </w:r>
          </w:p>
        </w:tc>
      </w:tr>
      <w:tr w:rsidR="006F37E6" w:rsidRPr="0069217F" w14:paraId="20D504C5" w14:textId="77777777" w:rsidTr="004D49E4">
        <w:tc>
          <w:tcPr>
            <w:tcW w:w="2830" w:type="dxa"/>
            <w:shd w:val="clear" w:color="auto" w:fill="FFFFFF" w:themeFill="background1"/>
          </w:tcPr>
          <w:p w14:paraId="3278CF2F" w14:textId="77777777" w:rsidR="006F37E6" w:rsidRPr="0069217F" w:rsidRDefault="006F37E6" w:rsidP="008627F1">
            <w:pPr>
              <w:rPr>
                <w:rFonts w:ascii="Arial" w:hAnsi="Arial" w:cs="Arial"/>
                <w:sz w:val="20"/>
                <w:szCs w:val="20"/>
              </w:rPr>
            </w:pPr>
            <w:r w:rsidRPr="0069217F">
              <w:rPr>
                <w:rFonts w:ascii="Arial" w:hAnsi="Arial" w:cs="Arial"/>
                <w:sz w:val="20"/>
                <w:szCs w:val="20"/>
              </w:rPr>
              <w:t>Objectively measured MVPA time (minutes/24 hours)</w:t>
            </w:r>
          </w:p>
        </w:tc>
        <w:tc>
          <w:tcPr>
            <w:tcW w:w="709" w:type="dxa"/>
            <w:shd w:val="clear" w:color="auto" w:fill="FFFFFF" w:themeFill="background1"/>
          </w:tcPr>
          <w:p w14:paraId="5FB106C1" w14:textId="77777777" w:rsidR="006F37E6" w:rsidRPr="00677B28" w:rsidRDefault="006F37E6" w:rsidP="008627F1">
            <w:pPr>
              <w:rPr>
                <w:rFonts w:ascii="Arial" w:hAnsi="Arial" w:cs="Arial"/>
                <w:sz w:val="20"/>
                <w:szCs w:val="20"/>
              </w:rPr>
            </w:pPr>
            <w:r w:rsidRPr="00677B28">
              <w:rPr>
                <w:rFonts w:ascii="Arial" w:hAnsi="Arial" w:cs="Arial"/>
                <w:sz w:val="20"/>
                <w:szCs w:val="20"/>
              </w:rPr>
              <w:t>123</w:t>
            </w:r>
          </w:p>
        </w:tc>
        <w:tc>
          <w:tcPr>
            <w:tcW w:w="1990" w:type="dxa"/>
            <w:shd w:val="clear" w:color="auto" w:fill="FFFFFF" w:themeFill="background1"/>
          </w:tcPr>
          <w:p w14:paraId="255CFB4C" w14:textId="77777777" w:rsidR="006F37E6" w:rsidRPr="00677B28" w:rsidRDefault="006F37E6" w:rsidP="008627F1">
            <w:pPr>
              <w:rPr>
                <w:rFonts w:ascii="Arial" w:hAnsi="Arial" w:cs="Arial"/>
                <w:sz w:val="20"/>
                <w:szCs w:val="20"/>
              </w:rPr>
            </w:pPr>
            <w:r w:rsidRPr="00677B28">
              <w:rPr>
                <w:rFonts w:ascii="Arial" w:hAnsi="Arial" w:cs="Arial"/>
                <w:sz w:val="20"/>
                <w:szCs w:val="20"/>
              </w:rPr>
              <w:t>56.9 (23.8)</w:t>
            </w:r>
          </w:p>
        </w:tc>
        <w:tc>
          <w:tcPr>
            <w:tcW w:w="567" w:type="dxa"/>
            <w:shd w:val="clear" w:color="auto" w:fill="FFFFFF" w:themeFill="background1"/>
          </w:tcPr>
          <w:p w14:paraId="7B215CA3" w14:textId="77777777" w:rsidR="006F37E6" w:rsidRPr="005406BE" w:rsidRDefault="006F37E6" w:rsidP="008627F1">
            <w:pPr>
              <w:rPr>
                <w:rFonts w:ascii="Arial" w:hAnsi="Arial" w:cs="Arial"/>
                <w:sz w:val="20"/>
                <w:szCs w:val="20"/>
              </w:rPr>
            </w:pPr>
            <w:r w:rsidRPr="005406BE">
              <w:rPr>
                <w:rFonts w:ascii="Arial" w:hAnsi="Arial" w:cs="Arial"/>
                <w:sz w:val="20"/>
                <w:szCs w:val="20"/>
              </w:rPr>
              <w:t>104</w:t>
            </w:r>
          </w:p>
        </w:tc>
        <w:tc>
          <w:tcPr>
            <w:tcW w:w="1842" w:type="dxa"/>
            <w:shd w:val="clear" w:color="auto" w:fill="FFFFFF" w:themeFill="background1"/>
          </w:tcPr>
          <w:p w14:paraId="49EBC4BD" w14:textId="77777777" w:rsidR="006F37E6" w:rsidRPr="005406BE" w:rsidRDefault="006F37E6" w:rsidP="008627F1">
            <w:pPr>
              <w:rPr>
                <w:rFonts w:ascii="Arial" w:hAnsi="Arial" w:cs="Arial"/>
                <w:sz w:val="20"/>
                <w:szCs w:val="20"/>
              </w:rPr>
            </w:pPr>
            <w:r w:rsidRPr="005406BE">
              <w:rPr>
                <w:rFonts w:ascii="Arial" w:hAnsi="Arial" w:cs="Arial"/>
                <w:sz w:val="20"/>
                <w:szCs w:val="20"/>
              </w:rPr>
              <w:t>60.8 (32.3)</w:t>
            </w:r>
          </w:p>
        </w:tc>
        <w:tc>
          <w:tcPr>
            <w:tcW w:w="3119" w:type="dxa"/>
            <w:shd w:val="clear" w:color="auto" w:fill="FFFFFF" w:themeFill="background1"/>
          </w:tcPr>
          <w:p w14:paraId="74E7534F" w14:textId="555A0DBA" w:rsidR="006F37E6" w:rsidRPr="0069217F" w:rsidRDefault="006F37E6" w:rsidP="008627F1">
            <w:pPr>
              <w:rPr>
                <w:rFonts w:ascii="Arial" w:hAnsi="Arial" w:cs="Arial"/>
                <w:sz w:val="20"/>
                <w:szCs w:val="20"/>
              </w:rPr>
            </w:pPr>
            <w:r>
              <w:rPr>
                <w:rFonts w:ascii="Arial" w:hAnsi="Arial" w:cs="Arial"/>
                <w:sz w:val="20"/>
                <w:szCs w:val="20"/>
              </w:rPr>
              <w:t>-8.9 (-17.9 to 0.0), p=</w:t>
            </w:r>
            <w:r w:rsidR="004D49E4">
              <w:rPr>
                <w:rFonts w:ascii="Arial" w:hAnsi="Arial" w:cs="Arial"/>
                <w:sz w:val="20"/>
                <w:szCs w:val="20"/>
              </w:rPr>
              <w:t>0</w:t>
            </w:r>
            <w:r>
              <w:rPr>
                <w:rFonts w:ascii="Arial" w:hAnsi="Arial" w:cs="Arial"/>
                <w:sz w:val="20"/>
                <w:szCs w:val="20"/>
              </w:rPr>
              <w:t>.050</w:t>
            </w:r>
          </w:p>
        </w:tc>
        <w:tc>
          <w:tcPr>
            <w:tcW w:w="3113" w:type="dxa"/>
            <w:shd w:val="clear" w:color="auto" w:fill="FFFFFF" w:themeFill="background1"/>
          </w:tcPr>
          <w:p w14:paraId="6973F6EE" w14:textId="36EFF4A9" w:rsidR="006F37E6" w:rsidRPr="0069217F" w:rsidRDefault="006F37E6" w:rsidP="008627F1">
            <w:pPr>
              <w:rPr>
                <w:rFonts w:ascii="Arial" w:hAnsi="Arial" w:cs="Arial"/>
                <w:sz w:val="20"/>
                <w:szCs w:val="20"/>
              </w:rPr>
            </w:pPr>
            <w:r>
              <w:rPr>
                <w:rFonts w:ascii="Arial" w:hAnsi="Arial" w:cs="Arial"/>
                <w:sz w:val="20"/>
                <w:szCs w:val="20"/>
              </w:rPr>
              <w:t>-4.0 (-11.7 to 3.6), p=</w:t>
            </w:r>
            <w:r w:rsidR="004D49E4">
              <w:rPr>
                <w:rFonts w:ascii="Arial" w:hAnsi="Arial" w:cs="Arial"/>
                <w:sz w:val="20"/>
                <w:szCs w:val="20"/>
              </w:rPr>
              <w:t>0</w:t>
            </w:r>
            <w:r>
              <w:rPr>
                <w:rFonts w:ascii="Arial" w:hAnsi="Arial" w:cs="Arial"/>
                <w:sz w:val="20"/>
                <w:szCs w:val="20"/>
              </w:rPr>
              <w:t>.30</w:t>
            </w:r>
          </w:p>
        </w:tc>
      </w:tr>
      <w:tr w:rsidR="006F37E6" w:rsidRPr="0069217F" w14:paraId="798FF9D9" w14:textId="77777777" w:rsidTr="004D49E4">
        <w:tc>
          <w:tcPr>
            <w:tcW w:w="2830" w:type="dxa"/>
            <w:shd w:val="clear" w:color="auto" w:fill="FFFFFF" w:themeFill="background1"/>
          </w:tcPr>
          <w:p w14:paraId="2724BA28" w14:textId="69F29DAD" w:rsidR="006F37E6" w:rsidRPr="0069217F" w:rsidRDefault="006F37E6" w:rsidP="008627F1">
            <w:pPr>
              <w:rPr>
                <w:rFonts w:ascii="Arial" w:hAnsi="Arial" w:cs="Arial"/>
                <w:sz w:val="20"/>
                <w:szCs w:val="20"/>
              </w:rPr>
            </w:pPr>
            <w:r w:rsidRPr="0069217F">
              <w:rPr>
                <w:rFonts w:ascii="Arial" w:hAnsi="Arial" w:cs="Arial"/>
                <w:sz w:val="20"/>
                <w:szCs w:val="20"/>
              </w:rPr>
              <w:t>Parent reported MV</w:t>
            </w:r>
            <w:r w:rsidR="00346872">
              <w:rPr>
                <w:rFonts w:ascii="Arial" w:hAnsi="Arial" w:cs="Arial"/>
                <w:sz w:val="20"/>
                <w:szCs w:val="20"/>
              </w:rPr>
              <w:t>PA time (minutes/24 hours)</w:t>
            </w:r>
          </w:p>
        </w:tc>
        <w:tc>
          <w:tcPr>
            <w:tcW w:w="709" w:type="dxa"/>
            <w:shd w:val="clear" w:color="auto" w:fill="FFFFFF" w:themeFill="background1"/>
          </w:tcPr>
          <w:p w14:paraId="47065A09" w14:textId="77777777" w:rsidR="006F37E6" w:rsidRPr="00692E32" w:rsidRDefault="006F37E6" w:rsidP="008627F1">
            <w:pPr>
              <w:rPr>
                <w:rFonts w:ascii="Arial" w:hAnsi="Arial" w:cs="Arial"/>
                <w:sz w:val="20"/>
                <w:szCs w:val="20"/>
              </w:rPr>
            </w:pPr>
            <w:r w:rsidRPr="00692E32">
              <w:rPr>
                <w:rFonts w:ascii="Arial" w:hAnsi="Arial" w:cs="Arial"/>
                <w:sz w:val="20"/>
                <w:szCs w:val="20"/>
              </w:rPr>
              <w:t>117</w:t>
            </w:r>
          </w:p>
        </w:tc>
        <w:tc>
          <w:tcPr>
            <w:tcW w:w="1990" w:type="dxa"/>
            <w:shd w:val="clear" w:color="auto" w:fill="FFFFFF" w:themeFill="background1"/>
          </w:tcPr>
          <w:p w14:paraId="59B8EC60" w14:textId="77777777" w:rsidR="006F37E6" w:rsidRPr="00692E32" w:rsidRDefault="006F37E6" w:rsidP="008627F1">
            <w:pPr>
              <w:rPr>
                <w:rFonts w:ascii="Arial" w:hAnsi="Arial" w:cs="Arial"/>
                <w:sz w:val="20"/>
                <w:szCs w:val="20"/>
              </w:rPr>
            </w:pPr>
            <w:r w:rsidRPr="00692E32">
              <w:rPr>
                <w:rFonts w:ascii="Arial" w:hAnsi="Arial" w:cs="Arial"/>
                <w:sz w:val="20"/>
                <w:szCs w:val="20"/>
              </w:rPr>
              <w:t>132.9 [90.0-195.0]</w:t>
            </w:r>
          </w:p>
        </w:tc>
        <w:tc>
          <w:tcPr>
            <w:tcW w:w="567" w:type="dxa"/>
            <w:shd w:val="clear" w:color="auto" w:fill="FFFFFF" w:themeFill="background1"/>
          </w:tcPr>
          <w:p w14:paraId="2651084D" w14:textId="77777777" w:rsidR="006F37E6" w:rsidRPr="00DD4341" w:rsidRDefault="006F37E6" w:rsidP="008627F1">
            <w:pPr>
              <w:rPr>
                <w:rFonts w:ascii="Arial" w:hAnsi="Arial" w:cs="Arial"/>
                <w:sz w:val="20"/>
                <w:szCs w:val="20"/>
              </w:rPr>
            </w:pPr>
            <w:r w:rsidRPr="00DD4341">
              <w:rPr>
                <w:rFonts w:ascii="Arial" w:hAnsi="Arial" w:cs="Arial"/>
                <w:sz w:val="20"/>
                <w:szCs w:val="20"/>
              </w:rPr>
              <w:t>112</w:t>
            </w:r>
          </w:p>
        </w:tc>
        <w:tc>
          <w:tcPr>
            <w:tcW w:w="1842" w:type="dxa"/>
            <w:shd w:val="clear" w:color="auto" w:fill="FFFFFF" w:themeFill="background1"/>
          </w:tcPr>
          <w:p w14:paraId="0DB83B42" w14:textId="77777777" w:rsidR="006F37E6" w:rsidRPr="00DD4341" w:rsidRDefault="006F37E6" w:rsidP="008627F1">
            <w:pPr>
              <w:rPr>
                <w:rFonts w:ascii="Arial" w:hAnsi="Arial" w:cs="Arial"/>
                <w:sz w:val="20"/>
                <w:szCs w:val="20"/>
              </w:rPr>
            </w:pPr>
            <w:r w:rsidRPr="00DD4341">
              <w:rPr>
                <w:rFonts w:ascii="Arial" w:hAnsi="Arial" w:cs="Arial"/>
                <w:sz w:val="20"/>
                <w:szCs w:val="20"/>
              </w:rPr>
              <w:t>132.9 [90.0-205.7]</w:t>
            </w:r>
          </w:p>
        </w:tc>
        <w:tc>
          <w:tcPr>
            <w:tcW w:w="3119" w:type="dxa"/>
            <w:shd w:val="clear" w:color="auto" w:fill="FFFFFF" w:themeFill="background1"/>
          </w:tcPr>
          <w:p w14:paraId="6FC5F8D0" w14:textId="469C9406" w:rsidR="006F37E6" w:rsidRPr="0069217F" w:rsidRDefault="006F37E6" w:rsidP="008627F1">
            <w:pPr>
              <w:rPr>
                <w:rFonts w:ascii="Arial" w:hAnsi="Arial" w:cs="Arial"/>
                <w:sz w:val="20"/>
                <w:szCs w:val="20"/>
              </w:rPr>
            </w:pPr>
            <w:r>
              <w:rPr>
                <w:rFonts w:ascii="Arial" w:hAnsi="Arial" w:cs="Arial"/>
                <w:sz w:val="20"/>
                <w:szCs w:val="20"/>
              </w:rPr>
              <w:t>-7.9 (-29.2 to 13.5), p=</w:t>
            </w:r>
            <w:r w:rsidR="004D49E4">
              <w:rPr>
                <w:rFonts w:ascii="Arial" w:hAnsi="Arial" w:cs="Arial"/>
                <w:sz w:val="20"/>
                <w:szCs w:val="20"/>
              </w:rPr>
              <w:t>0</w:t>
            </w:r>
            <w:r>
              <w:rPr>
                <w:rFonts w:ascii="Arial" w:hAnsi="Arial" w:cs="Arial"/>
                <w:sz w:val="20"/>
                <w:szCs w:val="20"/>
              </w:rPr>
              <w:t>.47</w:t>
            </w:r>
          </w:p>
        </w:tc>
        <w:tc>
          <w:tcPr>
            <w:tcW w:w="3113" w:type="dxa"/>
            <w:shd w:val="clear" w:color="auto" w:fill="FFFFFF" w:themeFill="background1"/>
          </w:tcPr>
          <w:p w14:paraId="18E7395A" w14:textId="25D81E84" w:rsidR="006F37E6" w:rsidRPr="0069217F" w:rsidRDefault="006F37E6" w:rsidP="008627F1">
            <w:pPr>
              <w:rPr>
                <w:rFonts w:ascii="Arial" w:hAnsi="Arial" w:cs="Arial"/>
                <w:sz w:val="20"/>
                <w:szCs w:val="20"/>
              </w:rPr>
            </w:pPr>
            <w:r w:rsidRPr="00E00E2C">
              <w:rPr>
                <w:rFonts w:ascii="Arial" w:hAnsi="Arial" w:cs="Arial"/>
                <w:sz w:val="20"/>
                <w:szCs w:val="20"/>
              </w:rPr>
              <w:t>-11.27 (-36.5 to 14.0), p=</w:t>
            </w:r>
            <w:r w:rsidR="004D49E4">
              <w:rPr>
                <w:rFonts w:ascii="Arial" w:hAnsi="Arial" w:cs="Arial"/>
                <w:sz w:val="20"/>
                <w:szCs w:val="20"/>
              </w:rPr>
              <w:t>0</w:t>
            </w:r>
            <w:r w:rsidRPr="00E00E2C">
              <w:rPr>
                <w:rFonts w:ascii="Arial" w:hAnsi="Arial" w:cs="Arial"/>
                <w:sz w:val="20"/>
                <w:szCs w:val="20"/>
              </w:rPr>
              <w:t>.38</w:t>
            </w:r>
          </w:p>
        </w:tc>
      </w:tr>
      <w:tr w:rsidR="006F37E6" w:rsidRPr="0069217F" w14:paraId="0584459C" w14:textId="77777777" w:rsidTr="004D49E4">
        <w:tc>
          <w:tcPr>
            <w:tcW w:w="2830" w:type="dxa"/>
            <w:shd w:val="clear" w:color="auto" w:fill="FFFFFF" w:themeFill="background1"/>
          </w:tcPr>
          <w:p w14:paraId="2370F6F7" w14:textId="77777777" w:rsidR="006F37E6" w:rsidRPr="0069217F" w:rsidRDefault="006F37E6" w:rsidP="008627F1">
            <w:pPr>
              <w:rPr>
                <w:rFonts w:ascii="Arial" w:hAnsi="Arial" w:cs="Arial"/>
                <w:sz w:val="20"/>
                <w:szCs w:val="20"/>
              </w:rPr>
            </w:pPr>
            <w:r w:rsidRPr="00A86D4F">
              <w:rPr>
                <w:rFonts w:ascii="Arial" w:hAnsi="Arial" w:cs="Arial"/>
                <w:sz w:val="20"/>
                <w:szCs w:val="20"/>
              </w:rPr>
              <w:t>Achieving ≥ 60 minutes MVPA in 24 hours (objectively measured)</w:t>
            </w:r>
            <w:r w:rsidRPr="00A86D4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3FBF2265" w14:textId="77777777" w:rsidR="006F37E6" w:rsidRPr="0069217F" w:rsidRDefault="006F37E6" w:rsidP="008627F1">
            <w:pPr>
              <w:rPr>
                <w:rFonts w:ascii="Arial" w:hAnsi="Arial" w:cs="Arial"/>
                <w:b/>
                <w:sz w:val="20"/>
                <w:szCs w:val="20"/>
              </w:rPr>
            </w:pPr>
          </w:p>
        </w:tc>
        <w:tc>
          <w:tcPr>
            <w:tcW w:w="1990" w:type="dxa"/>
            <w:shd w:val="clear" w:color="auto" w:fill="FFFFFF" w:themeFill="background1"/>
          </w:tcPr>
          <w:p w14:paraId="22974D2B"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2178213F" w14:textId="77777777" w:rsidR="006F37E6" w:rsidRPr="0069217F" w:rsidRDefault="006F37E6" w:rsidP="008627F1">
            <w:pPr>
              <w:rPr>
                <w:rFonts w:ascii="Arial" w:hAnsi="Arial" w:cs="Arial"/>
                <w:sz w:val="20"/>
                <w:szCs w:val="20"/>
              </w:rPr>
            </w:pPr>
          </w:p>
        </w:tc>
        <w:tc>
          <w:tcPr>
            <w:tcW w:w="1842" w:type="dxa"/>
            <w:shd w:val="clear" w:color="auto" w:fill="FFFFFF" w:themeFill="background1"/>
          </w:tcPr>
          <w:p w14:paraId="18A03153"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549102E9" w14:textId="77777777" w:rsidR="006F37E6" w:rsidRPr="0069217F" w:rsidRDefault="006F37E6" w:rsidP="008627F1">
            <w:pPr>
              <w:rPr>
                <w:rFonts w:ascii="Arial" w:hAnsi="Arial" w:cs="Arial"/>
                <w:b/>
                <w:sz w:val="20"/>
                <w:szCs w:val="20"/>
              </w:rPr>
            </w:pPr>
          </w:p>
        </w:tc>
        <w:tc>
          <w:tcPr>
            <w:tcW w:w="3113" w:type="dxa"/>
            <w:shd w:val="clear" w:color="auto" w:fill="FFFFFF" w:themeFill="background1"/>
          </w:tcPr>
          <w:p w14:paraId="5A29829A" w14:textId="77777777" w:rsidR="006F37E6" w:rsidRPr="0069217F" w:rsidRDefault="006F37E6" w:rsidP="008627F1">
            <w:pPr>
              <w:rPr>
                <w:rFonts w:ascii="Arial" w:hAnsi="Arial" w:cs="Arial"/>
                <w:b/>
                <w:sz w:val="20"/>
                <w:szCs w:val="20"/>
              </w:rPr>
            </w:pPr>
          </w:p>
        </w:tc>
      </w:tr>
      <w:tr w:rsidR="006F37E6" w:rsidRPr="0069217F" w14:paraId="7407A55E" w14:textId="77777777" w:rsidTr="004D49E4">
        <w:tc>
          <w:tcPr>
            <w:tcW w:w="2830" w:type="dxa"/>
            <w:shd w:val="clear" w:color="auto" w:fill="FFFFFF" w:themeFill="background1"/>
          </w:tcPr>
          <w:p w14:paraId="3E6F2838"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966CF2D" w14:textId="77777777" w:rsidR="006F37E6" w:rsidRPr="00BF7546" w:rsidRDefault="006F37E6" w:rsidP="008627F1">
            <w:pPr>
              <w:rPr>
                <w:rFonts w:ascii="Arial" w:hAnsi="Arial" w:cs="Arial"/>
                <w:sz w:val="20"/>
                <w:szCs w:val="20"/>
              </w:rPr>
            </w:pPr>
            <w:r w:rsidRPr="00BF7546">
              <w:rPr>
                <w:rFonts w:ascii="Arial" w:hAnsi="Arial" w:cs="Arial"/>
                <w:sz w:val="20"/>
                <w:szCs w:val="20"/>
              </w:rPr>
              <w:t>73</w:t>
            </w:r>
          </w:p>
        </w:tc>
        <w:tc>
          <w:tcPr>
            <w:tcW w:w="1990" w:type="dxa"/>
            <w:shd w:val="clear" w:color="auto" w:fill="FFFFFF" w:themeFill="background1"/>
          </w:tcPr>
          <w:p w14:paraId="0826BB3B" w14:textId="77777777" w:rsidR="006F37E6" w:rsidRPr="00BF7546" w:rsidRDefault="006F37E6" w:rsidP="008627F1">
            <w:pPr>
              <w:rPr>
                <w:rFonts w:ascii="Arial" w:hAnsi="Arial" w:cs="Arial"/>
                <w:sz w:val="20"/>
                <w:szCs w:val="20"/>
              </w:rPr>
            </w:pPr>
            <w:r w:rsidRPr="00BF7546">
              <w:rPr>
                <w:rFonts w:ascii="Arial" w:hAnsi="Arial" w:cs="Arial"/>
                <w:sz w:val="20"/>
                <w:szCs w:val="20"/>
              </w:rPr>
              <w:t>59.4%</w:t>
            </w:r>
          </w:p>
        </w:tc>
        <w:tc>
          <w:tcPr>
            <w:tcW w:w="567" w:type="dxa"/>
            <w:shd w:val="clear" w:color="auto" w:fill="FFFFFF" w:themeFill="background1"/>
          </w:tcPr>
          <w:p w14:paraId="50E97DA8" w14:textId="77777777" w:rsidR="006F37E6" w:rsidRPr="00BF7546" w:rsidRDefault="006F37E6" w:rsidP="008627F1">
            <w:pPr>
              <w:rPr>
                <w:rFonts w:ascii="Arial" w:hAnsi="Arial" w:cs="Arial"/>
                <w:sz w:val="20"/>
                <w:szCs w:val="20"/>
              </w:rPr>
            </w:pPr>
            <w:r w:rsidRPr="00BF7546">
              <w:rPr>
                <w:rFonts w:ascii="Arial" w:hAnsi="Arial" w:cs="Arial"/>
                <w:sz w:val="20"/>
                <w:szCs w:val="20"/>
              </w:rPr>
              <w:t>58</w:t>
            </w:r>
          </w:p>
        </w:tc>
        <w:tc>
          <w:tcPr>
            <w:tcW w:w="1842" w:type="dxa"/>
            <w:shd w:val="clear" w:color="auto" w:fill="FFFFFF" w:themeFill="background1"/>
          </w:tcPr>
          <w:p w14:paraId="28866ADA" w14:textId="77777777" w:rsidR="006F37E6" w:rsidRPr="00BF7546" w:rsidRDefault="006F37E6" w:rsidP="008627F1">
            <w:pPr>
              <w:rPr>
                <w:rFonts w:ascii="Arial" w:hAnsi="Arial" w:cs="Arial"/>
                <w:sz w:val="20"/>
                <w:szCs w:val="20"/>
              </w:rPr>
            </w:pPr>
            <w:r w:rsidRPr="00BF7546">
              <w:rPr>
                <w:rFonts w:ascii="Arial" w:hAnsi="Arial" w:cs="Arial"/>
                <w:sz w:val="20"/>
                <w:szCs w:val="20"/>
              </w:rPr>
              <w:t>55.8%</w:t>
            </w:r>
          </w:p>
        </w:tc>
        <w:tc>
          <w:tcPr>
            <w:tcW w:w="3119" w:type="dxa"/>
            <w:shd w:val="clear" w:color="auto" w:fill="FFFFFF" w:themeFill="background1"/>
          </w:tcPr>
          <w:p w14:paraId="47BDF859"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5DED4F4A"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r>
      <w:tr w:rsidR="006F37E6" w:rsidRPr="0069217F" w14:paraId="4695E387" w14:textId="77777777" w:rsidTr="004D49E4">
        <w:tc>
          <w:tcPr>
            <w:tcW w:w="2830" w:type="dxa"/>
            <w:shd w:val="clear" w:color="auto" w:fill="FFFFFF" w:themeFill="background1"/>
          </w:tcPr>
          <w:p w14:paraId="645FFF08"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51C7C7B9" w14:textId="77777777" w:rsidR="006F37E6" w:rsidRPr="00BF7546" w:rsidRDefault="006F37E6" w:rsidP="008627F1">
            <w:pPr>
              <w:rPr>
                <w:rFonts w:ascii="Arial" w:hAnsi="Arial" w:cs="Arial"/>
                <w:sz w:val="20"/>
                <w:szCs w:val="20"/>
              </w:rPr>
            </w:pPr>
            <w:r w:rsidRPr="00BF7546">
              <w:rPr>
                <w:rFonts w:ascii="Arial" w:hAnsi="Arial" w:cs="Arial"/>
                <w:sz w:val="20"/>
                <w:szCs w:val="20"/>
              </w:rPr>
              <w:t>50</w:t>
            </w:r>
          </w:p>
        </w:tc>
        <w:tc>
          <w:tcPr>
            <w:tcW w:w="1990" w:type="dxa"/>
            <w:shd w:val="clear" w:color="auto" w:fill="FFFFFF" w:themeFill="background1"/>
          </w:tcPr>
          <w:p w14:paraId="7845DAAC" w14:textId="77777777" w:rsidR="006F37E6" w:rsidRPr="00BF7546" w:rsidRDefault="006F37E6" w:rsidP="008627F1">
            <w:pPr>
              <w:rPr>
                <w:rFonts w:ascii="Arial" w:hAnsi="Arial" w:cs="Arial"/>
                <w:sz w:val="20"/>
                <w:szCs w:val="20"/>
              </w:rPr>
            </w:pPr>
            <w:r w:rsidRPr="00BF7546">
              <w:rPr>
                <w:rFonts w:ascii="Arial" w:hAnsi="Arial" w:cs="Arial"/>
                <w:sz w:val="20"/>
                <w:szCs w:val="20"/>
              </w:rPr>
              <w:t>40.7%</w:t>
            </w:r>
          </w:p>
        </w:tc>
        <w:tc>
          <w:tcPr>
            <w:tcW w:w="567" w:type="dxa"/>
            <w:shd w:val="clear" w:color="auto" w:fill="FFFFFF" w:themeFill="background1"/>
          </w:tcPr>
          <w:p w14:paraId="2AE2E9DA" w14:textId="77777777" w:rsidR="006F37E6" w:rsidRPr="00BF7546" w:rsidRDefault="006F37E6" w:rsidP="008627F1">
            <w:pPr>
              <w:rPr>
                <w:rFonts w:ascii="Arial" w:hAnsi="Arial" w:cs="Arial"/>
                <w:sz w:val="20"/>
                <w:szCs w:val="20"/>
              </w:rPr>
            </w:pPr>
            <w:r w:rsidRPr="00BF7546">
              <w:rPr>
                <w:rFonts w:ascii="Arial" w:hAnsi="Arial" w:cs="Arial"/>
                <w:sz w:val="20"/>
                <w:szCs w:val="20"/>
              </w:rPr>
              <w:t>46</w:t>
            </w:r>
          </w:p>
        </w:tc>
        <w:tc>
          <w:tcPr>
            <w:tcW w:w="1842" w:type="dxa"/>
            <w:shd w:val="clear" w:color="auto" w:fill="FFFFFF" w:themeFill="background1"/>
          </w:tcPr>
          <w:p w14:paraId="5E32234A" w14:textId="77777777" w:rsidR="006F37E6" w:rsidRPr="00BF7546" w:rsidRDefault="006F37E6" w:rsidP="008627F1">
            <w:pPr>
              <w:rPr>
                <w:rFonts w:ascii="Arial" w:hAnsi="Arial" w:cs="Arial"/>
                <w:sz w:val="20"/>
                <w:szCs w:val="20"/>
              </w:rPr>
            </w:pPr>
            <w:r w:rsidRPr="00BF7546">
              <w:rPr>
                <w:rFonts w:ascii="Arial" w:hAnsi="Arial" w:cs="Arial"/>
                <w:sz w:val="20"/>
                <w:szCs w:val="20"/>
              </w:rPr>
              <w:t>44.2%</w:t>
            </w:r>
          </w:p>
        </w:tc>
        <w:tc>
          <w:tcPr>
            <w:tcW w:w="3119" w:type="dxa"/>
            <w:shd w:val="clear" w:color="auto" w:fill="FFFFFF" w:themeFill="background1"/>
          </w:tcPr>
          <w:p w14:paraId="4480B895" w14:textId="31AF2C94" w:rsidR="006F37E6" w:rsidRPr="0069217F" w:rsidRDefault="006F37E6" w:rsidP="008627F1">
            <w:pPr>
              <w:rPr>
                <w:rFonts w:ascii="Arial" w:hAnsi="Arial" w:cs="Arial"/>
                <w:sz w:val="20"/>
                <w:szCs w:val="20"/>
              </w:rPr>
            </w:pPr>
            <w:r>
              <w:rPr>
                <w:rFonts w:ascii="Arial" w:hAnsi="Arial" w:cs="Arial"/>
                <w:sz w:val="20"/>
                <w:szCs w:val="20"/>
              </w:rPr>
              <w:t>0.5 (0.3 to 1.1), p=</w:t>
            </w:r>
            <w:r w:rsidR="004D49E4">
              <w:rPr>
                <w:rFonts w:ascii="Arial" w:hAnsi="Arial" w:cs="Arial"/>
                <w:sz w:val="20"/>
                <w:szCs w:val="20"/>
              </w:rPr>
              <w:t>0</w:t>
            </w:r>
            <w:r>
              <w:rPr>
                <w:rFonts w:ascii="Arial" w:hAnsi="Arial" w:cs="Arial"/>
                <w:sz w:val="20"/>
                <w:szCs w:val="20"/>
              </w:rPr>
              <w:t>.076</w:t>
            </w:r>
          </w:p>
        </w:tc>
        <w:tc>
          <w:tcPr>
            <w:tcW w:w="3113" w:type="dxa"/>
            <w:shd w:val="clear" w:color="auto" w:fill="FFFFFF" w:themeFill="background1"/>
          </w:tcPr>
          <w:p w14:paraId="1935F8C9" w14:textId="12EFAC74" w:rsidR="006F37E6" w:rsidRPr="0069217F" w:rsidRDefault="006F37E6" w:rsidP="008627F1">
            <w:pPr>
              <w:rPr>
                <w:rFonts w:ascii="Arial" w:hAnsi="Arial" w:cs="Arial"/>
                <w:sz w:val="20"/>
                <w:szCs w:val="20"/>
              </w:rPr>
            </w:pPr>
            <w:r>
              <w:rPr>
                <w:rFonts w:ascii="Arial" w:hAnsi="Arial" w:cs="Arial"/>
                <w:sz w:val="20"/>
                <w:szCs w:val="20"/>
              </w:rPr>
              <w:t>0.6 (0.3 to 1.3), p=</w:t>
            </w:r>
            <w:r w:rsidR="004D49E4">
              <w:rPr>
                <w:rFonts w:ascii="Arial" w:hAnsi="Arial" w:cs="Arial"/>
                <w:sz w:val="20"/>
                <w:szCs w:val="20"/>
              </w:rPr>
              <w:t>0</w:t>
            </w:r>
            <w:r>
              <w:rPr>
                <w:rFonts w:ascii="Arial" w:hAnsi="Arial" w:cs="Arial"/>
                <w:sz w:val="20"/>
                <w:szCs w:val="20"/>
              </w:rPr>
              <w:t>.18</w:t>
            </w:r>
          </w:p>
        </w:tc>
      </w:tr>
      <w:tr w:rsidR="006F37E6" w:rsidRPr="0069217F" w14:paraId="5D95EB19" w14:textId="77777777" w:rsidTr="004D49E4">
        <w:tc>
          <w:tcPr>
            <w:tcW w:w="2830" w:type="dxa"/>
            <w:shd w:val="clear" w:color="auto" w:fill="FFFFFF" w:themeFill="background1"/>
          </w:tcPr>
          <w:p w14:paraId="7F4687D5" w14:textId="77777777" w:rsidR="006F37E6" w:rsidRPr="0069217F" w:rsidRDefault="006F37E6" w:rsidP="008627F1">
            <w:pPr>
              <w:rPr>
                <w:rFonts w:ascii="Arial" w:hAnsi="Arial" w:cs="Arial"/>
                <w:sz w:val="20"/>
                <w:szCs w:val="20"/>
              </w:rPr>
            </w:pPr>
            <w:r w:rsidRPr="0069217F">
              <w:rPr>
                <w:rFonts w:ascii="Arial" w:hAnsi="Arial" w:cs="Arial"/>
                <w:sz w:val="20"/>
                <w:szCs w:val="20"/>
              </w:rPr>
              <w:t>Achieving ≥ 60 minutes MVPA in 24 hours (parent reported)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4FD5F5C2" w14:textId="77777777" w:rsidR="006F37E6" w:rsidRPr="0069217F" w:rsidRDefault="006F37E6" w:rsidP="008627F1">
            <w:pPr>
              <w:rPr>
                <w:rFonts w:ascii="Arial" w:hAnsi="Arial" w:cs="Arial"/>
                <w:b/>
                <w:sz w:val="20"/>
                <w:szCs w:val="20"/>
              </w:rPr>
            </w:pPr>
          </w:p>
        </w:tc>
        <w:tc>
          <w:tcPr>
            <w:tcW w:w="1990" w:type="dxa"/>
            <w:shd w:val="clear" w:color="auto" w:fill="FFFFFF" w:themeFill="background1"/>
          </w:tcPr>
          <w:p w14:paraId="5E41E539" w14:textId="77777777" w:rsidR="006F37E6" w:rsidRPr="0069217F" w:rsidRDefault="006F37E6" w:rsidP="008627F1">
            <w:pPr>
              <w:rPr>
                <w:rFonts w:ascii="Arial" w:hAnsi="Arial" w:cs="Arial"/>
                <w:b/>
                <w:sz w:val="20"/>
                <w:szCs w:val="20"/>
              </w:rPr>
            </w:pPr>
          </w:p>
        </w:tc>
        <w:tc>
          <w:tcPr>
            <w:tcW w:w="567" w:type="dxa"/>
            <w:shd w:val="clear" w:color="auto" w:fill="FFFFFF" w:themeFill="background1"/>
          </w:tcPr>
          <w:p w14:paraId="21039C11" w14:textId="77777777" w:rsidR="006F37E6" w:rsidRPr="0069217F" w:rsidRDefault="006F37E6" w:rsidP="008627F1">
            <w:pPr>
              <w:rPr>
                <w:rFonts w:ascii="Arial" w:hAnsi="Arial" w:cs="Arial"/>
                <w:sz w:val="20"/>
                <w:szCs w:val="20"/>
              </w:rPr>
            </w:pPr>
          </w:p>
        </w:tc>
        <w:tc>
          <w:tcPr>
            <w:tcW w:w="1842" w:type="dxa"/>
            <w:shd w:val="clear" w:color="auto" w:fill="FFFFFF" w:themeFill="background1"/>
          </w:tcPr>
          <w:p w14:paraId="22870248" w14:textId="77777777" w:rsidR="006F37E6" w:rsidRPr="0069217F" w:rsidRDefault="006F37E6" w:rsidP="008627F1">
            <w:pPr>
              <w:rPr>
                <w:rFonts w:ascii="Arial" w:hAnsi="Arial" w:cs="Arial"/>
                <w:b/>
                <w:sz w:val="20"/>
                <w:szCs w:val="20"/>
              </w:rPr>
            </w:pPr>
          </w:p>
        </w:tc>
        <w:tc>
          <w:tcPr>
            <w:tcW w:w="3119" w:type="dxa"/>
            <w:shd w:val="clear" w:color="auto" w:fill="FFFFFF" w:themeFill="background1"/>
          </w:tcPr>
          <w:p w14:paraId="306F5049" w14:textId="77777777" w:rsidR="006F37E6" w:rsidRPr="0069217F" w:rsidRDefault="006F37E6" w:rsidP="008627F1">
            <w:pPr>
              <w:rPr>
                <w:rFonts w:ascii="Arial" w:hAnsi="Arial" w:cs="Arial"/>
                <w:b/>
                <w:sz w:val="20"/>
                <w:szCs w:val="20"/>
              </w:rPr>
            </w:pPr>
          </w:p>
        </w:tc>
        <w:tc>
          <w:tcPr>
            <w:tcW w:w="3113" w:type="dxa"/>
            <w:shd w:val="clear" w:color="auto" w:fill="FFFFFF" w:themeFill="background1"/>
          </w:tcPr>
          <w:p w14:paraId="3967C8FA" w14:textId="77777777" w:rsidR="006F37E6" w:rsidRPr="0069217F" w:rsidRDefault="006F37E6" w:rsidP="008627F1">
            <w:pPr>
              <w:rPr>
                <w:rFonts w:ascii="Arial" w:hAnsi="Arial" w:cs="Arial"/>
                <w:b/>
                <w:sz w:val="20"/>
                <w:szCs w:val="20"/>
              </w:rPr>
            </w:pPr>
          </w:p>
        </w:tc>
      </w:tr>
      <w:tr w:rsidR="006F37E6" w:rsidRPr="0069217F" w14:paraId="7183AF31" w14:textId="77777777" w:rsidTr="004D49E4">
        <w:tc>
          <w:tcPr>
            <w:tcW w:w="2830" w:type="dxa"/>
            <w:shd w:val="clear" w:color="auto" w:fill="FFFFFF" w:themeFill="background1"/>
          </w:tcPr>
          <w:p w14:paraId="5B68F479"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6477B05A" w14:textId="77777777" w:rsidR="006F37E6" w:rsidRPr="00257DF2" w:rsidRDefault="006F37E6" w:rsidP="008627F1">
            <w:pPr>
              <w:rPr>
                <w:rFonts w:ascii="Arial" w:hAnsi="Arial" w:cs="Arial"/>
                <w:sz w:val="20"/>
                <w:szCs w:val="20"/>
              </w:rPr>
            </w:pPr>
            <w:r w:rsidRPr="00257DF2">
              <w:rPr>
                <w:rFonts w:ascii="Arial" w:hAnsi="Arial" w:cs="Arial"/>
                <w:sz w:val="20"/>
                <w:szCs w:val="20"/>
              </w:rPr>
              <w:t>12</w:t>
            </w:r>
          </w:p>
        </w:tc>
        <w:tc>
          <w:tcPr>
            <w:tcW w:w="1990" w:type="dxa"/>
            <w:shd w:val="clear" w:color="auto" w:fill="FFFFFF" w:themeFill="background1"/>
          </w:tcPr>
          <w:p w14:paraId="5EB56A33" w14:textId="77777777" w:rsidR="006F37E6" w:rsidRPr="00257DF2" w:rsidRDefault="006F37E6" w:rsidP="008627F1">
            <w:pPr>
              <w:rPr>
                <w:rFonts w:ascii="Arial" w:hAnsi="Arial" w:cs="Arial"/>
                <w:sz w:val="20"/>
                <w:szCs w:val="20"/>
              </w:rPr>
            </w:pPr>
            <w:r w:rsidRPr="00257DF2">
              <w:rPr>
                <w:rFonts w:ascii="Arial" w:hAnsi="Arial" w:cs="Arial"/>
                <w:sz w:val="20"/>
                <w:szCs w:val="20"/>
              </w:rPr>
              <w:t>9.7%</w:t>
            </w:r>
          </w:p>
        </w:tc>
        <w:tc>
          <w:tcPr>
            <w:tcW w:w="567" w:type="dxa"/>
            <w:shd w:val="clear" w:color="auto" w:fill="FFFFFF" w:themeFill="background1"/>
          </w:tcPr>
          <w:p w14:paraId="70B809E1" w14:textId="77777777" w:rsidR="006F37E6" w:rsidRPr="00CE541A" w:rsidRDefault="006F37E6" w:rsidP="008627F1">
            <w:pPr>
              <w:rPr>
                <w:rFonts w:ascii="Arial" w:hAnsi="Arial" w:cs="Arial"/>
                <w:sz w:val="20"/>
                <w:szCs w:val="20"/>
              </w:rPr>
            </w:pPr>
            <w:r w:rsidRPr="00CE541A">
              <w:rPr>
                <w:rFonts w:ascii="Arial" w:hAnsi="Arial" w:cs="Arial"/>
                <w:sz w:val="20"/>
                <w:szCs w:val="20"/>
              </w:rPr>
              <w:t>5</w:t>
            </w:r>
          </w:p>
        </w:tc>
        <w:tc>
          <w:tcPr>
            <w:tcW w:w="1842" w:type="dxa"/>
            <w:shd w:val="clear" w:color="auto" w:fill="FFFFFF" w:themeFill="background1"/>
          </w:tcPr>
          <w:p w14:paraId="5F5FF765" w14:textId="77777777" w:rsidR="006F37E6" w:rsidRPr="00CE541A" w:rsidRDefault="006F37E6" w:rsidP="008627F1">
            <w:pPr>
              <w:rPr>
                <w:rFonts w:ascii="Arial" w:hAnsi="Arial" w:cs="Arial"/>
                <w:sz w:val="20"/>
                <w:szCs w:val="20"/>
              </w:rPr>
            </w:pPr>
            <w:r w:rsidRPr="00CE541A">
              <w:rPr>
                <w:rFonts w:ascii="Arial" w:hAnsi="Arial" w:cs="Arial"/>
                <w:sz w:val="20"/>
                <w:szCs w:val="20"/>
              </w:rPr>
              <w:t>4.3%</w:t>
            </w:r>
          </w:p>
        </w:tc>
        <w:tc>
          <w:tcPr>
            <w:tcW w:w="3119" w:type="dxa"/>
            <w:shd w:val="clear" w:color="auto" w:fill="FFFFFF" w:themeFill="background1"/>
          </w:tcPr>
          <w:p w14:paraId="7FA2C4DD"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2267570F" w14:textId="77777777" w:rsidR="006F37E6" w:rsidRPr="0069217F" w:rsidRDefault="006F37E6" w:rsidP="008627F1">
            <w:pPr>
              <w:rPr>
                <w:rFonts w:ascii="Arial" w:hAnsi="Arial" w:cs="Arial"/>
                <w:b/>
                <w:sz w:val="20"/>
                <w:szCs w:val="20"/>
              </w:rPr>
            </w:pPr>
            <w:r w:rsidRPr="0069217F">
              <w:rPr>
                <w:rFonts w:ascii="Arial" w:hAnsi="Arial" w:cs="Arial"/>
                <w:sz w:val="20"/>
                <w:szCs w:val="20"/>
              </w:rPr>
              <w:t>NA</w:t>
            </w:r>
          </w:p>
        </w:tc>
      </w:tr>
      <w:tr w:rsidR="006F37E6" w:rsidRPr="0069217F" w14:paraId="16A68552" w14:textId="77777777" w:rsidTr="004D49E4">
        <w:tc>
          <w:tcPr>
            <w:tcW w:w="2830" w:type="dxa"/>
            <w:shd w:val="clear" w:color="auto" w:fill="FFFFFF" w:themeFill="background1"/>
          </w:tcPr>
          <w:p w14:paraId="63E4D559" w14:textId="77777777" w:rsidR="006F37E6" w:rsidRPr="0069217F" w:rsidRDefault="006F37E6" w:rsidP="008627F1">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5CD99C8F" w14:textId="77777777" w:rsidR="006F37E6" w:rsidRPr="00257DF2" w:rsidRDefault="006F37E6" w:rsidP="008627F1">
            <w:pPr>
              <w:rPr>
                <w:rFonts w:ascii="Arial" w:hAnsi="Arial" w:cs="Arial"/>
                <w:sz w:val="20"/>
                <w:szCs w:val="20"/>
              </w:rPr>
            </w:pPr>
            <w:r w:rsidRPr="00257DF2">
              <w:rPr>
                <w:rFonts w:ascii="Arial" w:hAnsi="Arial" w:cs="Arial"/>
                <w:sz w:val="20"/>
                <w:szCs w:val="20"/>
              </w:rPr>
              <w:t>112</w:t>
            </w:r>
          </w:p>
        </w:tc>
        <w:tc>
          <w:tcPr>
            <w:tcW w:w="1990" w:type="dxa"/>
            <w:shd w:val="clear" w:color="auto" w:fill="FFFFFF" w:themeFill="background1"/>
          </w:tcPr>
          <w:p w14:paraId="23580300" w14:textId="77777777" w:rsidR="006F37E6" w:rsidRPr="00257DF2" w:rsidRDefault="006F37E6" w:rsidP="008627F1">
            <w:pPr>
              <w:rPr>
                <w:rFonts w:ascii="Arial" w:hAnsi="Arial" w:cs="Arial"/>
                <w:sz w:val="20"/>
                <w:szCs w:val="20"/>
              </w:rPr>
            </w:pPr>
            <w:r w:rsidRPr="00257DF2">
              <w:rPr>
                <w:rFonts w:ascii="Arial" w:hAnsi="Arial" w:cs="Arial"/>
                <w:sz w:val="20"/>
                <w:szCs w:val="20"/>
              </w:rPr>
              <w:t>90.3%</w:t>
            </w:r>
          </w:p>
        </w:tc>
        <w:tc>
          <w:tcPr>
            <w:tcW w:w="567" w:type="dxa"/>
            <w:shd w:val="clear" w:color="auto" w:fill="FFFFFF" w:themeFill="background1"/>
          </w:tcPr>
          <w:p w14:paraId="0277E3CE" w14:textId="77777777" w:rsidR="006F37E6" w:rsidRPr="00CE541A" w:rsidRDefault="006F37E6" w:rsidP="008627F1">
            <w:pPr>
              <w:rPr>
                <w:rFonts w:ascii="Arial" w:hAnsi="Arial" w:cs="Arial"/>
                <w:sz w:val="20"/>
                <w:szCs w:val="20"/>
              </w:rPr>
            </w:pPr>
            <w:r w:rsidRPr="00CE541A">
              <w:rPr>
                <w:rFonts w:ascii="Arial" w:hAnsi="Arial" w:cs="Arial"/>
                <w:sz w:val="20"/>
                <w:szCs w:val="20"/>
              </w:rPr>
              <w:t>111</w:t>
            </w:r>
          </w:p>
        </w:tc>
        <w:tc>
          <w:tcPr>
            <w:tcW w:w="1842" w:type="dxa"/>
            <w:shd w:val="clear" w:color="auto" w:fill="FFFFFF" w:themeFill="background1"/>
          </w:tcPr>
          <w:p w14:paraId="4C6B1048" w14:textId="77777777" w:rsidR="006F37E6" w:rsidRPr="00CE541A" w:rsidRDefault="006F37E6" w:rsidP="008627F1">
            <w:pPr>
              <w:rPr>
                <w:rFonts w:ascii="Arial" w:hAnsi="Arial" w:cs="Arial"/>
                <w:sz w:val="20"/>
                <w:szCs w:val="20"/>
              </w:rPr>
            </w:pPr>
            <w:r w:rsidRPr="00CE541A">
              <w:rPr>
                <w:rFonts w:ascii="Arial" w:hAnsi="Arial" w:cs="Arial"/>
                <w:sz w:val="20"/>
                <w:szCs w:val="20"/>
              </w:rPr>
              <w:t>95.7%</w:t>
            </w:r>
          </w:p>
        </w:tc>
        <w:tc>
          <w:tcPr>
            <w:tcW w:w="3119" w:type="dxa"/>
            <w:shd w:val="clear" w:color="auto" w:fill="FFFFFF" w:themeFill="background1"/>
          </w:tcPr>
          <w:p w14:paraId="425C67B6" w14:textId="230E2F6C" w:rsidR="006F37E6" w:rsidRPr="0069217F" w:rsidRDefault="006F37E6" w:rsidP="008627F1">
            <w:pPr>
              <w:rPr>
                <w:rFonts w:ascii="Arial" w:hAnsi="Arial" w:cs="Arial"/>
                <w:sz w:val="20"/>
                <w:szCs w:val="20"/>
              </w:rPr>
            </w:pPr>
            <w:r>
              <w:rPr>
                <w:rFonts w:ascii="Arial" w:hAnsi="Arial" w:cs="Arial"/>
                <w:sz w:val="20"/>
                <w:szCs w:val="20"/>
              </w:rPr>
              <w:t>0.4 (0.1 to 1.2), p=</w:t>
            </w:r>
            <w:r w:rsidR="004D49E4">
              <w:rPr>
                <w:rFonts w:ascii="Arial" w:hAnsi="Arial" w:cs="Arial"/>
                <w:sz w:val="20"/>
                <w:szCs w:val="20"/>
              </w:rPr>
              <w:t>0</w:t>
            </w:r>
            <w:r>
              <w:rPr>
                <w:rFonts w:ascii="Arial" w:hAnsi="Arial" w:cs="Arial"/>
                <w:sz w:val="20"/>
                <w:szCs w:val="20"/>
              </w:rPr>
              <w:t>.10</w:t>
            </w:r>
          </w:p>
        </w:tc>
        <w:tc>
          <w:tcPr>
            <w:tcW w:w="3113" w:type="dxa"/>
            <w:shd w:val="clear" w:color="auto" w:fill="FFFFFF" w:themeFill="background1"/>
          </w:tcPr>
          <w:p w14:paraId="6E037B85" w14:textId="0DD9BC94" w:rsidR="006F37E6" w:rsidRPr="0069217F" w:rsidRDefault="006F37E6" w:rsidP="008627F1">
            <w:pPr>
              <w:rPr>
                <w:rFonts w:ascii="Arial" w:hAnsi="Arial" w:cs="Arial"/>
                <w:sz w:val="20"/>
                <w:szCs w:val="20"/>
              </w:rPr>
            </w:pPr>
            <w:r>
              <w:rPr>
                <w:rFonts w:ascii="Arial" w:hAnsi="Arial" w:cs="Arial"/>
                <w:sz w:val="20"/>
                <w:szCs w:val="20"/>
              </w:rPr>
              <w:t>0.3 (0.1 to 1.0), p=</w:t>
            </w:r>
            <w:r w:rsidR="004D49E4">
              <w:rPr>
                <w:rFonts w:ascii="Arial" w:hAnsi="Arial" w:cs="Arial"/>
                <w:sz w:val="20"/>
                <w:szCs w:val="20"/>
              </w:rPr>
              <w:t>0</w:t>
            </w:r>
            <w:r>
              <w:rPr>
                <w:rFonts w:ascii="Arial" w:hAnsi="Arial" w:cs="Arial"/>
                <w:sz w:val="20"/>
                <w:szCs w:val="20"/>
              </w:rPr>
              <w:t>.048</w:t>
            </w:r>
          </w:p>
        </w:tc>
      </w:tr>
      <w:tr w:rsidR="006F37E6" w:rsidRPr="0069217F" w14:paraId="1D54D09E" w14:textId="77777777" w:rsidTr="004D49E4">
        <w:tc>
          <w:tcPr>
            <w:tcW w:w="14170" w:type="dxa"/>
            <w:gridSpan w:val="7"/>
            <w:shd w:val="clear" w:color="auto" w:fill="FFFFFF" w:themeFill="background1"/>
          </w:tcPr>
          <w:p w14:paraId="0D5552C4" w14:textId="77777777" w:rsidR="006F37E6" w:rsidRPr="0069217F" w:rsidRDefault="006F37E6" w:rsidP="008627F1">
            <w:pPr>
              <w:rPr>
                <w:rFonts w:ascii="Arial" w:hAnsi="Arial" w:cs="Arial"/>
                <w:b/>
                <w:sz w:val="20"/>
                <w:szCs w:val="20"/>
              </w:rPr>
            </w:pPr>
            <w:r w:rsidRPr="0069217F">
              <w:rPr>
                <w:rFonts w:ascii="Arial" w:hAnsi="Arial" w:cs="Arial"/>
                <w:b/>
                <w:sz w:val="20"/>
                <w:szCs w:val="20"/>
              </w:rPr>
              <w:t>Psycho-social outcomes</w:t>
            </w:r>
          </w:p>
        </w:tc>
      </w:tr>
      <w:tr w:rsidR="006F37E6" w:rsidRPr="0069217F" w14:paraId="72ADD867" w14:textId="77777777" w:rsidTr="004D49E4">
        <w:tc>
          <w:tcPr>
            <w:tcW w:w="2830" w:type="dxa"/>
            <w:shd w:val="clear" w:color="auto" w:fill="FFFFFF" w:themeFill="background1"/>
          </w:tcPr>
          <w:p w14:paraId="59D405B4" w14:textId="6280AA9A" w:rsidR="006F37E6" w:rsidRPr="001105C1" w:rsidRDefault="00346872" w:rsidP="008627F1">
            <w:pPr>
              <w:rPr>
                <w:rFonts w:ascii="Arial" w:hAnsi="Arial" w:cs="Arial"/>
                <w:sz w:val="20"/>
                <w:szCs w:val="20"/>
              </w:rPr>
            </w:pPr>
            <w:r>
              <w:rPr>
                <w:rFonts w:ascii="Arial" w:hAnsi="Arial" w:cs="Arial"/>
                <w:sz w:val="20"/>
                <w:szCs w:val="20"/>
              </w:rPr>
              <w:t xml:space="preserve">PedsQL total score </w:t>
            </w:r>
          </w:p>
        </w:tc>
        <w:tc>
          <w:tcPr>
            <w:tcW w:w="709" w:type="dxa"/>
            <w:shd w:val="clear" w:color="auto" w:fill="FFFFFF" w:themeFill="background1"/>
          </w:tcPr>
          <w:p w14:paraId="35EBAF18"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147</w:t>
            </w:r>
          </w:p>
        </w:tc>
        <w:tc>
          <w:tcPr>
            <w:tcW w:w="1990" w:type="dxa"/>
            <w:shd w:val="clear" w:color="auto" w:fill="FFFFFF" w:themeFill="background1"/>
          </w:tcPr>
          <w:p w14:paraId="2DA90A5B"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84.7 [73.9-93.4]</w:t>
            </w:r>
          </w:p>
        </w:tc>
        <w:tc>
          <w:tcPr>
            <w:tcW w:w="567" w:type="dxa"/>
            <w:shd w:val="clear" w:color="auto" w:fill="FFFFFF" w:themeFill="background1"/>
          </w:tcPr>
          <w:p w14:paraId="48FF0858"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137</w:t>
            </w:r>
          </w:p>
        </w:tc>
        <w:tc>
          <w:tcPr>
            <w:tcW w:w="1842" w:type="dxa"/>
            <w:shd w:val="clear" w:color="auto" w:fill="FFFFFF" w:themeFill="background1"/>
          </w:tcPr>
          <w:p w14:paraId="7AEFF626"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83.6 [73.9-91.3]</w:t>
            </w:r>
          </w:p>
        </w:tc>
        <w:tc>
          <w:tcPr>
            <w:tcW w:w="3119" w:type="dxa"/>
            <w:shd w:val="clear" w:color="auto" w:fill="FFFFFF" w:themeFill="background1"/>
          </w:tcPr>
          <w:p w14:paraId="62C31C5E" w14:textId="29238693"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0.8 (-1.7 to 3.3), p=</w:t>
            </w:r>
            <w:r w:rsidR="004D49E4">
              <w:rPr>
                <w:rFonts w:ascii="Arial" w:hAnsi="Arial" w:cs="Arial"/>
                <w:sz w:val="20"/>
                <w:szCs w:val="20"/>
              </w:rPr>
              <w:t>0</w:t>
            </w:r>
            <w:r w:rsidRPr="001105C1">
              <w:rPr>
                <w:rFonts w:ascii="Arial" w:hAnsi="Arial" w:cs="Arial"/>
                <w:color w:val="000000" w:themeColor="text1"/>
                <w:sz w:val="20"/>
                <w:szCs w:val="20"/>
              </w:rPr>
              <w:t>.53</w:t>
            </w:r>
          </w:p>
        </w:tc>
        <w:tc>
          <w:tcPr>
            <w:tcW w:w="3113" w:type="dxa"/>
            <w:shd w:val="clear" w:color="auto" w:fill="FFFFFF" w:themeFill="background1"/>
          </w:tcPr>
          <w:p w14:paraId="7224390F" w14:textId="31CA6D66"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1.1 (-1.9 to 4.3), p=</w:t>
            </w:r>
            <w:r w:rsidR="004D49E4">
              <w:rPr>
                <w:rFonts w:ascii="Arial" w:hAnsi="Arial" w:cs="Arial"/>
                <w:sz w:val="20"/>
                <w:szCs w:val="20"/>
              </w:rPr>
              <w:t>0</w:t>
            </w:r>
            <w:r w:rsidRPr="001105C1">
              <w:rPr>
                <w:rFonts w:ascii="Arial" w:hAnsi="Arial" w:cs="Arial"/>
                <w:color w:val="000000" w:themeColor="text1"/>
                <w:sz w:val="20"/>
                <w:szCs w:val="20"/>
              </w:rPr>
              <w:t>.46</w:t>
            </w:r>
          </w:p>
        </w:tc>
      </w:tr>
      <w:tr w:rsidR="006F37E6" w:rsidRPr="0069217F" w14:paraId="50C7710B" w14:textId="77777777" w:rsidTr="004D49E4">
        <w:tc>
          <w:tcPr>
            <w:tcW w:w="2830" w:type="dxa"/>
            <w:shd w:val="clear" w:color="auto" w:fill="FFFFFF" w:themeFill="background1"/>
          </w:tcPr>
          <w:p w14:paraId="1253CD40" w14:textId="77777777" w:rsidR="006F37E6" w:rsidRPr="001105C1" w:rsidRDefault="006F37E6" w:rsidP="008627F1">
            <w:pPr>
              <w:rPr>
                <w:rFonts w:ascii="Arial" w:hAnsi="Arial" w:cs="Arial"/>
                <w:sz w:val="20"/>
                <w:szCs w:val="20"/>
              </w:rPr>
            </w:pPr>
            <w:r w:rsidRPr="001105C1">
              <w:rPr>
                <w:rFonts w:ascii="Arial" w:hAnsi="Arial" w:cs="Arial"/>
                <w:sz w:val="20"/>
                <w:szCs w:val="20"/>
              </w:rPr>
              <w:t>CHU9D utility score</w:t>
            </w:r>
          </w:p>
        </w:tc>
        <w:tc>
          <w:tcPr>
            <w:tcW w:w="709" w:type="dxa"/>
            <w:shd w:val="clear" w:color="auto" w:fill="FFFFFF" w:themeFill="background1"/>
          </w:tcPr>
          <w:p w14:paraId="33F5BE08"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147</w:t>
            </w:r>
          </w:p>
        </w:tc>
        <w:tc>
          <w:tcPr>
            <w:tcW w:w="1990" w:type="dxa"/>
            <w:shd w:val="clear" w:color="auto" w:fill="FFFFFF" w:themeFill="background1"/>
          </w:tcPr>
          <w:p w14:paraId="75881211"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0.930 (0.061)</w:t>
            </w:r>
          </w:p>
        </w:tc>
        <w:tc>
          <w:tcPr>
            <w:tcW w:w="567" w:type="dxa"/>
            <w:shd w:val="clear" w:color="auto" w:fill="FFFFFF" w:themeFill="background1"/>
          </w:tcPr>
          <w:p w14:paraId="002A1C3A"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137</w:t>
            </w:r>
          </w:p>
        </w:tc>
        <w:tc>
          <w:tcPr>
            <w:tcW w:w="1842" w:type="dxa"/>
            <w:shd w:val="clear" w:color="auto" w:fill="FFFFFF" w:themeFill="background1"/>
          </w:tcPr>
          <w:p w14:paraId="6A898EE5"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0.927 (0.058)</w:t>
            </w:r>
          </w:p>
        </w:tc>
        <w:tc>
          <w:tcPr>
            <w:tcW w:w="3119" w:type="dxa"/>
            <w:shd w:val="clear" w:color="auto" w:fill="FFFFFF" w:themeFill="background1"/>
          </w:tcPr>
          <w:p w14:paraId="3A3BDF61" w14:textId="3E9FBC7C"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0.002 (-0.013 to 0.017),</w:t>
            </w:r>
            <w:r w:rsidR="004D49E4">
              <w:rPr>
                <w:rFonts w:ascii="Arial" w:hAnsi="Arial" w:cs="Arial"/>
                <w:color w:val="000000" w:themeColor="text1"/>
                <w:sz w:val="20"/>
                <w:szCs w:val="20"/>
              </w:rPr>
              <w:t xml:space="preserve"> </w:t>
            </w:r>
            <w:r w:rsidRPr="001105C1">
              <w:rPr>
                <w:rFonts w:ascii="Arial" w:hAnsi="Arial" w:cs="Arial"/>
                <w:color w:val="000000" w:themeColor="text1"/>
                <w:sz w:val="20"/>
                <w:szCs w:val="20"/>
              </w:rPr>
              <w:t>p=</w:t>
            </w:r>
            <w:r w:rsidR="004D49E4">
              <w:rPr>
                <w:rFonts w:ascii="Arial" w:hAnsi="Arial" w:cs="Arial"/>
                <w:sz w:val="20"/>
                <w:szCs w:val="20"/>
              </w:rPr>
              <w:t>0</w:t>
            </w:r>
            <w:r w:rsidRPr="001105C1">
              <w:rPr>
                <w:rFonts w:ascii="Arial" w:hAnsi="Arial" w:cs="Arial"/>
                <w:color w:val="000000" w:themeColor="text1"/>
                <w:sz w:val="20"/>
                <w:szCs w:val="20"/>
              </w:rPr>
              <w:t>.80</w:t>
            </w:r>
          </w:p>
        </w:tc>
        <w:tc>
          <w:tcPr>
            <w:tcW w:w="3113" w:type="dxa"/>
            <w:shd w:val="clear" w:color="auto" w:fill="FFFFFF" w:themeFill="background1"/>
          </w:tcPr>
          <w:p w14:paraId="25F55B97" w14:textId="5410B54F"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0.007 (-0.009 to 0.023), p=</w:t>
            </w:r>
            <w:r w:rsidR="004D49E4">
              <w:rPr>
                <w:rFonts w:ascii="Arial" w:hAnsi="Arial" w:cs="Arial"/>
                <w:sz w:val="20"/>
                <w:szCs w:val="20"/>
              </w:rPr>
              <w:t>0</w:t>
            </w:r>
            <w:r w:rsidRPr="001105C1">
              <w:rPr>
                <w:rFonts w:ascii="Arial" w:hAnsi="Arial" w:cs="Arial"/>
                <w:color w:val="000000" w:themeColor="text1"/>
                <w:sz w:val="20"/>
                <w:szCs w:val="20"/>
              </w:rPr>
              <w:t>.40</w:t>
            </w:r>
          </w:p>
        </w:tc>
      </w:tr>
      <w:tr w:rsidR="006F37E6" w:rsidRPr="0069217F" w14:paraId="353539E3" w14:textId="77777777" w:rsidTr="004D49E4">
        <w:tc>
          <w:tcPr>
            <w:tcW w:w="2830" w:type="dxa"/>
            <w:shd w:val="clear" w:color="auto" w:fill="FFFFFF" w:themeFill="background1"/>
          </w:tcPr>
          <w:p w14:paraId="0E488DE3" w14:textId="77777777" w:rsidR="006F37E6" w:rsidRPr="001105C1" w:rsidRDefault="006F37E6" w:rsidP="008627F1">
            <w:pPr>
              <w:rPr>
                <w:rFonts w:ascii="Arial" w:hAnsi="Arial" w:cs="Arial"/>
                <w:sz w:val="20"/>
                <w:szCs w:val="20"/>
              </w:rPr>
            </w:pPr>
            <w:r w:rsidRPr="001105C1">
              <w:rPr>
                <w:rFonts w:ascii="Arial" w:hAnsi="Arial" w:cs="Arial"/>
                <w:sz w:val="20"/>
                <w:szCs w:val="20"/>
              </w:rPr>
              <w:t>Kidscreen-52 bullying</w:t>
            </w:r>
          </w:p>
        </w:tc>
        <w:tc>
          <w:tcPr>
            <w:tcW w:w="709" w:type="dxa"/>
            <w:shd w:val="clear" w:color="auto" w:fill="FFFFFF" w:themeFill="background1"/>
          </w:tcPr>
          <w:p w14:paraId="1077FD9B"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147</w:t>
            </w:r>
          </w:p>
        </w:tc>
        <w:tc>
          <w:tcPr>
            <w:tcW w:w="1990" w:type="dxa"/>
            <w:shd w:val="clear" w:color="auto" w:fill="FFFFFF" w:themeFill="background1"/>
          </w:tcPr>
          <w:p w14:paraId="6648E95D"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13.72 (1.97)</w:t>
            </w:r>
          </w:p>
        </w:tc>
        <w:tc>
          <w:tcPr>
            <w:tcW w:w="567" w:type="dxa"/>
            <w:shd w:val="clear" w:color="auto" w:fill="FFFFFF" w:themeFill="background1"/>
          </w:tcPr>
          <w:p w14:paraId="162D8E9F"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137</w:t>
            </w:r>
          </w:p>
        </w:tc>
        <w:tc>
          <w:tcPr>
            <w:tcW w:w="1842" w:type="dxa"/>
            <w:shd w:val="clear" w:color="auto" w:fill="FFFFFF" w:themeFill="background1"/>
          </w:tcPr>
          <w:p w14:paraId="6CC52A93" w14:textId="77777777"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13.73 (2.02)</w:t>
            </w:r>
          </w:p>
        </w:tc>
        <w:tc>
          <w:tcPr>
            <w:tcW w:w="3119" w:type="dxa"/>
            <w:shd w:val="clear" w:color="auto" w:fill="FFFFFF" w:themeFill="background1"/>
          </w:tcPr>
          <w:p w14:paraId="62FF27CF" w14:textId="5570B56B"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-0.11 (-0.57 to 0.33), p=</w:t>
            </w:r>
            <w:r w:rsidR="004D49E4">
              <w:rPr>
                <w:rFonts w:ascii="Arial" w:hAnsi="Arial" w:cs="Arial"/>
                <w:sz w:val="20"/>
                <w:szCs w:val="20"/>
              </w:rPr>
              <w:t>0</w:t>
            </w:r>
            <w:r w:rsidRPr="001105C1">
              <w:rPr>
                <w:rFonts w:ascii="Arial" w:hAnsi="Arial" w:cs="Arial"/>
                <w:color w:val="000000" w:themeColor="text1"/>
                <w:sz w:val="20"/>
                <w:szCs w:val="20"/>
              </w:rPr>
              <w:t>.61</w:t>
            </w:r>
          </w:p>
        </w:tc>
        <w:tc>
          <w:tcPr>
            <w:tcW w:w="3113" w:type="dxa"/>
            <w:shd w:val="clear" w:color="auto" w:fill="FFFFFF" w:themeFill="background1"/>
          </w:tcPr>
          <w:p w14:paraId="71A72B4E" w14:textId="45390C2F" w:rsidR="006F37E6" w:rsidRPr="001105C1" w:rsidRDefault="006F37E6" w:rsidP="008627F1">
            <w:pPr>
              <w:rPr>
                <w:rFonts w:ascii="Arial" w:hAnsi="Arial" w:cs="Arial"/>
                <w:color w:val="000000" w:themeColor="text1"/>
                <w:sz w:val="20"/>
                <w:szCs w:val="20"/>
              </w:rPr>
            </w:pPr>
            <w:r w:rsidRPr="001105C1">
              <w:rPr>
                <w:rFonts w:ascii="Arial" w:hAnsi="Arial" w:cs="Arial"/>
                <w:color w:val="000000" w:themeColor="text1"/>
                <w:sz w:val="20"/>
                <w:szCs w:val="20"/>
              </w:rPr>
              <w:t>-0.30 (-0.78 to 0.17), p=</w:t>
            </w:r>
            <w:r w:rsidR="004D49E4">
              <w:rPr>
                <w:rFonts w:ascii="Arial" w:hAnsi="Arial" w:cs="Arial"/>
                <w:sz w:val="20"/>
                <w:szCs w:val="20"/>
              </w:rPr>
              <w:t>0</w:t>
            </w:r>
            <w:r w:rsidRPr="001105C1">
              <w:rPr>
                <w:rFonts w:ascii="Arial" w:hAnsi="Arial" w:cs="Arial"/>
                <w:color w:val="000000" w:themeColor="text1"/>
                <w:sz w:val="20"/>
                <w:szCs w:val="20"/>
              </w:rPr>
              <w:t>.21</w:t>
            </w:r>
          </w:p>
        </w:tc>
      </w:tr>
    </w:tbl>
    <w:p w14:paraId="55FA7854" w14:textId="77777777" w:rsidR="006F37E6" w:rsidRPr="00ED2658" w:rsidRDefault="006F37E6" w:rsidP="006F37E6">
      <w:pPr>
        <w:rPr>
          <w:rFonts w:ascii="Arial" w:hAnsi="Arial" w:cs="Arial"/>
          <w:sz w:val="16"/>
          <w:szCs w:val="16"/>
        </w:rPr>
      </w:pPr>
      <w:r w:rsidRPr="00ED2658">
        <w:rPr>
          <w:rFonts w:ascii="Arial" w:hAnsi="Arial" w:cs="Arial"/>
          <w:sz w:val="16"/>
          <w:szCs w:val="16"/>
        </w:rPr>
        <w:t>a: N=the total number of children from whom we collected valid data at the follow up. b: IQR= interquartile range. c: baseline adjusted= adjusted for baseline outcome and school clustering. d: further adjusted=adjusted for baseline outcome, pre-specified school- level (i.e. whether the school provides mid-morning snack, whether the school has an indoor activity room) and child-level socio-demographic (i.e. age, sex and mother education level) and behavioural [daily average servings of fruit and vegetables, weekly servings of unhealthy snacks and sugar added drink, objectively measured time in MVPA (minutes/24 hours) and objectively measured sedentary time (minutes/24 hours)] covariates. e: weight status was defined according WHO growth charts (BMI z score) cut off points. f: based on children who provided valid data. g: adjusted for baseline daily average servings of fruit and vegetables. h: adjusted for baseline objectively measured time in MVPA (per 24 hours).</w:t>
      </w:r>
    </w:p>
    <w:p w14:paraId="04E71792" w14:textId="5A96CB7B" w:rsidR="006F37E6" w:rsidRPr="00577555" w:rsidRDefault="008571AB" w:rsidP="006F37E6">
      <w:pPr>
        <w:rPr>
          <w:rFonts w:ascii="Arial" w:hAnsi="Arial" w:cs="Arial"/>
          <w:b/>
          <w:sz w:val="24"/>
          <w:szCs w:val="24"/>
          <w:lang w:val="fr-FR"/>
        </w:rPr>
      </w:pPr>
      <w:r w:rsidRPr="008571AB">
        <w:rPr>
          <w:rFonts w:ascii="Arial" w:eastAsia="Times New Roman" w:hAnsi="Arial" w:cs="Arial"/>
          <w:b/>
          <w:sz w:val="24"/>
          <w:szCs w:val="24"/>
          <w:lang w:val="fr-FR" w:eastAsia="fr-FR"/>
        </w:rPr>
        <w:lastRenderedPageBreak/>
        <w:t xml:space="preserve">Table </w:t>
      </w:r>
      <w:r w:rsidR="00FF665E">
        <w:rPr>
          <w:rFonts w:ascii="Arial" w:eastAsia="Times New Roman" w:hAnsi="Arial" w:cs="Arial"/>
          <w:b/>
          <w:sz w:val="24"/>
          <w:szCs w:val="24"/>
          <w:lang w:val="fr-FR" w:eastAsia="fr-FR"/>
        </w:rPr>
        <w:t>F</w:t>
      </w:r>
      <w:r w:rsidR="006F37E6" w:rsidRPr="00577555">
        <w:rPr>
          <w:rFonts w:ascii="Arial" w:eastAsia="Times New Roman" w:hAnsi="Arial" w:cs="Arial"/>
          <w:b/>
          <w:sz w:val="24"/>
          <w:szCs w:val="24"/>
          <w:lang w:val="fr-FR" w:eastAsia="fr-FR"/>
        </w:rPr>
        <w:t>: Adjusted differences for the primary and secondary outcomes (anthropometric, diet, physical activity and psychological variables) between control and intervention groups at follow up - P-values for interaction terms for child baseline weight status</w:t>
      </w:r>
    </w:p>
    <w:tbl>
      <w:tblPr>
        <w:tblStyle w:val="TableGrid2"/>
        <w:tblpPr w:leftFromText="180" w:rightFromText="180" w:vertAnchor="text" w:horzAnchor="margin" w:tblpXSpec="center" w:tblpY="84"/>
        <w:tblW w:w="12475" w:type="dxa"/>
        <w:tblLayout w:type="fixed"/>
        <w:tblLook w:val="04A0" w:firstRow="1" w:lastRow="0" w:firstColumn="1" w:lastColumn="0" w:noHBand="0" w:noVBand="1"/>
      </w:tblPr>
      <w:tblGrid>
        <w:gridCol w:w="7637"/>
        <w:gridCol w:w="2428"/>
        <w:gridCol w:w="1563"/>
        <w:gridCol w:w="847"/>
      </w:tblGrid>
      <w:tr w:rsidR="006F37E6" w:rsidRPr="00B62488" w14:paraId="51E8287C" w14:textId="77777777" w:rsidTr="008627F1">
        <w:tc>
          <w:tcPr>
            <w:tcW w:w="7637" w:type="dxa"/>
            <w:tcBorders>
              <w:left w:val="single" w:sz="4" w:space="0" w:color="auto"/>
              <w:bottom w:val="nil"/>
            </w:tcBorders>
            <w:vAlign w:val="center"/>
          </w:tcPr>
          <w:p w14:paraId="307FE27B" w14:textId="77777777" w:rsidR="006F37E6" w:rsidRPr="00B62488" w:rsidRDefault="006F37E6" w:rsidP="008627F1">
            <w:pPr>
              <w:rPr>
                <w:rFonts w:ascii="Arial" w:hAnsi="Arial" w:cs="Arial"/>
                <w:b/>
                <w:sz w:val="20"/>
                <w:szCs w:val="20"/>
              </w:rPr>
            </w:pPr>
          </w:p>
          <w:p w14:paraId="35204321" w14:textId="77777777" w:rsidR="006F37E6" w:rsidRPr="00B62488" w:rsidRDefault="006F37E6" w:rsidP="008627F1">
            <w:pPr>
              <w:rPr>
                <w:rFonts w:ascii="Arial" w:hAnsi="Arial" w:cs="Arial"/>
                <w:b/>
                <w:sz w:val="20"/>
                <w:szCs w:val="20"/>
              </w:rPr>
            </w:pPr>
            <w:r w:rsidRPr="00B62488">
              <w:rPr>
                <w:rFonts w:ascii="Arial" w:hAnsi="Arial" w:cs="Arial"/>
                <w:b/>
                <w:sz w:val="20"/>
                <w:szCs w:val="20"/>
              </w:rPr>
              <w:t>Follow up outcome variable</w:t>
            </w:r>
          </w:p>
          <w:p w14:paraId="31BC168A" w14:textId="77777777" w:rsidR="006F37E6" w:rsidRPr="00B62488" w:rsidRDefault="006F37E6" w:rsidP="008627F1">
            <w:pPr>
              <w:rPr>
                <w:rFonts w:ascii="Arial" w:hAnsi="Arial" w:cs="Arial"/>
                <w:b/>
                <w:sz w:val="20"/>
                <w:szCs w:val="20"/>
              </w:rPr>
            </w:pPr>
          </w:p>
        </w:tc>
        <w:tc>
          <w:tcPr>
            <w:tcW w:w="2428" w:type="dxa"/>
            <w:vAlign w:val="center"/>
          </w:tcPr>
          <w:p w14:paraId="17B985E6" w14:textId="77777777" w:rsidR="006F37E6" w:rsidRPr="00B62488" w:rsidRDefault="006F37E6" w:rsidP="008627F1">
            <w:pPr>
              <w:rPr>
                <w:rFonts w:ascii="Arial" w:hAnsi="Arial" w:cs="Arial"/>
                <w:b/>
                <w:sz w:val="20"/>
                <w:szCs w:val="20"/>
              </w:rPr>
            </w:pPr>
            <w:r w:rsidRPr="00B62488">
              <w:rPr>
                <w:rFonts w:ascii="Arial" w:hAnsi="Arial" w:cs="Arial"/>
                <w:b/>
                <w:sz w:val="20"/>
                <w:szCs w:val="20"/>
              </w:rPr>
              <w:t>Intervention vs control</w:t>
            </w:r>
            <w:r>
              <w:rPr>
                <w:rFonts w:ascii="Arial" w:hAnsi="Arial" w:cs="Arial"/>
                <w:b/>
                <w:sz w:val="20"/>
                <w:szCs w:val="20"/>
              </w:rPr>
              <w:t xml:space="preserve"> </w:t>
            </w:r>
            <w:r w:rsidRPr="00B62488">
              <w:rPr>
                <w:rFonts w:ascii="Arial" w:hAnsi="Arial" w:cs="Arial"/>
                <w:b/>
                <w:sz w:val="20"/>
                <w:szCs w:val="20"/>
              </w:rPr>
              <w:t>(BL adjusted)</w:t>
            </w:r>
            <w:r w:rsidRPr="00B62488">
              <w:rPr>
                <w:rFonts w:ascii="Arial" w:hAnsi="Arial" w:cs="Arial"/>
                <w:b/>
                <w:sz w:val="20"/>
                <w:szCs w:val="20"/>
                <w:vertAlign w:val="superscript"/>
              </w:rPr>
              <w:t>a</w:t>
            </w:r>
          </w:p>
        </w:tc>
        <w:tc>
          <w:tcPr>
            <w:tcW w:w="2410" w:type="dxa"/>
            <w:gridSpan w:val="2"/>
            <w:vAlign w:val="center"/>
          </w:tcPr>
          <w:p w14:paraId="43529342" w14:textId="77777777" w:rsidR="006F37E6" w:rsidRPr="00B62488" w:rsidRDefault="006F37E6" w:rsidP="008627F1">
            <w:pPr>
              <w:rPr>
                <w:rFonts w:ascii="Arial" w:hAnsi="Arial" w:cs="Arial"/>
                <w:b/>
                <w:sz w:val="20"/>
                <w:szCs w:val="20"/>
              </w:rPr>
            </w:pPr>
            <w:r w:rsidRPr="00B62488">
              <w:rPr>
                <w:rFonts w:ascii="Arial" w:hAnsi="Arial" w:cs="Arial"/>
                <w:b/>
                <w:sz w:val="20"/>
                <w:szCs w:val="20"/>
              </w:rPr>
              <w:t>Intervention vs control</w:t>
            </w:r>
            <w:r>
              <w:rPr>
                <w:rFonts w:ascii="Arial" w:hAnsi="Arial" w:cs="Arial"/>
                <w:b/>
                <w:sz w:val="20"/>
                <w:szCs w:val="20"/>
              </w:rPr>
              <w:t xml:space="preserve"> </w:t>
            </w:r>
            <w:r w:rsidRPr="00B62488">
              <w:rPr>
                <w:rFonts w:ascii="Arial" w:hAnsi="Arial" w:cs="Arial"/>
                <w:b/>
                <w:sz w:val="20"/>
                <w:szCs w:val="20"/>
              </w:rPr>
              <w:t>(further adjusted)</w:t>
            </w:r>
            <w:r w:rsidRPr="00B62488">
              <w:rPr>
                <w:rFonts w:ascii="Arial" w:hAnsi="Arial" w:cs="Arial"/>
                <w:b/>
                <w:sz w:val="20"/>
                <w:szCs w:val="20"/>
                <w:vertAlign w:val="superscript"/>
              </w:rPr>
              <w:t>b</w:t>
            </w:r>
          </w:p>
        </w:tc>
      </w:tr>
      <w:tr w:rsidR="006F37E6" w:rsidRPr="00B62488" w14:paraId="4513AD68" w14:textId="77777777" w:rsidTr="008627F1">
        <w:tc>
          <w:tcPr>
            <w:tcW w:w="7637" w:type="dxa"/>
            <w:tcBorders>
              <w:top w:val="nil"/>
              <w:left w:val="single" w:sz="4" w:space="0" w:color="auto"/>
              <w:bottom w:val="nil"/>
            </w:tcBorders>
            <w:vAlign w:val="center"/>
          </w:tcPr>
          <w:p w14:paraId="52661143" w14:textId="77777777" w:rsidR="006F37E6" w:rsidRPr="00B62488" w:rsidRDefault="006F37E6" w:rsidP="008627F1">
            <w:pPr>
              <w:jc w:val="center"/>
              <w:rPr>
                <w:rFonts w:ascii="Arial" w:hAnsi="Arial" w:cs="Arial"/>
                <w:sz w:val="20"/>
                <w:szCs w:val="20"/>
              </w:rPr>
            </w:pPr>
          </w:p>
        </w:tc>
        <w:tc>
          <w:tcPr>
            <w:tcW w:w="2428" w:type="dxa"/>
            <w:vMerge w:val="restart"/>
          </w:tcPr>
          <w:p w14:paraId="30B1069E" w14:textId="77777777" w:rsidR="006F37E6" w:rsidRPr="00B62488" w:rsidRDefault="006F37E6" w:rsidP="008627F1">
            <w:pPr>
              <w:rPr>
                <w:rFonts w:ascii="Arial" w:hAnsi="Arial" w:cs="Arial"/>
                <w:b/>
                <w:sz w:val="20"/>
                <w:szCs w:val="20"/>
              </w:rPr>
            </w:pPr>
            <w:r w:rsidRPr="00B62488">
              <w:rPr>
                <w:rFonts w:ascii="Arial" w:hAnsi="Arial" w:cs="Arial"/>
                <w:sz w:val="20"/>
                <w:szCs w:val="20"/>
              </w:rPr>
              <w:t>p value</w:t>
            </w:r>
          </w:p>
        </w:tc>
        <w:tc>
          <w:tcPr>
            <w:tcW w:w="2410" w:type="dxa"/>
            <w:gridSpan w:val="2"/>
            <w:vMerge w:val="restart"/>
          </w:tcPr>
          <w:p w14:paraId="1257959F" w14:textId="77777777" w:rsidR="006F37E6" w:rsidRPr="00B62488" w:rsidRDefault="006F37E6" w:rsidP="008627F1">
            <w:pPr>
              <w:rPr>
                <w:rFonts w:ascii="Arial" w:hAnsi="Arial" w:cs="Arial"/>
                <w:b/>
                <w:sz w:val="20"/>
                <w:szCs w:val="20"/>
              </w:rPr>
            </w:pPr>
            <w:r w:rsidRPr="00B62488">
              <w:rPr>
                <w:rFonts w:ascii="Arial" w:hAnsi="Arial" w:cs="Arial"/>
                <w:sz w:val="20"/>
                <w:szCs w:val="20"/>
              </w:rPr>
              <w:t>p value</w:t>
            </w:r>
          </w:p>
        </w:tc>
      </w:tr>
      <w:tr w:rsidR="006F37E6" w:rsidRPr="00B62488" w14:paraId="158B3FF6" w14:textId="77777777" w:rsidTr="008627F1">
        <w:trPr>
          <w:trHeight w:val="88"/>
        </w:trPr>
        <w:tc>
          <w:tcPr>
            <w:tcW w:w="7637" w:type="dxa"/>
            <w:tcBorders>
              <w:top w:val="nil"/>
              <w:left w:val="single" w:sz="4" w:space="0" w:color="auto"/>
            </w:tcBorders>
          </w:tcPr>
          <w:p w14:paraId="1EF054E9" w14:textId="77777777" w:rsidR="006F37E6" w:rsidRPr="00B62488" w:rsidRDefault="006F37E6" w:rsidP="008627F1">
            <w:pPr>
              <w:rPr>
                <w:rFonts w:ascii="Arial" w:hAnsi="Arial" w:cs="Arial"/>
                <w:sz w:val="20"/>
                <w:szCs w:val="20"/>
              </w:rPr>
            </w:pPr>
          </w:p>
        </w:tc>
        <w:tc>
          <w:tcPr>
            <w:tcW w:w="2428" w:type="dxa"/>
            <w:vMerge/>
          </w:tcPr>
          <w:p w14:paraId="04F6383A" w14:textId="77777777" w:rsidR="006F37E6" w:rsidRPr="00B62488" w:rsidRDefault="006F37E6" w:rsidP="008627F1">
            <w:pPr>
              <w:jc w:val="center"/>
              <w:rPr>
                <w:rFonts w:ascii="Arial" w:hAnsi="Arial" w:cs="Arial"/>
                <w:sz w:val="20"/>
                <w:szCs w:val="20"/>
              </w:rPr>
            </w:pPr>
          </w:p>
        </w:tc>
        <w:tc>
          <w:tcPr>
            <w:tcW w:w="2410" w:type="dxa"/>
            <w:gridSpan w:val="2"/>
            <w:vMerge/>
          </w:tcPr>
          <w:p w14:paraId="74D7CAC8" w14:textId="77777777" w:rsidR="006F37E6" w:rsidRPr="00B62488" w:rsidRDefault="006F37E6" w:rsidP="008627F1">
            <w:pPr>
              <w:jc w:val="center"/>
              <w:rPr>
                <w:rFonts w:ascii="Arial" w:hAnsi="Arial" w:cs="Arial"/>
                <w:sz w:val="20"/>
                <w:szCs w:val="20"/>
              </w:rPr>
            </w:pPr>
          </w:p>
        </w:tc>
      </w:tr>
      <w:tr w:rsidR="006F37E6" w:rsidRPr="00B62488" w14:paraId="3C38CF44" w14:textId="77777777" w:rsidTr="008627F1">
        <w:tc>
          <w:tcPr>
            <w:tcW w:w="7637" w:type="dxa"/>
            <w:tcBorders>
              <w:left w:val="single" w:sz="4" w:space="0" w:color="auto"/>
            </w:tcBorders>
          </w:tcPr>
          <w:p w14:paraId="1A218A06" w14:textId="77777777" w:rsidR="006F37E6" w:rsidRPr="00B62488" w:rsidRDefault="006F37E6" w:rsidP="008627F1">
            <w:pPr>
              <w:rPr>
                <w:rFonts w:ascii="Arial" w:hAnsi="Arial" w:cs="Arial"/>
                <w:sz w:val="20"/>
                <w:szCs w:val="20"/>
              </w:rPr>
            </w:pPr>
            <w:r w:rsidRPr="00B62488">
              <w:rPr>
                <w:rFonts w:ascii="Arial" w:hAnsi="Arial" w:cs="Arial"/>
                <w:sz w:val="20"/>
                <w:szCs w:val="20"/>
              </w:rPr>
              <w:t>BMI z score</w:t>
            </w:r>
          </w:p>
        </w:tc>
        <w:tc>
          <w:tcPr>
            <w:tcW w:w="2428" w:type="dxa"/>
          </w:tcPr>
          <w:p w14:paraId="13B8D0DD" w14:textId="77777777" w:rsidR="006F37E6" w:rsidRPr="00B62488" w:rsidRDefault="006F37E6" w:rsidP="008627F1">
            <w:pPr>
              <w:rPr>
                <w:rFonts w:ascii="Arial" w:hAnsi="Arial" w:cs="Arial"/>
                <w:sz w:val="20"/>
                <w:szCs w:val="20"/>
              </w:rPr>
            </w:pPr>
          </w:p>
        </w:tc>
        <w:tc>
          <w:tcPr>
            <w:tcW w:w="1563" w:type="dxa"/>
            <w:tcBorders>
              <w:right w:val="nil"/>
            </w:tcBorders>
          </w:tcPr>
          <w:p w14:paraId="3431691B" w14:textId="77777777" w:rsidR="006F37E6" w:rsidRPr="00B62488" w:rsidRDefault="006F37E6" w:rsidP="008627F1">
            <w:pPr>
              <w:rPr>
                <w:rFonts w:ascii="Arial" w:hAnsi="Arial" w:cs="Arial"/>
                <w:sz w:val="20"/>
                <w:szCs w:val="20"/>
              </w:rPr>
            </w:pPr>
          </w:p>
        </w:tc>
        <w:tc>
          <w:tcPr>
            <w:tcW w:w="847" w:type="dxa"/>
            <w:tcBorders>
              <w:left w:val="nil"/>
            </w:tcBorders>
          </w:tcPr>
          <w:p w14:paraId="6699FAD6" w14:textId="77777777" w:rsidR="006F37E6" w:rsidRPr="00B62488" w:rsidRDefault="006F37E6" w:rsidP="008627F1">
            <w:pPr>
              <w:rPr>
                <w:rFonts w:ascii="Arial" w:hAnsi="Arial" w:cs="Arial"/>
                <w:sz w:val="20"/>
                <w:szCs w:val="20"/>
              </w:rPr>
            </w:pPr>
          </w:p>
        </w:tc>
      </w:tr>
      <w:tr w:rsidR="006F37E6" w:rsidRPr="00B62488" w14:paraId="37A891DE" w14:textId="77777777" w:rsidTr="008627F1">
        <w:tc>
          <w:tcPr>
            <w:tcW w:w="7637" w:type="dxa"/>
            <w:tcBorders>
              <w:left w:val="single" w:sz="4" w:space="0" w:color="auto"/>
            </w:tcBorders>
          </w:tcPr>
          <w:p w14:paraId="6A743047" w14:textId="77777777" w:rsidR="006F37E6" w:rsidRPr="00B62488" w:rsidRDefault="006F37E6" w:rsidP="008627F1">
            <w:pPr>
              <w:rPr>
                <w:rFonts w:ascii="Arial" w:hAnsi="Arial" w:cs="Arial"/>
                <w:sz w:val="20"/>
                <w:szCs w:val="20"/>
              </w:rPr>
            </w:pPr>
            <w:r w:rsidRPr="00B62488">
              <w:rPr>
                <w:rFonts w:ascii="Arial" w:hAnsi="Arial" w:cs="Arial"/>
                <w:sz w:val="20"/>
                <w:szCs w:val="20"/>
              </w:rPr>
              <w:t>Obese/Overweight</w:t>
            </w:r>
            <w:r w:rsidRPr="00B62488">
              <w:rPr>
                <w:rFonts w:ascii="Arial" w:hAnsi="Arial" w:cs="Arial"/>
                <w:sz w:val="20"/>
                <w:szCs w:val="20"/>
                <w:vertAlign w:val="superscript"/>
              </w:rPr>
              <w:t>c</w:t>
            </w:r>
          </w:p>
        </w:tc>
        <w:tc>
          <w:tcPr>
            <w:tcW w:w="2428" w:type="dxa"/>
          </w:tcPr>
          <w:p w14:paraId="066D0610" w14:textId="5BF319A8"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.12</w:t>
            </w:r>
          </w:p>
        </w:tc>
        <w:tc>
          <w:tcPr>
            <w:tcW w:w="1563" w:type="dxa"/>
            <w:tcBorders>
              <w:right w:val="nil"/>
            </w:tcBorders>
          </w:tcPr>
          <w:p w14:paraId="1F8E475E" w14:textId="6BEE9BEB"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.15</w:t>
            </w:r>
          </w:p>
        </w:tc>
        <w:tc>
          <w:tcPr>
            <w:tcW w:w="847" w:type="dxa"/>
            <w:tcBorders>
              <w:left w:val="nil"/>
            </w:tcBorders>
          </w:tcPr>
          <w:p w14:paraId="3054936D" w14:textId="77777777" w:rsidR="006F37E6" w:rsidRPr="00B62488" w:rsidRDefault="006F37E6" w:rsidP="008627F1">
            <w:pPr>
              <w:rPr>
                <w:rFonts w:ascii="Arial" w:hAnsi="Arial" w:cs="Arial"/>
                <w:sz w:val="20"/>
                <w:szCs w:val="20"/>
              </w:rPr>
            </w:pPr>
          </w:p>
        </w:tc>
      </w:tr>
      <w:tr w:rsidR="006F37E6" w:rsidRPr="00B62488" w14:paraId="22AB8967" w14:textId="77777777" w:rsidTr="008627F1">
        <w:tc>
          <w:tcPr>
            <w:tcW w:w="7637" w:type="dxa"/>
            <w:tcBorders>
              <w:left w:val="single" w:sz="4" w:space="0" w:color="auto"/>
            </w:tcBorders>
          </w:tcPr>
          <w:p w14:paraId="58F0C03F" w14:textId="77777777" w:rsidR="006F37E6" w:rsidRPr="00B62488" w:rsidRDefault="006F37E6" w:rsidP="008627F1">
            <w:pPr>
              <w:rPr>
                <w:rFonts w:ascii="Arial" w:hAnsi="Arial" w:cs="Arial"/>
                <w:sz w:val="20"/>
                <w:szCs w:val="20"/>
              </w:rPr>
            </w:pPr>
            <w:r w:rsidRPr="00B62488">
              <w:rPr>
                <w:rFonts w:ascii="Arial" w:hAnsi="Arial" w:cs="Arial"/>
                <w:sz w:val="20"/>
                <w:szCs w:val="20"/>
              </w:rPr>
              <w:t xml:space="preserve">Waist </w:t>
            </w:r>
          </w:p>
        </w:tc>
        <w:tc>
          <w:tcPr>
            <w:tcW w:w="2428" w:type="dxa"/>
          </w:tcPr>
          <w:p w14:paraId="270C1F7C" w14:textId="7AB8C7B5" w:rsidR="006F37E6" w:rsidRPr="00B62488" w:rsidRDefault="006F37E6" w:rsidP="008627F1">
            <w:pPr>
              <w:rPr>
                <w:rFonts w:ascii="Arial" w:hAnsi="Arial" w:cs="Arial"/>
                <w:sz w:val="20"/>
                <w:szCs w:val="20"/>
              </w:rPr>
            </w:pPr>
            <w:r>
              <w:rPr>
                <w:rFonts w:ascii="Arial" w:hAnsi="Arial" w:cs="Arial"/>
                <w:sz w:val="20"/>
                <w:szCs w:val="20"/>
              </w:rPr>
              <w:t>&lt;</w:t>
            </w:r>
            <w:r w:rsidR="0026093F">
              <w:rPr>
                <w:rFonts w:ascii="Arial" w:hAnsi="Arial" w:cs="Arial"/>
                <w:sz w:val="20"/>
                <w:szCs w:val="20"/>
              </w:rPr>
              <w:t>0</w:t>
            </w:r>
            <w:r>
              <w:rPr>
                <w:rFonts w:ascii="Arial" w:hAnsi="Arial" w:cs="Arial"/>
                <w:sz w:val="20"/>
                <w:szCs w:val="20"/>
              </w:rPr>
              <w:t>.001</w:t>
            </w:r>
          </w:p>
        </w:tc>
        <w:tc>
          <w:tcPr>
            <w:tcW w:w="1563" w:type="dxa"/>
            <w:tcBorders>
              <w:right w:val="nil"/>
            </w:tcBorders>
          </w:tcPr>
          <w:p w14:paraId="17208F6C" w14:textId="7E76F78D" w:rsidR="006F37E6" w:rsidRPr="00B62488" w:rsidRDefault="006F37E6" w:rsidP="008627F1">
            <w:pPr>
              <w:rPr>
                <w:rFonts w:ascii="Arial" w:hAnsi="Arial" w:cs="Arial"/>
                <w:sz w:val="20"/>
                <w:szCs w:val="20"/>
              </w:rPr>
            </w:pPr>
            <w:r>
              <w:rPr>
                <w:rFonts w:ascii="Arial" w:hAnsi="Arial" w:cs="Arial"/>
                <w:sz w:val="20"/>
                <w:szCs w:val="20"/>
              </w:rPr>
              <w:t>&lt;</w:t>
            </w:r>
            <w:r w:rsidR="0026093F">
              <w:rPr>
                <w:rFonts w:ascii="Arial" w:hAnsi="Arial" w:cs="Arial"/>
                <w:sz w:val="20"/>
                <w:szCs w:val="20"/>
              </w:rPr>
              <w:t>0</w:t>
            </w:r>
            <w:r>
              <w:rPr>
                <w:rFonts w:ascii="Arial" w:hAnsi="Arial" w:cs="Arial"/>
                <w:sz w:val="20"/>
                <w:szCs w:val="20"/>
              </w:rPr>
              <w:t>.001</w:t>
            </w:r>
          </w:p>
        </w:tc>
        <w:tc>
          <w:tcPr>
            <w:tcW w:w="847" w:type="dxa"/>
            <w:tcBorders>
              <w:left w:val="nil"/>
            </w:tcBorders>
          </w:tcPr>
          <w:p w14:paraId="572ADEA0" w14:textId="77777777" w:rsidR="006F37E6" w:rsidRPr="00B62488" w:rsidRDefault="006F37E6" w:rsidP="008627F1">
            <w:pPr>
              <w:rPr>
                <w:rFonts w:ascii="Arial" w:hAnsi="Arial" w:cs="Arial"/>
                <w:sz w:val="20"/>
                <w:szCs w:val="20"/>
              </w:rPr>
            </w:pPr>
          </w:p>
        </w:tc>
      </w:tr>
      <w:tr w:rsidR="006F37E6" w:rsidRPr="00B62488" w14:paraId="42D91966" w14:textId="77777777" w:rsidTr="008627F1">
        <w:tc>
          <w:tcPr>
            <w:tcW w:w="7637" w:type="dxa"/>
            <w:tcBorders>
              <w:left w:val="single" w:sz="4" w:space="0" w:color="auto"/>
            </w:tcBorders>
          </w:tcPr>
          <w:p w14:paraId="29C2EFC3" w14:textId="77777777" w:rsidR="006F37E6" w:rsidRPr="00B62488" w:rsidRDefault="006F37E6" w:rsidP="008627F1">
            <w:pPr>
              <w:rPr>
                <w:rFonts w:ascii="Arial" w:hAnsi="Arial" w:cs="Arial"/>
                <w:sz w:val="20"/>
                <w:szCs w:val="20"/>
              </w:rPr>
            </w:pPr>
            <w:r w:rsidRPr="00B62488">
              <w:rPr>
                <w:rFonts w:ascii="Arial" w:hAnsi="Arial" w:cs="Arial"/>
                <w:sz w:val="20"/>
                <w:szCs w:val="20"/>
              </w:rPr>
              <w:t>Body fat %</w:t>
            </w:r>
            <w:r w:rsidRPr="00B62488">
              <w:rPr>
                <w:rFonts w:ascii="Arial" w:hAnsi="Arial" w:cs="Arial"/>
                <w:sz w:val="20"/>
                <w:szCs w:val="20"/>
                <w:vertAlign w:val="superscript"/>
              </w:rPr>
              <w:t>d</w:t>
            </w:r>
          </w:p>
        </w:tc>
        <w:tc>
          <w:tcPr>
            <w:tcW w:w="2428" w:type="dxa"/>
          </w:tcPr>
          <w:p w14:paraId="3674E049" w14:textId="047589C8" w:rsidR="006F37E6" w:rsidRPr="00B62488" w:rsidRDefault="006F37E6" w:rsidP="008627F1">
            <w:pPr>
              <w:rPr>
                <w:rFonts w:ascii="Arial" w:hAnsi="Arial" w:cs="Arial"/>
                <w:sz w:val="20"/>
                <w:szCs w:val="20"/>
              </w:rPr>
            </w:pPr>
            <w:r>
              <w:rPr>
                <w:rFonts w:ascii="Arial" w:hAnsi="Arial" w:cs="Arial"/>
                <w:sz w:val="20"/>
                <w:szCs w:val="20"/>
              </w:rPr>
              <w:t>&lt;</w:t>
            </w:r>
            <w:r w:rsidR="0026093F">
              <w:rPr>
                <w:rFonts w:ascii="Arial" w:hAnsi="Arial" w:cs="Arial"/>
                <w:sz w:val="20"/>
                <w:szCs w:val="20"/>
              </w:rPr>
              <w:t>0</w:t>
            </w:r>
            <w:r>
              <w:rPr>
                <w:rFonts w:ascii="Arial" w:hAnsi="Arial" w:cs="Arial"/>
                <w:sz w:val="20"/>
                <w:szCs w:val="20"/>
              </w:rPr>
              <w:t>.001</w:t>
            </w:r>
          </w:p>
        </w:tc>
        <w:tc>
          <w:tcPr>
            <w:tcW w:w="1563" w:type="dxa"/>
            <w:tcBorders>
              <w:right w:val="nil"/>
            </w:tcBorders>
          </w:tcPr>
          <w:p w14:paraId="3CCD1F32" w14:textId="283BED28" w:rsidR="006F37E6" w:rsidRPr="00B62488" w:rsidRDefault="006F37E6" w:rsidP="008627F1">
            <w:pPr>
              <w:rPr>
                <w:rFonts w:ascii="Arial" w:hAnsi="Arial" w:cs="Arial"/>
                <w:sz w:val="20"/>
                <w:szCs w:val="20"/>
              </w:rPr>
            </w:pPr>
            <w:r>
              <w:rPr>
                <w:rFonts w:ascii="Arial" w:hAnsi="Arial" w:cs="Arial"/>
                <w:sz w:val="20"/>
                <w:szCs w:val="20"/>
              </w:rPr>
              <w:t>&lt;</w:t>
            </w:r>
            <w:r w:rsidR="0026093F">
              <w:rPr>
                <w:rFonts w:ascii="Arial" w:hAnsi="Arial" w:cs="Arial"/>
                <w:sz w:val="20"/>
                <w:szCs w:val="20"/>
              </w:rPr>
              <w:t>0</w:t>
            </w:r>
            <w:r>
              <w:rPr>
                <w:rFonts w:ascii="Arial" w:hAnsi="Arial" w:cs="Arial"/>
                <w:sz w:val="20"/>
                <w:szCs w:val="20"/>
              </w:rPr>
              <w:t>.001</w:t>
            </w:r>
          </w:p>
        </w:tc>
        <w:tc>
          <w:tcPr>
            <w:tcW w:w="847" w:type="dxa"/>
            <w:tcBorders>
              <w:left w:val="nil"/>
            </w:tcBorders>
          </w:tcPr>
          <w:p w14:paraId="2432905E" w14:textId="77777777" w:rsidR="006F37E6" w:rsidRPr="00B62488" w:rsidRDefault="006F37E6" w:rsidP="008627F1">
            <w:pPr>
              <w:rPr>
                <w:rFonts w:ascii="Arial" w:hAnsi="Arial" w:cs="Arial"/>
                <w:sz w:val="20"/>
                <w:szCs w:val="20"/>
              </w:rPr>
            </w:pPr>
          </w:p>
        </w:tc>
      </w:tr>
      <w:tr w:rsidR="006F37E6" w:rsidRPr="00B62488" w14:paraId="60B76569" w14:textId="77777777" w:rsidTr="008627F1">
        <w:tc>
          <w:tcPr>
            <w:tcW w:w="7637" w:type="dxa"/>
            <w:tcBorders>
              <w:left w:val="single" w:sz="4" w:space="0" w:color="auto"/>
            </w:tcBorders>
          </w:tcPr>
          <w:p w14:paraId="1DB04130" w14:textId="77777777" w:rsidR="006F37E6" w:rsidRPr="00B62488" w:rsidRDefault="006F37E6" w:rsidP="008627F1">
            <w:pPr>
              <w:rPr>
                <w:rFonts w:ascii="Arial" w:hAnsi="Arial" w:cs="Arial"/>
                <w:sz w:val="20"/>
                <w:szCs w:val="20"/>
              </w:rPr>
            </w:pPr>
            <w:r w:rsidRPr="00B62488">
              <w:rPr>
                <w:rFonts w:ascii="Arial" w:hAnsi="Arial" w:cs="Arial"/>
                <w:sz w:val="20"/>
                <w:szCs w:val="20"/>
              </w:rPr>
              <w:t>Systolic blood pressure (mmHg)</w:t>
            </w:r>
          </w:p>
        </w:tc>
        <w:tc>
          <w:tcPr>
            <w:tcW w:w="2428" w:type="dxa"/>
          </w:tcPr>
          <w:p w14:paraId="0DC18DD5" w14:textId="0CFA925E" w:rsidR="006F37E6" w:rsidRPr="00B62488" w:rsidRDefault="006F37E6" w:rsidP="008627F1">
            <w:pPr>
              <w:rPr>
                <w:rFonts w:ascii="Arial" w:hAnsi="Arial" w:cs="Arial"/>
                <w:sz w:val="20"/>
                <w:szCs w:val="20"/>
              </w:rPr>
            </w:pPr>
            <w:r>
              <w:rPr>
                <w:rFonts w:ascii="Arial" w:hAnsi="Arial" w:cs="Arial"/>
                <w:sz w:val="20"/>
                <w:szCs w:val="20"/>
              </w:rPr>
              <w:t>&lt;</w:t>
            </w:r>
            <w:r w:rsidR="0026093F">
              <w:rPr>
                <w:rFonts w:ascii="Arial" w:hAnsi="Arial" w:cs="Arial"/>
                <w:sz w:val="20"/>
                <w:szCs w:val="20"/>
              </w:rPr>
              <w:t>0</w:t>
            </w:r>
            <w:r>
              <w:rPr>
                <w:rFonts w:ascii="Arial" w:hAnsi="Arial" w:cs="Arial"/>
                <w:sz w:val="20"/>
                <w:szCs w:val="20"/>
              </w:rPr>
              <w:t>.001</w:t>
            </w:r>
          </w:p>
        </w:tc>
        <w:tc>
          <w:tcPr>
            <w:tcW w:w="1563" w:type="dxa"/>
            <w:tcBorders>
              <w:right w:val="nil"/>
            </w:tcBorders>
          </w:tcPr>
          <w:p w14:paraId="556ACB1E" w14:textId="390C351B" w:rsidR="006F37E6" w:rsidRPr="00B62488" w:rsidRDefault="006F37E6" w:rsidP="008627F1">
            <w:pPr>
              <w:rPr>
                <w:rFonts w:ascii="Arial" w:hAnsi="Arial" w:cs="Arial"/>
                <w:sz w:val="20"/>
                <w:szCs w:val="20"/>
              </w:rPr>
            </w:pPr>
            <w:r>
              <w:rPr>
                <w:rFonts w:ascii="Arial" w:hAnsi="Arial" w:cs="Arial"/>
                <w:sz w:val="20"/>
                <w:szCs w:val="20"/>
              </w:rPr>
              <w:t>&lt;</w:t>
            </w:r>
            <w:r w:rsidR="0026093F">
              <w:rPr>
                <w:rFonts w:ascii="Arial" w:hAnsi="Arial" w:cs="Arial"/>
                <w:sz w:val="20"/>
                <w:szCs w:val="20"/>
              </w:rPr>
              <w:t>0</w:t>
            </w:r>
            <w:r>
              <w:rPr>
                <w:rFonts w:ascii="Arial" w:hAnsi="Arial" w:cs="Arial"/>
                <w:sz w:val="20"/>
                <w:szCs w:val="20"/>
              </w:rPr>
              <w:t>.001</w:t>
            </w:r>
          </w:p>
        </w:tc>
        <w:tc>
          <w:tcPr>
            <w:tcW w:w="847" w:type="dxa"/>
            <w:tcBorders>
              <w:left w:val="nil"/>
            </w:tcBorders>
          </w:tcPr>
          <w:p w14:paraId="7CFF1436" w14:textId="77777777" w:rsidR="006F37E6" w:rsidRPr="00B62488" w:rsidRDefault="006F37E6" w:rsidP="008627F1">
            <w:pPr>
              <w:rPr>
                <w:rFonts w:ascii="Arial" w:hAnsi="Arial" w:cs="Arial"/>
                <w:sz w:val="20"/>
                <w:szCs w:val="20"/>
              </w:rPr>
            </w:pPr>
          </w:p>
        </w:tc>
      </w:tr>
      <w:tr w:rsidR="006F37E6" w:rsidRPr="00B62488" w14:paraId="5F954D98" w14:textId="77777777" w:rsidTr="008627F1">
        <w:tc>
          <w:tcPr>
            <w:tcW w:w="7637" w:type="dxa"/>
            <w:tcBorders>
              <w:left w:val="single" w:sz="4" w:space="0" w:color="auto"/>
            </w:tcBorders>
          </w:tcPr>
          <w:p w14:paraId="76BA487B" w14:textId="77777777" w:rsidR="006F37E6" w:rsidRPr="00B62488" w:rsidRDefault="006F37E6" w:rsidP="008627F1">
            <w:pPr>
              <w:rPr>
                <w:rFonts w:ascii="Arial" w:hAnsi="Arial" w:cs="Arial"/>
                <w:sz w:val="20"/>
                <w:szCs w:val="20"/>
              </w:rPr>
            </w:pPr>
            <w:r w:rsidRPr="00B62488">
              <w:rPr>
                <w:rFonts w:ascii="Arial" w:hAnsi="Arial" w:cs="Arial"/>
                <w:sz w:val="20"/>
                <w:szCs w:val="20"/>
              </w:rPr>
              <w:t>Diastolic blood pressure (mmHg)</w:t>
            </w:r>
          </w:p>
        </w:tc>
        <w:tc>
          <w:tcPr>
            <w:tcW w:w="2428" w:type="dxa"/>
          </w:tcPr>
          <w:p w14:paraId="637B80A1" w14:textId="0F1CB629" w:rsidR="006F37E6" w:rsidRPr="00B62488" w:rsidRDefault="006F37E6" w:rsidP="008627F1">
            <w:pPr>
              <w:rPr>
                <w:rFonts w:ascii="Arial" w:hAnsi="Arial" w:cs="Arial"/>
                <w:sz w:val="20"/>
                <w:szCs w:val="20"/>
              </w:rPr>
            </w:pPr>
            <w:r>
              <w:rPr>
                <w:rFonts w:ascii="Arial" w:hAnsi="Arial" w:cs="Arial"/>
                <w:sz w:val="20"/>
                <w:szCs w:val="20"/>
              </w:rPr>
              <w:t>&lt;</w:t>
            </w:r>
            <w:r w:rsidR="0026093F">
              <w:rPr>
                <w:rFonts w:ascii="Arial" w:hAnsi="Arial" w:cs="Arial"/>
                <w:sz w:val="20"/>
                <w:szCs w:val="20"/>
              </w:rPr>
              <w:t>0</w:t>
            </w:r>
            <w:r>
              <w:rPr>
                <w:rFonts w:ascii="Arial" w:hAnsi="Arial" w:cs="Arial"/>
                <w:sz w:val="20"/>
                <w:szCs w:val="20"/>
              </w:rPr>
              <w:t>.001</w:t>
            </w:r>
          </w:p>
        </w:tc>
        <w:tc>
          <w:tcPr>
            <w:tcW w:w="1563" w:type="dxa"/>
            <w:tcBorders>
              <w:right w:val="nil"/>
            </w:tcBorders>
          </w:tcPr>
          <w:p w14:paraId="14029AB3" w14:textId="53C0F288" w:rsidR="006F37E6" w:rsidRPr="00B62488" w:rsidRDefault="006F37E6" w:rsidP="008627F1">
            <w:pPr>
              <w:rPr>
                <w:rFonts w:ascii="Arial" w:hAnsi="Arial" w:cs="Arial"/>
                <w:sz w:val="20"/>
                <w:szCs w:val="20"/>
              </w:rPr>
            </w:pPr>
            <w:r>
              <w:rPr>
                <w:rFonts w:ascii="Arial" w:hAnsi="Arial" w:cs="Arial"/>
                <w:sz w:val="20"/>
                <w:szCs w:val="20"/>
              </w:rPr>
              <w:t>&lt;</w:t>
            </w:r>
            <w:r w:rsidR="0026093F">
              <w:rPr>
                <w:rFonts w:ascii="Arial" w:hAnsi="Arial" w:cs="Arial"/>
                <w:sz w:val="20"/>
                <w:szCs w:val="20"/>
              </w:rPr>
              <w:t>0</w:t>
            </w:r>
            <w:r>
              <w:rPr>
                <w:rFonts w:ascii="Arial" w:hAnsi="Arial" w:cs="Arial"/>
                <w:sz w:val="20"/>
                <w:szCs w:val="20"/>
              </w:rPr>
              <w:t>.001</w:t>
            </w:r>
          </w:p>
        </w:tc>
        <w:tc>
          <w:tcPr>
            <w:tcW w:w="847" w:type="dxa"/>
            <w:tcBorders>
              <w:left w:val="nil"/>
            </w:tcBorders>
          </w:tcPr>
          <w:p w14:paraId="42F58252" w14:textId="77777777" w:rsidR="006F37E6" w:rsidRPr="00B62488" w:rsidRDefault="006F37E6" w:rsidP="008627F1">
            <w:pPr>
              <w:rPr>
                <w:rFonts w:ascii="Arial" w:hAnsi="Arial" w:cs="Arial"/>
                <w:sz w:val="20"/>
                <w:szCs w:val="20"/>
              </w:rPr>
            </w:pPr>
          </w:p>
        </w:tc>
      </w:tr>
      <w:tr w:rsidR="006F37E6" w:rsidRPr="00B62488" w14:paraId="78A13AD6" w14:textId="77777777" w:rsidTr="008627F1">
        <w:tc>
          <w:tcPr>
            <w:tcW w:w="7637" w:type="dxa"/>
            <w:tcBorders>
              <w:left w:val="single" w:sz="4" w:space="0" w:color="auto"/>
            </w:tcBorders>
          </w:tcPr>
          <w:p w14:paraId="7DCE96D5" w14:textId="77777777" w:rsidR="006F37E6" w:rsidRPr="00B62488" w:rsidRDefault="006F37E6" w:rsidP="008627F1">
            <w:pPr>
              <w:rPr>
                <w:rFonts w:ascii="Arial" w:hAnsi="Arial" w:cs="Arial"/>
                <w:sz w:val="20"/>
                <w:szCs w:val="20"/>
              </w:rPr>
            </w:pPr>
            <w:r w:rsidRPr="00B62488">
              <w:rPr>
                <w:rFonts w:ascii="Arial" w:hAnsi="Arial" w:cs="Arial"/>
                <w:sz w:val="20"/>
                <w:szCs w:val="20"/>
              </w:rPr>
              <w:t>Daily average servings of fruit and vegetables</w:t>
            </w:r>
          </w:p>
        </w:tc>
        <w:tc>
          <w:tcPr>
            <w:tcW w:w="2428" w:type="dxa"/>
          </w:tcPr>
          <w:p w14:paraId="797D68AE" w14:textId="07CAC830"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.19</w:t>
            </w:r>
          </w:p>
        </w:tc>
        <w:tc>
          <w:tcPr>
            <w:tcW w:w="1563" w:type="dxa"/>
            <w:tcBorders>
              <w:right w:val="nil"/>
            </w:tcBorders>
          </w:tcPr>
          <w:p w14:paraId="5B25CC6D" w14:textId="58AEF0C1"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.31</w:t>
            </w:r>
          </w:p>
        </w:tc>
        <w:tc>
          <w:tcPr>
            <w:tcW w:w="847" w:type="dxa"/>
            <w:tcBorders>
              <w:left w:val="nil"/>
            </w:tcBorders>
          </w:tcPr>
          <w:p w14:paraId="54205D1E" w14:textId="77777777" w:rsidR="006F37E6" w:rsidRPr="00B62488" w:rsidRDefault="006F37E6" w:rsidP="008627F1">
            <w:pPr>
              <w:rPr>
                <w:rFonts w:ascii="Arial" w:hAnsi="Arial" w:cs="Arial"/>
                <w:sz w:val="20"/>
                <w:szCs w:val="20"/>
              </w:rPr>
            </w:pPr>
          </w:p>
        </w:tc>
      </w:tr>
      <w:tr w:rsidR="006F37E6" w:rsidRPr="00B62488" w14:paraId="0BE2DAD7" w14:textId="77777777" w:rsidTr="008627F1">
        <w:tc>
          <w:tcPr>
            <w:tcW w:w="7637" w:type="dxa"/>
            <w:tcBorders>
              <w:left w:val="single" w:sz="4" w:space="0" w:color="auto"/>
            </w:tcBorders>
          </w:tcPr>
          <w:p w14:paraId="5C5B1602" w14:textId="77777777" w:rsidR="006F37E6" w:rsidRPr="00B62488" w:rsidRDefault="006F37E6" w:rsidP="008627F1">
            <w:pPr>
              <w:rPr>
                <w:rFonts w:ascii="Arial" w:hAnsi="Arial" w:cs="Arial"/>
                <w:sz w:val="20"/>
                <w:szCs w:val="20"/>
              </w:rPr>
            </w:pPr>
            <w:r w:rsidRPr="00B62488">
              <w:rPr>
                <w:rFonts w:ascii="Arial" w:hAnsi="Arial" w:cs="Arial"/>
                <w:sz w:val="20"/>
                <w:szCs w:val="20"/>
              </w:rPr>
              <w:t>≥ 5 portions of fruit and vegetables</w:t>
            </w:r>
            <w:r w:rsidRPr="00B62488">
              <w:rPr>
                <w:rFonts w:ascii="Arial" w:hAnsi="Arial" w:cs="Arial"/>
                <w:sz w:val="20"/>
                <w:szCs w:val="20"/>
                <w:vertAlign w:val="superscript"/>
              </w:rPr>
              <w:t>e</w:t>
            </w:r>
          </w:p>
        </w:tc>
        <w:tc>
          <w:tcPr>
            <w:tcW w:w="2428" w:type="dxa"/>
          </w:tcPr>
          <w:p w14:paraId="2D6824B8" w14:textId="1B8A70F5"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.98</w:t>
            </w:r>
          </w:p>
        </w:tc>
        <w:tc>
          <w:tcPr>
            <w:tcW w:w="1563" w:type="dxa"/>
            <w:tcBorders>
              <w:right w:val="nil"/>
            </w:tcBorders>
          </w:tcPr>
          <w:p w14:paraId="0F556018" w14:textId="2E80A752"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.89</w:t>
            </w:r>
          </w:p>
        </w:tc>
        <w:tc>
          <w:tcPr>
            <w:tcW w:w="847" w:type="dxa"/>
            <w:tcBorders>
              <w:left w:val="nil"/>
            </w:tcBorders>
          </w:tcPr>
          <w:p w14:paraId="59542380" w14:textId="77777777" w:rsidR="006F37E6" w:rsidRPr="00B62488" w:rsidRDefault="006F37E6" w:rsidP="008627F1">
            <w:pPr>
              <w:rPr>
                <w:rFonts w:ascii="Arial" w:hAnsi="Arial" w:cs="Arial"/>
                <w:sz w:val="20"/>
                <w:szCs w:val="20"/>
              </w:rPr>
            </w:pPr>
          </w:p>
        </w:tc>
      </w:tr>
      <w:tr w:rsidR="006F37E6" w:rsidRPr="00B62488" w14:paraId="4E634625" w14:textId="77777777" w:rsidTr="008627F1">
        <w:tc>
          <w:tcPr>
            <w:tcW w:w="7637" w:type="dxa"/>
            <w:tcBorders>
              <w:left w:val="single" w:sz="4" w:space="0" w:color="auto"/>
            </w:tcBorders>
          </w:tcPr>
          <w:p w14:paraId="18F22ED1" w14:textId="77777777" w:rsidR="006F37E6" w:rsidRPr="00B62488" w:rsidRDefault="006F37E6" w:rsidP="008627F1">
            <w:pPr>
              <w:rPr>
                <w:rFonts w:ascii="Arial" w:hAnsi="Arial" w:cs="Arial"/>
                <w:sz w:val="20"/>
                <w:szCs w:val="20"/>
              </w:rPr>
            </w:pPr>
            <w:r w:rsidRPr="00B62488">
              <w:rPr>
                <w:rFonts w:ascii="Arial" w:hAnsi="Arial" w:cs="Arial"/>
                <w:sz w:val="20"/>
                <w:szCs w:val="20"/>
              </w:rPr>
              <w:t>Weekly average servings of unhealthy snacks and sugar added drinks</w:t>
            </w:r>
          </w:p>
        </w:tc>
        <w:tc>
          <w:tcPr>
            <w:tcW w:w="2428" w:type="dxa"/>
          </w:tcPr>
          <w:p w14:paraId="1DFAD10F" w14:textId="2E49B426"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.85</w:t>
            </w:r>
          </w:p>
        </w:tc>
        <w:tc>
          <w:tcPr>
            <w:tcW w:w="2410" w:type="dxa"/>
            <w:gridSpan w:val="2"/>
          </w:tcPr>
          <w:p w14:paraId="3A32EAB7" w14:textId="1C45CDB8" w:rsidR="006F37E6" w:rsidRPr="00B62488" w:rsidRDefault="0026093F" w:rsidP="008627F1">
            <w:pPr>
              <w:jc w:val="both"/>
              <w:rPr>
                <w:rFonts w:ascii="Arial" w:hAnsi="Arial" w:cs="Arial"/>
                <w:sz w:val="20"/>
                <w:szCs w:val="20"/>
              </w:rPr>
            </w:pPr>
            <w:r>
              <w:rPr>
                <w:rFonts w:ascii="Arial" w:hAnsi="Arial" w:cs="Arial"/>
                <w:sz w:val="20"/>
                <w:szCs w:val="20"/>
              </w:rPr>
              <w:t>0</w:t>
            </w:r>
            <w:r w:rsidR="006F37E6">
              <w:rPr>
                <w:rFonts w:ascii="Arial" w:hAnsi="Arial" w:cs="Arial"/>
                <w:sz w:val="20"/>
                <w:szCs w:val="20"/>
              </w:rPr>
              <w:t>.63</w:t>
            </w:r>
          </w:p>
        </w:tc>
      </w:tr>
      <w:tr w:rsidR="006F37E6" w:rsidRPr="00B62488" w14:paraId="1E888CA3" w14:textId="77777777" w:rsidTr="008627F1">
        <w:tc>
          <w:tcPr>
            <w:tcW w:w="7637" w:type="dxa"/>
            <w:tcBorders>
              <w:left w:val="single" w:sz="4" w:space="0" w:color="auto"/>
            </w:tcBorders>
          </w:tcPr>
          <w:p w14:paraId="5186E736" w14:textId="77777777" w:rsidR="006F37E6" w:rsidRPr="00B62488" w:rsidRDefault="006F37E6" w:rsidP="008627F1">
            <w:pPr>
              <w:rPr>
                <w:rFonts w:ascii="Arial" w:hAnsi="Arial" w:cs="Arial"/>
                <w:sz w:val="20"/>
                <w:szCs w:val="20"/>
              </w:rPr>
            </w:pPr>
            <w:r w:rsidRPr="00B62488">
              <w:rPr>
                <w:rFonts w:ascii="Arial" w:hAnsi="Arial" w:cs="Arial"/>
                <w:sz w:val="20"/>
                <w:szCs w:val="20"/>
              </w:rPr>
              <w:t>Objectively measured sedentary time (hours/24 hours)</w:t>
            </w:r>
          </w:p>
        </w:tc>
        <w:tc>
          <w:tcPr>
            <w:tcW w:w="2428" w:type="dxa"/>
          </w:tcPr>
          <w:p w14:paraId="3F60E06E" w14:textId="07586106"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.026</w:t>
            </w:r>
          </w:p>
        </w:tc>
        <w:tc>
          <w:tcPr>
            <w:tcW w:w="1563" w:type="dxa"/>
            <w:tcBorders>
              <w:right w:val="nil"/>
            </w:tcBorders>
          </w:tcPr>
          <w:p w14:paraId="028E9F53" w14:textId="23D79E31"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.68</w:t>
            </w:r>
          </w:p>
        </w:tc>
        <w:tc>
          <w:tcPr>
            <w:tcW w:w="847" w:type="dxa"/>
            <w:tcBorders>
              <w:left w:val="nil"/>
            </w:tcBorders>
          </w:tcPr>
          <w:p w14:paraId="3482F1F1" w14:textId="77777777" w:rsidR="006F37E6" w:rsidRPr="00B62488" w:rsidRDefault="006F37E6" w:rsidP="008627F1">
            <w:pPr>
              <w:rPr>
                <w:rFonts w:ascii="Arial" w:hAnsi="Arial" w:cs="Arial"/>
                <w:sz w:val="20"/>
                <w:szCs w:val="20"/>
              </w:rPr>
            </w:pPr>
          </w:p>
        </w:tc>
      </w:tr>
      <w:tr w:rsidR="006F37E6" w:rsidRPr="00B62488" w14:paraId="2E4FCF5B" w14:textId="77777777" w:rsidTr="008627F1">
        <w:tc>
          <w:tcPr>
            <w:tcW w:w="7637" w:type="dxa"/>
            <w:tcBorders>
              <w:left w:val="single" w:sz="4" w:space="0" w:color="auto"/>
            </w:tcBorders>
          </w:tcPr>
          <w:p w14:paraId="77880AC6" w14:textId="77777777" w:rsidR="006F37E6" w:rsidRPr="00B62488" w:rsidRDefault="006F37E6" w:rsidP="008627F1">
            <w:pPr>
              <w:rPr>
                <w:rFonts w:ascii="Arial" w:hAnsi="Arial" w:cs="Arial"/>
                <w:sz w:val="20"/>
                <w:szCs w:val="20"/>
              </w:rPr>
            </w:pPr>
            <w:r w:rsidRPr="00B62488">
              <w:rPr>
                <w:rFonts w:ascii="Arial" w:hAnsi="Arial" w:cs="Arial"/>
                <w:sz w:val="20"/>
                <w:szCs w:val="20"/>
              </w:rPr>
              <w:t>Parent reported sedentary time (hours/24 hours)</w:t>
            </w:r>
          </w:p>
        </w:tc>
        <w:tc>
          <w:tcPr>
            <w:tcW w:w="2428" w:type="dxa"/>
          </w:tcPr>
          <w:p w14:paraId="39124BA9" w14:textId="163ED15D"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.21</w:t>
            </w:r>
          </w:p>
        </w:tc>
        <w:tc>
          <w:tcPr>
            <w:tcW w:w="1563" w:type="dxa"/>
            <w:tcBorders>
              <w:right w:val="nil"/>
            </w:tcBorders>
          </w:tcPr>
          <w:p w14:paraId="0DED6472" w14:textId="6231071A"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.16</w:t>
            </w:r>
          </w:p>
        </w:tc>
        <w:tc>
          <w:tcPr>
            <w:tcW w:w="847" w:type="dxa"/>
            <w:tcBorders>
              <w:left w:val="nil"/>
            </w:tcBorders>
          </w:tcPr>
          <w:p w14:paraId="673318EB" w14:textId="77777777" w:rsidR="006F37E6" w:rsidRPr="00B62488" w:rsidRDefault="006F37E6" w:rsidP="008627F1">
            <w:pPr>
              <w:rPr>
                <w:rFonts w:ascii="Arial" w:hAnsi="Arial" w:cs="Arial"/>
                <w:sz w:val="20"/>
                <w:szCs w:val="20"/>
              </w:rPr>
            </w:pPr>
          </w:p>
        </w:tc>
      </w:tr>
      <w:tr w:rsidR="006F37E6" w:rsidRPr="00B62488" w14:paraId="7E725253" w14:textId="77777777" w:rsidTr="008627F1">
        <w:tc>
          <w:tcPr>
            <w:tcW w:w="7637" w:type="dxa"/>
            <w:tcBorders>
              <w:left w:val="single" w:sz="4" w:space="0" w:color="auto"/>
            </w:tcBorders>
          </w:tcPr>
          <w:p w14:paraId="46D2A3AF" w14:textId="77777777" w:rsidR="006F37E6" w:rsidRPr="00B62488" w:rsidRDefault="006F37E6" w:rsidP="008627F1">
            <w:pPr>
              <w:rPr>
                <w:rFonts w:ascii="Arial" w:hAnsi="Arial" w:cs="Arial"/>
                <w:sz w:val="20"/>
                <w:szCs w:val="20"/>
              </w:rPr>
            </w:pPr>
            <w:r w:rsidRPr="00B62488">
              <w:rPr>
                <w:rFonts w:ascii="Arial" w:hAnsi="Arial" w:cs="Arial"/>
                <w:sz w:val="20"/>
                <w:szCs w:val="20"/>
              </w:rPr>
              <w:t>Engaging in screen-based se</w:t>
            </w:r>
            <w:r>
              <w:rPr>
                <w:rFonts w:ascii="Arial" w:hAnsi="Arial" w:cs="Arial"/>
                <w:sz w:val="20"/>
                <w:szCs w:val="20"/>
              </w:rPr>
              <w:t>dentary behavio</w:t>
            </w:r>
            <w:r w:rsidRPr="00B62488">
              <w:rPr>
                <w:rFonts w:ascii="Arial" w:hAnsi="Arial" w:cs="Arial"/>
                <w:sz w:val="20"/>
                <w:szCs w:val="20"/>
              </w:rPr>
              <w:t>r in the weekday</w:t>
            </w:r>
          </w:p>
        </w:tc>
        <w:tc>
          <w:tcPr>
            <w:tcW w:w="2428" w:type="dxa"/>
          </w:tcPr>
          <w:p w14:paraId="19DE514F" w14:textId="17D21A76"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.76</w:t>
            </w:r>
          </w:p>
        </w:tc>
        <w:tc>
          <w:tcPr>
            <w:tcW w:w="1563" w:type="dxa"/>
            <w:tcBorders>
              <w:right w:val="nil"/>
            </w:tcBorders>
          </w:tcPr>
          <w:p w14:paraId="00E20A49" w14:textId="41AF4D4A"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.64</w:t>
            </w:r>
          </w:p>
        </w:tc>
        <w:tc>
          <w:tcPr>
            <w:tcW w:w="847" w:type="dxa"/>
            <w:tcBorders>
              <w:left w:val="nil"/>
            </w:tcBorders>
          </w:tcPr>
          <w:p w14:paraId="7AB14A0A" w14:textId="77777777" w:rsidR="006F37E6" w:rsidRPr="00B62488" w:rsidRDefault="006F37E6" w:rsidP="008627F1">
            <w:pPr>
              <w:rPr>
                <w:rFonts w:ascii="Arial" w:hAnsi="Arial" w:cs="Arial"/>
                <w:sz w:val="20"/>
                <w:szCs w:val="20"/>
              </w:rPr>
            </w:pPr>
          </w:p>
        </w:tc>
      </w:tr>
      <w:tr w:rsidR="006F37E6" w:rsidRPr="00B62488" w14:paraId="3B5DEDD1" w14:textId="77777777" w:rsidTr="008627F1">
        <w:tc>
          <w:tcPr>
            <w:tcW w:w="7637" w:type="dxa"/>
            <w:tcBorders>
              <w:left w:val="single" w:sz="4" w:space="0" w:color="auto"/>
            </w:tcBorders>
          </w:tcPr>
          <w:p w14:paraId="02CD26BA" w14:textId="77777777" w:rsidR="006F37E6" w:rsidRPr="00B62488" w:rsidRDefault="006F37E6" w:rsidP="008627F1">
            <w:pPr>
              <w:rPr>
                <w:rFonts w:ascii="Arial" w:hAnsi="Arial" w:cs="Arial"/>
                <w:sz w:val="20"/>
                <w:szCs w:val="20"/>
              </w:rPr>
            </w:pPr>
            <w:r w:rsidRPr="00B62488">
              <w:rPr>
                <w:rFonts w:ascii="Arial" w:hAnsi="Arial" w:cs="Arial"/>
                <w:sz w:val="20"/>
                <w:szCs w:val="20"/>
              </w:rPr>
              <w:t>Engaging in</w:t>
            </w:r>
            <w:r>
              <w:rPr>
                <w:rFonts w:ascii="Arial" w:hAnsi="Arial" w:cs="Arial"/>
                <w:sz w:val="20"/>
                <w:szCs w:val="20"/>
              </w:rPr>
              <w:t xml:space="preserve"> screen-based sedentary behavio</w:t>
            </w:r>
            <w:r w:rsidRPr="00B62488">
              <w:rPr>
                <w:rFonts w:ascii="Arial" w:hAnsi="Arial" w:cs="Arial"/>
                <w:sz w:val="20"/>
                <w:szCs w:val="20"/>
              </w:rPr>
              <w:t>r in the weekend</w:t>
            </w:r>
          </w:p>
        </w:tc>
        <w:tc>
          <w:tcPr>
            <w:tcW w:w="2428" w:type="dxa"/>
          </w:tcPr>
          <w:p w14:paraId="135368B1" w14:textId="381BDC33"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.65</w:t>
            </w:r>
          </w:p>
        </w:tc>
        <w:tc>
          <w:tcPr>
            <w:tcW w:w="1563" w:type="dxa"/>
            <w:tcBorders>
              <w:right w:val="nil"/>
            </w:tcBorders>
          </w:tcPr>
          <w:p w14:paraId="01E40DD9" w14:textId="2E083D5F"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.51</w:t>
            </w:r>
          </w:p>
        </w:tc>
        <w:tc>
          <w:tcPr>
            <w:tcW w:w="847" w:type="dxa"/>
            <w:tcBorders>
              <w:left w:val="nil"/>
            </w:tcBorders>
          </w:tcPr>
          <w:p w14:paraId="24F3E326" w14:textId="77777777" w:rsidR="006F37E6" w:rsidRPr="00B62488" w:rsidRDefault="006F37E6" w:rsidP="008627F1">
            <w:pPr>
              <w:rPr>
                <w:rFonts w:ascii="Arial" w:hAnsi="Arial" w:cs="Arial"/>
                <w:sz w:val="20"/>
                <w:szCs w:val="20"/>
              </w:rPr>
            </w:pPr>
          </w:p>
        </w:tc>
      </w:tr>
      <w:tr w:rsidR="006F37E6" w:rsidRPr="00B62488" w14:paraId="6251320C" w14:textId="77777777" w:rsidTr="008627F1">
        <w:tc>
          <w:tcPr>
            <w:tcW w:w="7637" w:type="dxa"/>
            <w:tcBorders>
              <w:left w:val="single" w:sz="4" w:space="0" w:color="auto"/>
            </w:tcBorders>
          </w:tcPr>
          <w:p w14:paraId="1D794092" w14:textId="77777777" w:rsidR="006F37E6" w:rsidRPr="00B62488" w:rsidRDefault="006F37E6" w:rsidP="008627F1">
            <w:pPr>
              <w:rPr>
                <w:rFonts w:ascii="Arial" w:hAnsi="Arial" w:cs="Arial"/>
                <w:bCs/>
                <w:sz w:val="20"/>
                <w:szCs w:val="20"/>
              </w:rPr>
            </w:pPr>
            <w:r w:rsidRPr="00B62488">
              <w:rPr>
                <w:rFonts w:ascii="Arial" w:hAnsi="Arial" w:cs="Arial"/>
                <w:bCs/>
                <w:sz w:val="20"/>
                <w:szCs w:val="20"/>
              </w:rPr>
              <w:t>Engaging in active sports, dance, or games for at least once in the last weekend</w:t>
            </w:r>
          </w:p>
        </w:tc>
        <w:tc>
          <w:tcPr>
            <w:tcW w:w="2428" w:type="dxa"/>
          </w:tcPr>
          <w:p w14:paraId="4FAEEC1E" w14:textId="5038F9DB"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.47</w:t>
            </w:r>
          </w:p>
        </w:tc>
        <w:tc>
          <w:tcPr>
            <w:tcW w:w="1563" w:type="dxa"/>
            <w:tcBorders>
              <w:right w:val="nil"/>
            </w:tcBorders>
          </w:tcPr>
          <w:p w14:paraId="04A514E4" w14:textId="64590D30"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.50</w:t>
            </w:r>
          </w:p>
        </w:tc>
        <w:tc>
          <w:tcPr>
            <w:tcW w:w="847" w:type="dxa"/>
            <w:tcBorders>
              <w:left w:val="nil"/>
            </w:tcBorders>
          </w:tcPr>
          <w:p w14:paraId="4C1F2813" w14:textId="77777777" w:rsidR="006F37E6" w:rsidRPr="00B62488" w:rsidRDefault="006F37E6" w:rsidP="008627F1">
            <w:pPr>
              <w:rPr>
                <w:rFonts w:ascii="Arial" w:hAnsi="Arial" w:cs="Arial"/>
                <w:sz w:val="20"/>
                <w:szCs w:val="20"/>
              </w:rPr>
            </w:pPr>
          </w:p>
        </w:tc>
      </w:tr>
      <w:tr w:rsidR="006F37E6" w:rsidRPr="00B62488" w14:paraId="66808DC1" w14:textId="77777777" w:rsidTr="008627F1">
        <w:tc>
          <w:tcPr>
            <w:tcW w:w="7637" w:type="dxa"/>
            <w:tcBorders>
              <w:left w:val="single" w:sz="4" w:space="0" w:color="auto"/>
            </w:tcBorders>
          </w:tcPr>
          <w:p w14:paraId="5FF9EBB2" w14:textId="77777777" w:rsidR="006F37E6" w:rsidRPr="00B62488" w:rsidRDefault="006F37E6" w:rsidP="008627F1">
            <w:pPr>
              <w:rPr>
                <w:rFonts w:ascii="Arial" w:hAnsi="Arial" w:cs="Arial"/>
                <w:sz w:val="20"/>
                <w:szCs w:val="20"/>
              </w:rPr>
            </w:pPr>
            <w:r w:rsidRPr="00B62488">
              <w:rPr>
                <w:rFonts w:ascii="Arial" w:hAnsi="Arial" w:cs="Arial"/>
                <w:sz w:val="20"/>
                <w:szCs w:val="20"/>
              </w:rPr>
              <w:t>Objectively measured MVPA time (minutes/24 hours)</w:t>
            </w:r>
          </w:p>
        </w:tc>
        <w:tc>
          <w:tcPr>
            <w:tcW w:w="2428" w:type="dxa"/>
          </w:tcPr>
          <w:p w14:paraId="11D3F6BD" w14:textId="01B9C4AA"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.019</w:t>
            </w:r>
          </w:p>
        </w:tc>
        <w:tc>
          <w:tcPr>
            <w:tcW w:w="1563" w:type="dxa"/>
          </w:tcPr>
          <w:p w14:paraId="0BAD79CB" w14:textId="381F961F"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.024</w:t>
            </w:r>
          </w:p>
        </w:tc>
        <w:tc>
          <w:tcPr>
            <w:tcW w:w="847" w:type="dxa"/>
            <w:tcBorders>
              <w:left w:val="nil"/>
            </w:tcBorders>
          </w:tcPr>
          <w:p w14:paraId="19261F04" w14:textId="77777777" w:rsidR="006F37E6" w:rsidRPr="00B62488" w:rsidRDefault="006F37E6" w:rsidP="008627F1">
            <w:pPr>
              <w:rPr>
                <w:rFonts w:ascii="Arial" w:hAnsi="Arial" w:cs="Arial"/>
                <w:sz w:val="20"/>
                <w:szCs w:val="20"/>
              </w:rPr>
            </w:pPr>
          </w:p>
        </w:tc>
      </w:tr>
      <w:tr w:rsidR="006F37E6" w:rsidRPr="00B62488" w14:paraId="3A42680E" w14:textId="77777777" w:rsidTr="008627F1">
        <w:tc>
          <w:tcPr>
            <w:tcW w:w="7637" w:type="dxa"/>
            <w:tcBorders>
              <w:left w:val="single" w:sz="4" w:space="0" w:color="auto"/>
            </w:tcBorders>
          </w:tcPr>
          <w:p w14:paraId="6CCB12E1" w14:textId="77777777" w:rsidR="006F37E6" w:rsidRPr="00B62488" w:rsidRDefault="006F37E6" w:rsidP="008627F1">
            <w:pPr>
              <w:rPr>
                <w:rFonts w:ascii="Arial" w:hAnsi="Arial" w:cs="Arial"/>
                <w:sz w:val="20"/>
                <w:szCs w:val="20"/>
              </w:rPr>
            </w:pPr>
            <w:r w:rsidRPr="00B62488">
              <w:rPr>
                <w:rFonts w:ascii="Arial" w:hAnsi="Arial" w:cs="Arial"/>
                <w:sz w:val="20"/>
                <w:szCs w:val="20"/>
              </w:rPr>
              <w:t>Parent reported MVPA time (minutes/24 hours)</w:t>
            </w:r>
          </w:p>
        </w:tc>
        <w:tc>
          <w:tcPr>
            <w:tcW w:w="2428" w:type="dxa"/>
          </w:tcPr>
          <w:p w14:paraId="45A045E9" w14:textId="2F331E8B"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.89</w:t>
            </w:r>
          </w:p>
        </w:tc>
        <w:tc>
          <w:tcPr>
            <w:tcW w:w="1563" w:type="dxa"/>
            <w:tcBorders>
              <w:right w:val="nil"/>
            </w:tcBorders>
          </w:tcPr>
          <w:p w14:paraId="30A6E55F" w14:textId="1EA43114"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.71</w:t>
            </w:r>
          </w:p>
        </w:tc>
        <w:tc>
          <w:tcPr>
            <w:tcW w:w="847" w:type="dxa"/>
            <w:tcBorders>
              <w:left w:val="nil"/>
            </w:tcBorders>
          </w:tcPr>
          <w:p w14:paraId="0DBA2C4E" w14:textId="77777777" w:rsidR="006F37E6" w:rsidRPr="00B62488" w:rsidRDefault="006F37E6" w:rsidP="008627F1">
            <w:pPr>
              <w:rPr>
                <w:rFonts w:ascii="Arial" w:hAnsi="Arial" w:cs="Arial"/>
                <w:sz w:val="20"/>
                <w:szCs w:val="20"/>
              </w:rPr>
            </w:pPr>
          </w:p>
        </w:tc>
      </w:tr>
      <w:tr w:rsidR="006F37E6" w:rsidRPr="00B62488" w14:paraId="167C3F48" w14:textId="77777777" w:rsidTr="008627F1">
        <w:tc>
          <w:tcPr>
            <w:tcW w:w="7637" w:type="dxa"/>
            <w:tcBorders>
              <w:left w:val="single" w:sz="4" w:space="0" w:color="auto"/>
            </w:tcBorders>
          </w:tcPr>
          <w:p w14:paraId="209EB203" w14:textId="77777777" w:rsidR="006F37E6" w:rsidRPr="00B62488" w:rsidRDefault="006F37E6" w:rsidP="008627F1">
            <w:pPr>
              <w:rPr>
                <w:rFonts w:ascii="Arial" w:hAnsi="Arial" w:cs="Arial"/>
                <w:sz w:val="20"/>
                <w:szCs w:val="20"/>
              </w:rPr>
            </w:pPr>
            <w:r w:rsidRPr="00B62488">
              <w:rPr>
                <w:rFonts w:ascii="Arial" w:hAnsi="Arial" w:cs="Arial"/>
                <w:sz w:val="20"/>
                <w:szCs w:val="20"/>
              </w:rPr>
              <w:t>Achieving &gt;= 60 minutes MVPA in 24 hours(objectively measured)</w:t>
            </w:r>
            <w:r w:rsidRPr="00B62488">
              <w:rPr>
                <w:rFonts w:ascii="Arial" w:hAnsi="Arial" w:cs="Arial"/>
                <w:sz w:val="20"/>
                <w:szCs w:val="20"/>
                <w:vertAlign w:val="superscript"/>
              </w:rPr>
              <w:t>f</w:t>
            </w:r>
          </w:p>
        </w:tc>
        <w:tc>
          <w:tcPr>
            <w:tcW w:w="2428" w:type="dxa"/>
          </w:tcPr>
          <w:p w14:paraId="031FD72A" w14:textId="4AC90A5D"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.044</w:t>
            </w:r>
          </w:p>
        </w:tc>
        <w:tc>
          <w:tcPr>
            <w:tcW w:w="1563" w:type="dxa"/>
            <w:tcBorders>
              <w:right w:val="nil"/>
            </w:tcBorders>
          </w:tcPr>
          <w:p w14:paraId="778E10F7" w14:textId="71C58AED"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.066</w:t>
            </w:r>
          </w:p>
        </w:tc>
        <w:tc>
          <w:tcPr>
            <w:tcW w:w="847" w:type="dxa"/>
            <w:tcBorders>
              <w:left w:val="nil"/>
            </w:tcBorders>
          </w:tcPr>
          <w:p w14:paraId="202DC21B" w14:textId="77777777" w:rsidR="006F37E6" w:rsidRPr="00B62488" w:rsidRDefault="006F37E6" w:rsidP="008627F1">
            <w:pPr>
              <w:rPr>
                <w:rFonts w:ascii="Arial" w:hAnsi="Arial" w:cs="Arial"/>
                <w:sz w:val="20"/>
                <w:szCs w:val="20"/>
              </w:rPr>
            </w:pPr>
          </w:p>
        </w:tc>
      </w:tr>
      <w:tr w:rsidR="006F37E6" w:rsidRPr="00B62488" w14:paraId="0101822E" w14:textId="77777777" w:rsidTr="008627F1">
        <w:tc>
          <w:tcPr>
            <w:tcW w:w="7637" w:type="dxa"/>
            <w:tcBorders>
              <w:left w:val="single" w:sz="4" w:space="0" w:color="auto"/>
            </w:tcBorders>
          </w:tcPr>
          <w:p w14:paraId="37946CD9" w14:textId="77777777" w:rsidR="006F37E6" w:rsidRPr="00B62488" w:rsidRDefault="006F37E6" w:rsidP="008627F1">
            <w:pPr>
              <w:rPr>
                <w:rFonts w:ascii="Arial" w:hAnsi="Arial" w:cs="Arial"/>
                <w:sz w:val="20"/>
                <w:szCs w:val="20"/>
              </w:rPr>
            </w:pPr>
            <w:r w:rsidRPr="00B62488">
              <w:rPr>
                <w:rFonts w:ascii="Arial" w:hAnsi="Arial" w:cs="Arial"/>
                <w:sz w:val="20"/>
                <w:szCs w:val="20"/>
              </w:rPr>
              <w:t>Achieving &gt;= 60 minutes MVPA in 24 hours(parent reported)</w:t>
            </w:r>
            <w:r w:rsidRPr="00B62488">
              <w:rPr>
                <w:rFonts w:ascii="Arial" w:hAnsi="Arial" w:cs="Arial"/>
                <w:sz w:val="20"/>
                <w:szCs w:val="20"/>
                <w:vertAlign w:val="superscript"/>
              </w:rPr>
              <w:t>f</w:t>
            </w:r>
          </w:p>
        </w:tc>
        <w:tc>
          <w:tcPr>
            <w:tcW w:w="2428" w:type="dxa"/>
          </w:tcPr>
          <w:p w14:paraId="54208371" w14:textId="67BE9773"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.35</w:t>
            </w:r>
          </w:p>
        </w:tc>
        <w:tc>
          <w:tcPr>
            <w:tcW w:w="1563" w:type="dxa"/>
            <w:tcBorders>
              <w:right w:val="nil"/>
            </w:tcBorders>
          </w:tcPr>
          <w:p w14:paraId="7E5F723E" w14:textId="13A49847" w:rsidR="006F37E6" w:rsidRPr="00B62488" w:rsidRDefault="0026093F" w:rsidP="008627F1">
            <w:pPr>
              <w:rPr>
                <w:rFonts w:ascii="Arial" w:hAnsi="Arial" w:cs="Arial"/>
                <w:sz w:val="20"/>
                <w:szCs w:val="20"/>
              </w:rPr>
            </w:pPr>
            <w:r>
              <w:rPr>
                <w:rFonts w:ascii="Arial" w:hAnsi="Arial" w:cs="Arial"/>
                <w:sz w:val="20"/>
                <w:szCs w:val="20"/>
              </w:rPr>
              <w:t>0</w:t>
            </w:r>
            <w:r w:rsidR="006F37E6">
              <w:rPr>
                <w:rFonts w:ascii="Arial" w:hAnsi="Arial" w:cs="Arial"/>
                <w:sz w:val="20"/>
                <w:szCs w:val="20"/>
              </w:rPr>
              <w:t>.34</w:t>
            </w:r>
          </w:p>
        </w:tc>
        <w:tc>
          <w:tcPr>
            <w:tcW w:w="847" w:type="dxa"/>
            <w:tcBorders>
              <w:left w:val="nil"/>
            </w:tcBorders>
          </w:tcPr>
          <w:p w14:paraId="2EAEBFD1" w14:textId="77777777" w:rsidR="006F37E6" w:rsidRPr="00B62488" w:rsidRDefault="006F37E6" w:rsidP="008627F1">
            <w:pPr>
              <w:rPr>
                <w:rFonts w:ascii="Arial" w:hAnsi="Arial" w:cs="Arial"/>
                <w:sz w:val="20"/>
                <w:szCs w:val="20"/>
              </w:rPr>
            </w:pPr>
          </w:p>
        </w:tc>
      </w:tr>
      <w:tr w:rsidR="006F37E6" w:rsidRPr="00B62488" w14:paraId="59F83675" w14:textId="77777777" w:rsidTr="008627F1">
        <w:tc>
          <w:tcPr>
            <w:tcW w:w="7637" w:type="dxa"/>
            <w:tcBorders>
              <w:left w:val="single" w:sz="4" w:space="0" w:color="auto"/>
            </w:tcBorders>
          </w:tcPr>
          <w:p w14:paraId="31EBDC9A" w14:textId="77777777" w:rsidR="006F37E6" w:rsidRPr="004C09DA" w:rsidRDefault="006F37E6" w:rsidP="008627F1">
            <w:pPr>
              <w:rPr>
                <w:rFonts w:ascii="Arial" w:hAnsi="Arial" w:cs="Arial"/>
                <w:sz w:val="20"/>
                <w:szCs w:val="20"/>
              </w:rPr>
            </w:pPr>
            <w:r w:rsidRPr="004C09DA">
              <w:rPr>
                <w:rFonts w:ascii="Arial" w:hAnsi="Arial" w:cs="Arial"/>
                <w:sz w:val="20"/>
                <w:szCs w:val="20"/>
              </w:rPr>
              <w:t>PedsQL total score</w:t>
            </w:r>
          </w:p>
        </w:tc>
        <w:tc>
          <w:tcPr>
            <w:tcW w:w="2428" w:type="dxa"/>
          </w:tcPr>
          <w:p w14:paraId="407ADB22" w14:textId="72525A38" w:rsidR="006F37E6" w:rsidRPr="004C09DA" w:rsidRDefault="0026093F" w:rsidP="008627F1">
            <w:pPr>
              <w:rPr>
                <w:rFonts w:ascii="Arial" w:hAnsi="Arial" w:cs="Arial"/>
                <w:sz w:val="20"/>
                <w:szCs w:val="20"/>
              </w:rPr>
            </w:pPr>
            <w:r>
              <w:rPr>
                <w:rFonts w:ascii="Arial" w:hAnsi="Arial" w:cs="Arial"/>
                <w:sz w:val="20"/>
                <w:szCs w:val="20"/>
              </w:rPr>
              <w:t>0</w:t>
            </w:r>
            <w:r w:rsidR="006F37E6" w:rsidRPr="004C09DA">
              <w:rPr>
                <w:rFonts w:ascii="Arial" w:hAnsi="Arial" w:cs="Arial"/>
                <w:sz w:val="20"/>
                <w:szCs w:val="20"/>
              </w:rPr>
              <w:t>.19</w:t>
            </w:r>
          </w:p>
        </w:tc>
        <w:tc>
          <w:tcPr>
            <w:tcW w:w="1563" w:type="dxa"/>
            <w:tcBorders>
              <w:right w:val="nil"/>
            </w:tcBorders>
          </w:tcPr>
          <w:p w14:paraId="44358EDD" w14:textId="39C85DC1" w:rsidR="006F37E6" w:rsidRPr="004C09DA" w:rsidRDefault="0026093F" w:rsidP="008627F1">
            <w:pPr>
              <w:rPr>
                <w:rFonts w:ascii="Arial" w:hAnsi="Arial" w:cs="Arial"/>
                <w:sz w:val="20"/>
                <w:szCs w:val="20"/>
              </w:rPr>
            </w:pPr>
            <w:r>
              <w:rPr>
                <w:rFonts w:ascii="Arial" w:hAnsi="Arial" w:cs="Arial"/>
                <w:sz w:val="20"/>
                <w:szCs w:val="20"/>
              </w:rPr>
              <w:t>0</w:t>
            </w:r>
            <w:r w:rsidR="006F37E6" w:rsidRPr="004C09DA">
              <w:rPr>
                <w:rFonts w:ascii="Arial" w:hAnsi="Arial" w:cs="Arial"/>
                <w:sz w:val="20"/>
                <w:szCs w:val="20"/>
              </w:rPr>
              <w:t>.83</w:t>
            </w:r>
          </w:p>
        </w:tc>
        <w:tc>
          <w:tcPr>
            <w:tcW w:w="847" w:type="dxa"/>
            <w:tcBorders>
              <w:left w:val="nil"/>
            </w:tcBorders>
          </w:tcPr>
          <w:p w14:paraId="55B69ED5" w14:textId="77777777" w:rsidR="006F37E6" w:rsidRPr="004C09DA" w:rsidRDefault="006F37E6" w:rsidP="008627F1">
            <w:pPr>
              <w:rPr>
                <w:rFonts w:ascii="Arial" w:hAnsi="Arial" w:cs="Arial"/>
                <w:sz w:val="20"/>
                <w:szCs w:val="20"/>
              </w:rPr>
            </w:pPr>
          </w:p>
        </w:tc>
      </w:tr>
      <w:tr w:rsidR="006F37E6" w:rsidRPr="00B62488" w14:paraId="129150C5" w14:textId="77777777" w:rsidTr="008627F1">
        <w:tc>
          <w:tcPr>
            <w:tcW w:w="7637" w:type="dxa"/>
            <w:tcBorders>
              <w:left w:val="single" w:sz="4" w:space="0" w:color="auto"/>
            </w:tcBorders>
          </w:tcPr>
          <w:p w14:paraId="224E019E" w14:textId="77777777" w:rsidR="006F37E6" w:rsidRPr="004C09DA" w:rsidRDefault="006F37E6" w:rsidP="008627F1">
            <w:pPr>
              <w:rPr>
                <w:rFonts w:ascii="Arial" w:hAnsi="Arial" w:cs="Arial"/>
                <w:sz w:val="20"/>
                <w:szCs w:val="20"/>
              </w:rPr>
            </w:pPr>
            <w:r w:rsidRPr="004C09DA">
              <w:rPr>
                <w:rFonts w:ascii="Arial" w:hAnsi="Arial" w:cs="Arial"/>
                <w:sz w:val="20"/>
                <w:szCs w:val="20"/>
              </w:rPr>
              <w:t>CHU9D utility score</w:t>
            </w:r>
          </w:p>
        </w:tc>
        <w:tc>
          <w:tcPr>
            <w:tcW w:w="2428" w:type="dxa"/>
          </w:tcPr>
          <w:p w14:paraId="25A0DF72" w14:textId="1DBAE472" w:rsidR="006F37E6" w:rsidRPr="004C09DA" w:rsidRDefault="0026093F" w:rsidP="008627F1">
            <w:pPr>
              <w:rPr>
                <w:rFonts w:ascii="Arial" w:hAnsi="Arial" w:cs="Arial"/>
                <w:sz w:val="20"/>
                <w:szCs w:val="20"/>
              </w:rPr>
            </w:pPr>
            <w:r>
              <w:rPr>
                <w:rFonts w:ascii="Arial" w:hAnsi="Arial" w:cs="Arial"/>
                <w:sz w:val="20"/>
                <w:szCs w:val="20"/>
              </w:rPr>
              <w:t>0</w:t>
            </w:r>
            <w:r w:rsidR="006F37E6" w:rsidRPr="004C09DA">
              <w:rPr>
                <w:rFonts w:ascii="Arial" w:hAnsi="Arial" w:cs="Arial"/>
                <w:sz w:val="20"/>
                <w:szCs w:val="20"/>
              </w:rPr>
              <w:t>.14</w:t>
            </w:r>
          </w:p>
        </w:tc>
        <w:tc>
          <w:tcPr>
            <w:tcW w:w="2410" w:type="dxa"/>
            <w:gridSpan w:val="2"/>
          </w:tcPr>
          <w:p w14:paraId="27A8D21C" w14:textId="2EFAD6A5" w:rsidR="006F37E6" w:rsidRPr="004C09DA" w:rsidRDefault="0026093F" w:rsidP="008627F1">
            <w:pPr>
              <w:rPr>
                <w:rFonts w:ascii="Arial" w:hAnsi="Arial" w:cs="Arial"/>
                <w:sz w:val="20"/>
                <w:szCs w:val="20"/>
              </w:rPr>
            </w:pPr>
            <w:r>
              <w:rPr>
                <w:rFonts w:ascii="Arial" w:hAnsi="Arial" w:cs="Arial"/>
                <w:sz w:val="20"/>
                <w:szCs w:val="20"/>
              </w:rPr>
              <w:t>0</w:t>
            </w:r>
            <w:r w:rsidR="006F37E6" w:rsidRPr="004C09DA">
              <w:rPr>
                <w:rFonts w:ascii="Arial" w:hAnsi="Arial" w:cs="Arial"/>
                <w:sz w:val="20"/>
                <w:szCs w:val="20"/>
              </w:rPr>
              <w:t>.84</w:t>
            </w:r>
          </w:p>
        </w:tc>
      </w:tr>
      <w:tr w:rsidR="006F37E6" w:rsidRPr="00B62488" w14:paraId="7C7EB82F" w14:textId="77777777" w:rsidTr="008627F1">
        <w:tc>
          <w:tcPr>
            <w:tcW w:w="7637" w:type="dxa"/>
            <w:tcBorders>
              <w:left w:val="single" w:sz="4" w:space="0" w:color="auto"/>
            </w:tcBorders>
          </w:tcPr>
          <w:p w14:paraId="6BD44BD0" w14:textId="77777777" w:rsidR="006F37E6" w:rsidRPr="004C09DA" w:rsidRDefault="006F37E6" w:rsidP="008627F1">
            <w:pPr>
              <w:rPr>
                <w:rFonts w:ascii="Arial" w:hAnsi="Arial" w:cs="Arial"/>
                <w:sz w:val="20"/>
                <w:szCs w:val="20"/>
              </w:rPr>
            </w:pPr>
            <w:r w:rsidRPr="004C09DA">
              <w:rPr>
                <w:rFonts w:ascii="Arial" w:hAnsi="Arial" w:cs="Arial"/>
                <w:sz w:val="20"/>
                <w:szCs w:val="20"/>
              </w:rPr>
              <w:t>Kidscreen-52 bullying</w:t>
            </w:r>
          </w:p>
        </w:tc>
        <w:tc>
          <w:tcPr>
            <w:tcW w:w="2428" w:type="dxa"/>
          </w:tcPr>
          <w:p w14:paraId="4A6D57E2" w14:textId="75099E18" w:rsidR="006F37E6" w:rsidRPr="004C09DA" w:rsidRDefault="0026093F" w:rsidP="008627F1">
            <w:pPr>
              <w:rPr>
                <w:rFonts w:ascii="Arial" w:hAnsi="Arial" w:cs="Arial"/>
                <w:sz w:val="20"/>
                <w:szCs w:val="20"/>
              </w:rPr>
            </w:pPr>
            <w:r>
              <w:rPr>
                <w:rFonts w:ascii="Arial" w:hAnsi="Arial" w:cs="Arial"/>
                <w:sz w:val="20"/>
                <w:szCs w:val="20"/>
              </w:rPr>
              <w:t>0</w:t>
            </w:r>
            <w:r w:rsidR="006F37E6" w:rsidRPr="004C09DA">
              <w:rPr>
                <w:rFonts w:ascii="Arial" w:hAnsi="Arial" w:cs="Arial"/>
                <w:sz w:val="20"/>
                <w:szCs w:val="20"/>
              </w:rPr>
              <w:t>.056</w:t>
            </w:r>
          </w:p>
        </w:tc>
        <w:tc>
          <w:tcPr>
            <w:tcW w:w="2410" w:type="dxa"/>
            <w:gridSpan w:val="2"/>
          </w:tcPr>
          <w:p w14:paraId="5FD1538A" w14:textId="16D6D67D" w:rsidR="006F37E6" w:rsidRPr="004C09DA" w:rsidRDefault="0026093F" w:rsidP="008627F1">
            <w:pPr>
              <w:rPr>
                <w:rFonts w:ascii="Arial" w:hAnsi="Arial" w:cs="Arial"/>
                <w:sz w:val="20"/>
                <w:szCs w:val="20"/>
              </w:rPr>
            </w:pPr>
            <w:r>
              <w:rPr>
                <w:rFonts w:ascii="Arial" w:hAnsi="Arial" w:cs="Arial"/>
                <w:sz w:val="20"/>
                <w:szCs w:val="20"/>
              </w:rPr>
              <w:t>0</w:t>
            </w:r>
            <w:r w:rsidR="006F37E6" w:rsidRPr="004C09DA">
              <w:rPr>
                <w:rFonts w:ascii="Arial" w:hAnsi="Arial" w:cs="Arial"/>
                <w:sz w:val="20"/>
                <w:szCs w:val="20"/>
              </w:rPr>
              <w:t>.17</w:t>
            </w:r>
          </w:p>
        </w:tc>
      </w:tr>
    </w:tbl>
    <w:p w14:paraId="246CE839" w14:textId="77777777" w:rsidR="006F37E6" w:rsidRDefault="006F37E6" w:rsidP="006F37E6">
      <w:pPr>
        <w:rPr>
          <w:rFonts w:cstheme="minorHAnsi"/>
          <w:b/>
          <w:sz w:val="16"/>
          <w:szCs w:val="16"/>
          <w:lang w:val="fr-FR"/>
        </w:rPr>
      </w:pPr>
    </w:p>
    <w:p w14:paraId="0115A402" w14:textId="77777777" w:rsidR="006F37E6" w:rsidRPr="001E6F19" w:rsidRDefault="006F37E6" w:rsidP="006F37E6">
      <w:pPr>
        <w:rPr>
          <w:rFonts w:cstheme="minorHAnsi"/>
          <w:sz w:val="16"/>
          <w:szCs w:val="16"/>
          <w:lang w:val="fr-FR"/>
        </w:rPr>
      </w:pPr>
    </w:p>
    <w:p w14:paraId="36419746" w14:textId="77777777" w:rsidR="006F37E6" w:rsidRPr="001E6F19" w:rsidRDefault="006F37E6" w:rsidP="006F37E6">
      <w:pPr>
        <w:rPr>
          <w:rFonts w:cstheme="minorHAnsi"/>
          <w:sz w:val="16"/>
          <w:szCs w:val="16"/>
          <w:lang w:val="fr-FR"/>
        </w:rPr>
      </w:pPr>
    </w:p>
    <w:p w14:paraId="0D553B44" w14:textId="77777777" w:rsidR="006F37E6" w:rsidRPr="001E6F19" w:rsidRDefault="006F37E6" w:rsidP="006F37E6">
      <w:pPr>
        <w:rPr>
          <w:rFonts w:cstheme="minorHAnsi"/>
          <w:sz w:val="16"/>
          <w:szCs w:val="16"/>
          <w:lang w:val="fr-FR"/>
        </w:rPr>
      </w:pPr>
    </w:p>
    <w:p w14:paraId="19CF4EB0" w14:textId="77777777" w:rsidR="006F37E6" w:rsidRPr="001E6F19" w:rsidRDefault="006F37E6" w:rsidP="006F37E6">
      <w:pPr>
        <w:rPr>
          <w:rFonts w:cstheme="minorHAnsi"/>
          <w:sz w:val="16"/>
          <w:szCs w:val="16"/>
          <w:lang w:val="fr-FR"/>
        </w:rPr>
      </w:pPr>
    </w:p>
    <w:p w14:paraId="410A6525" w14:textId="77777777" w:rsidR="006F37E6" w:rsidRPr="001E6F19" w:rsidRDefault="006F37E6" w:rsidP="006F37E6">
      <w:pPr>
        <w:rPr>
          <w:rFonts w:cstheme="minorHAnsi"/>
          <w:sz w:val="16"/>
          <w:szCs w:val="16"/>
          <w:lang w:val="fr-FR"/>
        </w:rPr>
      </w:pPr>
    </w:p>
    <w:p w14:paraId="46D7008D" w14:textId="77777777" w:rsidR="006F37E6" w:rsidRPr="001E6F19" w:rsidRDefault="006F37E6" w:rsidP="006F37E6">
      <w:pPr>
        <w:rPr>
          <w:rFonts w:cstheme="minorHAnsi"/>
          <w:sz w:val="16"/>
          <w:szCs w:val="16"/>
          <w:lang w:val="fr-FR"/>
        </w:rPr>
      </w:pPr>
    </w:p>
    <w:p w14:paraId="413CFF55" w14:textId="77777777" w:rsidR="006F37E6" w:rsidRPr="001E6F19" w:rsidRDefault="006F37E6" w:rsidP="006F37E6">
      <w:pPr>
        <w:rPr>
          <w:rFonts w:cstheme="minorHAnsi"/>
          <w:sz w:val="16"/>
          <w:szCs w:val="16"/>
          <w:lang w:val="fr-FR"/>
        </w:rPr>
      </w:pPr>
    </w:p>
    <w:p w14:paraId="5C1C3F1D" w14:textId="77777777" w:rsidR="006F37E6" w:rsidRPr="001E6F19" w:rsidRDefault="006F37E6" w:rsidP="006F37E6">
      <w:pPr>
        <w:rPr>
          <w:rFonts w:cstheme="minorHAnsi"/>
          <w:sz w:val="16"/>
          <w:szCs w:val="16"/>
          <w:lang w:val="fr-FR"/>
        </w:rPr>
      </w:pPr>
    </w:p>
    <w:p w14:paraId="42AE1034" w14:textId="77777777" w:rsidR="006F37E6" w:rsidRPr="001E6F19" w:rsidRDefault="006F37E6" w:rsidP="006F37E6">
      <w:pPr>
        <w:rPr>
          <w:rFonts w:cstheme="minorHAnsi"/>
          <w:sz w:val="16"/>
          <w:szCs w:val="16"/>
          <w:lang w:val="fr-FR"/>
        </w:rPr>
      </w:pPr>
    </w:p>
    <w:p w14:paraId="2AB07E79" w14:textId="77777777" w:rsidR="006F37E6" w:rsidRPr="001E6F19" w:rsidRDefault="006F37E6" w:rsidP="006F37E6">
      <w:pPr>
        <w:rPr>
          <w:rFonts w:cstheme="minorHAnsi"/>
          <w:sz w:val="16"/>
          <w:szCs w:val="16"/>
          <w:lang w:val="fr-FR"/>
        </w:rPr>
      </w:pPr>
    </w:p>
    <w:p w14:paraId="4FF0AACB" w14:textId="77777777" w:rsidR="006F37E6" w:rsidRPr="001E6F19" w:rsidRDefault="006F37E6" w:rsidP="006F37E6">
      <w:pPr>
        <w:rPr>
          <w:rFonts w:cstheme="minorHAnsi"/>
          <w:sz w:val="16"/>
          <w:szCs w:val="16"/>
          <w:lang w:val="fr-FR"/>
        </w:rPr>
      </w:pPr>
    </w:p>
    <w:p w14:paraId="5ED5087C" w14:textId="77777777" w:rsidR="006F37E6" w:rsidRPr="001E6F19" w:rsidRDefault="006F37E6" w:rsidP="006F37E6">
      <w:pPr>
        <w:rPr>
          <w:rFonts w:cstheme="minorHAnsi"/>
          <w:sz w:val="16"/>
          <w:szCs w:val="16"/>
          <w:lang w:val="fr-FR"/>
        </w:rPr>
      </w:pPr>
    </w:p>
    <w:p w14:paraId="2DB3559D" w14:textId="77777777" w:rsidR="006F37E6" w:rsidRPr="001E6F19" w:rsidRDefault="006F37E6" w:rsidP="006F37E6">
      <w:pPr>
        <w:rPr>
          <w:rFonts w:cstheme="minorHAnsi"/>
          <w:sz w:val="16"/>
          <w:szCs w:val="16"/>
          <w:lang w:val="fr-FR"/>
        </w:rPr>
      </w:pPr>
    </w:p>
    <w:p w14:paraId="53E83656" w14:textId="77777777" w:rsidR="006F37E6" w:rsidRPr="001E6F19" w:rsidRDefault="006F37E6" w:rsidP="006F37E6">
      <w:pPr>
        <w:rPr>
          <w:rFonts w:cstheme="minorHAnsi"/>
          <w:sz w:val="16"/>
          <w:szCs w:val="16"/>
          <w:lang w:val="fr-FR"/>
        </w:rPr>
      </w:pPr>
    </w:p>
    <w:p w14:paraId="0E7953F7" w14:textId="77777777" w:rsidR="006F37E6" w:rsidRPr="001E6F19" w:rsidRDefault="006F37E6" w:rsidP="006F37E6">
      <w:pPr>
        <w:rPr>
          <w:rFonts w:cstheme="minorHAnsi"/>
          <w:sz w:val="16"/>
          <w:szCs w:val="16"/>
          <w:lang w:val="fr-FR"/>
        </w:rPr>
      </w:pPr>
    </w:p>
    <w:p w14:paraId="5F96F296" w14:textId="77777777" w:rsidR="006F37E6" w:rsidRDefault="006F37E6" w:rsidP="006F37E6">
      <w:pPr>
        <w:rPr>
          <w:rFonts w:cstheme="minorHAnsi"/>
          <w:sz w:val="16"/>
          <w:szCs w:val="16"/>
          <w:lang w:val="fr-FR"/>
        </w:rPr>
      </w:pPr>
    </w:p>
    <w:p w14:paraId="3CE545C0" w14:textId="77777777" w:rsidR="006F37E6" w:rsidRDefault="006F37E6" w:rsidP="006F37E6">
      <w:pPr>
        <w:rPr>
          <w:rFonts w:ascii="Arial" w:hAnsi="Arial" w:cs="Arial"/>
          <w:sz w:val="16"/>
          <w:szCs w:val="16"/>
          <w:lang w:val="fr-FR"/>
        </w:rPr>
      </w:pPr>
    </w:p>
    <w:p w14:paraId="508286DB" w14:textId="1406853A" w:rsidR="006F37E6" w:rsidRPr="006F37E6" w:rsidRDefault="006F37E6">
      <w:pPr>
        <w:rPr>
          <w:rFonts w:cstheme="minorHAnsi"/>
          <w:sz w:val="16"/>
          <w:szCs w:val="16"/>
          <w:lang w:val="fr-FR"/>
        </w:rPr>
      </w:pPr>
      <w:r w:rsidRPr="00B62488">
        <w:rPr>
          <w:rFonts w:ascii="Arial" w:hAnsi="Arial" w:cs="Arial"/>
          <w:sz w:val="16"/>
          <w:szCs w:val="16"/>
          <w:lang w:val="fr-FR"/>
        </w:rPr>
        <w:t>BL: baseline. MVPA: moderate - vigorous physical activity. a: adjusted for baseline outcome. b: adjusted for baseline outcome, pre-specified school- level (i.e. whether the school provides mid-morning snack, whether the school has an indoor activity room) and child-level socio-demographic (i.e. age, sex and moth</w:t>
      </w:r>
      <w:r>
        <w:rPr>
          <w:rFonts w:ascii="Arial" w:hAnsi="Arial" w:cs="Arial"/>
          <w:sz w:val="16"/>
          <w:szCs w:val="16"/>
          <w:lang w:val="fr-FR"/>
        </w:rPr>
        <w:t>er education level) and behavio</w:t>
      </w:r>
      <w:r w:rsidRPr="00B62488">
        <w:rPr>
          <w:rFonts w:ascii="Arial" w:hAnsi="Arial" w:cs="Arial"/>
          <w:sz w:val="16"/>
          <w:szCs w:val="16"/>
          <w:lang w:val="fr-FR"/>
        </w:rPr>
        <w:t>ral [daily average servings of fruit and vegetables, weekly servings of unhealthy snacks and sugar added drink, objectively measured time in MVPA (minutes/24 hours) and objectively measured sedentary time (minutes/24 hours)] covariates. c: adjusted for baseline BMI z-score. d: based on children who were measured by brand new electrodes at 1st follow up. e: adjusted for baseline daily average servings of fruit and vegetables. f: adjusted for baseline objectively measured time in MVPA (per 24 hours).</w:t>
      </w:r>
    </w:p>
    <w:p w14:paraId="4CA276E3" w14:textId="0604B3BD" w:rsidR="00A60869" w:rsidRPr="00F603B5" w:rsidRDefault="008571AB" w:rsidP="00A60869">
      <w:pPr>
        <w:rPr>
          <w:rFonts w:ascii="Arial" w:eastAsia="Times New Roman" w:hAnsi="Arial" w:cs="Arial"/>
          <w:b/>
          <w:sz w:val="24"/>
          <w:szCs w:val="24"/>
          <w:lang w:val="fr-FR" w:eastAsia="fr-FR"/>
        </w:rPr>
      </w:pPr>
      <w:r w:rsidRPr="008571AB">
        <w:rPr>
          <w:rFonts w:ascii="Arial" w:eastAsia="Times New Roman" w:hAnsi="Arial" w:cs="Arial"/>
          <w:b/>
          <w:sz w:val="24"/>
          <w:szCs w:val="24"/>
          <w:lang w:val="fr-FR" w:eastAsia="fr-FR"/>
        </w:rPr>
        <w:lastRenderedPageBreak/>
        <w:t xml:space="preserve">Table </w:t>
      </w:r>
      <w:r w:rsidR="00FF665E">
        <w:rPr>
          <w:rFonts w:ascii="Arial" w:eastAsia="Times New Roman" w:hAnsi="Arial" w:cs="Arial"/>
          <w:b/>
          <w:sz w:val="24"/>
          <w:szCs w:val="24"/>
          <w:lang w:val="fr-FR" w:eastAsia="fr-FR"/>
        </w:rPr>
        <w:t>G</w:t>
      </w:r>
      <w:r w:rsidR="00A60869" w:rsidRPr="00F603B5">
        <w:rPr>
          <w:rFonts w:ascii="Arial" w:eastAsia="Times New Roman" w:hAnsi="Arial" w:cs="Arial"/>
          <w:b/>
          <w:sz w:val="24"/>
          <w:szCs w:val="24"/>
          <w:lang w:val="fr-FR" w:eastAsia="fr-FR"/>
        </w:rPr>
        <w:t xml:space="preserve">:  Adjusted differences for </w:t>
      </w:r>
      <w:r w:rsidR="00F603B5" w:rsidRPr="00F603B5">
        <w:rPr>
          <w:rFonts w:ascii="Arial" w:eastAsia="Times New Roman" w:hAnsi="Arial" w:cs="Arial"/>
          <w:b/>
          <w:sz w:val="24"/>
          <w:szCs w:val="24"/>
          <w:lang w:val="fr-FR" w:eastAsia="fr-FR"/>
        </w:rPr>
        <w:t xml:space="preserve">the primary and </w:t>
      </w:r>
      <w:r w:rsidR="00A60869" w:rsidRPr="00F603B5">
        <w:rPr>
          <w:rFonts w:ascii="Arial" w:eastAsia="Times New Roman" w:hAnsi="Arial" w:cs="Arial"/>
          <w:b/>
          <w:sz w:val="24"/>
          <w:szCs w:val="24"/>
          <w:lang w:val="fr-FR" w:eastAsia="fr-FR"/>
        </w:rPr>
        <w:t>secondary outcomes (anthropometric, diet, physical activity and psychological variables) between control and intervention groups at follow up (in children whose mothers did not have higher education)</w:t>
      </w:r>
    </w:p>
    <w:tbl>
      <w:tblPr>
        <w:tblStyle w:val="TableGrid"/>
        <w:tblW w:w="14170" w:type="dxa"/>
        <w:tblBorders>
          <w:left w:val="none" w:sz="0" w:space="0" w:color="auto"/>
          <w:right w:val="none" w:sz="0" w:space="0" w:color="auto"/>
        </w:tblBorders>
        <w:shd w:val="clear" w:color="auto" w:fill="FFFFFF" w:themeFill="background1"/>
        <w:tblLayout w:type="fixed"/>
        <w:tblLook w:val="04A0" w:firstRow="1" w:lastRow="0" w:firstColumn="1" w:lastColumn="0" w:noHBand="0" w:noVBand="1"/>
      </w:tblPr>
      <w:tblGrid>
        <w:gridCol w:w="2830"/>
        <w:gridCol w:w="709"/>
        <w:gridCol w:w="2126"/>
        <w:gridCol w:w="567"/>
        <w:gridCol w:w="1848"/>
        <w:gridCol w:w="2977"/>
        <w:gridCol w:w="3113"/>
      </w:tblGrid>
      <w:tr w:rsidR="00B0624E" w:rsidRPr="0069217F" w14:paraId="0C1DBCA4" w14:textId="77777777" w:rsidTr="004C1A33">
        <w:tc>
          <w:tcPr>
            <w:tcW w:w="2830" w:type="dxa"/>
            <w:vMerge w:val="restart"/>
            <w:shd w:val="clear" w:color="auto" w:fill="FFFFFF" w:themeFill="background1"/>
          </w:tcPr>
          <w:p w14:paraId="0FB7C260" w14:textId="77777777" w:rsidR="00B0624E" w:rsidRPr="0069217F" w:rsidRDefault="00B0624E" w:rsidP="004E3AC9">
            <w:pPr>
              <w:rPr>
                <w:rFonts w:ascii="Arial" w:hAnsi="Arial" w:cs="Arial"/>
                <w:b/>
                <w:sz w:val="20"/>
                <w:szCs w:val="20"/>
              </w:rPr>
            </w:pPr>
          </w:p>
        </w:tc>
        <w:tc>
          <w:tcPr>
            <w:tcW w:w="2835" w:type="dxa"/>
            <w:gridSpan w:val="2"/>
            <w:shd w:val="clear" w:color="auto" w:fill="FFFFFF" w:themeFill="background1"/>
          </w:tcPr>
          <w:p w14:paraId="17A8A389" w14:textId="77777777" w:rsidR="00B0624E" w:rsidRPr="0069217F" w:rsidRDefault="00B0624E" w:rsidP="004E3AC9">
            <w:pPr>
              <w:rPr>
                <w:rFonts w:ascii="Arial" w:hAnsi="Arial" w:cs="Arial"/>
                <w:b/>
                <w:sz w:val="20"/>
                <w:szCs w:val="20"/>
              </w:rPr>
            </w:pPr>
            <w:r w:rsidRPr="0069217F">
              <w:rPr>
                <w:rFonts w:ascii="Arial" w:hAnsi="Arial" w:cs="Arial"/>
                <w:b/>
                <w:sz w:val="20"/>
                <w:szCs w:val="20"/>
              </w:rPr>
              <w:t>Intervention group</w:t>
            </w:r>
          </w:p>
        </w:tc>
        <w:tc>
          <w:tcPr>
            <w:tcW w:w="2415" w:type="dxa"/>
            <w:gridSpan w:val="2"/>
            <w:shd w:val="clear" w:color="auto" w:fill="FFFFFF" w:themeFill="background1"/>
          </w:tcPr>
          <w:p w14:paraId="3B967D43" w14:textId="77777777" w:rsidR="00B0624E" w:rsidRPr="0069217F" w:rsidRDefault="00B0624E" w:rsidP="004E3AC9">
            <w:pPr>
              <w:rPr>
                <w:rFonts w:ascii="Arial" w:hAnsi="Arial" w:cs="Arial"/>
                <w:b/>
                <w:sz w:val="20"/>
                <w:szCs w:val="20"/>
              </w:rPr>
            </w:pPr>
            <w:r w:rsidRPr="0069217F">
              <w:rPr>
                <w:rFonts w:ascii="Arial" w:hAnsi="Arial" w:cs="Arial"/>
                <w:b/>
                <w:sz w:val="20"/>
                <w:szCs w:val="20"/>
              </w:rPr>
              <w:t>Control group</w:t>
            </w:r>
          </w:p>
        </w:tc>
        <w:tc>
          <w:tcPr>
            <w:tcW w:w="6090" w:type="dxa"/>
            <w:gridSpan w:val="2"/>
            <w:shd w:val="clear" w:color="auto" w:fill="FFFFFF" w:themeFill="background1"/>
          </w:tcPr>
          <w:p w14:paraId="1750398D" w14:textId="77777777" w:rsidR="00B0624E" w:rsidRPr="0069217F" w:rsidRDefault="00B0624E" w:rsidP="004E3AC9">
            <w:pPr>
              <w:rPr>
                <w:rFonts w:ascii="Arial" w:hAnsi="Arial" w:cs="Arial"/>
                <w:b/>
                <w:sz w:val="20"/>
                <w:szCs w:val="20"/>
              </w:rPr>
            </w:pPr>
            <w:r w:rsidRPr="0069217F">
              <w:rPr>
                <w:rFonts w:ascii="Arial" w:hAnsi="Arial" w:cs="Arial"/>
                <w:b/>
                <w:sz w:val="20"/>
                <w:szCs w:val="20"/>
              </w:rPr>
              <w:t>Mean difference or Odds ratio</w:t>
            </w:r>
          </w:p>
          <w:p w14:paraId="7BBC9143" w14:textId="77777777" w:rsidR="00B0624E" w:rsidRPr="0069217F" w:rsidRDefault="00B0624E" w:rsidP="004E3AC9">
            <w:pPr>
              <w:rPr>
                <w:rFonts w:ascii="Arial" w:hAnsi="Arial" w:cs="Arial"/>
                <w:b/>
                <w:sz w:val="20"/>
                <w:szCs w:val="20"/>
              </w:rPr>
            </w:pPr>
            <w:r w:rsidRPr="0069217F">
              <w:rPr>
                <w:rFonts w:ascii="Arial" w:hAnsi="Arial" w:cs="Arial"/>
                <w:b/>
                <w:sz w:val="20"/>
                <w:szCs w:val="20"/>
              </w:rPr>
              <w:t>(95% CI), P value</w:t>
            </w:r>
          </w:p>
        </w:tc>
      </w:tr>
      <w:tr w:rsidR="00B0624E" w:rsidRPr="0069217F" w14:paraId="0BD425F6" w14:textId="77777777" w:rsidTr="004C1A33">
        <w:tc>
          <w:tcPr>
            <w:tcW w:w="2830" w:type="dxa"/>
            <w:vMerge/>
            <w:shd w:val="clear" w:color="auto" w:fill="FFFFFF" w:themeFill="background1"/>
          </w:tcPr>
          <w:p w14:paraId="6BDA9872" w14:textId="77777777" w:rsidR="00B0624E" w:rsidRPr="0069217F" w:rsidRDefault="00B0624E" w:rsidP="004E3AC9">
            <w:pPr>
              <w:rPr>
                <w:rFonts w:ascii="Arial" w:hAnsi="Arial" w:cs="Arial"/>
                <w:b/>
                <w:sz w:val="20"/>
                <w:szCs w:val="20"/>
              </w:rPr>
            </w:pPr>
          </w:p>
        </w:tc>
        <w:tc>
          <w:tcPr>
            <w:tcW w:w="709" w:type="dxa"/>
            <w:shd w:val="clear" w:color="auto" w:fill="FFFFFF" w:themeFill="background1"/>
          </w:tcPr>
          <w:p w14:paraId="3C174872" w14:textId="77777777" w:rsidR="00B0624E" w:rsidRPr="0069217F" w:rsidRDefault="00B0624E" w:rsidP="004E3AC9">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2126" w:type="dxa"/>
            <w:shd w:val="clear" w:color="auto" w:fill="FFFFFF" w:themeFill="background1"/>
          </w:tcPr>
          <w:p w14:paraId="64432124" w14:textId="1D776496" w:rsidR="00B0624E" w:rsidRPr="0069217F" w:rsidRDefault="00E91762" w:rsidP="004E3AC9">
            <w:pPr>
              <w:rPr>
                <w:rFonts w:ascii="Arial" w:hAnsi="Arial" w:cs="Arial"/>
                <w:b/>
                <w:sz w:val="20"/>
                <w:szCs w:val="20"/>
              </w:rPr>
            </w:pPr>
            <w:r>
              <w:rPr>
                <w:rFonts w:ascii="Arial" w:hAnsi="Arial" w:cs="Arial"/>
                <w:b/>
                <w:sz w:val="20"/>
                <w:szCs w:val="20"/>
              </w:rPr>
              <w:t>Mean (SD)/</w:t>
            </w:r>
            <w:r w:rsidR="00B0624E" w:rsidRPr="0069217F">
              <w:rPr>
                <w:rFonts w:ascii="Arial" w:hAnsi="Arial" w:cs="Arial"/>
                <w:sz w:val="20"/>
                <w:szCs w:val="20"/>
              </w:rPr>
              <w:t xml:space="preserve"> </w:t>
            </w:r>
            <w:r w:rsidR="00B0624E" w:rsidRPr="0069217F">
              <w:rPr>
                <w:rFonts w:ascii="Arial" w:hAnsi="Arial" w:cs="Arial"/>
                <w:b/>
                <w:sz w:val="20"/>
                <w:szCs w:val="20"/>
              </w:rPr>
              <w:t>Median [IQR]</w:t>
            </w:r>
            <w:r w:rsidR="00B0624E"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B0624E" w:rsidRPr="0069217F">
              <w:rPr>
                <w:rFonts w:ascii="Arial" w:hAnsi="Arial" w:cs="Arial"/>
                <w:b/>
                <w:sz w:val="20"/>
                <w:szCs w:val="20"/>
              </w:rPr>
              <w:t xml:space="preserve"> %</w:t>
            </w:r>
          </w:p>
        </w:tc>
        <w:tc>
          <w:tcPr>
            <w:tcW w:w="567" w:type="dxa"/>
            <w:shd w:val="clear" w:color="auto" w:fill="FFFFFF" w:themeFill="background1"/>
          </w:tcPr>
          <w:p w14:paraId="7E5B5936" w14:textId="77777777" w:rsidR="00B0624E" w:rsidRPr="0069217F" w:rsidRDefault="00B0624E" w:rsidP="004E3AC9">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1848" w:type="dxa"/>
            <w:shd w:val="clear" w:color="auto" w:fill="FFFFFF" w:themeFill="background1"/>
          </w:tcPr>
          <w:p w14:paraId="117A657B" w14:textId="673B77EE" w:rsidR="00B0624E" w:rsidRPr="0069217F" w:rsidRDefault="00E91762" w:rsidP="004E3AC9">
            <w:pPr>
              <w:rPr>
                <w:rFonts w:ascii="Arial" w:hAnsi="Arial" w:cs="Arial"/>
                <w:b/>
                <w:sz w:val="20"/>
                <w:szCs w:val="20"/>
              </w:rPr>
            </w:pPr>
            <w:r>
              <w:rPr>
                <w:rFonts w:ascii="Arial" w:hAnsi="Arial" w:cs="Arial"/>
                <w:b/>
                <w:sz w:val="20"/>
                <w:szCs w:val="20"/>
              </w:rPr>
              <w:t>Mean (SD)/</w:t>
            </w:r>
            <w:r w:rsidR="00B0624E" w:rsidRPr="0069217F">
              <w:rPr>
                <w:rFonts w:ascii="Arial" w:hAnsi="Arial" w:cs="Arial"/>
                <w:sz w:val="20"/>
                <w:szCs w:val="20"/>
              </w:rPr>
              <w:t xml:space="preserve"> </w:t>
            </w:r>
            <w:r w:rsidR="00B0624E" w:rsidRPr="0069217F">
              <w:rPr>
                <w:rFonts w:ascii="Arial" w:hAnsi="Arial" w:cs="Arial"/>
                <w:b/>
                <w:sz w:val="20"/>
                <w:szCs w:val="20"/>
              </w:rPr>
              <w:t>Median [IQR]</w:t>
            </w:r>
            <w:r w:rsidR="00B0624E" w:rsidRPr="0069217F">
              <w:rPr>
                <w:rFonts w:ascii="Arial" w:eastAsia="DengXian" w:hAnsi="Arial" w:cs="Arial"/>
                <w:b/>
                <w:sz w:val="20"/>
                <w:szCs w:val="20"/>
                <w:vertAlign w:val="superscript"/>
                <w:lang w:eastAsia="zh-CN"/>
              </w:rPr>
              <w:t xml:space="preserve"> b</w:t>
            </w:r>
            <w:r>
              <w:rPr>
                <w:rFonts w:ascii="Arial" w:hAnsi="Arial" w:cs="Arial"/>
                <w:b/>
                <w:sz w:val="20"/>
                <w:szCs w:val="20"/>
              </w:rPr>
              <w:t xml:space="preserve"> /</w:t>
            </w:r>
            <w:r w:rsidR="00B0624E" w:rsidRPr="0069217F">
              <w:rPr>
                <w:rFonts w:ascii="Arial" w:hAnsi="Arial" w:cs="Arial"/>
                <w:b/>
                <w:sz w:val="20"/>
                <w:szCs w:val="20"/>
              </w:rPr>
              <w:t>%</w:t>
            </w:r>
          </w:p>
        </w:tc>
        <w:tc>
          <w:tcPr>
            <w:tcW w:w="2977" w:type="dxa"/>
            <w:shd w:val="clear" w:color="auto" w:fill="FFFFFF" w:themeFill="background1"/>
          </w:tcPr>
          <w:p w14:paraId="1F93D2B6" w14:textId="42016AEB" w:rsidR="00B0624E" w:rsidRPr="0069217F" w:rsidRDefault="00B0624E" w:rsidP="004E3AC9">
            <w:pPr>
              <w:rPr>
                <w:rFonts w:ascii="Arial" w:hAnsi="Arial" w:cs="Arial"/>
                <w:b/>
                <w:sz w:val="20"/>
                <w:szCs w:val="20"/>
              </w:rPr>
            </w:pPr>
            <w:r w:rsidRPr="0069217F">
              <w:rPr>
                <w:rFonts w:ascii="Arial" w:hAnsi="Arial" w:cs="Arial"/>
                <w:b/>
                <w:sz w:val="20"/>
                <w:szCs w:val="20"/>
              </w:rPr>
              <w:t xml:space="preserve">Baseline </w:t>
            </w:r>
            <w:r w:rsidR="00F1084A" w:rsidRPr="0069217F">
              <w:rPr>
                <w:rFonts w:ascii="Arial" w:hAnsi="Arial" w:cs="Arial"/>
                <w:b/>
                <w:sz w:val="20"/>
                <w:szCs w:val="20"/>
              </w:rPr>
              <w:t>adjusted</w:t>
            </w:r>
            <w:r w:rsidRPr="0069217F">
              <w:rPr>
                <w:rFonts w:ascii="Arial" w:hAnsi="Arial" w:cs="Arial"/>
                <w:b/>
                <w:sz w:val="20"/>
                <w:szCs w:val="20"/>
              </w:rPr>
              <w:t xml:space="preserve"> </w:t>
            </w:r>
          </w:p>
          <w:p w14:paraId="05075E59" w14:textId="77777777" w:rsidR="00B0624E" w:rsidRPr="0069217F" w:rsidRDefault="00B0624E" w:rsidP="004E3AC9">
            <w:pPr>
              <w:rPr>
                <w:rFonts w:ascii="Arial" w:hAnsi="Arial" w:cs="Arial"/>
                <w:b/>
                <w:sz w:val="20"/>
                <w:szCs w:val="20"/>
              </w:rPr>
            </w:pPr>
            <w:r w:rsidRPr="0069217F">
              <w:rPr>
                <w:rFonts w:ascii="Arial" w:hAnsi="Arial" w:cs="Arial"/>
                <w:b/>
                <w:sz w:val="20"/>
                <w:szCs w:val="20"/>
              </w:rPr>
              <w:t>(primary analysis)</w:t>
            </w:r>
          </w:p>
        </w:tc>
        <w:tc>
          <w:tcPr>
            <w:tcW w:w="3113" w:type="dxa"/>
            <w:shd w:val="clear" w:color="auto" w:fill="FFFFFF" w:themeFill="background1"/>
          </w:tcPr>
          <w:p w14:paraId="06BB21BA" w14:textId="77777777" w:rsidR="00B0624E" w:rsidRPr="0069217F" w:rsidRDefault="00B0624E" w:rsidP="004E3AC9">
            <w:pPr>
              <w:rPr>
                <w:rFonts w:ascii="Arial" w:hAnsi="Arial" w:cs="Arial"/>
                <w:b/>
                <w:sz w:val="20"/>
                <w:szCs w:val="20"/>
              </w:rPr>
            </w:pPr>
            <w:r w:rsidRPr="0069217F">
              <w:rPr>
                <w:rFonts w:ascii="Arial" w:hAnsi="Arial" w:cs="Arial"/>
                <w:b/>
                <w:sz w:val="20"/>
                <w:szCs w:val="20"/>
              </w:rPr>
              <w:t>Further adjusted</w:t>
            </w:r>
            <w:r w:rsidRPr="0069217F">
              <w:rPr>
                <w:rFonts w:ascii="Arial" w:eastAsia="DengXian" w:hAnsi="Arial" w:cs="Arial"/>
                <w:b/>
                <w:sz w:val="20"/>
                <w:szCs w:val="20"/>
                <w:vertAlign w:val="superscript"/>
                <w:lang w:eastAsia="zh-CN"/>
              </w:rPr>
              <w:t xml:space="preserve"> d</w:t>
            </w:r>
          </w:p>
          <w:p w14:paraId="5409822F" w14:textId="77777777" w:rsidR="00B0624E" w:rsidRPr="0069217F" w:rsidRDefault="00B0624E" w:rsidP="004E3AC9">
            <w:pPr>
              <w:rPr>
                <w:rFonts w:ascii="Arial" w:hAnsi="Arial" w:cs="Arial"/>
                <w:b/>
                <w:sz w:val="20"/>
                <w:szCs w:val="20"/>
              </w:rPr>
            </w:pPr>
            <w:r w:rsidRPr="0069217F">
              <w:rPr>
                <w:rFonts w:ascii="Arial" w:hAnsi="Arial" w:cs="Arial"/>
                <w:b/>
                <w:sz w:val="20"/>
                <w:szCs w:val="20"/>
              </w:rPr>
              <w:t>(secondary analysis)</w:t>
            </w:r>
          </w:p>
        </w:tc>
      </w:tr>
      <w:tr w:rsidR="00B0624E" w:rsidRPr="0069217F" w14:paraId="5AA47652" w14:textId="77777777" w:rsidTr="00E91762">
        <w:tc>
          <w:tcPr>
            <w:tcW w:w="14170" w:type="dxa"/>
            <w:gridSpan w:val="7"/>
            <w:shd w:val="clear" w:color="auto" w:fill="FFFFFF" w:themeFill="background1"/>
          </w:tcPr>
          <w:p w14:paraId="64C0FC85" w14:textId="77777777" w:rsidR="00B0624E" w:rsidRPr="0069217F" w:rsidRDefault="00B0624E" w:rsidP="004E3AC9">
            <w:pPr>
              <w:rPr>
                <w:rFonts w:ascii="Arial" w:hAnsi="Arial" w:cs="Arial"/>
                <w:b/>
                <w:sz w:val="20"/>
                <w:szCs w:val="20"/>
              </w:rPr>
            </w:pPr>
            <w:r w:rsidRPr="0069217F">
              <w:rPr>
                <w:rFonts w:ascii="Arial" w:hAnsi="Arial" w:cs="Arial"/>
                <w:b/>
                <w:sz w:val="20"/>
                <w:szCs w:val="20"/>
              </w:rPr>
              <w:t>Adiposity related outcomes</w:t>
            </w:r>
          </w:p>
        </w:tc>
      </w:tr>
      <w:tr w:rsidR="00B0624E" w:rsidRPr="0069217F" w14:paraId="5E2D084C" w14:textId="77777777" w:rsidTr="004C1A33">
        <w:tc>
          <w:tcPr>
            <w:tcW w:w="2830" w:type="dxa"/>
            <w:shd w:val="clear" w:color="auto" w:fill="FFFFFF" w:themeFill="background1"/>
          </w:tcPr>
          <w:p w14:paraId="725C193A" w14:textId="77777777" w:rsidR="00B0624E" w:rsidRPr="0069217F" w:rsidRDefault="00B0624E" w:rsidP="004E3AC9">
            <w:pPr>
              <w:rPr>
                <w:rFonts w:ascii="Arial" w:hAnsi="Arial" w:cs="Arial"/>
                <w:sz w:val="20"/>
                <w:szCs w:val="20"/>
              </w:rPr>
            </w:pPr>
            <w:r w:rsidRPr="0069217F">
              <w:rPr>
                <w:rFonts w:ascii="Arial" w:hAnsi="Arial" w:cs="Arial"/>
                <w:sz w:val="20"/>
                <w:szCs w:val="20"/>
              </w:rPr>
              <w:t>BMI z score</w:t>
            </w:r>
          </w:p>
        </w:tc>
        <w:tc>
          <w:tcPr>
            <w:tcW w:w="709" w:type="dxa"/>
            <w:shd w:val="clear" w:color="auto" w:fill="FFFFFF" w:themeFill="background1"/>
          </w:tcPr>
          <w:p w14:paraId="5240C66C" w14:textId="743D322E" w:rsidR="00B0624E" w:rsidRPr="0069217F" w:rsidRDefault="00122EE5" w:rsidP="004E3AC9">
            <w:pPr>
              <w:rPr>
                <w:rFonts w:ascii="Arial" w:hAnsi="Arial" w:cs="Arial"/>
                <w:sz w:val="20"/>
                <w:szCs w:val="20"/>
              </w:rPr>
            </w:pPr>
            <w:r w:rsidRPr="00122EE5">
              <w:rPr>
                <w:rFonts w:ascii="Arial" w:hAnsi="Arial" w:cs="Arial"/>
                <w:sz w:val="20"/>
                <w:szCs w:val="20"/>
              </w:rPr>
              <w:t>314</w:t>
            </w:r>
          </w:p>
        </w:tc>
        <w:tc>
          <w:tcPr>
            <w:tcW w:w="2126" w:type="dxa"/>
            <w:shd w:val="clear" w:color="auto" w:fill="FFFFFF" w:themeFill="background1"/>
          </w:tcPr>
          <w:p w14:paraId="1A08FCEC" w14:textId="77777777" w:rsidR="00B0624E" w:rsidRPr="0089402A" w:rsidRDefault="00B0624E" w:rsidP="004E3AC9">
            <w:pPr>
              <w:rPr>
                <w:rFonts w:ascii="Arial" w:hAnsi="Arial" w:cs="Arial"/>
                <w:sz w:val="20"/>
                <w:szCs w:val="20"/>
              </w:rPr>
            </w:pPr>
            <w:r>
              <w:rPr>
                <w:rFonts w:ascii="Arial" w:eastAsia="DengXian" w:hAnsi="Arial" w:cs="Arial"/>
                <w:sz w:val="20"/>
                <w:szCs w:val="20"/>
                <w:lang w:eastAsia="zh-CN"/>
              </w:rPr>
              <w:t>-0.</w:t>
            </w:r>
            <w:r w:rsidR="000E1B0D">
              <w:rPr>
                <w:rFonts w:ascii="Arial" w:eastAsia="DengXian" w:hAnsi="Arial" w:cs="Arial"/>
                <w:sz w:val="20"/>
                <w:szCs w:val="20"/>
                <w:lang w:eastAsia="zh-CN"/>
              </w:rPr>
              <w:t>32 (1.21</w:t>
            </w:r>
            <w:r w:rsidRPr="0089402A">
              <w:rPr>
                <w:rFonts w:ascii="Arial" w:eastAsia="DengXian" w:hAnsi="Arial" w:cs="Arial"/>
                <w:sz w:val="20"/>
                <w:szCs w:val="20"/>
                <w:lang w:eastAsia="zh-CN"/>
              </w:rPr>
              <w:t>)</w:t>
            </w:r>
          </w:p>
        </w:tc>
        <w:tc>
          <w:tcPr>
            <w:tcW w:w="567" w:type="dxa"/>
            <w:shd w:val="clear" w:color="auto" w:fill="FFFFFF" w:themeFill="background1"/>
          </w:tcPr>
          <w:p w14:paraId="65DB9B7C" w14:textId="2D185117" w:rsidR="00B0624E" w:rsidRPr="0069217F" w:rsidRDefault="005779C1" w:rsidP="004E3AC9">
            <w:pPr>
              <w:rPr>
                <w:rFonts w:ascii="Arial" w:hAnsi="Arial" w:cs="Arial"/>
                <w:sz w:val="20"/>
                <w:szCs w:val="20"/>
              </w:rPr>
            </w:pPr>
            <w:r w:rsidRPr="005779C1">
              <w:rPr>
                <w:rFonts w:ascii="Arial" w:hAnsi="Arial" w:cs="Arial"/>
                <w:sz w:val="20"/>
                <w:szCs w:val="20"/>
              </w:rPr>
              <w:t>265</w:t>
            </w:r>
          </w:p>
        </w:tc>
        <w:tc>
          <w:tcPr>
            <w:tcW w:w="1848" w:type="dxa"/>
            <w:shd w:val="clear" w:color="auto" w:fill="FFFFFF" w:themeFill="background1"/>
          </w:tcPr>
          <w:p w14:paraId="34E8D544" w14:textId="77777777" w:rsidR="00B0624E" w:rsidRPr="0069217F" w:rsidRDefault="000E1B0D" w:rsidP="004E3AC9">
            <w:pPr>
              <w:rPr>
                <w:rFonts w:ascii="Arial" w:hAnsi="Arial" w:cs="Arial"/>
                <w:sz w:val="20"/>
                <w:szCs w:val="20"/>
              </w:rPr>
            </w:pPr>
            <w:r>
              <w:rPr>
                <w:rFonts w:ascii="Arial" w:hAnsi="Arial" w:cs="Arial"/>
                <w:sz w:val="20"/>
                <w:szCs w:val="20"/>
              </w:rPr>
              <w:t>-0.29 (1.39</w:t>
            </w:r>
            <w:r w:rsidR="00B0624E" w:rsidRPr="0089402A">
              <w:rPr>
                <w:rFonts w:ascii="Arial" w:hAnsi="Arial" w:cs="Arial"/>
                <w:sz w:val="20"/>
                <w:szCs w:val="20"/>
              </w:rPr>
              <w:t>)</w:t>
            </w:r>
          </w:p>
        </w:tc>
        <w:tc>
          <w:tcPr>
            <w:tcW w:w="2977" w:type="dxa"/>
            <w:shd w:val="clear" w:color="auto" w:fill="FFFFFF" w:themeFill="background1"/>
          </w:tcPr>
          <w:p w14:paraId="634A56C9" w14:textId="3393BF7E" w:rsidR="00B0624E" w:rsidRPr="0069217F" w:rsidRDefault="00B0624E" w:rsidP="004E3AC9">
            <w:pPr>
              <w:rPr>
                <w:rFonts w:ascii="Arial" w:hAnsi="Arial" w:cs="Arial"/>
                <w:sz w:val="20"/>
                <w:szCs w:val="20"/>
              </w:rPr>
            </w:pPr>
            <w:r>
              <w:rPr>
                <w:rFonts w:ascii="Arial" w:hAnsi="Arial" w:cs="Arial"/>
                <w:sz w:val="20"/>
                <w:szCs w:val="20"/>
              </w:rPr>
              <w:t>-0.</w:t>
            </w:r>
            <w:r w:rsidR="000E1B0D">
              <w:rPr>
                <w:rFonts w:ascii="Arial" w:hAnsi="Arial" w:cs="Arial"/>
                <w:sz w:val="20"/>
                <w:szCs w:val="20"/>
              </w:rPr>
              <w:t>08</w:t>
            </w:r>
            <w:r>
              <w:rPr>
                <w:rFonts w:ascii="Arial" w:hAnsi="Arial" w:cs="Arial"/>
                <w:sz w:val="20"/>
                <w:szCs w:val="20"/>
              </w:rPr>
              <w:t xml:space="preserve"> (-0.</w:t>
            </w:r>
            <w:r w:rsidR="000E1B0D">
              <w:rPr>
                <w:rFonts w:ascii="Arial" w:hAnsi="Arial" w:cs="Arial"/>
                <w:sz w:val="20"/>
                <w:szCs w:val="20"/>
              </w:rPr>
              <w:t>25</w:t>
            </w:r>
            <w:r>
              <w:rPr>
                <w:rFonts w:ascii="Arial" w:hAnsi="Arial" w:cs="Arial"/>
                <w:sz w:val="20"/>
                <w:szCs w:val="20"/>
              </w:rPr>
              <w:t xml:space="preserve"> to </w:t>
            </w:r>
            <w:r w:rsidR="000E1B0D">
              <w:rPr>
                <w:rFonts w:ascii="Arial" w:hAnsi="Arial" w:cs="Arial"/>
                <w:sz w:val="20"/>
                <w:szCs w:val="20"/>
              </w:rPr>
              <w:t>0.08</w:t>
            </w:r>
            <w:r>
              <w:rPr>
                <w:rFonts w:ascii="Arial" w:hAnsi="Arial" w:cs="Arial"/>
                <w:sz w:val="20"/>
                <w:szCs w:val="20"/>
              </w:rPr>
              <w:t>), p=</w:t>
            </w:r>
            <w:r w:rsidR="00E91762">
              <w:rPr>
                <w:rFonts w:ascii="Arial" w:hAnsi="Arial" w:cs="Arial"/>
                <w:sz w:val="20"/>
                <w:szCs w:val="20"/>
              </w:rPr>
              <w:t>0</w:t>
            </w:r>
            <w:r w:rsidR="000E1B0D">
              <w:rPr>
                <w:rFonts w:ascii="Arial" w:hAnsi="Arial" w:cs="Arial"/>
                <w:sz w:val="20"/>
                <w:szCs w:val="20"/>
              </w:rPr>
              <w:t>.33</w:t>
            </w:r>
          </w:p>
        </w:tc>
        <w:tc>
          <w:tcPr>
            <w:tcW w:w="3113" w:type="dxa"/>
            <w:shd w:val="clear" w:color="auto" w:fill="FFFFFF" w:themeFill="background1"/>
          </w:tcPr>
          <w:p w14:paraId="35F048FE" w14:textId="6625174B" w:rsidR="00B0624E" w:rsidRPr="0069217F" w:rsidRDefault="000E1B0D" w:rsidP="004E3AC9">
            <w:pPr>
              <w:rPr>
                <w:rFonts w:ascii="Arial" w:hAnsi="Arial" w:cs="Arial"/>
                <w:sz w:val="20"/>
                <w:szCs w:val="20"/>
              </w:rPr>
            </w:pPr>
            <w:r>
              <w:rPr>
                <w:rFonts w:ascii="Arial" w:hAnsi="Arial" w:cs="Arial"/>
                <w:sz w:val="20"/>
                <w:szCs w:val="20"/>
              </w:rPr>
              <w:t>-0.08 (-0.25</w:t>
            </w:r>
            <w:r w:rsidR="00B0624E">
              <w:rPr>
                <w:rFonts w:ascii="Arial" w:hAnsi="Arial" w:cs="Arial"/>
                <w:sz w:val="20"/>
                <w:szCs w:val="20"/>
              </w:rPr>
              <w:t xml:space="preserve">  to 0</w:t>
            </w:r>
            <w:r>
              <w:rPr>
                <w:rFonts w:ascii="Arial" w:hAnsi="Arial" w:cs="Arial"/>
                <w:sz w:val="20"/>
                <w:szCs w:val="20"/>
              </w:rPr>
              <w:t>.09</w:t>
            </w:r>
            <w:r w:rsidR="00B0624E">
              <w:rPr>
                <w:rFonts w:ascii="Arial" w:hAnsi="Arial" w:cs="Arial"/>
                <w:sz w:val="20"/>
                <w:szCs w:val="20"/>
              </w:rPr>
              <w:t>), p=</w:t>
            </w:r>
            <w:r w:rsidR="00E91762">
              <w:rPr>
                <w:rFonts w:ascii="Arial" w:hAnsi="Arial" w:cs="Arial"/>
                <w:sz w:val="20"/>
                <w:szCs w:val="20"/>
              </w:rPr>
              <w:t>0</w:t>
            </w:r>
            <w:r>
              <w:rPr>
                <w:rFonts w:ascii="Arial" w:hAnsi="Arial" w:cs="Arial"/>
                <w:sz w:val="20"/>
                <w:szCs w:val="20"/>
              </w:rPr>
              <w:t>.36</w:t>
            </w:r>
          </w:p>
        </w:tc>
      </w:tr>
      <w:tr w:rsidR="00B0624E" w:rsidRPr="0069217F" w14:paraId="424E5464" w14:textId="77777777" w:rsidTr="004C1A33">
        <w:tc>
          <w:tcPr>
            <w:tcW w:w="2830" w:type="dxa"/>
            <w:shd w:val="clear" w:color="auto" w:fill="FFFFFF" w:themeFill="background1"/>
          </w:tcPr>
          <w:p w14:paraId="00A42527" w14:textId="77777777" w:rsidR="00B0624E" w:rsidRPr="0069217F" w:rsidRDefault="00B0624E" w:rsidP="004E3AC9">
            <w:pPr>
              <w:rPr>
                <w:rFonts w:ascii="Arial" w:hAnsi="Arial" w:cs="Arial"/>
                <w:sz w:val="20"/>
                <w:szCs w:val="20"/>
              </w:rPr>
            </w:pPr>
            <w:r w:rsidRPr="0069217F">
              <w:rPr>
                <w:rFonts w:ascii="Arial" w:hAnsi="Arial" w:cs="Arial"/>
                <w:sz w:val="20"/>
                <w:szCs w:val="20"/>
              </w:rPr>
              <w:t>Obese/Overweight</w:t>
            </w:r>
            <w:r w:rsidRPr="0069217F">
              <w:rPr>
                <w:rFonts w:ascii="Arial" w:eastAsia="DengXian" w:hAnsi="Arial" w:cs="Arial"/>
                <w:b/>
                <w:sz w:val="20"/>
                <w:szCs w:val="20"/>
                <w:vertAlign w:val="superscript"/>
                <w:lang w:eastAsia="zh-CN"/>
              </w:rPr>
              <w:t xml:space="preserve"> e</w:t>
            </w:r>
          </w:p>
        </w:tc>
        <w:tc>
          <w:tcPr>
            <w:tcW w:w="709" w:type="dxa"/>
            <w:shd w:val="clear" w:color="auto" w:fill="FFFFFF" w:themeFill="background1"/>
          </w:tcPr>
          <w:p w14:paraId="3431FEF8" w14:textId="77777777" w:rsidR="00B0624E" w:rsidRPr="0069217F" w:rsidRDefault="00B0624E" w:rsidP="004E3AC9">
            <w:pPr>
              <w:rPr>
                <w:rFonts w:ascii="Arial" w:hAnsi="Arial" w:cs="Arial"/>
                <w:b/>
                <w:sz w:val="20"/>
                <w:szCs w:val="20"/>
              </w:rPr>
            </w:pPr>
          </w:p>
        </w:tc>
        <w:tc>
          <w:tcPr>
            <w:tcW w:w="2126" w:type="dxa"/>
            <w:shd w:val="clear" w:color="auto" w:fill="FFFFFF" w:themeFill="background1"/>
          </w:tcPr>
          <w:p w14:paraId="7D0F339A" w14:textId="77777777" w:rsidR="00B0624E" w:rsidRPr="0069217F" w:rsidRDefault="00B0624E" w:rsidP="004E3AC9">
            <w:pPr>
              <w:rPr>
                <w:rFonts w:ascii="Arial" w:hAnsi="Arial" w:cs="Arial"/>
                <w:sz w:val="20"/>
                <w:szCs w:val="20"/>
              </w:rPr>
            </w:pPr>
          </w:p>
        </w:tc>
        <w:tc>
          <w:tcPr>
            <w:tcW w:w="567" w:type="dxa"/>
            <w:shd w:val="clear" w:color="auto" w:fill="FFFFFF" w:themeFill="background1"/>
          </w:tcPr>
          <w:p w14:paraId="4B3B9989" w14:textId="77777777" w:rsidR="00B0624E" w:rsidRPr="0069217F" w:rsidRDefault="00B0624E" w:rsidP="004E3AC9">
            <w:pPr>
              <w:rPr>
                <w:rFonts w:ascii="Arial" w:hAnsi="Arial" w:cs="Arial"/>
                <w:sz w:val="20"/>
                <w:szCs w:val="20"/>
              </w:rPr>
            </w:pPr>
          </w:p>
        </w:tc>
        <w:tc>
          <w:tcPr>
            <w:tcW w:w="1848" w:type="dxa"/>
            <w:shd w:val="clear" w:color="auto" w:fill="FFFFFF" w:themeFill="background1"/>
          </w:tcPr>
          <w:p w14:paraId="487E054B" w14:textId="77777777" w:rsidR="00B0624E" w:rsidRPr="0069217F" w:rsidRDefault="00B0624E" w:rsidP="004E3AC9">
            <w:pPr>
              <w:rPr>
                <w:rFonts w:ascii="Arial" w:hAnsi="Arial" w:cs="Arial"/>
                <w:sz w:val="20"/>
                <w:szCs w:val="20"/>
              </w:rPr>
            </w:pPr>
          </w:p>
        </w:tc>
        <w:tc>
          <w:tcPr>
            <w:tcW w:w="2977" w:type="dxa"/>
            <w:shd w:val="clear" w:color="auto" w:fill="FFFFFF" w:themeFill="background1"/>
          </w:tcPr>
          <w:p w14:paraId="259DF6FF" w14:textId="77777777" w:rsidR="00B0624E" w:rsidRPr="0069217F" w:rsidRDefault="00B0624E" w:rsidP="004E3AC9">
            <w:pPr>
              <w:rPr>
                <w:rFonts w:ascii="Arial" w:hAnsi="Arial" w:cs="Arial"/>
                <w:sz w:val="20"/>
                <w:szCs w:val="20"/>
              </w:rPr>
            </w:pPr>
          </w:p>
        </w:tc>
        <w:tc>
          <w:tcPr>
            <w:tcW w:w="3113" w:type="dxa"/>
            <w:shd w:val="clear" w:color="auto" w:fill="FFFFFF" w:themeFill="background1"/>
          </w:tcPr>
          <w:p w14:paraId="38196BEE" w14:textId="77777777" w:rsidR="00B0624E" w:rsidRPr="0069217F" w:rsidRDefault="00B0624E" w:rsidP="004E3AC9">
            <w:pPr>
              <w:rPr>
                <w:rFonts w:ascii="Arial" w:hAnsi="Arial" w:cs="Arial"/>
                <w:sz w:val="20"/>
                <w:szCs w:val="20"/>
              </w:rPr>
            </w:pPr>
          </w:p>
        </w:tc>
      </w:tr>
      <w:tr w:rsidR="00B0624E" w:rsidRPr="0069217F" w14:paraId="1BF4F7FA" w14:textId="77777777" w:rsidTr="004C1A33">
        <w:tc>
          <w:tcPr>
            <w:tcW w:w="2830" w:type="dxa"/>
            <w:shd w:val="clear" w:color="auto" w:fill="FFFFFF" w:themeFill="background1"/>
          </w:tcPr>
          <w:p w14:paraId="52084C61"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23670D17" w14:textId="78379830" w:rsidR="00B0624E" w:rsidRPr="00ED2FB7" w:rsidRDefault="00ED2FB7" w:rsidP="004E3AC9">
            <w:pPr>
              <w:rPr>
                <w:rFonts w:ascii="Arial" w:hAnsi="Arial" w:cs="Arial"/>
                <w:sz w:val="20"/>
                <w:szCs w:val="20"/>
              </w:rPr>
            </w:pPr>
            <w:r w:rsidRPr="00ED2FB7">
              <w:rPr>
                <w:rFonts w:ascii="Arial" w:hAnsi="Arial" w:cs="Arial"/>
                <w:sz w:val="20"/>
                <w:szCs w:val="20"/>
              </w:rPr>
              <w:t>264</w:t>
            </w:r>
          </w:p>
        </w:tc>
        <w:tc>
          <w:tcPr>
            <w:tcW w:w="2126" w:type="dxa"/>
            <w:shd w:val="clear" w:color="auto" w:fill="FFFFFF" w:themeFill="background1"/>
          </w:tcPr>
          <w:p w14:paraId="436DFBC1" w14:textId="586814EE" w:rsidR="00B0624E" w:rsidRPr="00ED2FB7" w:rsidRDefault="00ED2FB7" w:rsidP="004E3AC9">
            <w:pPr>
              <w:rPr>
                <w:rFonts w:ascii="Arial" w:hAnsi="Arial" w:cs="Arial"/>
                <w:sz w:val="20"/>
                <w:szCs w:val="20"/>
              </w:rPr>
            </w:pPr>
            <w:r w:rsidRPr="00ED2FB7">
              <w:rPr>
                <w:rFonts w:ascii="Arial" w:hAnsi="Arial" w:cs="Arial"/>
                <w:sz w:val="20"/>
                <w:szCs w:val="20"/>
              </w:rPr>
              <w:t>84.1</w:t>
            </w:r>
            <w:r w:rsidR="00B0624E" w:rsidRPr="00ED2FB7">
              <w:rPr>
                <w:rFonts w:ascii="Arial" w:hAnsi="Arial" w:cs="Arial"/>
                <w:sz w:val="20"/>
                <w:szCs w:val="20"/>
              </w:rPr>
              <w:t>%</w:t>
            </w:r>
          </w:p>
        </w:tc>
        <w:tc>
          <w:tcPr>
            <w:tcW w:w="567" w:type="dxa"/>
            <w:shd w:val="clear" w:color="auto" w:fill="FFFFFF" w:themeFill="background1"/>
          </w:tcPr>
          <w:p w14:paraId="6D5FF121" w14:textId="3CCDE0A8" w:rsidR="00B0624E" w:rsidRPr="0050467F" w:rsidRDefault="0050467F" w:rsidP="004E3AC9">
            <w:pPr>
              <w:rPr>
                <w:rFonts w:ascii="Arial" w:hAnsi="Arial" w:cs="Arial"/>
                <w:sz w:val="20"/>
                <w:szCs w:val="20"/>
              </w:rPr>
            </w:pPr>
            <w:r w:rsidRPr="0050467F">
              <w:rPr>
                <w:rFonts w:ascii="Arial" w:hAnsi="Arial" w:cs="Arial"/>
                <w:sz w:val="20"/>
                <w:szCs w:val="20"/>
              </w:rPr>
              <w:t>217</w:t>
            </w:r>
          </w:p>
        </w:tc>
        <w:tc>
          <w:tcPr>
            <w:tcW w:w="1848" w:type="dxa"/>
            <w:shd w:val="clear" w:color="auto" w:fill="FFFFFF" w:themeFill="background1"/>
          </w:tcPr>
          <w:p w14:paraId="14B26CE9" w14:textId="49EBF38E" w:rsidR="00B0624E" w:rsidRPr="0050467F" w:rsidRDefault="0050467F" w:rsidP="004E3AC9">
            <w:pPr>
              <w:rPr>
                <w:rFonts w:ascii="Arial" w:hAnsi="Arial" w:cs="Arial"/>
                <w:sz w:val="20"/>
                <w:szCs w:val="20"/>
              </w:rPr>
            </w:pPr>
            <w:r w:rsidRPr="0050467F">
              <w:rPr>
                <w:rFonts w:ascii="Arial" w:hAnsi="Arial" w:cs="Arial"/>
                <w:sz w:val="20"/>
                <w:szCs w:val="20"/>
              </w:rPr>
              <w:t>81.9</w:t>
            </w:r>
            <w:r w:rsidR="00B0624E" w:rsidRPr="0050467F">
              <w:rPr>
                <w:rFonts w:ascii="Arial" w:hAnsi="Arial" w:cs="Arial"/>
                <w:sz w:val="20"/>
                <w:szCs w:val="20"/>
              </w:rPr>
              <w:t>%</w:t>
            </w:r>
          </w:p>
        </w:tc>
        <w:tc>
          <w:tcPr>
            <w:tcW w:w="2977" w:type="dxa"/>
            <w:shd w:val="clear" w:color="auto" w:fill="FFFFFF" w:themeFill="background1"/>
          </w:tcPr>
          <w:p w14:paraId="1C08EC1B" w14:textId="77777777" w:rsidR="00B0624E" w:rsidRPr="0069217F" w:rsidRDefault="00B0624E" w:rsidP="004E3AC9">
            <w:pPr>
              <w:rPr>
                <w:rFonts w:ascii="Arial" w:hAnsi="Arial" w:cs="Arial"/>
                <w:sz w:val="20"/>
                <w:szCs w:val="20"/>
              </w:rPr>
            </w:pPr>
            <w:r w:rsidRPr="0069217F">
              <w:rPr>
                <w:rFonts w:ascii="Arial" w:hAnsi="Arial" w:cs="Arial"/>
                <w:sz w:val="20"/>
                <w:szCs w:val="20"/>
              </w:rPr>
              <w:t>NA</w:t>
            </w:r>
          </w:p>
        </w:tc>
        <w:tc>
          <w:tcPr>
            <w:tcW w:w="3113" w:type="dxa"/>
            <w:shd w:val="clear" w:color="auto" w:fill="FFFFFF" w:themeFill="background1"/>
          </w:tcPr>
          <w:p w14:paraId="1D5689E6" w14:textId="77777777" w:rsidR="00B0624E" w:rsidRPr="0069217F" w:rsidRDefault="00B0624E" w:rsidP="004E3AC9">
            <w:pPr>
              <w:rPr>
                <w:rFonts w:ascii="Arial" w:hAnsi="Arial" w:cs="Arial"/>
                <w:sz w:val="20"/>
                <w:szCs w:val="20"/>
              </w:rPr>
            </w:pPr>
            <w:r w:rsidRPr="0069217F">
              <w:rPr>
                <w:rFonts w:ascii="Arial" w:hAnsi="Arial" w:cs="Arial"/>
                <w:sz w:val="20"/>
                <w:szCs w:val="20"/>
              </w:rPr>
              <w:t>NA</w:t>
            </w:r>
          </w:p>
        </w:tc>
      </w:tr>
      <w:tr w:rsidR="00B0624E" w:rsidRPr="0069217F" w14:paraId="2EDBA02D" w14:textId="77777777" w:rsidTr="004C1A33">
        <w:tc>
          <w:tcPr>
            <w:tcW w:w="2830" w:type="dxa"/>
            <w:shd w:val="clear" w:color="auto" w:fill="FFFFFF" w:themeFill="background1"/>
          </w:tcPr>
          <w:p w14:paraId="1FD9E6DF"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057AC392" w14:textId="77777777" w:rsidR="00B0624E" w:rsidRPr="00430B5A" w:rsidRDefault="008A0049" w:rsidP="004E3AC9">
            <w:pPr>
              <w:rPr>
                <w:rFonts w:ascii="Arial" w:hAnsi="Arial" w:cs="Arial"/>
                <w:sz w:val="20"/>
                <w:szCs w:val="20"/>
              </w:rPr>
            </w:pPr>
            <w:r>
              <w:rPr>
                <w:rFonts w:ascii="Arial" w:hAnsi="Arial" w:cs="Arial"/>
                <w:sz w:val="20"/>
                <w:szCs w:val="20"/>
              </w:rPr>
              <w:t>50</w:t>
            </w:r>
          </w:p>
        </w:tc>
        <w:tc>
          <w:tcPr>
            <w:tcW w:w="2126" w:type="dxa"/>
            <w:shd w:val="clear" w:color="auto" w:fill="FFFFFF" w:themeFill="background1"/>
          </w:tcPr>
          <w:p w14:paraId="51AD6140" w14:textId="77777777" w:rsidR="00B0624E" w:rsidRPr="00430B5A" w:rsidRDefault="008A0049" w:rsidP="004E3AC9">
            <w:pPr>
              <w:rPr>
                <w:rFonts w:ascii="Arial" w:hAnsi="Arial" w:cs="Arial"/>
                <w:sz w:val="20"/>
                <w:szCs w:val="20"/>
              </w:rPr>
            </w:pPr>
            <w:r>
              <w:rPr>
                <w:rFonts w:ascii="Arial" w:hAnsi="Arial" w:cs="Arial"/>
                <w:sz w:val="20"/>
                <w:szCs w:val="20"/>
              </w:rPr>
              <w:t>15.9</w:t>
            </w:r>
            <w:r w:rsidR="00B0624E" w:rsidRPr="00430B5A">
              <w:rPr>
                <w:rFonts w:ascii="Arial" w:hAnsi="Arial" w:cs="Arial"/>
                <w:sz w:val="20"/>
                <w:szCs w:val="20"/>
              </w:rPr>
              <w:t>%</w:t>
            </w:r>
          </w:p>
        </w:tc>
        <w:tc>
          <w:tcPr>
            <w:tcW w:w="567" w:type="dxa"/>
            <w:shd w:val="clear" w:color="auto" w:fill="FFFFFF" w:themeFill="background1"/>
          </w:tcPr>
          <w:p w14:paraId="0378AA59" w14:textId="77777777" w:rsidR="00B0624E" w:rsidRPr="00430B5A" w:rsidRDefault="008A0049" w:rsidP="004E3AC9">
            <w:pPr>
              <w:rPr>
                <w:rFonts w:ascii="Arial" w:hAnsi="Arial" w:cs="Arial"/>
                <w:sz w:val="20"/>
                <w:szCs w:val="20"/>
              </w:rPr>
            </w:pPr>
            <w:r>
              <w:rPr>
                <w:rFonts w:ascii="Arial" w:hAnsi="Arial" w:cs="Arial"/>
                <w:sz w:val="20"/>
                <w:szCs w:val="20"/>
              </w:rPr>
              <w:t>48</w:t>
            </w:r>
          </w:p>
        </w:tc>
        <w:tc>
          <w:tcPr>
            <w:tcW w:w="1848" w:type="dxa"/>
            <w:shd w:val="clear" w:color="auto" w:fill="FFFFFF" w:themeFill="background1"/>
          </w:tcPr>
          <w:p w14:paraId="472BC07E" w14:textId="77777777" w:rsidR="00B0624E" w:rsidRPr="00430B5A" w:rsidRDefault="008A0049" w:rsidP="004E3AC9">
            <w:pPr>
              <w:rPr>
                <w:rFonts w:ascii="Arial" w:hAnsi="Arial" w:cs="Arial"/>
                <w:sz w:val="20"/>
                <w:szCs w:val="20"/>
              </w:rPr>
            </w:pPr>
            <w:r>
              <w:rPr>
                <w:rFonts w:ascii="Arial" w:hAnsi="Arial" w:cs="Arial"/>
                <w:sz w:val="20"/>
                <w:szCs w:val="20"/>
              </w:rPr>
              <w:t>18.1</w:t>
            </w:r>
            <w:r w:rsidR="00B0624E" w:rsidRPr="00430B5A">
              <w:rPr>
                <w:rFonts w:ascii="Arial" w:hAnsi="Arial" w:cs="Arial"/>
                <w:sz w:val="20"/>
                <w:szCs w:val="20"/>
              </w:rPr>
              <w:t>%</w:t>
            </w:r>
          </w:p>
        </w:tc>
        <w:tc>
          <w:tcPr>
            <w:tcW w:w="2977" w:type="dxa"/>
            <w:shd w:val="clear" w:color="auto" w:fill="FFFFFF" w:themeFill="background1"/>
          </w:tcPr>
          <w:p w14:paraId="74848965" w14:textId="34C901D3" w:rsidR="00B0624E" w:rsidRPr="0069217F" w:rsidRDefault="00B0624E" w:rsidP="004E3AC9">
            <w:pPr>
              <w:rPr>
                <w:rFonts w:ascii="Arial" w:hAnsi="Arial" w:cs="Arial"/>
                <w:sz w:val="20"/>
                <w:szCs w:val="20"/>
              </w:rPr>
            </w:pPr>
            <w:r>
              <w:rPr>
                <w:rFonts w:ascii="Arial" w:hAnsi="Arial" w:cs="Arial"/>
                <w:sz w:val="20"/>
                <w:szCs w:val="20"/>
              </w:rPr>
              <w:t xml:space="preserve">0.8 </w:t>
            </w:r>
            <w:r w:rsidR="008A0049">
              <w:rPr>
                <w:rFonts w:ascii="Arial" w:hAnsi="Arial" w:cs="Arial"/>
                <w:sz w:val="20"/>
                <w:szCs w:val="20"/>
              </w:rPr>
              <w:t>(0.3 to 2.1), p=</w:t>
            </w:r>
            <w:r w:rsidR="00E91762">
              <w:rPr>
                <w:rFonts w:ascii="Arial" w:hAnsi="Arial" w:cs="Arial"/>
                <w:sz w:val="20"/>
                <w:szCs w:val="20"/>
              </w:rPr>
              <w:t>0</w:t>
            </w:r>
            <w:r w:rsidR="008A0049">
              <w:rPr>
                <w:rFonts w:ascii="Arial" w:hAnsi="Arial" w:cs="Arial"/>
                <w:sz w:val="20"/>
                <w:szCs w:val="20"/>
              </w:rPr>
              <w:t>.66</w:t>
            </w:r>
          </w:p>
        </w:tc>
        <w:tc>
          <w:tcPr>
            <w:tcW w:w="3113" w:type="dxa"/>
            <w:shd w:val="clear" w:color="auto" w:fill="FFFFFF" w:themeFill="background1"/>
          </w:tcPr>
          <w:p w14:paraId="1B97EFEA" w14:textId="593ACC16" w:rsidR="00B0624E" w:rsidRPr="0069217F" w:rsidRDefault="00B0624E" w:rsidP="004E3AC9">
            <w:pPr>
              <w:rPr>
                <w:rFonts w:ascii="Arial" w:hAnsi="Arial" w:cs="Arial"/>
                <w:sz w:val="20"/>
                <w:szCs w:val="20"/>
              </w:rPr>
            </w:pPr>
            <w:r>
              <w:rPr>
                <w:rFonts w:ascii="Arial" w:hAnsi="Arial" w:cs="Arial"/>
                <w:sz w:val="20"/>
                <w:szCs w:val="20"/>
              </w:rPr>
              <w:t>0.9 (0.</w:t>
            </w:r>
            <w:r w:rsidR="008A0049">
              <w:rPr>
                <w:rFonts w:ascii="Arial" w:hAnsi="Arial" w:cs="Arial"/>
                <w:sz w:val="20"/>
                <w:szCs w:val="20"/>
              </w:rPr>
              <w:t>3</w:t>
            </w:r>
            <w:r>
              <w:rPr>
                <w:rFonts w:ascii="Arial" w:hAnsi="Arial" w:cs="Arial"/>
                <w:sz w:val="20"/>
                <w:szCs w:val="20"/>
              </w:rPr>
              <w:t xml:space="preserve"> to 2.</w:t>
            </w:r>
            <w:r w:rsidR="008A0049">
              <w:rPr>
                <w:rFonts w:ascii="Arial" w:hAnsi="Arial" w:cs="Arial"/>
                <w:sz w:val="20"/>
                <w:szCs w:val="20"/>
              </w:rPr>
              <w:t>6), p=</w:t>
            </w:r>
            <w:r w:rsidR="00E91762">
              <w:rPr>
                <w:rFonts w:ascii="Arial" w:hAnsi="Arial" w:cs="Arial"/>
                <w:sz w:val="20"/>
                <w:szCs w:val="20"/>
              </w:rPr>
              <w:t>0</w:t>
            </w:r>
            <w:r w:rsidR="008A0049">
              <w:rPr>
                <w:rFonts w:ascii="Arial" w:hAnsi="Arial" w:cs="Arial"/>
                <w:sz w:val="20"/>
                <w:szCs w:val="20"/>
              </w:rPr>
              <w:t>.83</w:t>
            </w:r>
          </w:p>
        </w:tc>
      </w:tr>
      <w:tr w:rsidR="00B0624E" w:rsidRPr="0069217F" w14:paraId="69761A3B" w14:textId="77777777" w:rsidTr="004C1A33">
        <w:tc>
          <w:tcPr>
            <w:tcW w:w="2830" w:type="dxa"/>
            <w:shd w:val="clear" w:color="auto" w:fill="FFFFFF" w:themeFill="background1"/>
          </w:tcPr>
          <w:p w14:paraId="3A9CB2B8" w14:textId="77777777" w:rsidR="00B0624E" w:rsidRPr="0069217F" w:rsidRDefault="00B0624E" w:rsidP="004E3AC9">
            <w:pPr>
              <w:rPr>
                <w:rFonts w:ascii="Arial" w:hAnsi="Arial" w:cs="Arial"/>
                <w:sz w:val="20"/>
                <w:szCs w:val="20"/>
              </w:rPr>
            </w:pPr>
            <w:r w:rsidRPr="0069217F">
              <w:rPr>
                <w:rFonts w:ascii="Arial" w:hAnsi="Arial" w:cs="Arial"/>
                <w:sz w:val="20"/>
                <w:szCs w:val="20"/>
              </w:rPr>
              <w:t>Waist circumference</w:t>
            </w:r>
          </w:p>
        </w:tc>
        <w:tc>
          <w:tcPr>
            <w:tcW w:w="709" w:type="dxa"/>
            <w:shd w:val="clear" w:color="auto" w:fill="FFFFFF" w:themeFill="background1"/>
          </w:tcPr>
          <w:p w14:paraId="2881048D" w14:textId="263E6790" w:rsidR="00B0624E" w:rsidRPr="0069217F" w:rsidRDefault="00122EE5" w:rsidP="004E3AC9">
            <w:pPr>
              <w:rPr>
                <w:rFonts w:ascii="Arial" w:hAnsi="Arial" w:cs="Arial"/>
                <w:sz w:val="20"/>
                <w:szCs w:val="20"/>
              </w:rPr>
            </w:pPr>
            <w:r w:rsidRPr="00122EE5">
              <w:rPr>
                <w:rFonts w:ascii="Arial" w:hAnsi="Arial" w:cs="Arial"/>
                <w:sz w:val="20"/>
                <w:szCs w:val="20"/>
              </w:rPr>
              <w:t>315</w:t>
            </w:r>
          </w:p>
        </w:tc>
        <w:tc>
          <w:tcPr>
            <w:tcW w:w="2126" w:type="dxa"/>
            <w:shd w:val="clear" w:color="auto" w:fill="FFFFFF" w:themeFill="background1"/>
          </w:tcPr>
          <w:p w14:paraId="7898688A" w14:textId="77777777" w:rsidR="00B0624E" w:rsidRPr="0069217F" w:rsidRDefault="008A0049" w:rsidP="004E3AC9">
            <w:pPr>
              <w:rPr>
                <w:rFonts w:ascii="Arial" w:hAnsi="Arial" w:cs="Arial"/>
                <w:sz w:val="20"/>
                <w:szCs w:val="20"/>
              </w:rPr>
            </w:pPr>
            <w:r>
              <w:rPr>
                <w:rFonts w:ascii="Arial" w:hAnsi="Arial" w:cs="Arial"/>
                <w:sz w:val="20"/>
                <w:szCs w:val="20"/>
              </w:rPr>
              <w:t>57.5</w:t>
            </w:r>
            <w:r w:rsidR="00BE0C5F">
              <w:rPr>
                <w:rFonts w:ascii="Arial" w:hAnsi="Arial" w:cs="Arial"/>
                <w:sz w:val="20"/>
                <w:szCs w:val="20"/>
              </w:rPr>
              <w:t>0 (6.99</w:t>
            </w:r>
            <w:r w:rsidR="00B0624E" w:rsidRPr="0069217F">
              <w:rPr>
                <w:rFonts w:ascii="Arial" w:hAnsi="Arial" w:cs="Arial"/>
                <w:sz w:val="20"/>
                <w:szCs w:val="20"/>
              </w:rPr>
              <w:t>)</w:t>
            </w:r>
          </w:p>
        </w:tc>
        <w:tc>
          <w:tcPr>
            <w:tcW w:w="567" w:type="dxa"/>
            <w:shd w:val="clear" w:color="auto" w:fill="FFFFFF" w:themeFill="background1"/>
          </w:tcPr>
          <w:p w14:paraId="09EF75BD" w14:textId="45A200B2" w:rsidR="00B0624E" w:rsidRPr="0069217F" w:rsidRDefault="005779C1" w:rsidP="004E3AC9">
            <w:pPr>
              <w:rPr>
                <w:rFonts w:ascii="Arial" w:hAnsi="Arial" w:cs="Arial"/>
                <w:sz w:val="20"/>
                <w:szCs w:val="20"/>
              </w:rPr>
            </w:pPr>
            <w:r w:rsidRPr="005779C1">
              <w:rPr>
                <w:rFonts w:ascii="Arial" w:hAnsi="Arial" w:cs="Arial"/>
                <w:sz w:val="20"/>
                <w:szCs w:val="20"/>
              </w:rPr>
              <w:t>265</w:t>
            </w:r>
          </w:p>
        </w:tc>
        <w:tc>
          <w:tcPr>
            <w:tcW w:w="1848" w:type="dxa"/>
            <w:shd w:val="clear" w:color="auto" w:fill="FFFFFF" w:themeFill="background1"/>
          </w:tcPr>
          <w:p w14:paraId="42849406" w14:textId="77777777" w:rsidR="00B0624E" w:rsidRPr="0069217F" w:rsidRDefault="00BE0C5F" w:rsidP="004E3AC9">
            <w:pPr>
              <w:rPr>
                <w:rFonts w:ascii="Arial" w:hAnsi="Arial" w:cs="Arial"/>
                <w:sz w:val="20"/>
                <w:szCs w:val="20"/>
              </w:rPr>
            </w:pPr>
            <w:r>
              <w:rPr>
                <w:rFonts w:ascii="Arial" w:hAnsi="Arial" w:cs="Arial"/>
                <w:sz w:val="20"/>
                <w:szCs w:val="20"/>
              </w:rPr>
              <w:t>57.66 (7.06</w:t>
            </w:r>
            <w:r w:rsidR="00B0624E" w:rsidRPr="0069217F">
              <w:rPr>
                <w:rFonts w:ascii="Arial" w:hAnsi="Arial" w:cs="Arial"/>
                <w:sz w:val="20"/>
                <w:szCs w:val="20"/>
              </w:rPr>
              <w:t>)</w:t>
            </w:r>
          </w:p>
        </w:tc>
        <w:tc>
          <w:tcPr>
            <w:tcW w:w="2977" w:type="dxa"/>
            <w:shd w:val="clear" w:color="auto" w:fill="FFFFFF" w:themeFill="background1"/>
          </w:tcPr>
          <w:p w14:paraId="732F8524" w14:textId="568F8F67" w:rsidR="00B0624E" w:rsidRPr="0069217F" w:rsidRDefault="00B0624E" w:rsidP="004E3AC9">
            <w:pPr>
              <w:rPr>
                <w:rFonts w:ascii="Arial" w:hAnsi="Arial" w:cs="Arial"/>
                <w:sz w:val="20"/>
                <w:szCs w:val="20"/>
              </w:rPr>
            </w:pPr>
            <w:r w:rsidRPr="0069217F">
              <w:rPr>
                <w:rFonts w:ascii="Arial" w:hAnsi="Arial" w:cs="Arial"/>
                <w:sz w:val="20"/>
                <w:szCs w:val="20"/>
              </w:rPr>
              <w:t>-0</w:t>
            </w:r>
            <w:r>
              <w:rPr>
                <w:rFonts w:ascii="Arial" w:hAnsi="Arial" w:cs="Arial"/>
                <w:sz w:val="20"/>
                <w:szCs w:val="20"/>
              </w:rPr>
              <w:t>.</w:t>
            </w:r>
            <w:r w:rsidR="00BE0C5F">
              <w:rPr>
                <w:rFonts w:ascii="Arial" w:hAnsi="Arial" w:cs="Arial"/>
                <w:sz w:val="20"/>
                <w:szCs w:val="20"/>
              </w:rPr>
              <w:t>46</w:t>
            </w:r>
            <w:r w:rsidR="008A0049">
              <w:rPr>
                <w:rFonts w:ascii="Arial" w:hAnsi="Arial" w:cs="Arial"/>
                <w:sz w:val="20"/>
                <w:szCs w:val="20"/>
              </w:rPr>
              <w:t xml:space="preserve"> (-1.1</w:t>
            </w:r>
            <w:r w:rsidR="00BE0C5F">
              <w:rPr>
                <w:rFonts w:ascii="Arial" w:hAnsi="Arial" w:cs="Arial"/>
                <w:sz w:val="20"/>
                <w:szCs w:val="20"/>
              </w:rPr>
              <w:t>1</w:t>
            </w:r>
            <w:r>
              <w:rPr>
                <w:rFonts w:ascii="Arial" w:hAnsi="Arial" w:cs="Arial"/>
                <w:sz w:val="20"/>
                <w:szCs w:val="20"/>
              </w:rPr>
              <w:t xml:space="preserve"> to 0.</w:t>
            </w:r>
            <w:r w:rsidR="00BE0C5F">
              <w:rPr>
                <w:rFonts w:ascii="Arial" w:hAnsi="Arial" w:cs="Arial"/>
                <w:sz w:val="20"/>
                <w:szCs w:val="20"/>
              </w:rPr>
              <w:t>19</w:t>
            </w:r>
            <w:r>
              <w:rPr>
                <w:rFonts w:ascii="Arial" w:hAnsi="Arial" w:cs="Arial"/>
                <w:sz w:val="20"/>
                <w:szCs w:val="20"/>
              </w:rPr>
              <w:t>), p=</w:t>
            </w:r>
            <w:r w:rsidR="00E91762">
              <w:rPr>
                <w:rFonts w:ascii="Arial" w:hAnsi="Arial" w:cs="Arial"/>
                <w:sz w:val="20"/>
                <w:szCs w:val="20"/>
              </w:rPr>
              <w:t>0</w:t>
            </w:r>
            <w:r>
              <w:rPr>
                <w:rFonts w:ascii="Arial" w:hAnsi="Arial" w:cs="Arial"/>
                <w:sz w:val="20"/>
                <w:szCs w:val="20"/>
              </w:rPr>
              <w:t>.</w:t>
            </w:r>
            <w:r w:rsidR="008A0049">
              <w:rPr>
                <w:rFonts w:ascii="Arial" w:hAnsi="Arial" w:cs="Arial"/>
                <w:sz w:val="20"/>
                <w:szCs w:val="20"/>
              </w:rPr>
              <w:t>17</w:t>
            </w:r>
          </w:p>
        </w:tc>
        <w:tc>
          <w:tcPr>
            <w:tcW w:w="3113" w:type="dxa"/>
            <w:shd w:val="clear" w:color="auto" w:fill="FFFFFF" w:themeFill="background1"/>
          </w:tcPr>
          <w:p w14:paraId="0113A38D" w14:textId="233597E8" w:rsidR="00B0624E" w:rsidRPr="0069217F" w:rsidRDefault="00B0624E" w:rsidP="004E3AC9">
            <w:pPr>
              <w:rPr>
                <w:rFonts w:ascii="Arial" w:hAnsi="Arial" w:cs="Arial"/>
                <w:sz w:val="20"/>
                <w:szCs w:val="20"/>
              </w:rPr>
            </w:pPr>
            <w:r>
              <w:rPr>
                <w:rFonts w:ascii="Arial" w:hAnsi="Arial" w:cs="Arial"/>
                <w:sz w:val="20"/>
                <w:szCs w:val="20"/>
              </w:rPr>
              <w:t>-0.</w:t>
            </w:r>
            <w:r w:rsidR="00BE0C5F">
              <w:rPr>
                <w:rFonts w:ascii="Arial" w:hAnsi="Arial" w:cs="Arial"/>
                <w:sz w:val="20"/>
                <w:szCs w:val="20"/>
              </w:rPr>
              <w:t>55</w:t>
            </w:r>
            <w:r>
              <w:rPr>
                <w:rFonts w:ascii="Arial" w:hAnsi="Arial" w:cs="Arial"/>
                <w:sz w:val="20"/>
                <w:szCs w:val="20"/>
              </w:rPr>
              <w:t xml:space="preserve"> (-1.</w:t>
            </w:r>
            <w:r w:rsidR="00BE0C5F">
              <w:rPr>
                <w:rFonts w:ascii="Arial" w:hAnsi="Arial" w:cs="Arial"/>
                <w:sz w:val="20"/>
                <w:szCs w:val="20"/>
              </w:rPr>
              <w:t>28</w:t>
            </w:r>
            <w:r w:rsidR="008A0049">
              <w:rPr>
                <w:rFonts w:ascii="Arial" w:hAnsi="Arial" w:cs="Arial"/>
                <w:sz w:val="20"/>
                <w:szCs w:val="20"/>
              </w:rPr>
              <w:t xml:space="preserve"> </w:t>
            </w:r>
            <w:r>
              <w:rPr>
                <w:rFonts w:ascii="Arial" w:hAnsi="Arial" w:cs="Arial"/>
                <w:sz w:val="20"/>
                <w:szCs w:val="20"/>
              </w:rPr>
              <w:t>to 0.</w:t>
            </w:r>
            <w:r w:rsidR="00BE0C5F">
              <w:rPr>
                <w:rFonts w:ascii="Arial" w:hAnsi="Arial" w:cs="Arial"/>
                <w:sz w:val="20"/>
                <w:szCs w:val="20"/>
              </w:rPr>
              <w:t>18</w:t>
            </w:r>
            <w:r>
              <w:rPr>
                <w:rFonts w:ascii="Arial" w:hAnsi="Arial" w:cs="Arial"/>
                <w:sz w:val="20"/>
                <w:szCs w:val="20"/>
              </w:rPr>
              <w:t>), p=</w:t>
            </w:r>
            <w:r w:rsidR="00E91762">
              <w:rPr>
                <w:rFonts w:ascii="Arial" w:hAnsi="Arial" w:cs="Arial"/>
                <w:sz w:val="20"/>
                <w:szCs w:val="20"/>
              </w:rPr>
              <w:t>0</w:t>
            </w:r>
            <w:r w:rsidR="008A0049">
              <w:rPr>
                <w:rFonts w:ascii="Arial" w:hAnsi="Arial" w:cs="Arial"/>
                <w:sz w:val="20"/>
                <w:szCs w:val="20"/>
              </w:rPr>
              <w:t>.14</w:t>
            </w:r>
          </w:p>
        </w:tc>
      </w:tr>
      <w:tr w:rsidR="00B0624E" w:rsidRPr="0069217F" w14:paraId="1F2F2469" w14:textId="77777777" w:rsidTr="004C1A33">
        <w:tc>
          <w:tcPr>
            <w:tcW w:w="2830" w:type="dxa"/>
            <w:shd w:val="clear" w:color="auto" w:fill="FFFFFF" w:themeFill="background1"/>
          </w:tcPr>
          <w:p w14:paraId="72D94A9C" w14:textId="77777777" w:rsidR="00B0624E" w:rsidRPr="0069217F" w:rsidRDefault="00B0624E" w:rsidP="004E3AC9">
            <w:pPr>
              <w:rPr>
                <w:rFonts w:ascii="Arial" w:hAnsi="Arial" w:cs="Arial"/>
                <w:sz w:val="20"/>
                <w:szCs w:val="20"/>
              </w:rPr>
            </w:pPr>
            <w:r w:rsidRPr="0069217F">
              <w:rPr>
                <w:rFonts w:ascii="Arial" w:hAnsi="Arial" w:cs="Arial"/>
                <w:sz w:val="20"/>
                <w:szCs w:val="20"/>
              </w:rPr>
              <w:t>Body fat %</w:t>
            </w:r>
            <w:r w:rsidRPr="0069217F">
              <w:rPr>
                <w:rFonts w:ascii="Arial" w:eastAsia="DengXian" w:hAnsi="Arial" w:cs="Arial"/>
                <w:b/>
                <w:sz w:val="20"/>
                <w:szCs w:val="20"/>
                <w:vertAlign w:val="superscript"/>
                <w:lang w:eastAsia="zh-CN"/>
              </w:rPr>
              <w:t xml:space="preserve"> f</w:t>
            </w:r>
          </w:p>
        </w:tc>
        <w:tc>
          <w:tcPr>
            <w:tcW w:w="709" w:type="dxa"/>
            <w:shd w:val="clear" w:color="auto" w:fill="FFFFFF" w:themeFill="background1"/>
          </w:tcPr>
          <w:p w14:paraId="15102DAC" w14:textId="36E08295" w:rsidR="00B0624E" w:rsidRPr="00C40112" w:rsidRDefault="00C40112" w:rsidP="004E3AC9">
            <w:pPr>
              <w:rPr>
                <w:rFonts w:ascii="Arial" w:hAnsi="Arial" w:cs="Arial"/>
                <w:sz w:val="20"/>
                <w:szCs w:val="20"/>
              </w:rPr>
            </w:pPr>
            <w:r w:rsidRPr="00C40112">
              <w:rPr>
                <w:rFonts w:ascii="Arial" w:hAnsi="Arial" w:cs="Arial"/>
                <w:sz w:val="20"/>
                <w:szCs w:val="20"/>
              </w:rPr>
              <w:t>201</w:t>
            </w:r>
          </w:p>
        </w:tc>
        <w:tc>
          <w:tcPr>
            <w:tcW w:w="2126" w:type="dxa"/>
            <w:shd w:val="clear" w:color="auto" w:fill="FFFFFF" w:themeFill="background1"/>
          </w:tcPr>
          <w:p w14:paraId="28B4E1A6" w14:textId="77777777" w:rsidR="00B0624E" w:rsidRPr="005A6AC3" w:rsidRDefault="00927818" w:rsidP="004E3AC9">
            <w:pPr>
              <w:rPr>
                <w:rFonts w:ascii="Arial" w:eastAsiaTheme="minorEastAsia" w:hAnsi="Arial" w:cs="Arial"/>
                <w:sz w:val="20"/>
                <w:szCs w:val="20"/>
                <w:lang w:eastAsia="zh-CN"/>
              </w:rPr>
            </w:pPr>
            <w:r w:rsidRPr="00C40112">
              <w:rPr>
                <w:rFonts w:ascii="Arial" w:hAnsi="Arial" w:cs="Arial"/>
                <w:sz w:val="20"/>
                <w:szCs w:val="20"/>
              </w:rPr>
              <w:t>18.77 (5·66</w:t>
            </w:r>
            <w:r w:rsidR="00B0624E" w:rsidRPr="00C40112">
              <w:rPr>
                <w:rFonts w:ascii="Arial" w:hAnsi="Arial" w:cs="Arial"/>
                <w:sz w:val="20"/>
                <w:szCs w:val="20"/>
              </w:rPr>
              <w:t>)</w:t>
            </w:r>
          </w:p>
        </w:tc>
        <w:tc>
          <w:tcPr>
            <w:tcW w:w="567" w:type="dxa"/>
            <w:shd w:val="clear" w:color="auto" w:fill="FFFFFF" w:themeFill="background1"/>
          </w:tcPr>
          <w:p w14:paraId="3E415FB1" w14:textId="6D5A914E" w:rsidR="00B0624E" w:rsidRPr="00C40112" w:rsidRDefault="00C40112" w:rsidP="004E3AC9">
            <w:pPr>
              <w:rPr>
                <w:rFonts w:ascii="Arial" w:hAnsi="Arial" w:cs="Arial"/>
                <w:sz w:val="20"/>
                <w:szCs w:val="20"/>
              </w:rPr>
            </w:pPr>
            <w:r w:rsidRPr="00C40112">
              <w:rPr>
                <w:rFonts w:ascii="Arial" w:hAnsi="Arial" w:cs="Arial"/>
                <w:sz w:val="20"/>
                <w:szCs w:val="20"/>
              </w:rPr>
              <w:t>214</w:t>
            </w:r>
          </w:p>
        </w:tc>
        <w:tc>
          <w:tcPr>
            <w:tcW w:w="1848" w:type="dxa"/>
            <w:shd w:val="clear" w:color="auto" w:fill="FFFFFF" w:themeFill="background1"/>
          </w:tcPr>
          <w:p w14:paraId="6D00E097" w14:textId="77777777" w:rsidR="00B0624E" w:rsidRPr="0069217F" w:rsidRDefault="00927818" w:rsidP="004E3AC9">
            <w:pPr>
              <w:rPr>
                <w:rFonts w:ascii="Arial" w:hAnsi="Arial" w:cs="Arial"/>
                <w:sz w:val="20"/>
                <w:szCs w:val="20"/>
              </w:rPr>
            </w:pPr>
            <w:r>
              <w:rPr>
                <w:rFonts w:ascii="Arial" w:hAnsi="Arial" w:cs="Arial"/>
                <w:sz w:val="20"/>
                <w:szCs w:val="20"/>
              </w:rPr>
              <w:t>19.60 (5·07</w:t>
            </w:r>
            <w:r w:rsidR="00B0624E" w:rsidRPr="0069217F">
              <w:rPr>
                <w:rFonts w:ascii="Arial" w:hAnsi="Arial" w:cs="Arial"/>
                <w:sz w:val="20"/>
                <w:szCs w:val="20"/>
              </w:rPr>
              <w:t>)</w:t>
            </w:r>
          </w:p>
        </w:tc>
        <w:tc>
          <w:tcPr>
            <w:tcW w:w="2977" w:type="dxa"/>
            <w:shd w:val="clear" w:color="auto" w:fill="FFFFFF" w:themeFill="background1"/>
          </w:tcPr>
          <w:p w14:paraId="55B4F225" w14:textId="6A8363CE" w:rsidR="00B0624E" w:rsidRPr="0069217F" w:rsidRDefault="00927818" w:rsidP="004E3AC9">
            <w:pPr>
              <w:rPr>
                <w:rFonts w:ascii="Arial" w:hAnsi="Arial" w:cs="Arial"/>
                <w:sz w:val="20"/>
                <w:szCs w:val="20"/>
              </w:rPr>
            </w:pPr>
            <w:r>
              <w:rPr>
                <w:rFonts w:ascii="Arial" w:hAnsi="Arial" w:cs="Arial"/>
                <w:sz w:val="20"/>
                <w:szCs w:val="20"/>
              </w:rPr>
              <w:t>-0.01 (-0·03 to 0·01), p=</w:t>
            </w:r>
            <w:r w:rsidR="00E91762">
              <w:rPr>
                <w:rFonts w:ascii="Arial" w:hAnsi="Arial" w:cs="Arial"/>
                <w:sz w:val="20"/>
                <w:szCs w:val="20"/>
              </w:rPr>
              <w:t>0</w:t>
            </w:r>
            <w:r>
              <w:rPr>
                <w:rFonts w:ascii="Arial" w:hAnsi="Arial" w:cs="Arial"/>
                <w:sz w:val="20"/>
                <w:szCs w:val="20"/>
              </w:rPr>
              <w:t>·2</w:t>
            </w:r>
            <w:r w:rsidR="00B0624E">
              <w:rPr>
                <w:rFonts w:ascii="Arial" w:hAnsi="Arial" w:cs="Arial"/>
                <w:sz w:val="20"/>
                <w:szCs w:val="20"/>
              </w:rPr>
              <w:t>9</w:t>
            </w:r>
          </w:p>
        </w:tc>
        <w:tc>
          <w:tcPr>
            <w:tcW w:w="3113" w:type="dxa"/>
            <w:shd w:val="clear" w:color="auto" w:fill="FFFFFF" w:themeFill="background1"/>
          </w:tcPr>
          <w:p w14:paraId="19BA67DC" w14:textId="07F10125" w:rsidR="00B0624E" w:rsidRPr="0069217F" w:rsidRDefault="00B0624E" w:rsidP="004E3AC9">
            <w:pPr>
              <w:rPr>
                <w:rFonts w:ascii="Arial" w:hAnsi="Arial" w:cs="Arial"/>
                <w:sz w:val="20"/>
                <w:szCs w:val="20"/>
              </w:rPr>
            </w:pPr>
            <w:r w:rsidRPr="0069217F">
              <w:rPr>
                <w:rFonts w:ascii="Arial" w:hAnsi="Arial" w:cs="Arial"/>
                <w:sz w:val="20"/>
                <w:szCs w:val="20"/>
              </w:rPr>
              <w:t>-0</w:t>
            </w:r>
            <w:r>
              <w:rPr>
                <w:rFonts w:ascii="Arial" w:hAnsi="Arial" w:cs="Arial"/>
                <w:sz w:val="20"/>
                <w:szCs w:val="20"/>
              </w:rPr>
              <w:t>.</w:t>
            </w:r>
            <w:r w:rsidRPr="0069217F">
              <w:rPr>
                <w:rFonts w:ascii="Arial" w:hAnsi="Arial" w:cs="Arial"/>
                <w:sz w:val="20"/>
                <w:szCs w:val="20"/>
              </w:rPr>
              <w:t>01 (-0</w:t>
            </w:r>
            <w:r>
              <w:rPr>
                <w:rFonts w:ascii="Arial" w:hAnsi="Arial" w:cs="Arial"/>
                <w:sz w:val="20"/>
                <w:szCs w:val="20"/>
              </w:rPr>
              <w:t>.</w:t>
            </w:r>
            <w:r w:rsidRPr="0069217F">
              <w:rPr>
                <w:rFonts w:ascii="Arial" w:hAnsi="Arial" w:cs="Arial"/>
                <w:sz w:val="20"/>
                <w:szCs w:val="20"/>
              </w:rPr>
              <w:t>03 to 0</w:t>
            </w:r>
            <w:r>
              <w:rPr>
                <w:rFonts w:ascii="Arial" w:hAnsi="Arial" w:cs="Arial"/>
                <w:sz w:val="20"/>
                <w:szCs w:val="20"/>
              </w:rPr>
              <w:t>.01), p=</w:t>
            </w:r>
            <w:r w:rsidR="00E91762">
              <w:rPr>
                <w:rFonts w:ascii="Arial" w:hAnsi="Arial" w:cs="Arial"/>
                <w:sz w:val="20"/>
                <w:szCs w:val="20"/>
              </w:rPr>
              <w:t>0</w:t>
            </w:r>
            <w:r>
              <w:rPr>
                <w:rFonts w:ascii="Arial" w:hAnsi="Arial" w:cs="Arial"/>
                <w:sz w:val="20"/>
                <w:szCs w:val="20"/>
              </w:rPr>
              <w:t>.</w:t>
            </w:r>
            <w:r w:rsidR="00927818">
              <w:rPr>
                <w:rFonts w:ascii="Arial" w:hAnsi="Arial" w:cs="Arial"/>
                <w:sz w:val="20"/>
                <w:szCs w:val="20"/>
              </w:rPr>
              <w:t>24</w:t>
            </w:r>
          </w:p>
        </w:tc>
      </w:tr>
      <w:tr w:rsidR="00B0624E" w:rsidRPr="0069217F" w14:paraId="56DFCA83" w14:textId="77777777" w:rsidTr="00E91762">
        <w:tc>
          <w:tcPr>
            <w:tcW w:w="14170" w:type="dxa"/>
            <w:gridSpan w:val="7"/>
            <w:shd w:val="clear" w:color="auto" w:fill="FFFFFF" w:themeFill="background1"/>
          </w:tcPr>
          <w:p w14:paraId="6E94A08A" w14:textId="77777777" w:rsidR="00B0624E" w:rsidRPr="0069217F" w:rsidRDefault="00B0624E" w:rsidP="004E3AC9">
            <w:pPr>
              <w:rPr>
                <w:rFonts w:ascii="Arial" w:hAnsi="Arial" w:cs="Arial"/>
                <w:b/>
                <w:sz w:val="20"/>
                <w:szCs w:val="20"/>
              </w:rPr>
            </w:pPr>
            <w:r w:rsidRPr="0069217F">
              <w:rPr>
                <w:rFonts w:ascii="Arial" w:hAnsi="Arial" w:cs="Arial"/>
                <w:b/>
                <w:sz w:val="20"/>
                <w:szCs w:val="20"/>
              </w:rPr>
              <w:t>Blood pressure</w:t>
            </w:r>
          </w:p>
        </w:tc>
      </w:tr>
      <w:tr w:rsidR="00B0624E" w:rsidRPr="0069217F" w14:paraId="38E92831" w14:textId="77777777" w:rsidTr="004C1A33">
        <w:tc>
          <w:tcPr>
            <w:tcW w:w="2830" w:type="dxa"/>
            <w:shd w:val="clear" w:color="auto" w:fill="FFFFFF" w:themeFill="background1"/>
          </w:tcPr>
          <w:p w14:paraId="6268F182" w14:textId="77777777" w:rsidR="00B0624E" w:rsidRPr="0069217F" w:rsidRDefault="00B0624E" w:rsidP="004E3AC9">
            <w:pPr>
              <w:rPr>
                <w:rFonts w:ascii="Arial" w:hAnsi="Arial" w:cs="Arial"/>
                <w:sz w:val="20"/>
                <w:szCs w:val="20"/>
              </w:rPr>
            </w:pPr>
            <w:r w:rsidRPr="0069217F">
              <w:rPr>
                <w:rFonts w:ascii="Arial" w:hAnsi="Arial" w:cs="Arial"/>
                <w:sz w:val="20"/>
                <w:szCs w:val="20"/>
              </w:rPr>
              <w:t>Systolic blood pressure (mmHg)</w:t>
            </w:r>
          </w:p>
        </w:tc>
        <w:tc>
          <w:tcPr>
            <w:tcW w:w="709" w:type="dxa"/>
            <w:shd w:val="clear" w:color="auto" w:fill="FFFFFF" w:themeFill="background1"/>
          </w:tcPr>
          <w:p w14:paraId="6F05F3F9" w14:textId="76BA224B" w:rsidR="00B0624E" w:rsidRPr="00122EE5" w:rsidRDefault="00122EE5" w:rsidP="004E3AC9">
            <w:pPr>
              <w:rPr>
                <w:rFonts w:ascii="Arial" w:hAnsi="Arial" w:cs="Arial"/>
                <w:sz w:val="20"/>
                <w:szCs w:val="20"/>
              </w:rPr>
            </w:pPr>
            <w:r w:rsidRPr="00122EE5">
              <w:rPr>
                <w:rFonts w:ascii="Arial" w:hAnsi="Arial" w:cs="Arial"/>
                <w:sz w:val="20"/>
                <w:szCs w:val="20"/>
              </w:rPr>
              <w:t>315</w:t>
            </w:r>
          </w:p>
        </w:tc>
        <w:tc>
          <w:tcPr>
            <w:tcW w:w="2126" w:type="dxa"/>
            <w:shd w:val="clear" w:color="auto" w:fill="FFFFFF" w:themeFill="background1"/>
          </w:tcPr>
          <w:p w14:paraId="526D78F0" w14:textId="77777777" w:rsidR="00B0624E" w:rsidRPr="0069217F" w:rsidRDefault="00B0624E" w:rsidP="004E3AC9">
            <w:pPr>
              <w:rPr>
                <w:rFonts w:ascii="Arial" w:hAnsi="Arial" w:cs="Arial"/>
                <w:sz w:val="20"/>
                <w:szCs w:val="20"/>
              </w:rPr>
            </w:pPr>
            <w:r>
              <w:rPr>
                <w:rFonts w:ascii="Arial" w:hAnsi="Arial" w:cs="Arial"/>
                <w:sz w:val="20"/>
                <w:szCs w:val="20"/>
              </w:rPr>
              <w:t>102.</w:t>
            </w:r>
            <w:r w:rsidR="00927818">
              <w:rPr>
                <w:rFonts w:ascii="Arial" w:hAnsi="Arial" w:cs="Arial"/>
                <w:sz w:val="20"/>
                <w:szCs w:val="20"/>
              </w:rPr>
              <w:t>23</w:t>
            </w:r>
            <w:r>
              <w:rPr>
                <w:rFonts w:ascii="Arial" w:hAnsi="Arial" w:cs="Arial"/>
                <w:sz w:val="20"/>
                <w:szCs w:val="20"/>
              </w:rPr>
              <w:t xml:space="preserve"> </w:t>
            </w:r>
            <w:r w:rsidR="00927818">
              <w:rPr>
                <w:rFonts w:ascii="Arial" w:hAnsi="Arial" w:cs="Arial"/>
                <w:sz w:val="20"/>
                <w:szCs w:val="20"/>
              </w:rPr>
              <w:t>(8.38</w:t>
            </w:r>
            <w:r>
              <w:rPr>
                <w:rFonts w:ascii="Arial" w:hAnsi="Arial" w:cs="Arial"/>
                <w:sz w:val="20"/>
                <w:szCs w:val="20"/>
              </w:rPr>
              <w:t>)</w:t>
            </w:r>
          </w:p>
        </w:tc>
        <w:tc>
          <w:tcPr>
            <w:tcW w:w="567" w:type="dxa"/>
            <w:shd w:val="clear" w:color="auto" w:fill="FFFFFF" w:themeFill="background1"/>
          </w:tcPr>
          <w:p w14:paraId="4CC5752A" w14:textId="2344101F" w:rsidR="00B0624E" w:rsidRPr="005779C1" w:rsidRDefault="005779C1" w:rsidP="004E3AC9">
            <w:pPr>
              <w:rPr>
                <w:rFonts w:ascii="Arial" w:hAnsi="Arial" w:cs="Arial"/>
                <w:sz w:val="20"/>
                <w:szCs w:val="20"/>
              </w:rPr>
            </w:pPr>
            <w:r w:rsidRPr="005779C1">
              <w:rPr>
                <w:rFonts w:ascii="Arial" w:hAnsi="Arial" w:cs="Arial"/>
                <w:sz w:val="20"/>
                <w:szCs w:val="20"/>
              </w:rPr>
              <w:t>265</w:t>
            </w:r>
          </w:p>
        </w:tc>
        <w:tc>
          <w:tcPr>
            <w:tcW w:w="1848" w:type="dxa"/>
            <w:shd w:val="clear" w:color="auto" w:fill="FFFFFF" w:themeFill="background1"/>
          </w:tcPr>
          <w:p w14:paraId="4E2CAE43" w14:textId="77777777" w:rsidR="00B0624E" w:rsidRPr="0069217F" w:rsidRDefault="00B0624E" w:rsidP="004E3AC9">
            <w:pPr>
              <w:rPr>
                <w:rFonts w:ascii="Arial" w:hAnsi="Arial" w:cs="Arial"/>
                <w:sz w:val="20"/>
                <w:szCs w:val="20"/>
              </w:rPr>
            </w:pPr>
            <w:r>
              <w:rPr>
                <w:rFonts w:ascii="Arial" w:hAnsi="Arial" w:cs="Arial"/>
                <w:sz w:val="20"/>
                <w:szCs w:val="20"/>
              </w:rPr>
              <w:t>102.</w:t>
            </w:r>
            <w:r w:rsidR="00927818">
              <w:rPr>
                <w:rFonts w:ascii="Arial" w:hAnsi="Arial" w:cs="Arial"/>
                <w:sz w:val="20"/>
                <w:szCs w:val="20"/>
              </w:rPr>
              <w:t>02</w:t>
            </w:r>
            <w:r>
              <w:rPr>
                <w:rFonts w:ascii="Arial" w:hAnsi="Arial" w:cs="Arial"/>
                <w:sz w:val="20"/>
                <w:szCs w:val="20"/>
              </w:rPr>
              <w:t xml:space="preserve"> (8</w:t>
            </w:r>
            <w:r w:rsidR="00927818">
              <w:rPr>
                <w:rFonts w:ascii="Arial" w:hAnsi="Arial" w:cs="Arial"/>
                <w:sz w:val="20"/>
                <w:szCs w:val="20"/>
              </w:rPr>
              <w:t>.75</w:t>
            </w:r>
            <w:r w:rsidRPr="0069217F">
              <w:rPr>
                <w:rFonts w:ascii="Arial" w:hAnsi="Arial" w:cs="Arial"/>
                <w:sz w:val="20"/>
                <w:szCs w:val="20"/>
              </w:rPr>
              <w:t>)</w:t>
            </w:r>
          </w:p>
        </w:tc>
        <w:tc>
          <w:tcPr>
            <w:tcW w:w="2977" w:type="dxa"/>
            <w:shd w:val="clear" w:color="auto" w:fill="FFFFFF" w:themeFill="background1"/>
          </w:tcPr>
          <w:p w14:paraId="232630A9" w14:textId="2A146816" w:rsidR="00B0624E" w:rsidRPr="0069217F" w:rsidRDefault="00B0624E" w:rsidP="004E3AC9">
            <w:pPr>
              <w:rPr>
                <w:rFonts w:ascii="Arial" w:hAnsi="Arial" w:cs="Arial"/>
                <w:sz w:val="20"/>
                <w:szCs w:val="20"/>
              </w:rPr>
            </w:pPr>
            <w:r>
              <w:rPr>
                <w:rFonts w:ascii="Arial" w:hAnsi="Arial" w:cs="Arial"/>
                <w:sz w:val="20"/>
                <w:szCs w:val="20"/>
              </w:rPr>
              <w:t>-0.03(-1.</w:t>
            </w:r>
            <w:r w:rsidR="00927818">
              <w:rPr>
                <w:rFonts w:ascii="Arial" w:hAnsi="Arial" w:cs="Arial"/>
                <w:sz w:val="20"/>
                <w:szCs w:val="20"/>
              </w:rPr>
              <w:t>76</w:t>
            </w:r>
            <w:r>
              <w:rPr>
                <w:rFonts w:ascii="Arial" w:hAnsi="Arial" w:cs="Arial"/>
                <w:sz w:val="20"/>
                <w:szCs w:val="20"/>
              </w:rPr>
              <w:t xml:space="preserve"> to 1.</w:t>
            </w:r>
            <w:r w:rsidR="00927818">
              <w:rPr>
                <w:rFonts w:ascii="Arial" w:hAnsi="Arial" w:cs="Arial"/>
                <w:sz w:val="20"/>
                <w:szCs w:val="20"/>
              </w:rPr>
              <w:t>7</w:t>
            </w:r>
            <w:r>
              <w:rPr>
                <w:rFonts w:ascii="Arial" w:hAnsi="Arial" w:cs="Arial"/>
                <w:sz w:val="20"/>
                <w:szCs w:val="20"/>
              </w:rPr>
              <w:t>1), p=</w:t>
            </w:r>
            <w:r w:rsidR="00E91762">
              <w:rPr>
                <w:rFonts w:ascii="Arial" w:hAnsi="Arial" w:cs="Arial"/>
                <w:sz w:val="20"/>
                <w:szCs w:val="20"/>
              </w:rPr>
              <w:t>0</w:t>
            </w:r>
            <w:r w:rsidR="00927818">
              <w:rPr>
                <w:rFonts w:ascii="Arial" w:hAnsi="Arial" w:cs="Arial"/>
                <w:sz w:val="20"/>
                <w:szCs w:val="20"/>
              </w:rPr>
              <w:t>.98</w:t>
            </w:r>
          </w:p>
        </w:tc>
        <w:tc>
          <w:tcPr>
            <w:tcW w:w="3113" w:type="dxa"/>
            <w:shd w:val="clear" w:color="auto" w:fill="FFFFFF" w:themeFill="background1"/>
          </w:tcPr>
          <w:p w14:paraId="0B258197" w14:textId="08A892A2" w:rsidR="00B0624E" w:rsidRPr="0069217F" w:rsidRDefault="00B0624E" w:rsidP="004E3AC9">
            <w:pPr>
              <w:rPr>
                <w:rFonts w:ascii="Arial" w:hAnsi="Arial" w:cs="Arial"/>
                <w:sz w:val="20"/>
                <w:szCs w:val="20"/>
              </w:rPr>
            </w:pPr>
            <w:r>
              <w:rPr>
                <w:rFonts w:ascii="Arial" w:hAnsi="Arial" w:cs="Arial"/>
                <w:sz w:val="20"/>
                <w:szCs w:val="20"/>
              </w:rPr>
              <w:t>-0.</w:t>
            </w:r>
            <w:r w:rsidR="00927818">
              <w:rPr>
                <w:rFonts w:ascii="Arial" w:hAnsi="Arial" w:cs="Arial"/>
                <w:sz w:val="20"/>
                <w:szCs w:val="20"/>
              </w:rPr>
              <w:t>07</w:t>
            </w:r>
            <w:r>
              <w:rPr>
                <w:rFonts w:ascii="Arial" w:hAnsi="Arial" w:cs="Arial"/>
                <w:sz w:val="20"/>
                <w:szCs w:val="20"/>
              </w:rPr>
              <w:t xml:space="preserve"> (-2.</w:t>
            </w:r>
            <w:r w:rsidR="00927818">
              <w:rPr>
                <w:rFonts w:ascii="Arial" w:hAnsi="Arial" w:cs="Arial"/>
                <w:sz w:val="20"/>
                <w:szCs w:val="20"/>
              </w:rPr>
              <w:t>01</w:t>
            </w:r>
            <w:r>
              <w:rPr>
                <w:rFonts w:ascii="Arial" w:hAnsi="Arial" w:cs="Arial"/>
                <w:sz w:val="20"/>
                <w:szCs w:val="20"/>
              </w:rPr>
              <w:t xml:space="preserve"> to 1.</w:t>
            </w:r>
            <w:r w:rsidR="00927818">
              <w:rPr>
                <w:rFonts w:ascii="Arial" w:hAnsi="Arial" w:cs="Arial"/>
                <w:sz w:val="20"/>
                <w:szCs w:val="20"/>
              </w:rPr>
              <w:t>87) , p=</w:t>
            </w:r>
            <w:r w:rsidR="00E91762">
              <w:rPr>
                <w:rFonts w:ascii="Arial" w:hAnsi="Arial" w:cs="Arial"/>
                <w:sz w:val="20"/>
                <w:szCs w:val="20"/>
              </w:rPr>
              <w:t>0</w:t>
            </w:r>
            <w:r w:rsidR="00927818">
              <w:rPr>
                <w:rFonts w:ascii="Arial" w:hAnsi="Arial" w:cs="Arial"/>
                <w:sz w:val="20"/>
                <w:szCs w:val="20"/>
              </w:rPr>
              <w:t>.94</w:t>
            </w:r>
          </w:p>
        </w:tc>
      </w:tr>
      <w:tr w:rsidR="00B0624E" w:rsidRPr="0069217F" w14:paraId="4F99FF8C" w14:textId="77777777" w:rsidTr="004C1A33">
        <w:tc>
          <w:tcPr>
            <w:tcW w:w="2830" w:type="dxa"/>
            <w:shd w:val="clear" w:color="auto" w:fill="FFFFFF" w:themeFill="background1"/>
          </w:tcPr>
          <w:p w14:paraId="63B7AB54" w14:textId="77777777" w:rsidR="00B0624E" w:rsidRPr="0069217F" w:rsidRDefault="00B0624E" w:rsidP="004E3AC9">
            <w:pPr>
              <w:rPr>
                <w:rFonts w:ascii="Arial" w:hAnsi="Arial" w:cs="Arial"/>
                <w:sz w:val="20"/>
                <w:szCs w:val="20"/>
              </w:rPr>
            </w:pPr>
            <w:r w:rsidRPr="0069217F">
              <w:rPr>
                <w:rFonts w:ascii="Arial" w:hAnsi="Arial" w:cs="Arial"/>
                <w:sz w:val="20"/>
                <w:szCs w:val="20"/>
              </w:rPr>
              <w:t>Diastolic blood pressure (mmHg)</w:t>
            </w:r>
          </w:p>
        </w:tc>
        <w:tc>
          <w:tcPr>
            <w:tcW w:w="709" w:type="dxa"/>
            <w:shd w:val="clear" w:color="auto" w:fill="FFFFFF" w:themeFill="background1"/>
          </w:tcPr>
          <w:p w14:paraId="183492F4" w14:textId="0441EC34" w:rsidR="00B0624E" w:rsidRPr="00122EE5" w:rsidRDefault="00122EE5" w:rsidP="004E3AC9">
            <w:pPr>
              <w:rPr>
                <w:rFonts w:ascii="Arial" w:hAnsi="Arial" w:cs="Arial"/>
                <w:sz w:val="20"/>
                <w:szCs w:val="20"/>
              </w:rPr>
            </w:pPr>
            <w:r w:rsidRPr="00122EE5">
              <w:rPr>
                <w:rFonts w:ascii="Arial" w:hAnsi="Arial" w:cs="Arial"/>
                <w:sz w:val="20"/>
                <w:szCs w:val="20"/>
              </w:rPr>
              <w:t>315</w:t>
            </w:r>
          </w:p>
        </w:tc>
        <w:tc>
          <w:tcPr>
            <w:tcW w:w="2126" w:type="dxa"/>
            <w:shd w:val="clear" w:color="auto" w:fill="FFFFFF" w:themeFill="background1"/>
          </w:tcPr>
          <w:p w14:paraId="33F66186" w14:textId="77777777" w:rsidR="00B0624E" w:rsidRPr="0069217F" w:rsidRDefault="001530C3" w:rsidP="004E3AC9">
            <w:pPr>
              <w:rPr>
                <w:rFonts w:ascii="Arial" w:hAnsi="Arial" w:cs="Arial"/>
                <w:sz w:val="20"/>
                <w:szCs w:val="20"/>
              </w:rPr>
            </w:pPr>
            <w:r>
              <w:rPr>
                <w:rFonts w:ascii="Arial" w:hAnsi="Arial" w:cs="Arial"/>
                <w:sz w:val="20"/>
                <w:szCs w:val="20"/>
              </w:rPr>
              <w:t>61.20 (7.13</w:t>
            </w:r>
            <w:r w:rsidR="00B0624E" w:rsidRPr="0069217F">
              <w:rPr>
                <w:rFonts w:ascii="Arial" w:hAnsi="Arial" w:cs="Arial"/>
                <w:sz w:val="20"/>
                <w:szCs w:val="20"/>
              </w:rPr>
              <w:t>)</w:t>
            </w:r>
          </w:p>
        </w:tc>
        <w:tc>
          <w:tcPr>
            <w:tcW w:w="567" w:type="dxa"/>
            <w:shd w:val="clear" w:color="auto" w:fill="FFFFFF" w:themeFill="background1"/>
          </w:tcPr>
          <w:p w14:paraId="0E082514" w14:textId="5777FC83" w:rsidR="00B0624E" w:rsidRPr="005779C1" w:rsidRDefault="005779C1" w:rsidP="004E3AC9">
            <w:pPr>
              <w:rPr>
                <w:rFonts w:ascii="Arial" w:hAnsi="Arial" w:cs="Arial"/>
                <w:sz w:val="20"/>
                <w:szCs w:val="20"/>
              </w:rPr>
            </w:pPr>
            <w:r w:rsidRPr="005779C1">
              <w:rPr>
                <w:rFonts w:ascii="Arial" w:hAnsi="Arial" w:cs="Arial"/>
                <w:sz w:val="20"/>
                <w:szCs w:val="20"/>
              </w:rPr>
              <w:t>265</w:t>
            </w:r>
          </w:p>
        </w:tc>
        <w:tc>
          <w:tcPr>
            <w:tcW w:w="1848" w:type="dxa"/>
            <w:shd w:val="clear" w:color="auto" w:fill="FFFFFF" w:themeFill="background1"/>
          </w:tcPr>
          <w:p w14:paraId="69832A1C" w14:textId="77777777" w:rsidR="00B0624E" w:rsidRPr="0069217F" w:rsidRDefault="00B0624E" w:rsidP="004E3AC9">
            <w:pPr>
              <w:rPr>
                <w:rFonts w:ascii="Arial" w:hAnsi="Arial" w:cs="Arial"/>
                <w:sz w:val="20"/>
                <w:szCs w:val="20"/>
              </w:rPr>
            </w:pPr>
            <w:r w:rsidRPr="0069217F">
              <w:rPr>
                <w:rFonts w:ascii="Arial" w:hAnsi="Arial" w:cs="Arial"/>
                <w:sz w:val="20"/>
                <w:szCs w:val="20"/>
              </w:rPr>
              <w:t>61</w:t>
            </w:r>
            <w:r>
              <w:rPr>
                <w:rFonts w:ascii="Arial" w:hAnsi="Arial" w:cs="Arial"/>
                <w:sz w:val="20"/>
                <w:szCs w:val="20"/>
              </w:rPr>
              <w:t>.</w:t>
            </w:r>
            <w:r w:rsidR="001530C3">
              <w:rPr>
                <w:rFonts w:ascii="Arial" w:hAnsi="Arial" w:cs="Arial"/>
                <w:sz w:val="20"/>
                <w:szCs w:val="20"/>
              </w:rPr>
              <w:t>30</w:t>
            </w:r>
            <w:r>
              <w:rPr>
                <w:rFonts w:ascii="Arial" w:hAnsi="Arial" w:cs="Arial"/>
                <w:sz w:val="20"/>
                <w:szCs w:val="20"/>
              </w:rPr>
              <w:t xml:space="preserve"> </w:t>
            </w:r>
            <w:r w:rsidRPr="0069217F">
              <w:rPr>
                <w:rFonts w:ascii="Arial" w:hAnsi="Arial" w:cs="Arial"/>
                <w:sz w:val="20"/>
                <w:szCs w:val="20"/>
              </w:rPr>
              <w:t>(7</w:t>
            </w:r>
            <w:r>
              <w:rPr>
                <w:rFonts w:ascii="Arial" w:hAnsi="Arial" w:cs="Arial"/>
                <w:sz w:val="20"/>
                <w:szCs w:val="20"/>
              </w:rPr>
              <w:t>.</w:t>
            </w:r>
            <w:r w:rsidR="001530C3">
              <w:rPr>
                <w:rFonts w:ascii="Arial" w:hAnsi="Arial" w:cs="Arial"/>
                <w:sz w:val="20"/>
                <w:szCs w:val="20"/>
              </w:rPr>
              <w:t>38</w:t>
            </w:r>
            <w:r w:rsidRPr="0069217F">
              <w:rPr>
                <w:rFonts w:ascii="Arial" w:hAnsi="Arial" w:cs="Arial"/>
                <w:sz w:val="20"/>
                <w:szCs w:val="20"/>
              </w:rPr>
              <w:t>)</w:t>
            </w:r>
          </w:p>
        </w:tc>
        <w:tc>
          <w:tcPr>
            <w:tcW w:w="2977" w:type="dxa"/>
            <w:shd w:val="clear" w:color="auto" w:fill="FFFFFF" w:themeFill="background1"/>
          </w:tcPr>
          <w:p w14:paraId="67F356B3" w14:textId="36CF83E2" w:rsidR="00B0624E" w:rsidRPr="0069217F" w:rsidRDefault="001530C3" w:rsidP="004E3AC9">
            <w:pPr>
              <w:rPr>
                <w:rFonts w:ascii="Arial" w:hAnsi="Arial" w:cs="Arial"/>
                <w:sz w:val="20"/>
                <w:szCs w:val="20"/>
              </w:rPr>
            </w:pPr>
            <w:r>
              <w:rPr>
                <w:rFonts w:ascii="Arial" w:hAnsi="Arial" w:cs="Arial"/>
                <w:sz w:val="20"/>
                <w:szCs w:val="20"/>
              </w:rPr>
              <w:t>-1.06</w:t>
            </w:r>
            <w:r w:rsidR="00B0624E">
              <w:rPr>
                <w:rFonts w:ascii="Arial" w:hAnsi="Arial" w:cs="Arial"/>
                <w:sz w:val="20"/>
                <w:szCs w:val="20"/>
              </w:rPr>
              <w:t xml:space="preserve"> (-2.</w:t>
            </w:r>
            <w:r>
              <w:rPr>
                <w:rFonts w:ascii="Arial" w:hAnsi="Arial" w:cs="Arial"/>
                <w:sz w:val="20"/>
                <w:szCs w:val="20"/>
              </w:rPr>
              <w:t>72</w:t>
            </w:r>
            <w:r w:rsidR="00B0624E">
              <w:rPr>
                <w:rFonts w:ascii="Arial" w:hAnsi="Arial" w:cs="Arial"/>
                <w:sz w:val="20"/>
                <w:szCs w:val="20"/>
              </w:rPr>
              <w:t xml:space="preserve"> to 0.</w:t>
            </w:r>
            <w:r>
              <w:rPr>
                <w:rFonts w:ascii="Arial" w:hAnsi="Arial" w:cs="Arial"/>
                <w:sz w:val="20"/>
                <w:szCs w:val="20"/>
              </w:rPr>
              <w:t>59), p=</w:t>
            </w:r>
            <w:r w:rsidR="00E91762">
              <w:rPr>
                <w:rFonts w:ascii="Arial" w:hAnsi="Arial" w:cs="Arial"/>
                <w:sz w:val="20"/>
                <w:szCs w:val="20"/>
              </w:rPr>
              <w:t>0</w:t>
            </w:r>
            <w:r>
              <w:rPr>
                <w:rFonts w:ascii="Arial" w:hAnsi="Arial" w:cs="Arial"/>
                <w:sz w:val="20"/>
                <w:szCs w:val="20"/>
              </w:rPr>
              <w:t>.21</w:t>
            </w:r>
          </w:p>
        </w:tc>
        <w:tc>
          <w:tcPr>
            <w:tcW w:w="3113" w:type="dxa"/>
            <w:shd w:val="clear" w:color="auto" w:fill="FFFFFF" w:themeFill="background1"/>
          </w:tcPr>
          <w:p w14:paraId="7D520BC2" w14:textId="61835EA9" w:rsidR="00B0624E" w:rsidRPr="0069217F" w:rsidRDefault="00B0624E" w:rsidP="004E3AC9">
            <w:pPr>
              <w:rPr>
                <w:rFonts w:ascii="Arial" w:hAnsi="Arial" w:cs="Arial"/>
                <w:sz w:val="20"/>
                <w:szCs w:val="20"/>
              </w:rPr>
            </w:pPr>
            <w:r>
              <w:rPr>
                <w:rFonts w:ascii="Arial" w:hAnsi="Arial" w:cs="Arial"/>
                <w:sz w:val="20"/>
                <w:szCs w:val="20"/>
              </w:rPr>
              <w:t>-0.</w:t>
            </w:r>
            <w:r w:rsidR="001530C3">
              <w:rPr>
                <w:rFonts w:ascii="Arial" w:hAnsi="Arial" w:cs="Arial"/>
                <w:sz w:val="20"/>
                <w:szCs w:val="20"/>
              </w:rPr>
              <w:t>73</w:t>
            </w:r>
            <w:r>
              <w:rPr>
                <w:rFonts w:ascii="Arial" w:hAnsi="Arial" w:cs="Arial"/>
                <w:sz w:val="20"/>
                <w:szCs w:val="20"/>
              </w:rPr>
              <w:t xml:space="preserve"> (-2.3</w:t>
            </w:r>
            <w:r w:rsidR="001530C3">
              <w:rPr>
                <w:rFonts w:ascii="Arial" w:hAnsi="Arial" w:cs="Arial"/>
                <w:sz w:val="20"/>
                <w:szCs w:val="20"/>
              </w:rPr>
              <w:t>1</w:t>
            </w:r>
            <w:r>
              <w:rPr>
                <w:rFonts w:ascii="Arial" w:hAnsi="Arial" w:cs="Arial"/>
                <w:sz w:val="20"/>
                <w:szCs w:val="20"/>
              </w:rPr>
              <w:t xml:space="preserve"> to 0.</w:t>
            </w:r>
            <w:r w:rsidR="001530C3">
              <w:rPr>
                <w:rFonts w:ascii="Arial" w:hAnsi="Arial" w:cs="Arial"/>
                <w:sz w:val="20"/>
                <w:szCs w:val="20"/>
              </w:rPr>
              <w:t>85), p=</w:t>
            </w:r>
            <w:r w:rsidR="00E91762">
              <w:rPr>
                <w:rFonts w:ascii="Arial" w:hAnsi="Arial" w:cs="Arial"/>
                <w:sz w:val="20"/>
                <w:szCs w:val="20"/>
              </w:rPr>
              <w:t>0</w:t>
            </w:r>
            <w:r w:rsidR="001530C3">
              <w:rPr>
                <w:rFonts w:ascii="Arial" w:hAnsi="Arial" w:cs="Arial"/>
                <w:sz w:val="20"/>
                <w:szCs w:val="20"/>
              </w:rPr>
              <w:t>.37</w:t>
            </w:r>
          </w:p>
        </w:tc>
      </w:tr>
      <w:tr w:rsidR="00B0624E" w:rsidRPr="0069217F" w14:paraId="6D1EAAD2" w14:textId="77777777" w:rsidTr="00E91762">
        <w:tc>
          <w:tcPr>
            <w:tcW w:w="14170" w:type="dxa"/>
            <w:gridSpan w:val="7"/>
            <w:shd w:val="clear" w:color="auto" w:fill="FFFFFF" w:themeFill="background1"/>
          </w:tcPr>
          <w:p w14:paraId="61ED7141" w14:textId="77777777" w:rsidR="00B0624E" w:rsidRPr="0069217F" w:rsidRDefault="00352AA5" w:rsidP="004E3AC9">
            <w:pPr>
              <w:rPr>
                <w:rFonts w:ascii="Arial" w:hAnsi="Arial" w:cs="Arial"/>
                <w:b/>
                <w:sz w:val="20"/>
                <w:szCs w:val="20"/>
              </w:rPr>
            </w:pPr>
            <w:r>
              <w:rPr>
                <w:rFonts w:ascii="Arial" w:hAnsi="Arial" w:cs="Arial"/>
                <w:b/>
                <w:sz w:val="20"/>
                <w:szCs w:val="20"/>
              </w:rPr>
              <w:t>Behavio</w:t>
            </w:r>
            <w:r w:rsidR="00B0624E" w:rsidRPr="0069217F">
              <w:rPr>
                <w:rFonts w:ascii="Arial" w:hAnsi="Arial" w:cs="Arial"/>
                <w:b/>
                <w:sz w:val="20"/>
                <w:szCs w:val="20"/>
              </w:rPr>
              <w:t>ral outcomes</w:t>
            </w:r>
          </w:p>
        </w:tc>
      </w:tr>
      <w:tr w:rsidR="00B0624E" w:rsidRPr="0069217F" w14:paraId="369F6EA0" w14:textId="77777777" w:rsidTr="004C1A33">
        <w:tc>
          <w:tcPr>
            <w:tcW w:w="2830" w:type="dxa"/>
            <w:shd w:val="clear" w:color="auto" w:fill="FFFFFF" w:themeFill="background1"/>
          </w:tcPr>
          <w:p w14:paraId="4C8C1CD2" w14:textId="592551D8" w:rsidR="00B0624E" w:rsidRPr="0069217F" w:rsidRDefault="00B0624E" w:rsidP="004E3AC9">
            <w:pPr>
              <w:rPr>
                <w:rFonts w:ascii="Arial" w:hAnsi="Arial" w:cs="Arial"/>
                <w:sz w:val="20"/>
                <w:szCs w:val="20"/>
              </w:rPr>
            </w:pPr>
            <w:r w:rsidRPr="0069217F">
              <w:rPr>
                <w:rFonts w:ascii="Arial" w:hAnsi="Arial" w:cs="Arial"/>
                <w:sz w:val="20"/>
                <w:szCs w:val="20"/>
              </w:rPr>
              <w:t>Daily average servin</w:t>
            </w:r>
            <w:r w:rsidR="00346872">
              <w:rPr>
                <w:rFonts w:ascii="Arial" w:hAnsi="Arial" w:cs="Arial"/>
                <w:sz w:val="20"/>
                <w:szCs w:val="20"/>
              </w:rPr>
              <w:t xml:space="preserve">gs of fruit and vegetables </w:t>
            </w:r>
          </w:p>
        </w:tc>
        <w:tc>
          <w:tcPr>
            <w:tcW w:w="709" w:type="dxa"/>
            <w:shd w:val="clear" w:color="auto" w:fill="FFFFFF" w:themeFill="background1"/>
          </w:tcPr>
          <w:p w14:paraId="363A78BC" w14:textId="573F95E3" w:rsidR="00B0624E" w:rsidRPr="00E11F67" w:rsidRDefault="00E11F67" w:rsidP="004E3AC9">
            <w:pPr>
              <w:rPr>
                <w:rFonts w:ascii="Arial" w:hAnsi="Arial" w:cs="Arial"/>
                <w:sz w:val="20"/>
                <w:szCs w:val="20"/>
              </w:rPr>
            </w:pPr>
            <w:r w:rsidRPr="00E11F67">
              <w:rPr>
                <w:rFonts w:ascii="Arial" w:hAnsi="Arial" w:cs="Arial"/>
                <w:sz w:val="20"/>
                <w:szCs w:val="20"/>
              </w:rPr>
              <w:t>256</w:t>
            </w:r>
          </w:p>
        </w:tc>
        <w:tc>
          <w:tcPr>
            <w:tcW w:w="2126" w:type="dxa"/>
            <w:shd w:val="clear" w:color="auto" w:fill="FFFFFF" w:themeFill="background1"/>
          </w:tcPr>
          <w:p w14:paraId="7C3692F8" w14:textId="06977524" w:rsidR="00B0624E" w:rsidRPr="00E11F67" w:rsidRDefault="00E11F67" w:rsidP="00E11F67">
            <w:pPr>
              <w:rPr>
                <w:rFonts w:ascii="Arial" w:hAnsi="Arial" w:cs="Arial"/>
                <w:sz w:val="20"/>
                <w:szCs w:val="20"/>
              </w:rPr>
            </w:pPr>
            <w:r w:rsidRPr="00E11F67">
              <w:rPr>
                <w:rFonts w:ascii="Arial" w:hAnsi="Arial" w:cs="Arial"/>
                <w:sz w:val="20"/>
                <w:szCs w:val="20"/>
              </w:rPr>
              <w:t xml:space="preserve">3.0 </w:t>
            </w:r>
            <w:r>
              <w:rPr>
                <w:rFonts w:ascii="Arial" w:hAnsi="Arial" w:cs="Arial"/>
                <w:sz w:val="20"/>
                <w:szCs w:val="20"/>
              </w:rPr>
              <w:t>[2.0-4.0</w:t>
            </w:r>
            <w:r w:rsidR="00B0624E" w:rsidRPr="00E11F67">
              <w:rPr>
                <w:rFonts w:ascii="Arial" w:hAnsi="Arial" w:cs="Arial"/>
                <w:sz w:val="20"/>
                <w:szCs w:val="20"/>
              </w:rPr>
              <w:t>]</w:t>
            </w:r>
          </w:p>
        </w:tc>
        <w:tc>
          <w:tcPr>
            <w:tcW w:w="567" w:type="dxa"/>
            <w:shd w:val="clear" w:color="auto" w:fill="FFFFFF" w:themeFill="background1"/>
          </w:tcPr>
          <w:p w14:paraId="54B129A8" w14:textId="5E3EC7CE" w:rsidR="00B0624E" w:rsidRPr="003D7458" w:rsidRDefault="003D7458" w:rsidP="004E3AC9">
            <w:pPr>
              <w:rPr>
                <w:rFonts w:ascii="Arial" w:hAnsi="Arial" w:cs="Arial"/>
                <w:sz w:val="20"/>
                <w:szCs w:val="20"/>
              </w:rPr>
            </w:pPr>
            <w:r w:rsidRPr="003D7458">
              <w:rPr>
                <w:rFonts w:ascii="Arial" w:hAnsi="Arial" w:cs="Arial"/>
                <w:sz w:val="20"/>
                <w:szCs w:val="20"/>
              </w:rPr>
              <w:t>218</w:t>
            </w:r>
          </w:p>
        </w:tc>
        <w:tc>
          <w:tcPr>
            <w:tcW w:w="1848" w:type="dxa"/>
            <w:shd w:val="clear" w:color="auto" w:fill="FFFFFF" w:themeFill="background1"/>
          </w:tcPr>
          <w:p w14:paraId="2B97EBB9" w14:textId="706EDF8A" w:rsidR="00B0624E" w:rsidRPr="003D7458" w:rsidRDefault="003D7458" w:rsidP="004E3AC9">
            <w:pPr>
              <w:rPr>
                <w:rFonts w:ascii="Arial" w:hAnsi="Arial" w:cs="Arial"/>
                <w:b/>
                <w:sz w:val="20"/>
                <w:szCs w:val="20"/>
              </w:rPr>
            </w:pPr>
            <w:r w:rsidRPr="003D7458">
              <w:rPr>
                <w:rFonts w:ascii="Arial" w:hAnsi="Arial" w:cs="Arial"/>
                <w:sz w:val="20"/>
                <w:szCs w:val="20"/>
              </w:rPr>
              <w:t>3.0 [2.0-3.0</w:t>
            </w:r>
            <w:r w:rsidR="00B0624E" w:rsidRPr="003D7458">
              <w:rPr>
                <w:rFonts w:ascii="Arial" w:hAnsi="Arial" w:cs="Arial"/>
                <w:sz w:val="20"/>
                <w:szCs w:val="20"/>
              </w:rPr>
              <w:t>]</w:t>
            </w:r>
          </w:p>
        </w:tc>
        <w:tc>
          <w:tcPr>
            <w:tcW w:w="2977" w:type="dxa"/>
            <w:shd w:val="clear" w:color="auto" w:fill="FFFFFF" w:themeFill="background1"/>
          </w:tcPr>
          <w:p w14:paraId="7E3ADBF0" w14:textId="168A6F10" w:rsidR="00B0624E" w:rsidRPr="0069217F" w:rsidRDefault="00B0624E" w:rsidP="004E3AC9">
            <w:pPr>
              <w:rPr>
                <w:rFonts w:ascii="Arial" w:hAnsi="Arial" w:cs="Arial"/>
                <w:b/>
                <w:sz w:val="20"/>
                <w:szCs w:val="20"/>
              </w:rPr>
            </w:pPr>
            <w:r w:rsidRPr="0069217F">
              <w:rPr>
                <w:rFonts w:ascii="Arial" w:hAnsi="Arial" w:cs="Arial"/>
                <w:sz w:val="20"/>
                <w:szCs w:val="20"/>
              </w:rPr>
              <w:t>0</w:t>
            </w:r>
            <w:r>
              <w:rPr>
                <w:rFonts w:ascii="Arial" w:hAnsi="Arial" w:cs="Arial"/>
                <w:sz w:val="20"/>
                <w:szCs w:val="20"/>
              </w:rPr>
              <w:t>.</w:t>
            </w:r>
            <w:r w:rsidR="00A60F17">
              <w:rPr>
                <w:rFonts w:ascii="Arial" w:hAnsi="Arial" w:cs="Arial"/>
                <w:sz w:val="20"/>
                <w:szCs w:val="20"/>
              </w:rPr>
              <w:t>5</w:t>
            </w:r>
            <w:r w:rsidRPr="0069217F">
              <w:rPr>
                <w:rFonts w:ascii="Arial" w:hAnsi="Arial" w:cs="Arial"/>
                <w:sz w:val="20"/>
                <w:szCs w:val="20"/>
              </w:rPr>
              <w:t xml:space="preserve"> (0</w:t>
            </w:r>
            <w:r>
              <w:rPr>
                <w:rFonts w:ascii="Arial" w:hAnsi="Arial" w:cs="Arial"/>
                <w:sz w:val="20"/>
                <w:szCs w:val="20"/>
              </w:rPr>
              <w:t>.</w:t>
            </w:r>
            <w:r w:rsidR="00A60F17">
              <w:rPr>
                <w:rFonts w:ascii="Arial" w:hAnsi="Arial" w:cs="Arial"/>
                <w:sz w:val="20"/>
                <w:szCs w:val="20"/>
              </w:rPr>
              <w:t>3</w:t>
            </w:r>
            <w:r w:rsidRPr="0069217F">
              <w:rPr>
                <w:rFonts w:ascii="Arial" w:hAnsi="Arial" w:cs="Arial"/>
                <w:sz w:val="20"/>
                <w:szCs w:val="20"/>
              </w:rPr>
              <w:t xml:space="preserve"> to 0</w:t>
            </w:r>
            <w:r>
              <w:rPr>
                <w:rFonts w:ascii="Arial" w:hAnsi="Arial" w:cs="Arial"/>
                <w:sz w:val="20"/>
                <w:szCs w:val="20"/>
              </w:rPr>
              <w:t>.</w:t>
            </w:r>
            <w:r w:rsidR="00A60F17">
              <w:rPr>
                <w:rFonts w:ascii="Arial" w:hAnsi="Arial" w:cs="Arial"/>
                <w:sz w:val="20"/>
                <w:szCs w:val="20"/>
              </w:rPr>
              <w:t>7), p&lt;</w:t>
            </w:r>
            <w:r w:rsidR="00E91762">
              <w:rPr>
                <w:rFonts w:ascii="Arial" w:hAnsi="Arial" w:cs="Arial"/>
                <w:sz w:val="20"/>
                <w:szCs w:val="20"/>
              </w:rPr>
              <w:t>0</w:t>
            </w:r>
            <w:r w:rsidR="00A60F17">
              <w:rPr>
                <w:rFonts w:ascii="Arial" w:hAnsi="Arial" w:cs="Arial"/>
                <w:sz w:val="20"/>
                <w:szCs w:val="20"/>
              </w:rPr>
              <w:t>.001</w:t>
            </w:r>
          </w:p>
        </w:tc>
        <w:tc>
          <w:tcPr>
            <w:tcW w:w="3113" w:type="dxa"/>
            <w:shd w:val="clear" w:color="auto" w:fill="FFFFFF" w:themeFill="background1"/>
          </w:tcPr>
          <w:p w14:paraId="33148E2F" w14:textId="02EDE4D0" w:rsidR="00B0624E" w:rsidRPr="0069217F" w:rsidRDefault="00B0624E" w:rsidP="004E3AC9">
            <w:pPr>
              <w:rPr>
                <w:rFonts w:ascii="Arial" w:hAnsi="Arial" w:cs="Arial"/>
                <w:b/>
                <w:sz w:val="20"/>
                <w:szCs w:val="20"/>
              </w:rPr>
            </w:pPr>
            <w:r w:rsidRPr="0069217F">
              <w:rPr>
                <w:rFonts w:ascii="Arial" w:hAnsi="Arial" w:cs="Arial"/>
                <w:sz w:val="20"/>
                <w:szCs w:val="20"/>
              </w:rPr>
              <w:t>0</w:t>
            </w:r>
            <w:r>
              <w:rPr>
                <w:rFonts w:ascii="Arial" w:hAnsi="Arial" w:cs="Arial"/>
                <w:sz w:val="20"/>
                <w:szCs w:val="20"/>
              </w:rPr>
              <w:t>.</w:t>
            </w:r>
            <w:r w:rsidR="00A60F17">
              <w:rPr>
                <w:rFonts w:ascii="Arial" w:hAnsi="Arial" w:cs="Arial"/>
                <w:sz w:val="20"/>
                <w:szCs w:val="20"/>
              </w:rPr>
              <w:t>5</w:t>
            </w:r>
            <w:r w:rsidRPr="0069217F">
              <w:rPr>
                <w:rFonts w:ascii="Arial" w:hAnsi="Arial" w:cs="Arial"/>
                <w:sz w:val="20"/>
                <w:szCs w:val="20"/>
              </w:rPr>
              <w:t xml:space="preserve"> (0</w:t>
            </w:r>
            <w:r>
              <w:rPr>
                <w:rFonts w:ascii="Arial" w:hAnsi="Arial" w:cs="Arial"/>
                <w:sz w:val="20"/>
                <w:szCs w:val="20"/>
              </w:rPr>
              <w:t>.</w:t>
            </w:r>
            <w:r w:rsidR="00A60F17">
              <w:rPr>
                <w:rFonts w:ascii="Arial" w:hAnsi="Arial" w:cs="Arial"/>
                <w:sz w:val="20"/>
                <w:szCs w:val="20"/>
              </w:rPr>
              <w:t>3</w:t>
            </w:r>
            <w:r w:rsidRPr="0069217F">
              <w:rPr>
                <w:rFonts w:ascii="Arial" w:hAnsi="Arial" w:cs="Arial"/>
                <w:sz w:val="20"/>
                <w:szCs w:val="20"/>
              </w:rPr>
              <w:t xml:space="preserve"> to 0</w:t>
            </w:r>
            <w:r>
              <w:rPr>
                <w:rFonts w:ascii="Arial" w:hAnsi="Arial" w:cs="Arial"/>
                <w:sz w:val="20"/>
                <w:szCs w:val="20"/>
              </w:rPr>
              <w:t>.</w:t>
            </w:r>
            <w:r w:rsidR="00A60F17">
              <w:rPr>
                <w:rFonts w:ascii="Arial" w:hAnsi="Arial" w:cs="Arial"/>
                <w:sz w:val="20"/>
                <w:szCs w:val="20"/>
              </w:rPr>
              <w:t>8), p&lt;</w:t>
            </w:r>
            <w:r w:rsidR="00E91762">
              <w:rPr>
                <w:rFonts w:ascii="Arial" w:hAnsi="Arial" w:cs="Arial"/>
                <w:sz w:val="20"/>
                <w:szCs w:val="20"/>
              </w:rPr>
              <w:t>0</w:t>
            </w:r>
            <w:r w:rsidR="00A60F17">
              <w:rPr>
                <w:rFonts w:ascii="Arial" w:hAnsi="Arial" w:cs="Arial"/>
                <w:sz w:val="20"/>
                <w:szCs w:val="20"/>
              </w:rPr>
              <w:t>.001</w:t>
            </w:r>
          </w:p>
        </w:tc>
      </w:tr>
      <w:tr w:rsidR="00B0624E" w:rsidRPr="0069217F" w14:paraId="4DE34ABE" w14:textId="77777777" w:rsidTr="004C1A33">
        <w:tc>
          <w:tcPr>
            <w:tcW w:w="2830" w:type="dxa"/>
            <w:shd w:val="clear" w:color="auto" w:fill="FFFFFF" w:themeFill="background1"/>
          </w:tcPr>
          <w:p w14:paraId="1D63C9E4" w14:textId="77777777" w:rsidR="00B0624E" w:rsidRPr="0069217F" w:rsidRDefault="00B0624E" w:rsidP="004E3AC9">
            <w:pPr>
              <w:rPr>
                <w:rFonts w:ascii="Arial" w:hAnsi="Arial" w:cs="Arial"/>
                <w:sz w:val="20"/>
                <w:szCs w:val="20"/>
              </w:rPr>
            </w:pPr>
            <w:r w:rsidRPr="0069217F">
              <w:rPr>
                <w:rFonts w:ascii="Arial" w:hAnsi="Arial" w:cs="Arial"/>
                <w:sz w:val="20"/>
                <w:szCs w:val="20"/>
              </w:rPr>
              <w:t>≥ 5 portions of fruit and vegetables</w:t>
            </w:r>
            <w:r w:rsidRPr="0069217F">
              <w:rPr>
                <w:rFonts w:ascii="Arial" w:eastAsia="DengXian" w:hAnsi="Arial" w:cs="Arial"/>
                <w:b/>
                <w:sz w:val="20"/>
                <w:szCs w:val="20"/>
                <w:vertAlign w:val="superscript"/>
                <w:lang w:eastAsia="zh-CN"/>
              </w:rPr>
              <w:t xml:space="preserve"> g</w:t>
            </w:r>
          </w:p>
        </w:tc>
        <w:tc>
          <w:tcPr>
            <w:tcW w:w="709" w:type="dxa"/>
            <w:shd w:val="clear" w:color="auto" w:fill="FFFFFF" w:themeFill="background1"/>
          </w:tcPr>
          <w:p w14:paraId="1844FA89" w14:textId="77777777" w:rsidR="00B0624E" w:rsidRPr="0069217F" w:rsidRDefault="00B0624E" w:rsidP="004E3AC9">
            <w:pPr>
              <w:rPr>
                <w:rFonts w:ascii="Arial" w:hAnsi="Arial" w:cs="Arial"/>
                <w:b/>
                <w:sz w:val="20"/>
                <w:szCs w:val="20"/>
              </w:rPr>
            </w:pPr>
          </w:p>
        </w:tc>
        <w:tc>
          <w:tcPr>
            <w:tcW w:w="2126" w:type="dxa"/>
            <w:shd w:val="clear" w:color="auto" w:fill="FFFFFF" w:themeFill="background1"/>
          </w:tcPr>
          <w:p w14:paraId="294C10EB" w14:textId="77777777" w:rsidR="00B0624E" w:rsidRPr="0069217F" w:rsidRDefault="00B0624E" w:rsidP="004E3AC9">
            <w:pPr>
              <w:rPr>
                <w:rFonts w:ascii="Arial" w:hAnsi="Arial" w:cs="Arial"/>
                <w:b/>
                <w:sz w:val="20"/>
                <w:szCs w:val="20"/>
              </w:rPr>
            </w:pPr>
          </w:p>
        </w:tc>
        <w:tc>
          <w:tcPr>
            <w:tcW w:w="567" w:type="dxa"/>
            <w:shd w:val="clear" w:color="auto" w:fill="FFFFFF" w:themeFill="background1"/>
          </w:tcPr>
          <w:p w14:paraId="6631D538" w14:textId="77777777" w:rsidR="00B0624E" w:rsidRPr="0069217F" w:rsidRDefault="00B0624E" w:rsidP="004E3AC9">
            <w:pPr>
              <w:rPr>
                <w:rFonts w:ascii="Arial" w:hAnsi="Arial" w:cs="Arial"/>
                <w:b/>
                <w:sz w:val="20"/>
                <w:szCs w:val="20"/>
              </w:rPr>
            </w:pPr>
          </w:p>
        </w:tc>
        <w:tc>
          <w:tcPr>
            <w:tcW w:w="1848" w:type="dxa"/>
            <w:shd w:val="clear" w:color="auto" w:fill="FFFFFF" w:themeFill="background1"/>
          </w:tcPr>
          <w:p w14:paraId="20CDBAFC" w14:textId="77777777" w:rsidR="00B0624E" w:rsidRPr="0069217F" w:rsidRDefault="00B0624E" w:rsidP="004E3AC9">
            <w:pPr>
              <w:rPr>
                <w:rFonts w:ascii="Arial" w:hAnsi="Arial" w:cs="Arial"/>
                <w:b/>
                <w:sz w:val="20"/>
                <w:szCs w:val="20"/>
              </w:rPr>
            </w:pPr>
          </w:p>
        </w:tc>
        <w:tc>
          <w:tcPr>
            <w:tcW w:w="2977" w:type="dxa"/>
            <w:shd w:val="clear" w:color="auto" w:fill="FFFFFF" w:themeFill="background1"/>
          </w:tcPr>
          <w:p w14:paraId="0F8B0FC5" w14:textId="77777777" w:rsidR="00B0624E" w:rsidRPr="0069217F" w:rsidRDefault="00B0624E" w:rsidP="004E3AC9">
            <w:pPr>
              <w:rPr>
                <w:rFonts w:ascii="Arial" w:hAnsi="Arial" w:cs="Arial"/>
                <w:b/>
                <w:sz w:val="20"/>
                <w:szCs w:val="20"/>
              </w:rPr>
            </w:pPr>
          </w:p>
        </w:tc>
        <w:tc>
          <w:tcPr>
            <w:tcW w:w="3113" w:type="dxa"/>
            <w:shd w:val="clear" w:color="auto" w:fill="FFFFFF" w:themeFill="background1"/>
          </w:tcPr>
          <w:p w14:paraId="64E8B136" w14:textId="77777777" w:rsidR="00B0624E" w:rsidRPr="0069217F" w:rsidRDefault="00B0624E" w:rsidP="004E3AC9">
            <w:pPr>
              <w:rPr>
                <w:rFonts w:ascii="Arial" w:hAnsi="Arial" w:cs="Arial"/>
                <w:b/>
                <w:sz w:val="20"/>
                <w:szCs w:val="20"/>
              </w:rPr>
            </w:pPr>
          </w:p>
        </w:tc>
      </w:tr>
      <w:tr w:rsidR="00B0624E" w:rsidRPr="0069217F" w14:paraId="27244B21" w14:textId="77777777" w:rsidTr="004C1A33">
        <w:tc>
          <w:tcPr>
            <w:tcW w:w="2830" w:type="dxa"/>
            <w:shd w:val="clear" w:color="auto" w:fill="FFFFFF" w:themeFill="background1"/>
          </w:tcPr>
          <w:p w14:paraId="23B74AF8"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9C3CDCE" w14:textId="75A2FF70" w:rsidR="00B0624E" w:rsidRPr="00ED2FB7" w:rsidRDefault="00ED2FB7" w:rsidP="004E3AC9">
            <w:pPr>
              <w:rPr>
                <w:rFonts w:ascii="Arial" w:hAnsi="Arial" w:cs="Arial"/>
                <w:sz w:val="20"/>
                <w:szCs w:val="20"/>
              </w:rPr>
            </w:pPr>
            <w:r w:rsidRPr="00ED2FB7">
              <w:rPr>
                <w:rFonts w:ascii="Arial" w:hAnsi="Arial" w:cs="Arial"/>
                <w:sz w:val="20"/>
                <w:szCs w:val="20"/>
              </w:rPr>
              <w:t>251</w:t>
            </w:r>
          </w:p>
        </w:tc>
        <w:tc>
          <w:tcPr>
            <w:tcW w:w="2126" w:type="dxa"/>
            <w:shd w:val="clear" w:color="auto" w:fill="FFFFFF" w:themeFill="background1"/>
          </w:tcPr>
          <w:p w14:paraId="77BB3D23" w14:textId="12B9A301" w:rsidR="00B0624E" w:rsidRPr="00ED2FB7" w:rsidRDefault="00ED2FB7" w:rsidP="004E3AC9">
            <w:pPr>
              <w:rPr>
                <w:rFonts w:ascii="Arial" w:hAnsi="Arial" w:cs="Arial"/>
                <w:b/>
                <w:sz w:val="20"/>
                <w:szCs w:val="20"/>
              </w:rPr>
            </w:pPr>
            <w:r w:rsidRPr="00ED2FB7">
              <w:rPr>
                <w:rFonts w:ascii="Arial" w:hAnsi="Arial" w:cs="Arial"/>
                <w:sz w:val="20"/>
                <w:szCs w:val="20"/>
              </w:rPr>
              <w:t>81.5</w:t>
            </w:r>
            <w:r w:rsidR="00B0624E" w:rsidRPr="00ED2FB7">
              <w:rPr>
                <w:rFonts w:ascii="Arial" w:hAnsi="Arial" w:cs="Arial"/>
                <w:sz w:val="20"/>
                <w:szCs w:val="20"/>
              </w:rPr>
              <w:t>%</w:t>
            </w:r>
          </w:p>
        </w:tc>
        <w:tc>
          <w:tcPr>
            <w:tcW w:w="567" w:type="dxa"/>
            <w:shd w:val="clear" w:color="auto" w:fill="FFFFFF" w:themeFill="background1"/>
          </w:tcPr>
          <w:p w14:paraId="652557BB" w14:textId="1AC15EEF" w:rsidR="00B0624E" w:rsidRPr="0050467F" w:rsidRDefault="0050467F" w:rsidP="004E3AC9">
            <w:pPr>
              <w:rPr>
                <w:rFonts w:ascii="Arial" w:hAnsi="Arial" w:cs="Arial"/>
                <w:sz w:val="20"/>
                <w:szCs w:val="20"/>
              </w:rPr>
            </w:pPr>
            <w:r w:rsidRPr="0050467F">
              <w:rPr>
                <w:rFonts w:ascii="Arial" w:hAnsi="Arial" w:cs="Arial"/>
                <w:sz w:val="20"/>
                <w:szCs w:val="20"/>
              </w:rPr>
              <w:t>237</w:t>
            </w:r>
          </w:p>
        </w:tc>
        <w:tc>
          <w:tcPr>
            <w:tcW w:w="1848" w:type="dxa"/>
            <w:shd w:val="clear" w:color="auto" w:fill="FFFFFF" w:themeFill="background1"/>
          </w:tcPr>
          <w:p w14:paraId="64A3900D" w14:textId="0FEF8585" w:rsidR="00B0624E" w:rsidRPr="0050467F" w:rsidRDefault="0050467F" w:rsidP="004E3AC9">
            <w:pPr>
              <w:rPr>
                <w:rFonts w:ascii="Arial" w:hAnsi="Arial" w:cs="Arial"/>
                <w:b/>
                <w:sz w:val="20"/>
                <w:szCs w:val="20"/>
              </w:rPr>
            </w:pPr>
            <w:r w:rsidRPr="0050467F">
              <w:rPr>
                <w:rFonts w:ascii="Arial" w:hAnsi="Arial" w:cs="Arial"/>
                <w:sz w:val="20"/>
                <w:szCs w:val="20"/>
              </w:rPr>
              <w:t>90.8</w:t>
            </w:r>
            <w:r w:rsidR="00B0624E" w:rsidRPr="0050467F">
              <w:rPr>
                <w:rFonts w:ascii="Arial" w:hAnsi="Arial" w:cs="Arial"/>
                <w:sz w:val="20"/>
                <w:szCs w:val="20"/>
              </w:rPr>
              <w:t>%</w:t>
            </w:r>
          </w:p>
        </w:tc>
        <w:tc>
          <w:tcPr>
            <w:tcW w:w="2977" w:type="dxa"/>
            <w:shd w:val="clear" w:color="auto" w:fill="FFFFFF" w:themeFill="background1"/>
          </w:tcPr>
          <w:p w14:paraId="71DA2ADF" w14:textId="77777777" w:rsidR="00B0624E" w:rsidRPr="0069217F" w:rsidRDefault="00B0624E" w:rsidP="004E3AC9">
            <w:pPr>
              <w:rPr>
                <w:rFonts w:ascii="Arial" w:hAnsi="Arial" w:cs="Arial"/>
                <w:sz w:val="20"/>
                <w:szCs w:val="20"/>
              </w:rPr>
            </w:pPr>
            <w:r w:rsidRPr="0069217F">
              <w:rPr>
                <w:rFonts w:ascii="Arial" w:hAnsi="Arial" w:cs="Arial"/>
                <w:sz w:val="20"/>
                <w:szCs w:val="20"/>
              </w:rPr>
              <w:t>NA</w:t>
            </w:r>
          </w:p>
        </w:tc>
        <w:tc>
          <w:tcPr>
            <w:tcW w:w="3113" w:type="dxa"/>
            <w:shd w:val="clear" w:color="auto" w:fill="FFFFFF" w:themeFill="background1"/>
          </w:tcPr>
          <w:p w14:paraId="59AB9948" w14:textId="77777777" w:rsidR="00B0624E" w:rsidRPr="0069217F" w:rsidRDefault="00B0624E" w:rsidP="004E3AC9">
            <w:pPr>
              <w:rPr>
                <w:rFonts w:ascii="Arial" w:hAnsi="Arial" w:cs="Arial"/>
                <w:sz w:val="20"/>
                <w:szCs w:val="20"/>
              </w:rPr>
            </w:pPr>
            <w:r w:rsidRPr="0069217F">
              <w:rPr>
                <w:rFonts w:ascii="Arial" w:hAnsi="Arial" w:cs="Arial"/>
                <w:sz w:val="20"/>
                <w:szCs w:val="20"/>
              </w:rPr>
              <w:t>NA</w:t>
            </w:r>
          </w:p>
        </w:tc>
      </w:tr>
      <w:tr w:rsidR="00B0624E" w:rsidRPr="0069217F" w14:paraId="46F4B9F7" w14:textId="77777777" w:rsidTr="004C1A33">
        <w:tc>
          <w:tcPr>
            <w:tcW w:w="2830" w:type="dxa"/>
            <w:shd w:val="clear" w:color="auto" w:fill="FFFFFF" w:themeFill="background1"/>
          </w:tcPr>
          <w:p w14:paraId="36630103"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0F2AA9A2" w14:textId="77777777" w:rsidR="00B0624E" w:rsidRPr="0069217F" w:rsidRDefault="002F23A1" w:rsidP="004E3AC9">
            <w:pPr>
              <w:rPr>
                <w:rFonts w:ascii="Arial" w:hAnsi="Arial" w:cs="Arial"/>
                <w:sz w:val="20"/>
                <w:szCs w:val="20"/>
              </w:rPr>
            </w:pPr>
            <w:r>
              <w:rPr>
                <w:rFonts w:ascii="Arial" w:hAnsi="Arial" w:cs="Arial"/>
                <w:sz w:val="20"/>
                <w:szCs w:val="20"/>
              </w:rPr>
              <w:t>57</w:t>
            </w:r>
          </w:p>
        </w:tc>
        <w:tc>
          <w:tcPr>
            <w:tcW w:w="2126" w:type="dxa"/>
            <w:shd w:val="clear" w:color="auto" w:fill="FFFFFF" w:themeFill="background1"/>
          </w:tcPr>
          <w:p w14:paraId="72BA61A6" w14:textId="77777777" w:rsidR="00B0624E" w:rsidRPr="0069217F" w:rsidRDefault="002F23A1" w:rsidP="004E3AC9">
            <w:pPr>
              <w:rPr>
                <w:rFonts w:ascii="Arial" w:hAnsi="Arial" w:cs="Arial"/>
                <w:b/>
                <w:sz w:val="20"/>
                <w:szCs w:val="20"/>
              </w:rPr>
            </w:pPr>
            <w:r>
              <w:rPr>
                <w:rFonts w:ascii="Arial" w:hAnsi="Arial" w:cs="Arial"/>
                <w:sz w:val="20"/>
                <w:szCs w:val="20"/>
              </w:rPr>
              <w:t>18.5</w:t>
            </w:r>
            <w:r w:rsidR="00B0624E" w:rsidRPr="0069217F">
              <w:rPr>
                <w:rFonts w:ascii="Arial" w:hAnsi="Arial" w:cs="Arial"/>
                <w:sz w:val="20"/>
                <w:szCs w:val="20"/>
              </w:rPr>
              <w:t>%</w:t>
            </w:r>
          </w:p>
        </w:tc>
        <w:tc>
          <w:tcPr>
            <w:tcW w:w="567" w:type="dxa"/>
            <w:shd w:val="clear" w:color="auto" w:fill="FFFFFF" w:themeFill="background1"/>
          </w:tcPr>
          <w:p w14:paraId="7341072D" w14:textId="77777777" w:rsidR="00B0624E" w:rsidRPr="0069217F" w:rsidRDefault="002F23A1" w:rsidP="004E3AC9">
            <w:pPr>
              <w:rPr>
                <w:rFonts w:ascii="Arial" w:hAnsi="Arial" w:cs="Arial"/>
                <w:sz w:val="20"/>
                <w:szCs w:val="20"/>
              </w:rPr>
            </w:pPr>
            <w:r>
              <w:rPr>
                <w:rFonts w:ascii="Arial" w:hAnsi="Arial" w:cs="Arial"/>
                <w:sz w:val="20"/>
                <w:szCs w:val="20"/>
              </w:rPr>
              <w:t>24</w:t>
            </w:r>
          </w:p>
        </w:tc>
        <w:tc>
          <w:tcPr>
            <w:tcW w:w="1848" w:type="dxa"/>
            <w:shd w:val="clear" w:color="auto" w:fill="FFFFFF" w:themeFill="background1"/>
          </w:tcPr>
          <w:p w14:paraId="20BD3C84" w14:textId="77777777" w:rsidR="00B0624E" w:rsidRPr="0069217F" w:rsidRDefault="002F23A1" w:rsidP="004E3AC9">
            <w:pPr>
              <w:rPr>
                <w:rFonts w:ascii="Arial" w:hAnsi="Arial" w:cs="Arial"/>
                <w:b/>
                <w:sz w:val="20"/>
                <w:szCs w:val="20"/>
              </w:rPr>
            </w:pPr>
            <w:r>
              <w:rPr>
                <w:rFonts w:ascii="Arial" w:hAnsi="Arial" w:cs="Arial"/>
                <w:sz w:val="20"/>
                <w:szCs w:val="20"/>
              </w:rPr>
              <w:t>9.2</w:t>
            </w:r>
            <w:r w:rsidR="00B0624E" w:rsidRPr="0069217F">
              <w:rPr>
                <w:rFonts w:ascii="Arial" w:hAnsi="Arial" w:cs="Arial"/>
                <w:sz w:val="20"/>
                <w:szCs w:val="20"/>
              </w:rPr>
              <w:t>%</w:t>
            </w:r>
          </w:p>
        </w:tc>
        <w:tc>
          <w:tcPr>
            <w:tcW w:w="2977" w:type="dxa"/>
            <w:shd w:val="clear" w:color="auto" w:fill="FFFFFF" w:themeFill="background1"/>
          </w:tcPr>
          <w:p w14:paraId="16C74E7A" w14:textId="2D0E6309" w:rsidR="00B0624E" w:rsidRPr="0069217F" w:rsidRDefault="002F23A1" w:rsidP="004E3AC9">
            <w:pPr>
              <w:rPr>
                <w:rFonts w:ascii="Arial" w:hAnsi="Arial" w:cs="Arial"/>
                <w:sz w:val="20"/>
                <w:szCs w:val="20"/>
              </w:rPr>
            </w:pPr>
            <w:r>
              <w:rPr>
                <w:rFonts w:ascii="Arial" w:hAnsi="Arial" w:cs="Arial"/>
                <w:sz w:val="20"/>
                <w:szCs w:val="20"/>
              </w:rPr>
              <w:t>2.3</w:t>
            </w:r>
            <w:r w:rsidR="00B0624E" w:rsidRPr="0069217F">
              <w:rPr>
                <w:rFonts w:ascii="Arial" w:hAnsi="Arial" w:cs="Arial"/>
                <w:sz w:val="20"/>
                <w:szCs w:val="20"/>
              </w:rPr>
              <w:t xml:space="preserve"> (1</w:t>
            </w:r>
            <w:r w:rsidR="00B0624E">
              <w:rPr>
                <w:rFonts w:ascii="Arial" w:hAnsi="Arial" w:cs="Arial"/>
                <w:sz w:val="20"/>
                <w:szCs w:val="20"/>
              </w:rPr>
              <w:t>.</w:t>
            </w:r>
            <w:r>
              <w:rPr>
                <w:rFonts w:ascii="Arial" w:hAnsi="Arial" w:cs="Arial"/>
                <w:sz w:val="20"/>
                <w:szCs w:val="20"/>
              </w:rPr>
              <w:t>4 to 4.0), p=</w:t>
            </w:r>
            <w:r w:rsidR="00E91762">
              <w:rPr>
                <w:rFonts w:ascii="Arial" w:hAnsi="Arial" w:cs="Arial"/>
                <w:sz w:val="20"/>
                <w:szCs w:val="20"/>
              </w:rPr>
              <w:t>0</w:t>
            </w:r>
            <w:r>
              <w:rPr>
                <w:rFonts w:ascii="Arial" w:hAnsi="Arial" w:cs="Arial"/>
                <w:sz w:val="20"/>
                <w:szCs w:val="20"/>
              </w:rPr>
              <w:t>.002</w:t>
            </w:r>
          </w:p>
        </w:tc>
        <w:tc>
          <w:tcPr>
            <w:tcW w:w="3113" w:type="dxa"/>
            <w:shd w:val="clear" w:color="auto" w:fill="FFFFFF" w:themeFill="background1"/>
          </w:tcPr>
          <w:p w14:paraId="771A4C79" w14:textId="6D01874E" w:rsidR="00B0624E" w:rsidRPr="0069217F" w:rsidRDefault="002F23A1" w:rsidP="004E3AC9">
            <w:pPr>
              <w:rPr>
                <w:rFonts w:ascii="Arial" w:hAnsi="Arial" w:cs="Arial"/>
                <w:sz w:val="20"/>
                <w:szCs w:val="20"/>
              </w:rPr>
            </w:pPr>
            <w:r>
              <w:rPr>
                <w:rFonts w:ascii="Arial" w:hAnsi="Arial" w:cs="Arial"/>
                <w:sz w:val="20"/>
                <w:szCs w:val="20"/>
              </w:rPr>
              <w:t>2.7 (1.4 to 5.2</w:t>
            </w:r>
            <w:r w:rsidR="00B0624E">
              <w:rPr>
                <w:rFonts w:ascii="Arial" w:hAnsi="Arial" w:cs="Arial"/>
                <w:sz w:val="20"/>
                <w:szCs w:val="20"/>
              </w:rPr>
              <w:t>), p=</w:t>
            </w:r>
            <w:r w:rsidR="00E91762">
              <w:rPr>
                <w:rFonts w:ascii="Arial" w:hAnsi="Arial" w:cs="Arial"/>
                <w:sz w:val="20"/>
                <w:szCs w:val="20"/>
              </w:rPr>
              <w:t>0</w:t>
            </w:r>
            <w:r>
              <w:rPr>
                <w:rFonts w:ascii="Arial" w:hAnsi="Arial" w:cs="Arial"/>
                <w:sz w:val="20"/>
                <w:szCs w:val="20"/>
              </w:rPr>
              <w:t>.003</w:t>
            </w:r>
          </w:p>
        </w:tc>
      </w:tr>
      <w:tr w:rsidR="00913C93" w:rsidRPr="0069217F" w14:paraId="18675C75" w14:textId="77777777" w:rsidTr="004C1A33">
        <w:tc>
          <w:tcPr>
            <w:tcW w:w="2830" w:type="dxa"/>
            <w:shd w:val="clear" w:color="auto" w:fill="FFFFFF" w:themeFill="background1"/>
          </w:tcPr>
          <w:p w14:paraId="358F03E2" w14:textId="77777777" w:rsidR="00913C93" w:rsidRPr="0069217F" w:rsidRDefault="00913C93" w:rsidP="00913C93">
            <w:pPr>
              <w:rPr>
                <w:rFonts w:ascii="Arial" w:hAnsi="Arial" w:cs="Arial"/>
                <w:sz w:val="20"/>
                <w:szCs w:val="20"/>
              </w:rPr>
            </w:pPr>
            <w:r w:rsidRPr="00913C93">
              <w:rPr>
                <w:rFonts w:ascii="Arial" w:hAnsi="Arial" w:cs="Arial"/>
                <w:sz w:val="20"/>
                <w:szCs w:val="20"/>
              </w:rPr>
              <w:t>Weekly average servings of unhealthy snacks and sugar added drinks</w:t>
            </w:r>
          </w:p>
        </w:tc>
        <w:tc>
          <w:tcPr>
            <w:tcW w:w="709" w:type="dxa"/>
            <w:shd w:val="clear" w:color="auto" w:fill="FFFFFF" w:themeFill="background1"/>
          </w:tcPr>
          <w:p w14:paraId="4A94D60F" w14:textId="30CFA07E" w:rsidR="00913C93" w:rsidRPr="00E11F67" w:rsidRDefault="00E11F67" w:rsidP="00913C93">
            <w:pPr>
              <w:rPr>
                <w:rFonts w:ascii="Arial" w:hAnsi="Arial" w:cs="Arial"/>
                <w:sz w:val="20"/>
                <w:szCs w:val="20"/>
              </w:rPr>
            </w:pPr>
            <w:r w:rsidRPr="00E11F67">
              <w:rPr>
                <w:rFonts w:ascii="Arial" w:hAnsi="Arial" w:cs="Arial"/>
                <w:sz w:val="20"/>
                <w:szCs w:val="20"/>
              </w:rPr>
              <w:t>256</w:t>
            </w:r>
          </w:p>
        </w:tc>
        <w:tc>
          <w:tcPr>
            <w:tcW w:w="2126" w:type="dxa"/>
            <w:shd w:val="clear" w:color="auto" w:fill="FFFFFF" w:themeFill="background1"/>
          </w:tcPr>
          <w:p w14:paraId="4AE4D8F0" w14:textId="1A1E142A" w:rsidR="00913C93" w:rsidRPr="00E11F67" w:rsidRDefault="00E11F67" w:rsidP="00E11F67">
            <w:pPr>
              <w:rPr>
                <w:rFonts w:ascii="Arial" w:hAnsi="Arial" w:cs="Arial"/>
                <w:sz w:val="20"/>
                <w:szCs w:val="20"/>
              </w:rPr>
            </w:pPr>
            <w:r w:rsidRPr="00E11F67">
              <w:rPr>
                <w:rFonts w:ascii="Arial" w:hAnsi="Arial" w:cs="Arial"/>
                <w:sz w:val="20"/>
                <w:szCs w:val="20"/>
              </w:rPr>
              <w:t>1.0</w:t>
            </w:r>
            <w:r w:rsidR="00913C93" w:rsidRPr="00E11F67">
              <w:rPr>
                <w:rFonts w:ascii="Arial" w:hAnsi="Arial" w:cs="Arial"/>
                <w:sz w:val="20"/>
                <w:szCs w:val="20"/>
              </w:rPr>
              <w:t xml:space="preserve"> [</w:t>
            </w:r>
            <w:r w:rsidRPr="00E11F67">
              <w:rPr>
                <w:rFonts w:ascii="Arial" w:hAnsi="Arial" w:cs="Arial"/>
                <w:sz w:val="20"/>
                <w:szCs w:val="20"/>
              </w:rPr>
              <w:t>0.0 -2.9</w:t>
            </w:r>
            <w:r w:rsidR="00913C93" w:rsidRPr="00E11F67">
              <w:rPr>
                <w:rFonts w:ascii="Arial" w:hAnsi="Arial" w:cs="Arial"/>
                <w:sz w:val="20"/>
                <w:szCs w:val="20"/>
              </w:rPr>
              <w:t>]</w:t>
            </w:r>
          </w:p>
        </w:tc>
        <w:tc>
          <w:tcPr>
            <w:tcW w:w="567" w:type="dxa"/>
            <w:shd w:val="clear" w:color="auto" w:fill="FFFFFF" w:themeFill="background1"/>
          </w:tcPr>
          <w:p w14:paraId="486340B6" w14:textId="4E01F77B" w:rsidR="00913C93" w:rsidRPr="003D7458" w:rsidRDefault="003D7458" w:rsidP="00913C93">
            <w:pPr>
              <w:rPr>
                <w:rFonts w:ascii="Arial" w:hAnsi="Arial" w:cs="Arial"/>
                <w:sz w:val="20"/>
                <w:szCs w:val="20"/>
              </w:rPr>
            </w:pPr>
            <w:r w:rsidRPr="003D7458">
              <w:rPr>
                <w:rFonts w:ascii="Arial" w:hAnsi="Arial" w:cs="Arial"/>
                <w:sz w:val="20"/>
                <w:szCs w:val="20"/>
              </w:rPr>
              <w:t>218</w:t>
            </w:r>
          </w:p>
        </w:tc>
        <w:tc>
          <w:tcPr>
            <w:tcW w:w="1848" w:type="dxa"/>
            <w:shd w:val="clear" w:color="auto" w:fill="FFFFFF" w:themeFill="background1"/>
          </w:tcPr>
          <w:p w14:paraId="22B65192" w14:textId="242A0E68" w:rsidR="00913C93" w:rsidRPr="003D7458" w:rsidRDefault="003D7458" w:rsidP="00913C93">
            <w:pPr>
              <w:rPr>
                <w:rFonts w:ascii="Arial" w:hAnsi="Arial" w:cs="Arial"/>
                <w:b/>
                <w:sz w:val="20"/>
                <w:szCs w:val="20"/>
              </w:rPr>
            </w:pPr>
            <w:r w:rsidRPr="003D7458">
              <w:rPr>
                <w:rFonts w:ascii="Arial" w:hAnsi="Arial" w:cs="Arial"/>
                <w:sz w:val="20"/>
                <w:szCs w:val="20"/>
              </w:rPr>
              <w:t>2.0 [0.0-4.5</w:t>
            </w:r>
            <w:r w:rsidR="00913C93" w:rsidRPr="003D7458">
              <w:rPr>
                <w:rFonts w:ascii="Arial" w:hAnsi="Arial" w:cs="Arial"/>
                <w:sz w:val="20"/>
                <w:szCs w:val="20"/>
              </w:rPr>
              <w:t>]</w:t>
            </w:r>
          </w:p>
        </w:tc>
        <w:tc>
          <w:tcPr>
            <w:tcW w:w="2977" w:type="dxa"/>
            <w:shd w:val="clear" w:color="auto" w:fill="FFFFFF" w:themeFill="background1"/>
          </w:tcPr>
          <w:p w14:paraId="47642482" w14:textId="4C460791" w:rsidR="00913C93" w:rsidRDefault="00913C93" w:rsidP="00913C93">
            <w:pPr>
              <w:rPr>
                <w:rFonts w:ascii="Arial" w:hAnsi="Arial" w:cs="Arial"/>
                <w:sz w:val="20"/>
                <w:szCs w:val="20"/>
              </w:rPr>
            </w:pPr>
            <w:r>
              <w:rPr>
                <w:rFonts w:ascii="Arial" w:hAnsi="Arial" w:cs="Arial"/>
                <w:sz w:val="20"/>
                <w:szCs w:val="20"/>
              </w:rPr>
              <w:t>-0.8 (-1.8 to 0.3), p=</w:t>
            </w:r>
            <w:r w:rsidR="00E91762">
              <w:rPr>
                <w:rFonts w:ascii="Arial" w:hAnsi="Arial" w:cs="Arial"/>
                <w:sz w:val="20"/>
                <w:szCs w:val="20"/>
              </w:rPr>
              <w:t>0</w:t>
            </w:r>
            <w:r>
              <w:rPr>
                <w:rFonts w:ascii="Arial" w:hAnsi="Arial" w:cs="Arial"/>
                <w:sz w:val="20"/>
                <w:szCs w:val="20"/>
              </w:rPr>
              <w:t>.14</w:t>
            </w:r>
          </w:p>
        </w:tc>
        <w:tc>
          <w:tcPr>
            <w:tcW w:w="3113" w:type="dxa"/>
            <w:shd w:val="clear" w:color="auto" w:fill="FFFFFF" w:themeFill="background1"/>
          </w:tcPr>
          <w:p w14:paraId="67D95A3A" w14:textId="7E87C2FE" w:rsidR="00913C93" w:rsidRDefault="00913C93" w:rsidP="00913C93">
            <w:pPr>
              <w:rPr>
                <w:rFonts w:ascii="Arial" w:hAnsi="Arial" w:cs="Arial"/>
                <w:sz w:val="20"/>
                <w:szCs w:val="20"/>
              </w:rPr>
            </w:pPr>
            <w:r>
              <w:rPr>
                <w:rFonts w:ascii="Arial" w:hAnsi="Arial" w:cs="Arial"/>
                <w:sz w:val="20"/>
                <w:szCs w:val="20"/>
              </w:rPr>
              <w:t>-1.4 (-2.6 to -0.2), p=</w:t>
            </w:r>
            <w:r w:rsidR="00E91762">
              <w:rPr>
                <w:rFonts w:ascii="Arial" w:hAnsi="Arial" w:cs="Arial"/>
                <w:sz w:val="20"/>
                <w:szCs w:val="20"/>
              </w:rPr>
              <w:t>0</w:t>
            </w:r>
            <w:r>
              <w:rPr>
                <w:rFonts w:ascii="Arial" w:hAnsi="Arial" w:cs="Arial"/>
                <w:sz w:val="20"/>
                <w:szCs w:val="20"/>
              </w:rPr>
              <w:t>.021</w:t>
            </w:r>
          </w:p>
        </w:tc>
      </w:tr>
      <w:tr w:rsidR="00B0624E" w:rsidRPr="0069217F" w14:paraId="572393D8" w14:textId="77777777" w:rsidTr="004C1A33">
        <w:tc>
          <w:tcPr>
            <w:tcW w:w="2830" w:type="dxa"/>
            <w:shd w:val="clear" w:color="auto" w:fill="FFFFFF" w:themeFill="background1"/>
          </w:tcPr>
          <w:p w14:paraId="5052B1DF" w14:textId="77777777" w:rsidR="00B0624E" w:rsidRPr="0069217F" w:rsidRDefault="00B0624E" w:rsidP="004E3AC9">
            <w:pPr>
              <w:rPr>
                <w:rFonts w:ascii="Arial" w:hAnsi="Arial" w:cs="Arial"/>
                <w:sz w:val="20"/>
                <w:szCs w:val="20"/>
              </w:rPr>
            </w:pPr>
            <w:r w:rsidRPr="004D1C36">
              <w:rPr>
                <w:rFonts w:ascii="Arial" w:hAnsi="Arial" w:cs="Arial"/>
                <w:sz w:val="20"/>
                <w:szCs w:val="20"/>
              </w:rPr>
              <w:t>Engaging in</w:t>
            </w:r>
            <w:r w:rsidR="00DC0B12" w:rsidRPr="004D1C36">
              <w:rPr>
                <w:rFonts w:ascii="Arial" w:hAnsi="Arial" w:cs="Arial"/>
                <w:sz w:val="20"/>
                <w:szCs w:val="20"/>
              </w:rPr>
              <w:t xml:space="preserve"> screen-based sedentary behavio</w:t>
            </w:r>
            <w:r w:rsidRPr="004D1C36">
              <w:rPr>
                <w:rFonts w:ascii="Arial" w:hAnsi="Arial" w:cs="Arial"/>
                <w:sz w:val="20"/>
                <w:szCs w:val="20"/>
              </w:rPr>
              <w:t>r on weekdays</w:t>
            </w:r>
          </w:p>
        </w:tc>
        <w:tc>
          <w:tcPr>
            <w:tcW w:w="709" w:type="dxa"/>
            <w:shd w:val="clear" w:color="auto" w:fill="FFFFFF" w:themeFill="background1"/>
          </w:tcPr>
          <w:p w14:paraId="0F7E88CA" w14:textId="77777777" w:rsidR="00B0624E" w:rsidRPr="0069217F" w:rsidRDefault="00B0624E" w:rsidP="004E3AC9">
            <w:pPr>
              <w:rPr>
                <w:rFonts w:ascii="Arial" w:hAnsi="Arial" w:cs="Arial"/>
                <w:b/>
                <w:sz w:val="20"/>
                <w:szCs w:val="20"/>
              </w:rPr>
            </w:pPr>
          </w:p>
        </w:tc>
        <w:tc>
          <w:tcPr>
            <w:tcW w:w="2126" w:type="dxa"/>
            <w:shd w:val="clear" w:color="auto" w:fill="FFFFFF" w:themeFill="background1"/>
          </w:tcPr>
          <w:p w14:paraId="04525985" w14:textId="77777777" w:rsidR="00B0624E" w:rsidRPr="0069217F" w:rsidRDefault="00B0624E" w:rsidP="004E3AC9">
            <w:pPr>
              <w:rPr>
                <w:rFonts w:ascii="Arial" w:hAnsi="Arial" w:cs="Arial"/>
                <w:b/>
                <w:sz w:val="20"/>
                <w:szCs w:val="20"/>
              </w:rPr>
            </w:pPr>
          </w:p>
        </w:tc>
        <w:tc>
          <w:tcPr>
            <w:tcW w:w="567" w:type="dxa"/>
            <w:shd w:val="clear" w:color="auto" w:fill="FFFFFF" w:themeFill="background1"/>
          </w:tcPr>
          <w:p w14:paraId="6640F644" w14:textId="77777777" w:rsidR="00B0624E" w:rsidRPr="0069217F" w:rsidRDefault="00B0624E" w:rsidP="004E3AC9">
            <w:pPr>
              <w:rPr>
                <w:rFonts w:ascii="Arial" w:hAnsi="Arial" w:cs="Arial"/>
                <w:sz w:val="20"/>
                <w:szCs w:val="20"/>
              </w:rPr>
            </w:pPr>
          </w:p>
        </w:tc>
        <w:tc>
          <w:tcPr>
            <w:tcW w:w="1848" w:type="dxa"/>
            <w:shd w:val="clear" w:color="auto" w:fill="FFFFFF" w:themeFill="background1"/>
          </w:tcPr>
          <w:p w14:paraId="65347C52" w14:textId="77777777" w:rsidR="00B0624E" w:rsidRPr="0069217F" w:rsidRDefault="00B0624E" w:rsidP="004E3AC9">
            <w:pPr>
              <w:rPr>
                <w:rFonts w:ascii="Arial" w:hAnsi="Arial" w:cs="Arial"/>
                <w:b/>
                <w:sz w:val="20"/>
                <w:szCs w:val="20"/>
              </w:rPr>
            </w:pPr>
          </w:p>
        </w:tc>
        <w:tc>
          <w:tcPr>
            <w:tcW w:w="2977" w:type="dxa"/>
            <w:shd w:val="clear" w:color="auto" w:fill="FFFFFF" w:themeFill="background1"/>
          </w:tcPr>
          <w:p w14:paraId="29924C07" w14:textId="77777777" w:rsidR="00B0624E" w:rsidRPr="0069217F" w:rsidRDefault="00B0624E" w:rsidP="004E3AC9">
            <w:pPr>
              <w:rPr>
                <w:rFonts w:ascii="Arial" w:hAnsi="Arial" w:cs="Arial"/>
                <w:b/>
                <w:sz w:val="20"/>
                <w:szCs w:val="20"/>
              </w:rPr>
            </w:pPr>
          </w:p>
        </w:tc>
        <w:tc>
          <w:tcPr>
            <w:tcW w:w="3113" w:type="dxa"/>
            <w:shd w:val="clear" w:color="auto" w:fill="FFFFFF" w:themeFill="background1"/>
          </w:tcPr>
          <w:p w14:paraId="6C7B7425" w14:textId="77777777" w:rsidR="00B0624E" w:rsidRPr="0069217F" w:rsidRDefault="00B0624E" w:rsidP="004E3AC9">
            <w:pPr>
              <w:rPr>
                <w:rFonts w:ascii="Arial" w:hAnsi="Arial" w:cs="Arial"/>
                <w:b/>
                <w:sz w:val="20"/>
                <w:szCs w:val="20"/>
              </w:rPr>
            </w:pPr>
          </w:p>
        </w:tc>
      </w:tr>
      <w:tr w:rsidR="00B0624E" w:rsidRPr="0069217F" w14:paraId="146B6C34" w14:textId="77777777" w:rsidTr="004C1A33">
        <w:tc>
          <w:tcPr>
            <w:tcW w:w="2830" w:type="dxa"/>
            <w:shd w:val="clear" w:color="auto" w:fill="FFFFFF" w:themeFill="background1"/>
          </w:tcPr>
          <w:p w14:paraId="0AEBAE99"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0E95D0FE" w14:textId="5E6D65B4" w:rsidR="00B0624E" w:rsidRPr="00ED2FB7" w:rsidRDefault="00ED2FB7" w:rsidP="004E3AC9">
            <w:pPr>
              <w:rPr>
                <w:rFonts w:ascii="Arial" w:hAnsi="Arial" w:cs="Arial"/>
                <w:sz w:val="20"/>
                <w:szCs w:val="20"/>
              </w:rPr>
            </w:pPr>
            <w:r w:rsidRPr="00ED2FB7">
              <w:rPr>
                <w:rFonts w:ascii="Arial" w:hAnsi="Arial" w:cs="Arial"/>
                <w:sz w:val="20"/>
                <w:szCs w:val="20"/>
              </w:rPr>
              <w:t>101</w:t>
            </w:r>
          </w:p>
        </w:tc>
        <w:tc>
          <w:tcPr>
            <w:tcW w:w="2126" w:type="dxa"/>
            <w:shd w:val="clear" w:color="auto" w:fill="FFFFFF" w:themeFill="background1"/>
          </w:tcPr>
          <w:p w14:paraId="247F5699" w14:textId="5F369F3F" w:rsidR="00B0624E" w:rsidRPr="00ED2FB7" w:rsidRDefault="00ED2FB7" w:rsidP="004E3AC9">
            <w:pPr>
              <w:rPr>
                <w:rFonts w:ascii="Arial" w:hAnsi="Arial" w:cs="Arial"/>
                <w:b/>
                <w:sz w:val="20"/>
                <w:szCs w:val="20"/>
              </w:rPr>
            </w:pPr>
            <w:r w:rsidRPr="00ED2FB7">
              <w:rPr>
                <w:rFonts w:ascii="Arial" w:hAnsi="Arial" w:cs="Arial"/>
                <w:sz w:val="20"/>
                <w:szCs w:val="20"/>
              </w:rPr>
              <w:t>31.7</w:t>
            </w:r>
            <w:r w:rsidR="00B0624E" w:rsidRPr="00ED2FB7">
              <w:rPr>
                <w:rFonts w:ascii="Arial" w:hAnsi="Arial" w:cs="Arial"/>
                <w:sz w:val="20"/>
                <w:szCs w:val="20"/>
              </w:rPr>
              <w:t>%</w:t>
            </w:r>
          </w:p>
        </w:tc>
        <w:tc>
          <w:tcPr>
            <w:tcW w:w="567" w:type="dxa"/>
            <w:shd w:val="clear" w:color="auto" w:fill="FFFFFF" w:themeFill="background1"/>
          </w:tcPr>
          <w:p w14:paraId="4429F982" w14:textId="1824769E" w:rsidR="00B0624E" w:rsidRPr="0050467F" w:rsidRDefault="0050467F" w:rsidP="004E3AC9">
            <w:pPr>
              <w:rPr>
                <w:rFonts w:ascii="Arial" w:hAnsi="Arial" w:cs="Arial"/>
                <w:sz w:val="20"/>
                <w:szCs w:val="20"/>
              </w:rPr>
            </w:pPr>
            <w:r w:rsidRPr="0050467F">
              <w:rPr>
                <w:rFonts w:ascii="Arial" w:hAnsi="Arial" w:cs="Arial"/>
                <w:sz w:val="20"/>
                <w:szCs w:val="20"/>
              </w:rPr>
              <w:t>87</w:t>
            </w:r>
          </w:p>
        </w:tc>
        <w:tc>
          <w:tcPr>
            <w:tcW w:w="1848" w:type="dxa"/>
            <w:shd w:val="clear" w:color="auto" w:fill="FFFFFF" w:themeFill="background1"/>
          </w:tcPr>
          <w:p w14:paraId="1955C679" w14:textId="73F94758" w:rsidR="00B0624E" w:rsidRPr="0050467F" w:rsidRDefault="0050467F" w:rsidP="004E3AC9">
            <w:pPr>
              <w:rPr>
                <w:rFonts w:ascii="Arial" w:hAnsi="Arial" w:cs="Arial"/>
                <w:b/>
                <w:sz w:val="20"/>
                <w:szCs w:val="20"/>
              </w:rPr>
            </w:pPr>
            <w:r w:rsidRPr="0050467F">
              <w:rPr>
                <w:rFonts w:ascii="Arial" w:hAnsi="Arial" w:cs="Arial"/>
                <w:sz w:val="20"/>
                <w:szCs w:val="20"/>
              </w:rPr>
              <w:t>32.8</w:t>
            </w:r>
            <w:r w:rsidR="00B0624E" w:rsidRPr="0050467F">
              <w:rPr>
                <w:rFonts w:ascii="Arial" w:hAnsi="Arial" w:cs="Arial"/>
                <w:sz w:val="20"/>
                <w:szCs w:val="20"/>
              </w:rPr>
              <w:t>%</w:t>
            </w:r>
          </w:p>
        </w:tc>
        <w:tc>
          <w:tcPr>
            <w:tcW w:w="2977" w:type="dxa"/>
            <w:shd w:val="clear" w:color="auto" w:fill="FFFFFF" w:themeFill="background1"/>
          </w:tcPr>
          <w:p w14:paraId="0AABC60F" w14:textId="77777777" w:rsidR="00B0624E" w:rsidRPr="0069217F" w:rsidRDefault="00B0624E"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7AD9E677" w14:textId="77777777" w:rsidR="00B0624E" w:rsidRPr="0069217F" w:rsidRDefault="00B0624E" w:rsidP="004E3AC9">
            <w:pPr>
              <w:rPr>
                <w:rFonts w:ascii="Arial" w:hAnsi="Arial" w:cs="Arial"/>
                <w:b/>
                <w:sz w:val="20"/>
                <w:szCs w:val="20"/>
              </w:rPr>
            </w:pPr>
            <w:r w:rsidRPr="0069217F">
              <w:rPr>
                <w:rFonts w:ascii="Arial" w:hAnsi="Arial" w:cs="Arial"/>
                <w:sz w:val="20"/>
                <w:szCs w:val="20"/>
              </w:rPr>
              <w:t>NA</w:t>
            </w:r>
          </w:p>
        </w:tc>
      </w:tr>
      <w:tr w:rsidR="00B0624E" w:rsidRPr="0069217F" w14:paraId="533ABDCE" w14:textId="77777777" w:rsidTr="004C1A33">
        <w:tc>
          <w:tcPr>
            <w:tcW w:w="2830" w:type="dxa"/>
            <w:shd w:val="clear" w:color="auto" w:fill="FFFFFF" w:themeFill="background1"/>
          </w:tcPr>
          <w:p w14:paraId="7822BBDD"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678DF73B" w14:textId="77777777" w:rsidR="00B0624E" w:rsidRPr="0069217F" w:rsidRDefault="004D1C36" w:rsidP="004E3AC9">
            <w:pPr>
              <w:rPr>
                <w:rFonts w:ascii="Arial" w:hAnsi="Arial" w:cs="Arial"/>
                <w:sz w:val="20"/>
                <w:szCs w:val="20"/>
              </w:rPr>
            </w:pPr>
            <w:r>
              <w:rPr>
                <w:rFonts w:ascii="Arial" w:hAnsi="Arial" w:cs="Arial"/>
                <w:sz w:val="20"/>
                <w:szCs w:val="20"/>
              </w:rPr>
              <w:t>218</w:t>
            </w:r>
          </w:p>
        </w:tc>
        <w:tc>
          <w:tcPr>
            <w:tcW w:w="2126" w:type="dxa"/>
            <w:shd w:val="clear" w:color="auto" w:fill="FFFFFF" w:themeFill="background1"/>
          </w:tcPr>
          <w:p w14:paraId="4C528CA4" w14:textId="77777777" w:rsidR="00B0624E" w:rsidRPr="0069217F" w:rsidRDefault="004D1C36" w:rsidP="004E3AC9">
            <w:pPr>
              <w:rPr>
                <w:rFonts w:ascii="Arial" w:hAnsi="Arial" w:cs="Arial"/>
                <w:b/>
                <w:sz w:val="20"/>
                <w:szCs w:val="20"/>
              </w:rPr>
            </w:pPr>
            <w:r>
              <w:rPr>
                <w:rFonts w:ascii="Arial" w:hAnsi="Arial" w:cs="Arial"/>
                <w:sz w:val="20"/>
                <w:szCs w:val="20"/>
              </w:rPr>
              <w:t>68.3</w:t>
            </w:r>
            <w:r w:rsidR="00B0624E" w:rsidRPr="0069217F">
              <w:rPr>
                <w:rFonts w:ascii="Arial" w:hAnsi="Arial" w:cs="Arial"/>
                <w:sz w:val="20"/>
                <w:szCs w:val="20"/>
              </w:rPr>
              <w:t>%</w:t>
            </w:r>
          </w:p>
        </w:tc>
        <w:tc>
          <w:tcPr>
            <w:tcW w:w="567" w:type="dxa"/>
            <w:shd w:val="clear" w:color="auto" w:fill="FFFFFF" w:themeFill="background1"/>
          </w:tcPr>
          <w:p w14:paraId="15EA533C" w14:textId="77777777" w:rsidR="00B0624E" w:rsidRPr="0069217F" w:rsidRDefault="004D1C36" w:rsidP="004E3AC9">
            <w:pPr>
              <w:rPr>
                <w:rFonts w:ascii="Arial" w:hAnsi="Arial" w:cs="Arial"/>
                <w:sz w:val="20"/>
                <w:szCs w:val="20"/>
              </w:rPr>
            </w:pPr>
            <w:r>
              <w:rPr>
                <w:rFonts w:ascii="Arial" w:hAnsi="Arial" w:cs="Arial"/>
                <w:sz w:val="20"/>
                <w:szCs w:val="20"/>
              </w:rPr>
              <w:t>178</w:t>
            </w:r>
          </w:p>
        </w:tc>
        <w:tc>
          <w:tcPr>
            <w:tcW w:w="1848" w:type="dxa"/>
            <w:shd w:val="clear" w:color="auto" w:fill="FFFFFF" w:themeFill="background1"/>
          </w:tcPr>
          <w:p w14:paraId="5987EE9A" w14:textId="77777777" w:rsidR="00B0624E" w:rsidRPr="0069217F" w:rsidRDefault="004D1C36" w:rsidP="004E3AC9">
            <w:pPr>
              <w:rPr>
                <w:rFonts w:ascii="Arial" w:hAnsi="Arial" w:cs="Arial"/>
                <w:b/>
                <w:sz w:val="20"/>
                <w:szCs w:val="20"/>
              </w:rPr>
            </w:pPr>
            <w:r>
              <w:rPr>
                <w:rFonts w:ascii="Arial" w:hAnsi="Arial" w:cs="Arial"/>
                <w:sz w:val="20"/>
                <w:szCs w:val="20"/>
              </w:rPr>
              <w:t>67.2</w:t>
            </w:r>
            <w:r w:rsidR="00B0624E" w:rsidRPr="0069217F">
              <w:rPr>
                <w:rFonts w:ascii="Arial" w:hAnsi="Arial" w:cs="Arial"/>
                <w:sz w:val="20"/>
                <w:szCs w:val="20"/>
              </w:rPr>
              <w:t>%</w:t>
            </w:r>
          </w:p>
        </w:tc>
        <w:tc>
          <w:tcPr>
            <w:tcW w:w="2977" w:type="dxa"/>
            <w:shd w:val="clear" w:color="auto" w:fill="FFFFFF" w:themeFill="background1"/>
          </w:tcPr>
          <w:p w14:paraId="4ED96090" w14:textId="538BCE36" w:rsidR="00B0624E" w:rsidRPr="0069217F" w:rsidRDefault="004D1C36" w:rsidP="004E3AC9">
            <w:pPr>
              <w:rPr>
                <w:rFonts w:ascii="Arial" w:hAnsi="Arial" w:cs="Arial"/>
                <w:sz w:val="20"/>
                <w:szCs w:val="20"/>
              </w:rPr>
            </w:pPr>
            <w:r>
              <w:rPr>
                <w:rFonts w:ascii="Arial" w:hAnsi="Arial" w:cs="Arial"/>
                <w:sz w:val="20"/>
                <w:szCs w:val="20"/>
              </w:rPr>
              <w:t>1.1</w:t>
            </w:r>
            <w:r w:rsidR="00B0624E" w:rsidRPr="0069217F">
              <w:rPr>
                <w:rFonts w:ascii="Arial" w:hAnsi="Arial" w:cs="Arial"/>
                <w:sz w:val="20"/>
                <w:szCs w:val="20"/>
              </w:rPr>
              <w:t xml:space="preserve"> (0</w:t>
            </w:r>
            <w:r w:rsidR="00B0624E">
              <w:rPr>
                <w:rFonts w:ascii="Arial" w:hAnsi="Arial" w:cs="Arial"/>
                <w:sz w:val="20"/>
                <w:szCs w:val="20"/>
              </w:rPr>
              <w:t>.</w:t>
            </w:r>
            <w:r>
              <w:rPr>
                <w:rFonts w:ascii="Arial" w:hAnsi="Arial" w:cs="Arial"/>
                <w:sz w:val="20"/>
                <w:szCs w:val="20"/>
              </w:rPr>
              <w:t>8</w:t>
            </w:r>
            <w:r w:rsidR="00B0624E" w:rsidRPr="0069217F">
              <w:rPr>
                <w:rFonts w:ascii="Arial" w:hAnsi="Arial" w:cs="Arial"/>
                <w:sz w:val="20"/>
                <w:szCs w:val="20"/>
              </w:rPr>
              <w:t xml:space="preserve"> to 1</w:t>
            </w:r>
            <w:r w:rsidR="00B0624E">
              <w:rPr>
                <w:rFonts w:ascii="Arial" w:hAnsi="Arial" w:cs="Arial"/>
                <w:sz w:val="20"/>
                <w:szCs w:val="20"/>
              </w:rPr>
              <w:t>.</w:t>
            </w:r>
            <w:r>
              <w:rPr>
                <w:rFonts w:ascii="Arial" w:hAnsi="Arial" w:cs="Arial"/>
                <w:sz w:val="20"/>
                <w:szCs w:val="20"/>
              </w:rPr>
              <w:t>6</w:t>
            </w:r>
            <w:r w:rsidR="00B0624E">
              <w:rPr>
                <w:rFonts w:ascii="Arial" w:hAnsi="Arial" w:cs="Arial"/>
                <w:sz w:val="20"/>
                <w:szCs w:val="20"/>
              </w:rPr>
              <w:t>), p=</w:t>
            </w:r>
            <w:r w:rsidR="00E91762">
              <w:rPr>
                <w:rFonts w:ascii="Arial" w:hAnsi="Arial" w:cs="Arial"/>
                <w:sz w:val="20"/>
                <w:szCs w:val="20"/>
              </w:rPr>
              <w:t>0</w:t>
            </w:r>
            <w:r w:rsidR="00B0624E">
              <w:rPr>
                <w:rFonts w:ascii="Arial" w:hAnsi="Arial" w:cs="Arial"/>
                <w:sz w:val="20"/>
                <w:szCs w:val="20"/>
              </w:rPr>
              <w:t>.</w:t>
            </w:r>
            <w:r>
              <w:rPr>
                <w:rFonts w:ascii="Arial" w:hAnsi="Arial" w:cs="Arial"/>
                <w:sz w:val="20"/>
                <w:szCs w:val="20"/>
              </w:rPr>
              <w:t>61</w:t>
            </w:r>
          </w:p>
        </w:tc>
        <w:tc>
          <w:tcPr>
            <w:tcW w:w="3113" w:type="dxa"/>
            <w:shd w:val="clear" w:color="auto" w:fill="FFFFFF" w:themeFill="background1"/>
          </w:tcPr>
          <w:p w14:paraId="045A4D42" w14:textId="4F6F7741" w:rsidR="00B0624E" w:rsidRDefault="004D1C36" w:rsidP="004E3AC9">
            <w:pPr>
              <w:rPr>
                <w:rFonts w:ascii="Arial" w:hAnsi="Arial" w:cs="Arial"/>
                <w:sz w:val="20"/>
                <w:szCs w:val="20"/>
              </w:rPr>
            </w:pPr>
            <w:r>
              <w:rPr>
                <w:rFonts w:ascii="Arial" w:hAnsi="Arial" w:cs="Arial"/>
                <w:sz w:val="20"/>
                <w:szCs w:val="20"/>
              </w:rPr>
              <w:t>1.2</w:t>
            </w:r>
            <w:r w:rsidR="00B0624E" w:rsidRPr="0069217F">
              <w:rPr>
                <w:rFonts w:ascii="Arial" w:hAnsi="Arial" w:cs="Arial"/>
                <w:sz w:val="20"/>
                <w:szCs w:val="20"/>
              </w:rPr>
              <w:t xml:space="preserve"> (0</w:t>
            </w:r>
            <w:r w:rsidR="00B0624E">
              <w:rPr>
                <w:rFonts w:ascii="Arial" w:hAnsi="Arial" w:cs="Arial"/>
                <w:sz w:val="20"/>
                <w:szCs w:val="20"/>
              </w:rPr>
              <w:t>.</w:t>
            </w:r>
            <w:r>
              <w:rPr>
                <w:rFonts w:ascii="Arial" w:hAnsi="Arial" w:cs="Arial"/>
                <w:sz w:val="20"/>
                <w:szCs w:val="20"/>
              </w:rPr>
              <w:t>8</w:t>
            </w:r>
            <w:r w:rsidR="00B0624E" w:rsidRPr="0069217F">
              <w:rPr>
                <w:rFonts w:ascii="Arial" w:hAnsi="Arial" w:cs="Arial"/>
                <w:sz w:val="20"/>
                <w:szCs w:val="20"/>
              </w:rPr>
              <w:t xml:space="preserve"> to 1</w:t>
            </w:r>
            <w:r w:rsidR="00B0624E">
              <w:rPr>
                <w:rFonts w:ascii="Arial" w:hAnsi="Arial" w:cs="Arial"/>
                <w:sz w:val="20"/>
                <w:szCs w:val="20"/>
              </w:rPr>
              <w:t>.</w:t>
            </w:r>
            <w:r>
              <w:rPr>
                <w:rFonts w:ascii="Arial" w:hAnsi="Arial" w:cs="Arial"/>
                <w:sz w:val="20"/>
                <w:szCs w:val="20"/>
              </w:rPr>
              <w:t>9</w:t>
            </w:r>
            <w:r w:rsidR="00B0624E">
              <w:rPr>
                <w:rFonts w:ascii="Arial" w:hAnsi="Arial" w:cs="Arial"/>
                <w:sz w:val="20"/>
                <w:szCs w:val="20"/>
              </w:rPr>
              <w:t>), p=</w:t>
            </w:r>
            <w:r w:rsidR="00E91762">
              <w:rPr>
                <w:rFonts w:ascii="Arial" w:hAnsi="Arial" w:cs="Arial"/>
                <w:sz w:val="20"/>
                <w:szCs w:val="20"/>
              </w:rPr>
              <w:t>0</w:t>
            </w:r>
            <w:r w:rsidR="00B0624E">
              <w:rPr>
                <w:rFonts w:ascii="Arial" w:hAnsi="Arial" w:cs="Arial"/>
                <w:sz w:val="20"/>
                <w:szCs w:val="20"/>
              </w:rPr>
              <w:t>.</w:t>
            </w:r>
            <w:r>
              <w:rPr>
                <w:rFonts w:ascii="Arial" w:hAnsi="Arial" w:cs="Arial"/>
                <w:sz w:val="20"/>
                <w:szCs w:val="20"/>
              </w:rPr>
              <w:t>43</w:t>
            </w:r>
          </w:p>
          <w:p w14:paraId="17528165" w14:textId="77777777" w:rsidR="00B62488" w:rsidRPr="0069217F" w:rsidRDefault="00B62488" w:rsidP="004E3AC9">
            <w:pPr>
              <w:rPr>
                <w:rFonts w:ascii="Arial" w:hAnsi="Arial" w:cs="Arial"/>
                <w:sz w:val="20"/>
                <w:szCs w:val="20"/>
              </w:rPr>
            </w:pPr>
          </w:p>
        </w:tc>
      </w:tr>
      <w:tr w:rsidR="00B0624E" w:rsidRPr="0069217F" w14:paraId="4F9C31C2" w14:textId="77777777" w:rsidTr="004C1A33">
        <w:tc>
          <w:tcPr>
            <w:tcW w:w="2830" w:type="dxa"/>
            <w:shd w:val="clear" w:color="auto" w:fill="FFFFFF" w:themeFill="background1"/>
          </w:tcPr>
          <w:p w14:paraId="0F9077EF" w14:textId="77777777" w:rsidR="00B0624E" w:rsidRPr="0069217F" w:rsidRDefault="00B0624E" w:rsidP="004E3AC9">
            <w:pPr>
              <w:rPr>
                <w:rFonts w:ascii="Arial" w:hAnsi="Arial" w:cs="Arial"/>
                <w:sz w:val="20"/>
                <w:szCs w:val="20"/>
              </w:rPr>
            </w:pPr>
            <w:r w:rsidRPr="0069217F">
              <w:rPr>
                <w:rFonts w:ascii="Arial" w:hAnsi="Arial" w:cs="Arial"/>
                <w:sz w:val="20"/>
                <w:szCs w:val="20"/>
              </w:rPr>
              <w:lastRenderedPageBreak/>
              <w:t>Engaging in</w:t>
            </w:r>
            <w:r w:rsidR="00DC0B12">
              <w:rPr>
                <w:rFonts w:ascii="Arial" w:hAnsi="Arial" w:cs="Arial"/>
                <w:sz w:val="20"/>
                <w:szCs w:val="20"/>
              </w:rPr>
              <w:t xml:space="preserve"> screen-based sedentary behavio</w:t>
            </w:r>
            <w:r w:rsidRPr="0069217F">
              <w:rPr>
                <w:rFonts w:ascii="Arial" w:hAnsi="Arial" w:cs="Arial"/>
                <w:sz w:val="20"/>
                <w:szCs w:val="20"/>
              </w:rPr>
              <w:t>r on weekend days</w:t>
            </w:r>
          </w:p>
        </w:tc>
        <w:tc>
          <w:tcPr>
            <w:tcW w:w="709" w:type="dxa"/>
            <w:shd w:val="clear" w:color="auto" w:fill="FFFFFF" w:themeFill="background1"/>
          </w:tcPr>
          <w:p w14:paraId="3455B51C" w14:textId="77777777" w:rsidR="00B0624E" w:rsidRPr="0069217F" w:rsidRDefault="00B0624E" w:rsidP="004E3AC9">
            <w:pPr>
              <w:rPr>
                <w:rFonts w:ascii="Arial" w:hAnsi="Arial" w:cs="Arial"/>
                <w:b/>
                <w:sz w:val="20"/>
                <w:szCs w:val="20"/>
              </w:rPr>
            </w:pPr>
          </w:p>
        </w:tc>
        <w:tc>
          <w:tcPr>
            <w:tcW w:w="2126" w:type="dxa"/>
            <w:shd w:val="clear" w:color="auto" w:fill="FFFFFF" w:themeFill="background1"/>
          </w:tcPr>
          <w:p w14:paraId="5711D03B" w14:textId="77777777" w:rsidR="00B0624E" w:rsidRPr="0069217F" w:rsidRDefault="00B0624E" w:rsidP="004E3AC9">
            <w:pPr>
              <w:rPr>
                <w:rFonts w:ascii="Arial" w:hAnsi="Arial" w:cs="Arial"/>
                <w:b/>
                <w:sz w:val="20"/>
                <w:szCs w:val="20"/>
              </w:rPr>
            </w:pPr>
          </w:p>
        </w:tc>
        <w:tc>
          <w:tcPr>
            <w:tcW w:w="567" w:type="dxa"/>
            <w:shd w:val="clear" w:color="auto" w:fill="FFFFFF" w:themeFill="background1"/>
          </w:tcPr>
          <w:p w14:paraId="616E5833" w14:textId="77777777" w:rsidR="00B0624E" w:rsidRPr="0069217F" w:rsidRDefault="00B0624E" w:rsidP="004E3AC9">
            <w:pPr>
              <w:rPr>
                <w:rFonts w:ascii="Arial" w:hAnsi="Arial" w:cs="Arial"/>
                <w:sz w:val="20"/>
                <w:szCs w:val="20"/>
              </w:rPr>
            </w:pPr>
          </w:p>
        </w:tc>
        <w:tc>
          <w:tcPr>
            <w:tcW w:w="1848" w:type="dxa"/>
            <w:shd w:val="clear" w:color="auto" w:fill="FFFFFF" w:themeFill="background1"/>
          </w:tcPr>
          <w:p w14:paraId="613A8487" w14:textId="77777777" w:rsidR="00B0624E" w:rsidRPr="0069217F" w:rsidRDefault="00B0624E" w:rsidP="004E3AC9">
            <w:pPr>
              <w:rPr>
                <w:rFonts w:ascii="Arial" w:hAnsi="Arial" w:cs="Arial"/>
                <w:b/>
                <w:sz w:val="20"/>
                <w:szCs w:val="20"/>
              </w:rPr>
            </w:pPr>
          </w:p>
        </w:tc>
        <w:tc>
          <w:tcPr>
            <w:tcW w:w="2977" w:type="dxa"/>
            <w:shd w:val="clear" w:color="auto" w:fill="FFFFFF" w:themeFill="background1"/>
          </w:tcPr>
          <w:p w14:paraId="1CFB0D61" w14:textId="77777777" w:rsidR="00B0624E" w:rsidRPr="0069217F" w:rsidRDefault="00B0624E" w:rsidP="004E3AC9">
            <w:pPr>
              <w:rPr>
                <w:rFonts w:ascii="Arial" w:hAnsi="Arial" w:cs="Arial"/>
                <w:b/>
                <w:sz w:val="20"/>
                <w:szCs w:val="20"/>
              </w:rPr>
            </w:pPr>
          </w:p>
        </w:tc>
        <w:tc>
          <w:tcPr>
            <w:tcW w:w="3113" w:type="dxa"/>
            <w:shd w:val="clear" w:color="auto" w:fill="FFFFFF" w:themeFill="background1"/>
          </w:tcPr>
          <w:p w14:paraId="663D1003" w14:textId="77777777" w:rsidR="00B0624E" w:rsidRPr="0069217F" w:rsidRDefault="00B0624E" w:rsidP="004E3AC9">
            <w:pPr>
              <w:rPr>
                <w:rFonts w:ascii="Arial" w:hAnsi="Arial" w:cs="Arial"/>
                <w:b/>
                <w:sz w:val="20"/>
                <w:szCs w:val="20"/>
              </w:rPr>
            </w:pPr>
          </w:p>
        </w:tc>
      </w:tr>
      <w:tr w:rsidR="00B0624E" w:rsidRPr="0069217F" w14:paraId="108DA21B" w14:textId="77777777" w:rsidTr="004C1A33">
        <w:tc>
          <w:tcPr>
            <w:tcW w:w="2830" w:type="dxa"/>
            <w:shd w:val="clear" w:color="auto" w:fill="FFFFFF" w:themeFill="background1"/>
          </w:tcPr>
          <w:p w14:paraId="362DC42E"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14CBF759" w14:textId="78CFC0FA" w:rsidR="00B0624E" w:rsidRPr="00ED2FB7" w:rsidRDefault="00ED2FB7" w:rsidP="004E3AC9">
            <w:pPr>
              <w:rPr>
                <w:rFonts w:ascii="Arial" w:hAnsi="Arial" w:cs="Arial"/>
                <w:sz w:val="20"/>
                <w:szCs w:val="20"/>
              </w:rPr>
            </w:pPr>
            <w:r w:rsidRPr="00ED2FB7">
              <w:rPr>
                <w:rFonts w:ascii="Arial" w:hAnsi="Arial" w:cs="Arial"/>
                <w:sz w:val="20"/>
                <w:szCs w:val="20"/>
              </w:rPr>
              <w:t>61</w:t>
            </w:r>
          </w:p>
        </w:tc>
        <w:tc>
          <w:tcPr>
            <w:tcW w:w="2126" w:type="dxa"/>
            <w:shd w:val="clear" w:color="auto" w:fill="FFFFFF" w:themeFill="background1"/>
          </w:tcPr>
          <w:p w14:paraId="6FDCD49D" w14:textId="1AC738B6" w:rsidR="00B0624E" w:rsidRPr="00ED2FB7" w:rsidRDefault="00ED2FB7" w:rsidP="004E3AC9">
            <w:pPr>
              <w:rPr>
                <w:rFonts w:ascii="Arial" w:hAnsi="Arial" w:cs="Arial"/>
                <w:b/>
                <w:sz w:val="20"/>
                <w:szCs w:val="20"/>
              </w:rPr>
            </w:pPr>
            <w:r w:rsidRPr="00ED2FB7">
              <w:rPr>
                <w:rFonts w:ascii="Arial" w:hAnsi="Arial" w:cs="Arial"/>
                <w:sz w:val="20"/>
                <w:szCs w:val="20"/>
              </w:rPr>
              <w:t>19.1</w:t>
            </w:r>
            <w:r w:rsidR="00B0624E" w:rsidRPr="00ED2FB7">
              <w:rPr>
                <w:rFonts w:ascii="Arial" w:hAnsi="Arial" w:cs="Arial"/>
                <w:sz w:val="20"/>
                <w:szCs w:val="20"/>
              </w:rPr>
              <w:t>%</w:t>
            </w:r>
          </w:p>
        </w:tc>
        <w:tc>
          <w:tcPr>
            <w:tcW w:w="567" w:type="dxa"/>
            <w:shd w:val="clear" w:color="auto" w:fill="FFFFFF" w:themeFill="background1"/>
          </w:tcPr>
          <w:p w14:paraId="05D58F96" w14:textId="4E83E24E" w:rsidR="00B0624E" w:rsidRPr="0050467F" w:rsidRDefault="0050467F" w:rsidP="004E3AC9">
            <w:pPr>
              <w:rPr>
                <w:rFonts w:ascii="Arial" w:hAnsi="Arial" w:cs="Arial"/>
                <w:sz w:val="20"/>
                <w:szCs w:val="20"/>
              </w:rPr>
            </w:pPr>
            <w:r w:rsidRPr="0050467F">
              <w:rPr>
                <w:rFonts w:ascii="Arial" w:hAnsi="Arial" w:cs="Arial"/>
                <w:sz w:val="20"/>
                <w:szCs w:val="20"/>
              </w:rPr>
              <w:t>44</w:t>
            </w:r>
          </w:p>
        </w:tc>
        <w:tc>
          <w:tcPr>
            <w:tcW w:w="1848" w:type="dxa"/>
            <w:shd w:val="clear" w:color="auto" w:fill="FFFFFF" w:themeFill="background1"/>
          </w:tcPr>
          <w:p w14:paraId="6CF22D67" w14:textId="70BD2A82" w:rsidR="00B0624E" w:rsidRPr="0050467F" w:rsidRDefault="0050467F" w:rsidP="004E3AC9">
            <w:pPr>
              <w:rPr>
                <w:rFonts w:ascii="Arial" w:hAnsi="Arial" w:cs="Arial"/>
                <w:b/>
                <w:sz w:val="20"/>
                <w:szCs w:val="20"/>
              </w:rPr>
            </w:pPr>
            <w:r w:rsidRPr="0050467F">
              <w:rPr>
                <w:rFonts w:ascii="Arial" w:hAnsi="Arial" w:cs="Arial"/>
                <w:sz w:val="20"/>
                <w:szCs w:val="20"/>
              </w:rPr>
              <w:t>16.6</w:t>
            </w:r>
            <w:r w:rsidR="00B0624E" w:rsidRPr="0050467F">
              <w:rPr>
                <w:rFonts w:ascii="Arial" w:hAnsi="Arial" w:cs="Arial"/>
                <w:sz w:val="20"/>
                <w:szCs w:val="20"/>
              </w:rPr>
              <w:t>%</w:t>
            </w:r>
          </w:p>
        </w:tc>
        <w:tc>
          <w:tcPr>
            <w:tcW w:w="2977" w:type="dxa"/>
            <w:shd w:val="clear" w:color="auto" w:fill="FFFFFF" w:themeFill="background1"/>
          </w:tcPr>
          <w:p w14:paraId="21C4C64D" w14:textId="77777777" w:rsidR="00B0624E" w:rsidRPr="0069217F" w:rsidRDefault="00B0624E"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14F83172" w14:textId="77777777" w:rsidR="00B0624E" w:rsidRPr="0069217F" w:rsidRDefault="00B0624E" w:rsidP="004E3AC9">
            <w:pPr>
              <w:rPr>
                <w:rFonts w:ascii="Arial" w:hAnsi="Arial" w:cs="Arial"/>
                <w:b/>
                <w:sz w:val="20"/>
                <w:szCs w:val="20"/>
              </w:rPr>
            </w:pPr>
            <w:r w:rsidRPr="0069217F">
              <w:rPr>
                <w:rFonts w:ascii="Arial" w:hAnsi="Arial" w:cs="Arial"/>
                <w:sz w:val="20"/>
                <w:szCs w:val="20"/>
              </w:rPr>
              <w:t>NA</w:t>
            </w:r>
          </w:p>
        </w:tc>
      </w:tr>
      <w:tr w:rsidR="00B0624E" w:rsidRPr="0069217F" w14:paraId="08F8B9DD" w14:textId="77777777" w:rsidTr="004C1A33">
        <w:tc>
          <w:tcPr>
            <w:tcW w:w="2830" w:type="dxa"/>
            <w:shd w:val="clear" w:color="auto" w:fill="FFFFFF" w:themeFill="background1"/>
          </w:tcPr>
          <w:p w14:paraId="2490A86C"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5C99FD11" w14:textId="77777777" w:rsidR="00B0624E" w:rsidRPr="0069217F" w:rsidRDefault="0078150C" w:rsidP="004E3AC9">
            <w:pPr>
              <w:rPr>
                <w:rFonts w:ascii="Arial" w:hAnsi="Arial" w:cs="Arial"/>
                <w:sz w:val="20"/>
                <w:szCs w:val="20"/>
              </w:rPr>
            </w:pPr>
            <w:r>
              <w:rPr>
                <w:rFonts w:ascii="Arial" w:hAnsi="Arial" w:cs="Arial"/>
                <w:sz w:val="20"/>
                <w:szCs w:val="20"/>
              </w:rPr>
              <w:t>258</w:t>
            </w:r>
          </w:p>
        </w:tc>
        <w:tc>
          <w:tcPr>
            <w:tcW w:w="2126" w:type="dxa"/>
            <w:shd w:val="clear" w:color="auto" w:fill="FFFFFF" w:themeFill="background1"/>
          </w:tcPr>
          <w:p w14:paraId="1A8E5A1B" w14:textId="77777777" w:rsidR="00B0624E" w:rsidRPr="0069217F" w:rsidRDefault="0078150C" w:rsidP="004E3AC9">
            <w:pPr>
              <w:rPr>
                <w:rFonts w:ascii="Arial" w:hAnsi="Arial" w:cs="Arial"/>
                <w:b/>
                <w:sz w:val="20"/>
                <w:szCs w:val="20"/>
              </w:rPr>
            </w:pPr>
            <w:r>
              <w:rPr>
                <w:rFonts w:ascii="Arial" w:hAnsi="Arial" w:cs="Arial"/>
                <w:sz w:val="20"/>
                <w:szCs w:val="20"/>
              </w:rPr>
              <w:t>80.9</w:t>
            </w:r>
            <w:r w:rsidR="00B0624E" w:rsidRPr="0069217F">
              <w:rPr>
                <w:rFonts w:ascii="Arial" w:hAnsi="Arial" w:cs="Arial"/>
                <w:sz w:val="20"/>
                <w:szCs w:val="20"/>
              </w:rPr>
              <w:t>%</w:t>
            </w:r>
          </w:p>
        </w:tc>
        <w:tc>
          <w:tcPr>
            <w:tcW w:w="567" w:type="dxa"/>
            <w:shd w:val="clear" w:color="auto" w:fill="FFFFFF" w:themeFill="background1"/>
          </w:tcPr>
          <w:p w14:paraId="62238AFC" w14:textId="77777777" w:rsidR="00B0624E" w:rsidRPr="0069217F" w:rsidRDefault="0078150C" w:rsidP="004E3AC9">
            <w:pPr>
              <w:rPr>
                <w:rFonts w:ascii="Arial" w:hAnsi="Arial" w:cs="Arial"/>
                <w:sz w:val="20"/>
                <w:szCs w:val="20"/>
              </w:rPr>
            </w:pPr>
            <w:r>
              <w:rPr>
                <w:rFonts w:ascii="Arial" w:hAnsi="Arial" w:cs="Arial"/>
                <w:sz w:val="20"/>
                <w:szCs w:val="20"/>
              </w:rPr>
              <w:t>221</w:t>
            </w:r>
          </w:p>
        </w:tc>
        <w:tc>
          <w:tcPr>
            <w:tcW w:w="1848" w:type="dxa"/>
            <w:shd w:val="clear" w:color="auto" w:fill="FFFFFF" w:themeFill="background1"/>
          </w:tcPr>
          <w:p w14:paraId="0897C2D6" w14:textId="77777777" w:rsidR="00B0624E" w:rsidRPr="0069217F" w:rsidRDefault="0078150C" w:rsidP="004E3AC9">
            <w:pPr>
              <w:rPr>
                <w:rFonts w:ascii="Arial" w:hAnsi="Arial" w:cs="Arial"/>
                <w:b/>
                <w:sz w:val="20"/>
                <w:szCs w:val="20"/>
              </w:rPr>
            </w:pPr>
            <w:r>
              <w:rPr>
                <w:rFonts w:ascii="Arial" w:hAnsi="Arial" w:cs="Arial"/>
                <w:sz w:val="20"/>
                <w:szCs w:val="20"/>
              </w:rPr>
              <w:t>83.4</w:t>
            </w:r>
            <w:r w:rsidR="00B0624E" w:rsidRPr="0069217F">
              <w:rPr>
                <w:rFonts w:ascii="Arial" w:hAnsi="Arial" w:cs="Arial"/>
                <w:sz w:val="20"/>
                <w:szCs w:val="20"/>
              </w:rPr>
              <w:t>%</w:t>
            </w:r>
          </w:p>
        </w:tc>
        <w:tc>
          <w:tcPr>
            <w:tcW w:w="2977" w:type="dxa"/>
            <w:shd w:val="clear" w:color="auto" w:fill="FFFFFF" w:themeFill="background1"/>
          </w:tcPr>
          <w:p w14:paraId="411A44B0" w14:textId="6C0DE31A" w:rsidR="00B0624E" w:rsidRPr="0078150C" w:rsidRDefault="00B0624E" w:rsidP="004E3AC9">
            <w:pPr>
              <w:rPr>
                <w:rFonts w:ascii="Arial" w:hAnsi="Arial" w:cs="Arial"/>
                <w:sz w:val="20"/>
                <w:szCs w:val="20"/>
              </w:rPr>
            </w:pPr>
            <w:r w:rsidRPr="0078150C">
              <w:rPr>
                <w:rFonts w:ascii="Arial" w:hAnsi="Arial" w:cs="Arial"/>
                <w:sz w:val="20"/>
                <w:szCs w:val="20"/>
              </w:rPr>
              <w:t>0.</w:t>
            </w:r>
            <w:r w:rsidR="0078150C">
              <w:rPr>
                <w:rFonts w:ascii="Arial" w:hAnsi="Arial" w:cs="Arial"/>
                <w:sz w:val="20"/>
                <w:szCs w:val="20"/>
              </w:rPr>
              <w:t>8</w:t>
            </w:r>
            <w:r w:rsidRPr="0078150C">
              <w:rPr>
                <w:rFonts w:ascii="Arial" w:hAnsi="Arial" w:cs="Arial"/>
                <w:sz w:val="20"/>
                <w:szCs w:val="20"/>
              </w:rPr>
              <w:t xml:space="preserve"> (0.5 to 1.</w:t>
            </w:r>
            <w:r w:rsidR="0078150C">
              <w:rPr>
                <w:rFonts w:ascii="Arial" w:hAnsi="Arial" w:cs="Arial"/>
                <w:sz w:val="20"/>
                <w:szCs w:val="20"/>
              </w:rPr>
              <w:t>3</w:t>
            </w:r>
            <w:r w:rsidRPr="0078150C">
              <w:rPr>
                <w:rFonts w:ascii="Arial" w:hAnsi="Arial" w:cs="Arial"/>
                <w:sz w:val="20"/>
                <w:szCs w:val="20"/>
              </w:rPr>
              <w:t>), p=</w:t>
            </w:r>
            <w:r w:rsidR="00E91762">
              <w:rPr>
                <w:rFonts w:ascii="Arial" w:hAnsi="Arial" w:cs="Arial"/>
                <w:sz w:val="20"/>
                <w:szCs w:val="20"/>
              </w:rPr>
              <w:t>0</w:t>
            </w:r>
            <w:r w:rsidRPr="0078150C">
              <w:rPr>
                <w:rFonts w:ascii="Arial" w:hAnsi="Arial" w:cs="Arial"/>
                <w:sz w:val="20"/>
                <w:szCs w:val="20"/>
              </w:rPr>
              <w:t>.</w:t>
            </w:r>
            <w:r w:rsidR="0078150C">
              <w:rPr>
                <w:rFonts w:ascii="Arial" w:hAnsi="Arial" w:cs="Arial"/>
                <w:sz w:val="20"/>
                <w:szCs w:val="20"/>
              </w:rPr>
              <w:t>40</w:t>
            </w:r>
          </w:p>
        </w:tc>
        <w:tc>
          <w:tcPr>
            <w:tcW w:w="3113" w:type="dxa"/>
            <w:shd w:val="clear" w:color="auto" w:fill="FFFFFF" w:themeFill="background1"/>
          </w:tcPr>
          <w:p w14:paraId="27C9EF94" w14:textId="03F58EC6" w:rsidR="00B0624E" w:rsidRPr="0078150C" w:rsidRDefault="00B0624E" w:rsidP="004E3AC9">
            <w:pPr>
              <w:rPr>
                <w:rFonts w:ascii="Arial" w:hAnsi="Arial" w:cs="Arial"/>
                <w:sz w:val="20"/>
                <w:szCs w:val="20"/>
              </w:rPr>
            </w:pPr>
            <w:r w:rsidRPr="0078150C">
              <w:rPr>
                <w:rFonts w:ascii="Arial" w:hAnsi="Arial" w:cs="Arial"/>
                <w:sz w:val="20"/>
                <w:szCs w:val="20"/>
              </w:rPr>
              <w:t>0.</w:t>
            </w:r>
            <w:r w:rsidR="0078150C">
              <w:rPr>
                <w:rFonts w:ascii="Arial" w:hAnsi="Arial" w:cs="Arial"/>
                <w:sz w:val="20"/>
                <w:szCs w:val="20"/>
              </w:rPr>
              <w:t>9</w:t>
            </w:r>
            <w:r w:rsidRPr="0078150C">
              <w:rPr>
                <w:rFonts w:ascii="Arial" w:hAnsi="Arial" w:cs="Arial"/>
                <w:sz w:val="20"/>
                <w:szCs w:val="20"/>
              </w:rPr>
              <w:t xml:space="preserve"> (0.</w:t>
            </w:r>
            <w:r w:rsidR="0078150C">
              <w:rPr>
                <w:rFonts w:ascii="Arial" w:hAnsi="Arial" w:cs="Arial"/>
                <w:sz w:val="20"/>
                <w:szCs w:val="20"/>
              </w:rPr>
              <w:t>5 to 1.5</w:t>
            </w:r>
            <w:r w:rsidRPr="0078150C">
              <w:rPr>
                <w:rFonts w:ascii="Arial" w:hAnsi="Arial" w:cs="Arial"/>
                <w:sz w:val="20"/>
                <w:szCs w:val="20"/>
              </w:rPr>
              <w:t>), p=</w:t>
            </w:r>
            <w:r w:rsidR="00E91762">
              <w:rPr>
                <w:rFonts w:ascii="Arial" w:hAnsi="Arial" w:cs="Arial"/>
                <w:sz w:val="20"/>
                <w:szCs w:val="20"/>
              </w:rPr>
              <w:t>0</w:t>
            </w:r>
            <w:r w:rsidR="0078150C">
              <w:rPr>
                <w:rFonts w:ascii="Arial" w:hAnsi="Arial" w:cs="Arial"/>
                <w:sz w:val="20"/>
                <w:szCs w:val="20"/>
              </w:rPr>
              <w:t>.62</w:t>
            </w:r>
          </w:p>
        </w:tc>
      </w:tr>
      <w:tr w:rsidR="00B0624E" w:rsidRPr="0069217F" w14:paraId="1C7B6D68" w14:textId="77777777" w:rsidTr="004C1A33">
        <w:tc>
          <w:tcPr>
            <w:tcW w:w="2830" w:type="dxa"/>
            <w:shd w:val="clear" w:color="auto" w:fill="FFFFFF" w:themeFill="background1"/>
          </w:tcPr>
          <w:p w14:paraId="48FF167F" w14:textId="77777777" w:rsidR="00B0624E" w:rsidRPr="0069217F" w:rsidRDefault="00B0624E" w:rsidP="004E3AC9">
            <w:pPr>
              <w:rPr>
                <w:rFonts w:ascii="Arial" w:hAnsi="Arial" w:cs="Arial"/>
                <w:sz w:val="20"/>
                <w:szCs w:val="20"/>
              </w:rPr>
            </w:pPr>
            <w:r w:rsidRPr="0069217F">
              <w:rPr>
                <w:rFonts w:ascii="Arial" w:hAnsi="Arial" w:cs="Arial"/>
                <w:sz w:val="20"/>
                <w:szCs w:val="20"/>
              </w:rPr>
              <w:t>Engaging in active sports, dance, or games at least once in previous weekend</w:t>
            </w:r>
          </w:p>
        </w:tc>
        <w:tc>
          <w:tcPr>
            <w:tcW w:w="709" w:type="dxa"/>
            <w:shd w:val="clear" w:color="auto" w:fill="FFFFFF" w:themeFill="background1"/>
          </w:tcPr>
          <w:p w14:paraId="7D0EDD5A" w14:textId="77777777" w:rsidR="00B0624E" w:rsidRPr="0069217F" w:rsidRDefault="00B0624E" w:rsidP="004E3AC9">
            <w:pPr>
              <w:rPr>
                <w:rFonts w:ascii="Arial" w:hAnsi="Arial" w:cs="Arial"/>
                <w:b/>
                <w:sz w:val="20"/>
                <w:szCs w:val="20"/>
              </w:rPr>
            </w:pPr>
          </w:p>
        </w:tc>
        <w:tc>
          <w:tcPr>
            <w:tcW w:w="2126" w:type="dxa"/>
            <w:shd w:val="clear" w:color="auto" w:fill="FFFFFF" w:themeFill="background1"/>
          </w:tcPr>
          <w:p w14:paraId="3E4EB005" w14:textId="77777777" w:rsidR="00B0624E" w:rsidRPr="0069217F" w:rsidRDefault="00B0624E" w:rsidP="004E3AC9">
            <w:pPr>
              <w:rPr>
                <w:rFonts w:ascii="Arial" w:hAnsi="Arial" w:cs="Arial"/>
                <w:b/>
                <w:sz w:val="20"/>
                <w:szCs w:val="20"/>
              </w:rPr>
            </w:pPr>
          </w:p>
        </w:tc>
        <w:tc>
          <w:tcPr>
            <w:tcW w:w="567" w:type="dxa"/>
            <w:shd w:val="clear" w:color="auto" w:fill="FFFFFF" w:themeFill="background1"/>
          </w:tcPr>
          <w:p w14:paraId="6BC38010" w14:textId="77777777" w:rsidR="00B0624E" w:rsidRPr="0069217F" w:rsidRDefault="00B0624E" w:rsidP="004E3AC9">
            <w:pPr>
              <w:rPr>
                <w:rFonts w:ascii="Arial" w:hAnsi="Arial" w:cs="Arial"/>
                <w:sz w:val="20"/>
                <w:szCs w:val="20"/>
              </w:rPr>
            </w:pPr>
          </w:p>
        </w:tc>
        <w:tc>
          <w:tcPr>
            <w:tcW w:w="1848" w:type="dxa"/>
            <w:shd w:val="clear" w:color="auto" w:fill="FFFFFF" w:themeFill="background1"/>
          </w:tcPr>
          <w:p w14:paraId="4614D442" w14:textId="77777777" w:rsidR="00B0624E" w:rsidRPr="0069217F" w:rsidRDefault="00B0624E" w:rsidP="004E3AC9">
            <w:pPr>
              <w:rPr>
                <w:rFonts w:ascii="Arial" w:hAnsi="Arial" w:cs="Arial"/>
                <w:b/>
                <w:sz w:val="20"/>
                <w:szCs w:val="20"/>
              </w:rPr>
            </w:pPr>
          </w:p>
        </w:tc>
        <w:tc>
          <w:tcPr>
            <w:tcW w:w="2977" w:type="dxa"/>
            <w:shd w:val="clear" w:color="auto" w:fill="FFFFFF" w:themeFill="background1"/>
          </w:tcPr>
          <w:p w14:paraId="281FB7ED" w14:textId="77777777" w:rsidR="00B0624E" w:rsidRPr="0069217F" w:rsidRDefault="00B0624E" w:rsidP="004E3AC9">
            <w:pPr>
              <w:rPr>
                <w:rFonts w:ascii="Arial" w:hAnsi="Arial" w:cs="Arial"/>
                <w:b/>
                <w:sz w:val="20"/>
                <w:szCs w:val="20"/>
              </w:rPr>
            </w:pPr>
          </w:p>
        </w:tc>
        <w:tc>
          <w:tcPr>
            <w:tcW w:w="3113" w:type="dxa"/>
            <w:shd w:val="clear" w:color="auto" w:fill="FFFFFF" w:themeFill="background1"/>
          </w:tcPr>
          <w:p w14:paraId="63DFD1AB" w14:textId="77777777" w:rsidR="00B0624E" w:rsidRPr="0069217F" w:rsidRDefault="00B0624E" w:rsidP="004E3AC9">
            <w:pPr>
              <w:rPr>
                <w:rFonts w:ascii="Arial" w:hAnsi="Arial" w:cs="Arial"/>
                <w:b/>
                <w:sz w:val="20"/>
                <w:szCs w:val="20"/>
              </w:rPr>
            </w:pPr>
          </w:p>
        </w:tc>
      </w:tr>
      <w:tr w:rsidR="00B0624E" w:rsidRPr="0069217F" w14:paraId="4882F67C" w14:textId="77777777" w:rsidTr="004C1A33">
        <w:tc>
          <w:tcPr>
            <w:tcW w:w="2830" w:type="dxa"/>
            <w:shd w:val="clear" w:color="auto" w:fill="FFFFFF" w:themeFill="background1"/>
          </w:tcPr>
          <w:p w14:paraId="4620F1EB"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78ED949E" w14:textId="41F02129" w:rsidR="00B0624E" w:rsidRPr="00ED2FB7" w:rsidRDefault="00ED2FB7" w:rsidP="004E3AC9">
            <w:pPr>
              <w:rPr>
                <w:rFonts w:ascii="Arial" w:hAnsi="Arial" w:cs="Arial"/>
                <w:sz w:val="20"/>
                <w:szCs w:val="20"/>
              </w:rPr>
            </w:pPr>
            <w:r w:rsidRPr="00ED2FB7">
              <w:rPr>
                <w:rFonts w:ascii="Arial" w:hAnsi="Arial" w:cs="Arial"/>
                <w:sz w:val="20"/>
                <w:szCs w:val="20"/>
              </w:rPr>
              <w:t>70</w:t>
            </w:r>
          </w:p>
        </w:tc>
        <w:tc>
          <w:tcPr>
            <w:tcW w:w="2126" w:type="dxa"/>
            <w:shd w:val="clear" w:color="auto" w:fill="FFFFFF" w:themeFill="background1"/>
          </w:tcPr>
          <w:p w14:paraId="4D6B5FD8" w14:textId="23AA1438" w:rsidR="00B0624E" w:rsidRPr="00ED2FB7" w:rsidRDefault="00ED2FB7" w:rsidP="004E3AC9">
            <w:pPr>
              <w:rPr>
                <w:rFonts w:ascii="Arial" w:hAnsi="Arial" w:cs="Arial"/>
                <w:b/>
                <w:sz w:val="20"/>
                <w:szCs w:val="20"/>
              </w:rPr>
            </w:pPr>
            <w:r w:rsidRPr="00ED2FB7">
              <w:rPr>
                <w:rFonts w:ascii="Arial" w:hAnsi="Arial" w:cs="Arial"/>
                <w:sz w:val="20"/>
                <w:szCs w:val="20"/>
              </w:rPr>
              <w:t>21.9</w:t>
            </w:r>
            <w:r w:rsidR="00B0624E" w:rsidRPr="00ED2FB7">
              <w:rPr>
                <w:rFonts w:ascii="Arial" w:hAnsi="Arial" w:cs="Arial"/>
                <w:sz w:val="20"/>
                <w:szCs w:val="20"/>
              </w:rPr>
              <w:t>%</w:t>
            </w:r>
          </w:p>
        </w:tc>
        <w:tc>
          <w:tcPr>
            <w:tcW w:w="567" w:type="dxa"/>
            <w:shd w:val="clear" w:color="auto" w:fill="FFFFFF" w:themeFill="background1"/>
          </w:tcPr>
          <w:p w14:paraId="2B48B16B" w14:textId="1F6AF36E" w:rsidR="00B0624E" w:rsidRPr="0050467F" w:rsidRDefault="0050467F" w:rsidP="004E3AC9">
            <w:pPr>
              <w:rPr>
                <w:rFonts w:ascii="Arial" w:hAnsi="Arial" w:cs="Arial"/>
                <w:sz w:val="20"/>
                <w:szCs w:val="20"/>
              </w:rPr>
            </w:pPr>
            <w:r w:rsidRPr="0050467F">
              <w:rPr>
                <w:rFonts w:ascii="Arial" w:hAnsi="Arial" w:cs="Arial"/>
                <w:sz w:val="20"/>
                <w:szCs w:val="20"/>
              </w:rPr>
              <w:t>79</w:t>
            </w:r>
          </w:p>
        </w:tc>
        <w:tc>
          <w:tcPr>
            <w:tcW w:w="1848" w:type="dxa"/>
            <w:shd w:val="clear" w:color="auto" w:fill="FFFFFF" w:themeFill="background1"/>
          </w:tcPr>
          <w:p w14:paraId="1ECB2872" w14:textId="387E7A8C" w:rsidR="00B0624E" w:rsidRPr="0050467F" w:rsidRDefault="0050467F" w:rsidP="004E3AC9">
            <w:pPr>
              <w:rPr>
                <w:rFonts w:ascii="Arial" w:hAnsi="Arial" w:cs="Arial"/>
                <w:b/>
                <w:sz w:val="20"/>
                <w:szCs w:val="20"/>
              </w:rPr>
            </w:pPr>
            <w:r w:rsidRPr="0050467F">
              <w:rPr>
                <w:rFonts w:ascii="Arial" w:hAnsi="Arial" w:cs="Arial"/>
                <w:sz w:val="20"/>
                <w:szCs w:val="20"/>
              </w:rPr>
              <w:t>29.8</w:t>
            </w:r>
            <w:r w:rsidR="00B0624E" w:rsidRPr="0050467F">
              <w:rPr>
                <w:rFonts w:ascii="Arial" w:hAnsi="Arial" w:cs="Arial"/>
                <w:sz w:val="20"/>
                <w:szCs w:val="20"/>
              </w:rPr>
              <w:t>%</w:t>
            </w:r>
          </w:p>
        </w:tc>
        <w:tc>
          <w:tcPr>
            <w:tcW w:w="2977" w:type="dxa"/>
            <w:shd w:val="clear" w:color="auto" w:fill="FFFFFF" w:themeFill="background1"/>
          </w:tcPr>
          <w:p w14:paraId="72DB5755" w14:textId="77777777" w:rsidR="00B0624E" w:rsidRPr="0069217F" w:rsidRDefault="00B0624E" w:rsidP="004E3AC9">
            <w:pPr>
              <w:jc w:val="cente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63B24160" w14:textId="77777777" w:rsidR="00B0624E" w:rsidRPr="0069217F" w:rsidRDefault="00B0624E" w:rsidP="004E3AC9">
            <w:pPr>
              <w:jc w:val="center"/>
              <w:rPr>
                <w:rFonts w:ascii="Arial" w:hAnsi="Arial" w:cs="Arial"/>
                <w:b/>
                <w:sz w:val="20"/>
                <w:szCs w:val="20"/>
              </w:rPr>
            </w:pPr>
            <w:r w:rsidRPr="0069217F">
              <w:rPr>
                <w:rFonts w:ascii="Arial" w:hAnsi="Arial" w:cs="Arial"/>
                <w:sz w:val="20"/>
                <w:szCs w:val="20"/>
              </w:rPr>
              <w:t>NA</w:t>
            </w:r>
          </w:p>
        </w:tc>
      </w:tr>
      <w:tr w:rsidR="00B0624E" w:rsidRPr="0069217F" w14:paraId="584C1B15" w14:textId="77777777" w:rsidTr="004C1A33">
        <w:tc>
          <w:tcPr>
            <w:tcW w:w="2830" w:type="dxa"/>
            <w:shd w:val="clear" w:color="auto" w:fill="FFFFFF" w:themeFill="background1"/>
          </w:tcPr>
          <w:p w14:paraId="6336E17D"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4B756E92" w14:textId="77777777" w:rsidR="00B0624E" w:rsidRPr="0069217F" w:rsidRDefault="0055454D" w:rsidP="004E3AC9">
            <w:pPr>
              <w:rPr>
                <w:rFonts w:ascii="Arial" w:hAnsi="Arial" w:cs="Arial"/>
                <w:sz w:val="20"/>
                <w:szCs w:val="20"/>
              </w:rPr>
            </w:pPr>
            <w:r>
              <w:rPr>
                <w:rFonts w:ascii="Arial" w:hAnsi="Arial" w:cs="Arial"/>
                <w:sz w:val="20"/>
                <w:szCs w:val="20"/>
              </w:rPr>
              <w:t>249</w:t>
            </w:r>
          </w:p>
        </w:tc>
        <w:tc>
          <w:tcPr>
            <w:tcW w:w="2126" w:type="dxa"/>
            <w:shd w:val="clear" w:color="auto" w:fill="FFFFFF" w:themeFill="background1"/>
          </w:tcPr>
          <w:p w14:paraId="731FC209" w14:textId="77777777" w:rsidR="00B0624E" w:rsidRPr="0069217F" w:rsidRDefault="0055454D" w:rsidP="004E3AC9">
            <w:pPr>
              <w:rPr>
                <w:rFonts w:ascii="Arial" w:hAnsi="Arial" w:cs="Arial"/>
                <w:b/>
                <w:sz w:val="20"/>
                <w:szCs w:val="20"/>
              </w:rPr>
            </w:pPr>
            <w:r>
              <w:rPr>
                <w:rFonts w:ascii="Arial" w:hAnsi="Arial" w:cs="Arial"/>
                <w:sz w:val="20"/>
                <w:szCs w:val="20"/>
              </w:rPr>
              <w:t>78.1</w:t>
            </w:r>
            <w:r w:rsidR="00B0624E" w:rsidRPr="0069217F">
              <w:rPr>
                <w:rFonts w:ascii="Arial" w:hAnsi="Arial" w:cs="Arial"/>
                <w:sz w:val="20"/>
                <w:szCs w:val="20"/>
              </w:rPr>
              <w:t>%</w:t>
            </w:r>
          </w:p>
        </w:tc>
        <w:tc>
          <w:tcPr>
            <w:tcW w:w="567" w:type="dxa"/>
            <w:shd w:val="clear" w:color="auto" w:fill="FFFFFF" w:themeFill="background1"/>
          </w:tcPr>
          <w:p w14:paraId="2463BBCC" w14:textId="77777777" w:rsidR="00B0624E" w:rsidRPr="0069217F" w:rsidRDefault="0055454D" w:rsidP="004E3AC9">
            <w:pPr>
              <w:rPr>
                <w:rFonts w:ascii="Arial" w:hAnsi="Arial" w:cs="Arial"/>
                <w:sz w:val="20"/>
                <w:szCs w:val="20"/>
              </w:rPr>
            </w:pPr>
            <w:r>
              <w:rPr>
                <w:rFonts w:ascii="Arial" w:hAnsi="Arial" w:cs="Arial"/>
                <w:sz w:val="20"/>
                <w:szCs w:val="20"/>
              </w:rPr>
              <w:t>186</w:t>
            </w:r>
          </w:p>
        </w:tc>
        <w:tc>
          <w:tcPr>
            <w:tcW w:w="1848" w:type="dxa"/>
            <w:shd w:val="clear" w:color="auto" w:fill="FFFFFF" w:themeFill="background1"/>
          </w:tcPr>
          <w:p w14:paraId="21284393" w14:textId="77777777" w:rsidR="00B0624E" w:rsidRPr="0069217F" w:rsidRDefault="0055454D" w:rsidP="004E3AC9">
            <w:pPr>
              <w:rPr>
                <w:rFonts w:ascii="Arial" w:hAnsi="Arial" w:cs="Arial"/>
                <w:b/>
                <w:sz w:val="20"/>
                <w:szCs w:val="20"/>
              </w:rPr>
            </w:pPr>
            <w:r>
              <w:rPr>
                <w:rFonts w:ascii="Arial" w:hAnsi="Arial" w:cs="Arial"/>
                <w:sz w:val="20"/>
                <w:szCs w:val="20"/>
              </w:rPr>
              <w:t>70.2</w:t>
            </w:r>
            <w:r w:rsidR="00B0624E" w:rsidRPr="0069217F">
              <w:rPr>
                <w:rFonts w:ascii="Arial" w:hAnsi="Arial" w:cs="Arial"/>
                <w:sz w:val="20"/>
                <w:szCs w:val="20"/>
              </w:rPr>
              <w:t>%</w:t>
            </w:r>
          </w:p>
        </w:tc>
        <w:tc>
          <w:tcPr>
            <w:tcW w:w="2977" w:type="dxa"/>
            <w:shd w:val="clear" w:color="auto" w:fill="FFFFFF" w:themeFill="background1"/>
          </w:tcPr>
          <w:p w14:paraId="20B5164D" w14:textId="50634183" w:rsidR="00B0624E" w:rsidRPr="0069217F" w:rsidRDefault="00B0624E" w:rsidP="004E3AC9">
            <w:pPr>
              <w:rPr>
                <w:rFonts w:ascii="Arial" w:hAnsi="Arial" w:cs="Arial"/>
                <w:sz w:val="20"/>
                <w:szCs w:val="20"/>
              </w:rPr>
            </w:pPr>
            <w:r>
              <w:rPr>
                <w:rFonts w:ascii="Arial" w:hAnsi="Arial" w:cs="Arial"/>
                <w:sz w:val="20"/>
                <w:szCs w:val="20"/>
              </w:rPr>
              <w:t>1.</w:t>
            </w:r>
            <w:r w:rsidR="0055454D">
              <w:rPr>
                <w:rFonts w:ascii="Arial" w:hAnsi="Arial" w:cs="Arial"/>
                <w:sz w:val="20"/>
                <w:szCs w:val="20"/>
              </w:rPr>
              <w:t>5</w:t>
            </w:r>
            <w:r>
              <w:rPr>
                <w:rFonts w:ascii="Arial" w:hAnsi="Arial" w:cs="Arial"/>
                <w:sz w:val="20"/>
                <w:szCs w:val="20"/>
              </w:rPr>
              <w:t xml:space="preserve"> (1.</w:t>
            </w:r>
            <w:r w:rsidR="0055454D">
              <w:rPr>
                <w:rFonts w:ascii="Arial" w:hAnsi="Arial" w:cs="Arial"/>
                <w:sz w:val="20"/>
                <w:szCs w:val="20"/>
              </w:rPr>
              <w:t>0</w:t>
            </w:r>
            <w:r>
              <w:rPr>
                <w:rFonts w:ascii="Arial" w:hAnsi="Arial" w:cs="Arial"/>
                <w:sz w:val="20"/>
                <w:szCs w:val="20"/>
              </w:rPr>
              <w:t xml:space="preserve"> to 2.</w:t>
            </w:r>
            <w:r w:rsidR="0055454D">
              <w:rPr>
                <w:rFonts w:ascii="Arial" w:hAnsi="Arial" w:cs="Arial"/>
                <w:sz w:val="20"/>
                <w:szCs w:val="20"/>
              </w:rPr>
              <w:t>2</w:t>
            </w:r>
            <w:r>
              <w:rPr>
                <w:rFonts w:ascii="Arial" w:hAnsi="Arial" w:cs="Arial"/>
                <w:sz w:val="20"/>
                <w:szCs w:val="20"/>
              </w:rPr>
              <w:t>), p=</w:t>
            </w:r>
            <w:r w:rsidR="00E91762">
              <w:rPr>
                <w:rFonts w:ascii="Arial" w:hAnsi="Arial" w:cs="Arial"/>
                <w:sz w:val="20"/>
                <w:szCs w:val="20"/>
              </w:rPr>
              <w:t>0</w:t>
            </w:r>
            <w:r>
              <w:rPr>
                <w:rFonts w:ascii="Arial" w:hAnsi="Arial" w:cs="Arial"/>
                <w:sz w:val="20"/>
                <w:szCs w:val="20"/>
              </w:rPr>
              <w:t>.</w:t>
            </w:r>
            <w:r w:rsidR="0055454D">
              <w:rPr>
                <w:rFonts w:ascii="Arial" w:hAnsi="Arial" w:cs="Arial"/>
                <w:sz w:val="20"/>
                <w:szCs w:val="20"/>
              </w:rPr>
              <w:t>048</w:t>
            </w:r>
          </w:p>
        </w:tc>
        <w:tc>
          <w:tcPr>
            <w:tcW w:w="3113" w:type="dxa"/>
            <w:shd w:val="clear" w:color="auto" w:fill="FFFFFF" w:themeFill="background1"/>
          </w:tcPr>
          <w:p w14:paraId="5E254EC7" w14:textId="2BD221C1" w:rsidR="00B0624E" w:rsidRPr="0069217F" w:rsidRDefault="00B0624E" w:rsidP="004E3AC9">
            <w:pPr>
              <w:rPr>
                <w:rFonts w:ascii="Arial" w:hAnsi="Arial" w:cs="Arial"/>
                <w:sz w:val="20"/>
                <w:szCs w:val="20"/>
              </w:rPr>
            </w:pPr>
            <w:r>
              <w:rPr>
                <w:rFonts w:ascii="Arial" w:hAnsi="Arial" w:cs="Arial"/>
                <w:sz w:val="20"/>
                <w:szCs w:val="20"/>
              </w:rPr>
              <w:t>1.</w:t>
            </w:r>
            <w:r w:rsidR="0055454D">
              <w:rPr>
                <w:rFonts w:ascii="Arial" w:hAnsi="Arial" w:cs="Arial"/>
                <w:sz w:val="20"/>
                <w:szCs w:val="20"/>
              </w:rPr>
              <w:t>1 (0.7 to 1.7</w:t>
            </w:r>
            <w:r>
              <w:rPr>
                <w:rFonts w:ascii="Arial" w:hAnsi="Arial" w:cs="Arial"/>
                <w:sz w:val="20"/>
                <w:szCs w:val="20"/>
              </w:rPr>
              <w:t>), p=</w:t>
            </w:r>
            <w:r w:rsidR="00E91762">
              <w:rPr>
                <w:rFonts w:ascii="Arial" w:hAnsi="Arial" w:cs="Arial"/>
                <w:sz w:val="20"/>
                <w:szCs w:val="20"/>
              </w:rPr>
              <w:t>0</w:t>
            </w:r>
            <w:r>
              <w:rPr>
                <w:rFonts w:ascii="Arial" w:hAnsi="Arial" w:cs="Arial"/>
                <w:sz w:val="20"/>
                <w:szCs w:val="20"/>
              </w:rPr>
              <w:t>.</w:t>
            </w:r>
            <w:r w:rsidR="0055454D">
              <w:rPr>
                <w:rFonts w:ascii="Arial" w:hAnsi="Arial" w:cs="Arial"/>
                <w:sz w:val="20"/>
                <w:szCs w:val="20"/>
              </w:rPr>
              <w:t>78</w:t>
            </w:r>
          </w:p>
        </w:tc>
      </w:tr>
      <w:tr w:rsidR="00B0624E" w:rsidRPr="0069217F" w14:paraId="1847E773" w14:textId="77777777" w:rsidTr="004C1A33">
        <w:tc>
          <w:tcPr>
            <w:tcW w:w="2830" w:type="dxa"/>
            <w:shd w:val="clear" w:color="auto" w:fill="FFFFFF" w:themeFill="background1"/>
          </w:tcPr>
          <w:p w14:paraId="7AB7D8F4" w14:textId="77777777" w:rsidR="00B0624E" w:rsidRPr="0069217F" w:rsidRDefault="00B0624E" w:rsidP="004E3AC9">
            <w:pPr>
              <w:rPr>
                <w:rFonts w:ascii="Arial" w:hAnsi="Arial" w:cs="Arial"/>
                <w:sz w:val="20"/>
                <w:szCs w:val="20"/>
              </w:rPr>
            </w:pPr>
            <w:r w:rsidRPr="0069217F">
              <w:rPr>
                <w:rFonts w:ascii="Arial" w:hAnsi="Arial" w:cs="Arial"/>
                <w:sz w:val="20"/>
                <w:szCs w:val="20"/>
              </w:rPr>
              <w:t>Objectively measured sedentary time (minutes/24 hours)</w:t>
            </w:r>
          </w:p>
        </w:tc>
        <w:tc>
          <w:tcPr>
            <w:tcW w:w="709" w:type="dxa"/>
            <w:shd w:val="clear" w:color="auto" w:fill="FFFFFF" w:themeFill="background1"/>
          </w:tcPr>
          <w:p w14:paraId="7A0B1128" w14:textId="02871EB9" w:rsidR="00B0624E" w:rsidRPr="009A06FE" w:rsidRDefault="009A06FE" w:rsidP="004E3AC9">
            <w:pPr>
              <w:rPr>
                <w:rFonts w:ascii="Arial" w:hAnsi="Arial" w:cs="Arial"/>
                <w:sz w:val="20"/>
                <w:szCs w:val="20"/>
              </w:rPr>
            </w:pPr>
            <w:r w:rsidRPr="009A06FE">
              <w:rPr>
                <w:rFonts w:ascii="Arial" w:hAnsi="Arial" w:cs="Arial"/>
                <w:sz w:val="20"/>
                <w:szCs w:val="20"/>
              </w:rPr>
              <w:t>265</w:t>
            </w:r>
          </w:p>
        </w:tc>
        <w:tc>
          <w:tcPr>
            <w:tcW w:w="2126" w:type="dxa"/>
            <w:shd w:val="clear" w:color="auto" w:fill="FFFFFF" w:themeFill="background1"/>
          </w:tcPr>
          <w:p w14:paraId="159E29F0" w14:textId="04FA91BB" w:rsidR="00B0624E" w:rsidRPr="009A06FE" w:rsidRDefault="009A06FE" w:rsidP="004E3AC9">
            <w:pPr>
              <w:rPr>
                <w:rFonts w:ascii="Arial" w:hAnsi="Arial" w:cs="Arial"/>
                <w:sz w:val="20"/>
                <w:szCs w:val="20"/>
              </w:rPr>
            </w:pPr>
            <w:r w:rsidRPr="009A06FE">
              <w:rPr>
                <w:rFonts w:ascii="Arial" w:hAnsi="Arial" w:cs="Arial"/>
                <w:sz w:val="20"/>
                <w:szCs w:val="20"/>
              </w:rPr>
              <w:t>458.6 (101.2</w:t>
            </w:r>
            <w:r w:rsidR="00B0624E" w:rsidRPr="009A06FE">
              <w:rPr>
                <w:rFonts w:ascii="Arial" w:hAnsi="Arial" w:cs="Arial"/>
                <w:sz w:val="20"/>
                <w:szCs w:val="20"/>
              </w:rPr>
              <w:t>)</w:t>
            </w:r>
          </w:p>
        </w:tc>
        <w:tc>
          <w:tcPr>
            <w:tcW w:w="567" w:type="dxa"/>
            <w:shd w:val="clear" w:color="auto" w:fill="FFFFFF" w:themeFill="background1"/>
          </w:tcPr>
          <w:p w14:paraId="6FBBA025" w14:textId="4E7274FB" w:rsidR="00B0624E" w:rsidRPr="005779C1" w:rsidRDefault="005779C1" w:rsidP="004E3AC9">
            <w:pPr>
              <w:rPr>
                <w:rFonts w:ascii="Arial" w:hAnsi="Arial" w:cs="Arial"/>
                <w:sz w:val="20"/>
                <w:szCs w:val="20"/>
              </w:rPr>
            </w:pPr>
            <w:r w:rsidRPr="005779C1">
              <w:rPr>
                <w:rFonts w:ascii="Arial" w:hAnsi="Arial" w:cs="Arial"/>
                <w:sz w:val="20"/>
                <w:szCs w:val="20"/>
              </w:rPr>
              <w:t>219</w:t>
            </w:r>
          </w:p>
        </w:tc>
        <w:tc>
          <w:tcPr>
            <w:tcW w:w="1848" w:type="dxa"/>
            <w:shd w:val="clear" w:color="auto" w:fill="FFFFFF" w:themeFill="background1"/>
          </w:tcPr>
          <w:p w14:paraId="0BFBA1FB" w14:textId="29A726DA" w:rsidR="00B0624E" w:rsidRPr="005779C1" w:rsidRDefault="005779C1" w:rsidP="004E3AC9">
            <w:pPr>
              <w:rPr>
                <w:rFonts w:ascii="Arial" w:hAnsi="Arial" w:cs="Arial"/>
                <w:sz w:val="20"/>
                <w:szCs w:val="20"/>
              </w:rPr>
            </w:pPr>
            <w:r w:rsidRPr="005779C1">
              <w:rPr>
                <w:rFonts w:ascii="Arial" w:hAnsi="Arial" w:cs="Arial"/>
                <w:sz w:val="20"/>
                <w:szCs w:val="20"/>
              </w:rPr>
              <w:t>459.3</w:t>
            </w:r>
            <w:r w:rsidR="00B0624E" w:rsidRPr="005779C1">
              <w:rPr>
                <w:rFonts w:ascii="Arial" w:hAnsi="Arial" w:cs="Arial"/>
                <w:sz w:val="20"/>
                <w:szCs w:val="20"/>
              </w:rPr>
              <w:t xml:space="preserve"> </w:t>
            </w:r>
            <w:r w:rsidRPr="005779C1">
              <w:rPr>
                <w:rFonts w:ascii="Arial" w:hAnsi="Arial" w:cs="Arial"/>
                <w:sz w:val="20"/>
                <w:szCs w:val="20"/>
              </w:rPr>
              <w:t>(99.6</w:t>
            </w:r>
            <w:r w:rsidR="00B0624E" w:rsidRPr="005779C1">
              <w:rPr>
                <w:rFonts w:ascii="Arial" w:hAnsi="Arial" w:cs="Arial"/>
                <w:sz w:val="20"/>
                <w:szCs w:val="20"/>
              </w:rPr>
              <w:t>)</w:t>
            </w:r>
          </w:p>
        </w:tc>
        <w:tc>
          <w:tcPr>
            <w:tcW w:w="2977" w:type="dxa"/>
            <w:shd w:val="clear" w:color="auto" w:fill="FFFFFF" w:themeFill="background1"/>
          </w:tcPr>
          <w:p w14:paraId="4F81DB72" w14:textId="61D86A09" w:rsidR="00B0624E" w:rsidRPr="0069217F" w:rsidRDefault="002706FB" w:rsidP="004E3AC9">
            <w:pPr>
              <w:rPr>
                <w:rFonts w:ascii="Arial" w:hAnsi="Arial" w:cs="Arial"/>
                <w:sz w:val="20"/>
                <w:szCs w:val="20"/>
              </w:rPr>
            </w:pPr>
            <w:r>
              <w:rPr>
                <w:rFonts w:ascii="Arial" w:hAnsi="Arial" w:cs="Arial"/>
                <w:sz w:val="20"/>
                <w:szCs w:val="20"/>
              </w:rPr>
              <w:t>-8.9 (-43.8 to 26.0), p=</w:t>
            </w:r>
            <w:r w:rsidR="00E91762">
              <w:rPr>
                <w:rFonts w:ascii="Arial" w:hAnsi="Arial" w:cs="Arial"/>
                <w:sz w:val="20"/>
                <w:szCs w:val="20"/>
              </w:rPr>
              <w:t>0</w:t>
            </w:r>
            <w:r>
              <w:rPr>
                <w:rFonts w:ascii="Arial" w:hAnsi="Arial" w:cs="Arial"/>
                <w:sz w:val="20"/>
                <w:szCs w:val="20"/>
              </w:rPr>
              <w:t>.62</w:t>
            </w:r>
          </w:p>
        </w:tc>
        <w:tc>
          <w:tcPr>
            <w:tcW w:w="3113" w:type="dxa"/>
            <w:shd w:val="clear" w:color="auto" w:fill="FFFFFF" w:themeFill="background1"/>
          </w:tcPr>
          <w:p w14:paraId="43CC8645" w14:textId="0EAE7B2A" w:rsidR="00B0624E" w:rsidRPr="0069217F" w:rsidRDefault="002706FB" w:rsidP="004E3AC9">
            <w:pPr>
              <w:rPr>
                <w:rFonts w:ascii="Arial" w:hAnsi="Arial" w:cs="Arial"/>
                <w:sz w:val="20"/>
                <w:szCs w:val="20"/>
              </w:rPr>
            </w:pPr>
            <w:r>
              <w:rPr>
                <w:rFonts w:ascii="Arial" w:hAnsi="Arial" w:cs="Arial"/>
                <w:sz w:val="20"/>
                <w:szCs w:val="20"/>
              </w:rPr>
              <w:t>-6.2 (-36.7 to 24.4), p=</w:t>
            </w:r>
            <w:r w:rsidR="00E91762">
              <w:rPr>
                <w:rFonts w:ascii="Arial" w:hAnsi="Arial" w:cs="Arial"/>
                <w:sz w:val="20"/>
                <w:szCs w:val="20"/>
              </w:rPr>
              <w:t>0</w:t>
            </w:r>
            <w:r>
              <w:rPr>
                <w:rFonts w:ascii="Arial" w:hAnsi="Arial" w:cs="Arial"/>
                <w:sz w:val="20"/>
                <w:szCs w:val="20"/>
              </w:rPr>
              <w:t>.69</w:t>
            </w:r>
          </w:p>
        </w:tc>
      </w:tr>
      <w:tr w:rsidR="00B0624E" w:rsidRPr="0069217F" w14:paraId="4758096F" w14:textId="77777777" w:rsidTr="004C1A33">
        <w:tc>
          <w:tcPr>
            <w:tcW w:w="2830" w:type="dxa"/>
            <w:shd w:val="clear" w:color="auto" w:fill="FFFFFF" w:themeFill="background1"/>
          </w:tcPr>
          <w:p w14:paraId="1986ED36" w14:textId="77777777" w:rsidR="00B0624E" w:rsidRPr="0069217F" w:rsidRDefault="00B0624E" w:rsidP="004E3AC9">
            <w:pPr>
              <w:rPr>
                <w:rFonts w:ascii="Arial" w:hAnsi="Arial" w:cs="Arial"/>
                <w:sz w:val="20"/>
                <w:szCs w:val="20"/>
              </w:rPr>
            </w:pPr>
            <w:r w:rsidRPr="0069217F">
              <w:rPr>
                <w:rFonts w:ascii="Arial" w:hAnsi="Arial" w:cs="Arial"/>
                <w:sz w:val="20"/>
                <w:szCs w:val="20"/>
              </w:rPr>
              <w:t>Parent reported sedentary time (minutes/24 hours)</w:t>
            </w:r>
          </w:p>
        </w:tc>
        <w:tc>
          <w:tcPr>
            <w:tcW w:w="709" w:type="dxa"/>
            <w:shd w:val="clear" w:color="auto" w:fill="FFFFFF" w:themeFill="background1"/>
          </w:tcPr>
          <w:p w14:paraId="68470090" w14:textId="006507EB" w:rsidR="00B0624E" w:rsidRPr="009A06FE" w:rsidRDefault="009A06FE" w:rsidP="004E3AC9">
            <w:pPr>
              <w:rPr>
                <w:rFonts w:ascii="Arial" w:hAnsi="Arial" w:cs="Arial"/>
                <w:sz w:val="20"/>
                <w:szCs w:val="20"/>
              </w:rPr>
            </w:pPr>
            <w:r w:rsidRPr="009A06FE">
              <w:rPr>
                <w:rFonts w:ascii="Arial" w:hAnsi="Arial" w:cs="Arial"/>
                <w:sz w:val="20"/>
                <w:szCs w:val="20"/>
              </w:rPr>
              <w:t>305</w:t>
            </w:r>
          </w:p>
        </w:tc>
        <w:tc>
          <w:tcPr>
            <w:tcW w:w="2126" w:type="dxa"/>
            <w:shd w:val="clear" w:color="auto" w:fill="FFFFFF" w:themeFill="background1"/>
          </w:tcPr>
          <w:p w14:paraId="06ED8D40" w14:textId="16FF0C38" w:rsidR="00B0624E" w:rsidRPr="009A06FE" w:rsidRDefault="009A06FE" w:rsidP="004E3AC9">
            <w:pPr>
              <w:rPr>
                <w:rFonts w:ascii="Arial" w:hAnsi="Arial" w:cs="Arial"/>
                <w:sz w:val="20"/>
                <w:szCs w:val="20"/>
              </w:rPr>
            </w:pPr>
            <w:r w:rsidRPr="009A06FE">
              <w:rPr>
                <w:rFonts w:ascii="Arial" w:hAnsi="Arial" w:cs="Arial"/>
                <w:sz w:val="20"/>
                <w:szCs w:val="20"/>
              </w:rPr>
              <w:t>188.2 (114.4</w:t>
            </w:r>
            <w:r w:rsidR="00B0624E" w:rsidRPr="009A06FE">
              <w:rPr>
                <w:rFonts w:ascii="Arial" w:hAnsi="Arial" w:cs="Arial"/>
                <w:sz w:val="20"/>
                <w:szCs w:val="20"/>
              </w:rPr>
              <w:t>)</w:t>
            </w:r>
          </w:p>
        </w:tc>
        <w:tc>
          <w:tcPr>
            <w:tcW w:w="567" w:type="dxa"/>
            <w:shd w:val="clear" w:color="auto" w:fill="FFFFFF" w:themeFill="background1"/>
          </w:tcPr>
          <w:p w14:paraId="62508A2B" w14:textId="749924F0" w:rsidR="00B0624E" w:rsidRPr="005779C1" w:rsidRDefault="005779C1" w:rsidP="004E3AC9">
            <w:pPr>
              <w:rPr>
                <w:rFonts w:ascii="Arial" w:hAnsi="Arial" w:cs="Arial"/>
                <w:sz w:val="20"/>
                <w:szCs w:val="20"/>
              </w:rPr>
            </w:pPr>
            <w:r w:rsidRPr="005779C1">
              <w:rPr>
                <w:rFonts w:ascii="Arial" w:hAnsi="Arial" w:cs="Arial"/>
                <w:sz w:val="20"/>
                <w:szCs w:val="20"/>
              </w:rPr>
              <w:t>257</w:t>
            </w:r>
          </w:p>
        </w:tc>
        <w:tc>
          <w:tcPr>
            <w:tcW w:w="1848" w:type="dxa"/>
            <w:shd w:val="clear" w:color="auto" w:fill="FFFFFF" w:themeFill="background1"/>
          </w:tcPr>
          <w:p w14:paraId="46D17D1F" w14:textId="62504A14" w:rsidR="00B0624E" w:rsidRPr="005779C1" w:rsidRDefault="005779C1" w:rsidP="004E3AC9">
            <w:pPr>
              <w:rPr>
                <w:rFonts w:ascii="Arial" w:hAnsi="Arial" w:cs="Arial"/>
                <w:sz w:val="20"/>
                <w:szCs w:val="20"/>
              </w:rPr>
            </w:pPr>
            <w:r w:rsidRPr="005779C1">
              <w:rPr>
                <w:rFonts w:ascii="Arial" w:hAnsi="Arial" w:cs="Arial"/>
                <w:sz w:val="20"/>
                <w:szCs w:val="20"/>
              </w:rPr>
              <w:t>208.2 (136.6</w:t>
            </w:r>
            <w:r w:rsidR="00B0624E" w:rsidRPr="005779C1">
              <w:rPr>
                <w:rFonts w:ascii="Arial" w:hAnsi="Arial" w:cs="Arial"/>
                <w:sz w:val="20"/>
                <w:szCs w:val="20"/>
              </w:rPr>
              <w:t>)</w:t>
            </w:r>
          </w:p>
        </w:tc>
        <w:tc>
          <w:tcPr>
            <w:tcW w:w="2977" w:type="dxa"/>
            <w:shd w:val="clear" w:color="auto" w:fill="FFFFFF" w:themeFill="background1"/>
          </w:tcPr>
          <w:p w14:paraId="6DB9DE82" w14:textId="1A8AA0ED" w:rsidR="00B0624E" w:rsidRPr="0069217F" w:rsidRDefault="00DB48CE" w:rsidP="004E3AC9">
            <w:pPr>
              <w:rPr>
                <w:rFonts w:ascii="Arial" w:hAnsi="Arial" w:cs="Arial"/>
                <w:sz w:val="20"/>
                <w:szCs w:val="20"/>
              </w:rPr>
            </w:pPr>
            <w:r>
              <w:rPr>
                <w:rFonts w:ascii="Arial" w:hAnsi="Arial" w:cs="Arial"/>
                <w:sz w:val="20"/>
                <w:szCs w:val="20"/>
              </w:rPr>
              <w:t>-20.6 (-40.5 to -0.7), p=</w:t>
            </w:r>
            <w:r w:rsidR="00E91762">
              <w:rPr>
                <w:rFonts w:ascii="Arial" w:hAnsi="Arial" w:cs="Arial"/>
                <w:sz w:val="20"/>
                <w:szCs w:val="20"/>
              </w:rPr>
              <w:t>0</w:t>
            </w:r>
            <w:r>
              <w:rPr>
                <w:rFonts w:ascii="Arial" w:hAnsi="Arial" w:cs="Arial"/>
                <w:sz w:val="20"/>
                <w:szCs w:val="20"/>
              </w:rPr>
              <w:t>.043</w:t>
            </w:r>
          </w:p>
        </w:tc>
        <w:tc>
          <w:tcPr>
            <w:tcW w:w="3113" w:type="dxa"/>
            <w:shd w:val="clear" w:color="auto" w:fill="FFFFFF" w:themeFill="background1"/>
          </w:tcPr>
          <w:p w14:paraId="0E9A0FAD" w14:textId="2CD6180F" w:rsidR="00B0624E" w:rsidRPr="0069217F" w:rsidRDefault="00DB48CE" w:rsidP="004E3AC9">
            <w:pPr>
              <w:rPr>
                <w:rFonts w:ascii="Arial" w:hAnsi="Arial" w:cs="Arial"/>
                <w:sz w:val="20"/>
                <w:szCs w:val="20"/>
              </w:rPr>
            </w:pPr>
            <w:r>
              <w:rPr>
                <w:rFonts w:ascii="Arial" w:hAnsi="Arial" w:cs="Arial"/>
                <w:sz w:val="20"/>
                <w:szCs w:val="20"/>
              </w:rPr>
              <w:t>-24.4 (-48.8 to 0.01), p=</w:t>
            </w:r>
            <w:r w:rsidR="00E91762">
              <w:rPr>
                <w:rFonts w:ascii="Arial" w:hAnsi="Arial" w:cs="Arial"/>
                <w:sz w:val="20"/>
                <w:szCs w:val="20"/>
              </w:rPr>
              <w:t>0</w:t>
            </w:r>
            <w:r>
              <w:rPr>
                <w:rFonts w:ascii="Arial" w:hAnsi="Arial" w:cs="Arial"/>
                <w:sz w:val="20"/>
                <w:szCs w:val="20"/>
              </w:rPr>
              <w:t>.050</w:t>
            </w:r>
          </w:p>
        </w:tc>
      </w:tr>
      <w:tr w:rsidR="00B0624E" w:rsidRPr="0069217F" w14:paraId="51B4562E" w14:textId="77777777" w:rsidTr="004C1A33">
        <w:tc>
          <w:tcPr>
            <w:tcW w:w="2830" w:type="dxa"/>
            <w:shd w:val="clear" w:color="auto" w:fill="FFFFFF" w:themeFill="background1"/>
          </w:tcPr>
          <w:p w14:paraId="176EB9E6" w14:textId="77777777" w:rsidR="00B0624E" w:rsidRPr="0069217F" w:rsidRDefault="00B0624E" w:rsidP="004E3AC9">
            <w:pPr>
              <w:rPr>
                <w:rFonts w:ascii="Arial" w:hAnsi="Arial" w:cs="Arial"/>
                <w:sz w:val="20"/>
                <w:szCs w:val="20"/>
              </w:rPr>
            </w:pPr>
            <w:r w:rsidRPr="0069217F">
              <w:rPr>
                <w:rFonts w:ascii="Arial" w:hAnsi="Arial" w:cs="Arial"/>
                <w:sz w:val="20"/>
                <w:szCs w:val="20"/>
              </w:rPr>
              <w:t>Objectively measured MVPA time (minutes/24 hours)</w:t>
            </w:r>
          </w:p>
        </w:tc>
        <w:tc>
          <w:tcPr>
            <w:tcW w:w="709" w:type="dxa"/>
            <w:shd w:val="clear" w:color="auto" w:fill="FFFFFF" w:themeFill="background1"/>
          </w:tcPr>
          <w:p w14:paraId="0DDE667A" w14:textId="09FE20E7" w:rsidR="00B0624E" w:rsidRPr="003B0AA0" w:rsidRDefault="003B0AA0" w:rsidP="004E3AC9">
            <w:pPr>
              <w:rPr>
                <w:rFonts w:ascii="Arial" w:hAnsi="Arial" w:cs="Arial"/>
                <w:sz w:val="20"/>
                <w:szCs w:val="20"/>
              </w:rPr>
            </w:pPr>
            <w:r w:rsidRPr="003B0AA0">
              <w:rPr>
                <w:rFonts w:ascii="Arial" w:hAnsi="Arial" w:cs="Arial"/>
                <w:sz w:val="20"/>
                <w:szCs w:val="20"/>
              </w:rPr>
              <w:t>265</w:t>
            </w:r>
          </w:p>
        </w:tc>
        <w:tc>
          <w:tcPr>
            <w:tcW w:w="2126" w:type="dxa"/>
            <w:shd w:val="clear" w:color="auto" w:fill="FFFFFF" w:themeFill="background1"/>
          </w:tcPr>
          <w:p w14:paraId="280E1975" w14:textId="79899259" w:rsidR="00B0624E" w:rsidRPr="003B0AA0" w:rsidRDefault="003B0AA0" w:rsidP="004E3AC9">
            <w:pPr>
              <w:rPr>
                <w:rFonts w:ascii="Arial" w:hAnsi="Arial" w:cs="Arial"/>
                <w:sz w:val="20"/>
                <w:szCs w:val="20"/>
              </w:rPr>
            </w:pPr>
            <w:r w:rsidRPr="003B0AA0">
              <w:rPr>
                <w:rFonts w:ascii="Arial" w:hAnsi="Arial" w:cs="Arial"/>
                <w:sz w:val="20"/>
                <w:szCs w:val="20"/>
              </w:rPr>
              <w:t>65.0 (29.4</w:t>
            </w:r>
            <w:r w:rsidR="00B0624E" w:rsidRPr="003B0AA0">
              <w:rPr>
                <w:rFonts w:ascii="Arial" w:hAnsi="Arial" w:cs="Arial"/>
                <w:sz w:val="20"/>
                <w:szCs w:val="20"/>
              </w:rPr>
              <w:t>)</w:t>
            </w:r>
          </w:p>
        </w:tc>
        <w:tc>
          <w:tcPr>
            <w:tcW w:w="567" w:type="dxa"/>
            <w:shd w:val="clear" w:color="auto" w:fill="FFFFFF" w:themeFill="background1"/>
          </w:tcPr>
          <w:p w14:paraId="3FF36DC1" w14:textId="7FFDF18C" w:rsidR="00B0624E" w:rsidRPr="000D07DD" w:rsidRDefault="000D07DD" w:rsidP="004E3AC9">
            <w:pPr>
              <w:rPr>
                <w:rFonts w:ascii="Arial" w:hAnsi="Arial" w:cs="Arial"/>
                <w:sz w:val="20"/>
                <w:szCs w:val="20"/>
              </w:rPr>
            </w:pPr>
            <w:r w:rsidRPr="000D07DD">
              <w:rPr>
                <w:rFonts w:ascii="Arial" w:hAnsi="Arial" w:cs="Arial"/>
                <w:sz w:val="20"/>
                <w:szCs w:val="20"/>
              </w:rPr>
              <w:t>219</w:t>
            </w:r>
          </w:p>
        </w:tc>
        <w:tc>
          <w:tcPr>
            <w:tcW w:w="1848" w:type="dxa"/>
            <w:shd w:val="clear" w:color="auto" w:fill="FFFFFF" w:themeFill="background1"/>
          </w:tcPr>
          <w:p w14:paraId="78C64D31" w14:textId="7C31991D" w:rsidR="00B0624E" w:rsidRPr="000D07DD" w:rsidRDefault="000D07DD" w:rsidP="004E3AC9">
            <w:pPr>
              <w:rPr>
                <w:rFonts w:ascii="Arial" w:hAnsi="Arial" w:cs="Arial"/>
                <w:sz w:val="20"/>
                <w:szCs w:val="20"/>
              </w:rPr>
            </w:pPr>
            <w:r w:rsidRPr="000D07DD">
              <w:rPr>
                <w:rFonts w:ascii="Arial" w:hAnsi="Arial" w:cs="Arial"/>
                <w:sz w:val="20"/>
                <w:szCs w:val="20"/>
              </w:rPr>
              <w:t>65.3 (29.8</w:t>
            </w:r>
            <w:r w:rsidR="00B0624E" w:rsidRPr="000D07DD">
              <w:rPr>
                <w:rFonts w:ascii="Arial" w:hAnsi="Arial" w:cs="Arial"/>
                <w:sz w:val="20"/>
                <w:szCs w:val="20"/>
              </w:rPr>
              <w:t>)</w:t>
            </w:r>
          </w:p>
        </w:tc>
        <w:tc>
          <w:tcPr>
            <w:tcW w:w="2977" w:type="dxa"/>
            <w:shd w:val="clear" w:color="auto" w:fill="FFFFFF" w:themeFill="background1"/>
          </w:tcPr>
          <w:p w14:paraId="6A8C46F6" w14:textId="0782988C" w:rsidR="00B0624E" w:rsidRPr="0069217F" w:rsidRDefault="002D2D78" w:rsidP="004E3AC9">
            <w:pPr>
              <w:rPr>
                <w:rFonts w:ascii="Arial" w:hAnsi="Arial" w:cs="Arial"/>
                <w:sz w:val="20"/>
                <w:szCs w:val="20"/>
              </w:rPr>
            </w:pPr>
            <w:r>
              <w:rPr>
                <w:rFonts w:ascii="Arial" w:hAnsi="Arial" w:cs="Arial"/>
                <w:sz w:val="20"/>
                <w:szCs w:val="20"/>
              </w:rPr>
              <w:t>-0.1 (-9.0 to 8.8), p=</w:t>
            </w:r>
            <w:r w:rsidR="00E91762">
              <w:rPr>
                <w:rFonts w:ascii="Arial" w:hAnsi="Arial" w:cs="Arial"/>
                <w:sz w:val="20"/>
                <w:szCs w:val="20"/>
              </w:rPr>
              <w:t>0</w:t>
            </w:r>
            <w:r>
              <w:rPr>
                <w:rFonts w:ascii="Arial" w:hAnsi="Arial" w:cs="Arial"/>
                <w:sz w:val="20"/>
                <w:szCs w:val="20"/>
              </w:rPr>
              <w:t>.98</w:t>
            </w:r>
          </w:p>
        </w:tc>
        <w:tc>
          <w:tcPr>
            <w:tcW w:w="3113" w:type="dxa"/>
            <w:shd w:val="clear" w:color="auto" w:fill="FFFFFF" w:themeFill="background1"/>
          </w:tcPr>
          <w:p w14:paraId="228B3671" w14:textId="5121898D" w:rsidR="00B0624E" w:rsidRPr="0069217F" w:rsidRDefault="002D2D78" w:rsidP="004E3AC9">
            <w:pPr>
              <w:rPr>
                <w:rFonts w:ascii="Arial" w:hAnsi="Arial" w:cs="Arial"/>
                <w:sz w:val="20"/>
                <w:szCs w:val="20"/>
              </w:rPr>
            </w:pPr>
            <w:r>
              <w:rPr>
                <w:rFonts w:ascii="Arial" w:hAnsi="Arial" w:cs="Arial"/>
                <w:sz w:val="20"/>
                <w:szCs w:val="20"/>
              </w:rPr>
              <w:t>-0.9 (-8.6 to 6.9), p=</w:t>
            </w:r>
            <w:r w:rsidR="00E91762">
              <w:rPr>
                <w:rFonts w:ascii="Arial" w:hAnsi="Arial" w:cs="Arial"/>
                <w:sz w:val="20"/>
                <w:szCs w:val="20"/>
              </w:rPr>
              <w:t>0</w:t>
            </w:r>
            <w:r>
              <w:rPr>
                <w:rFonts w:ascii="Arial" w:hAnsi="Arial" w:cs="Arial"/>
                <w:sz w:val="20"/>
                <w:szCs w:val="20"/>
              </w:rPr>
              <w:t>.83</w:t>
            </w:r>
          </w:p>
        </w:tc>
      </w:tr>
      <w:tr w:rsidR="00B0624E" w:rsidRPr="0069217F" w14:paraId="2FA7ACE7" w14:textId="77777777" w:rsidTr="004C1A33">
        <w:tc>
          <w:tcPr>
            <w:tcW w:w="2830" w:type="dxa"/>
            <w:shd w:val="clear" w:color="auto" w:fill="FFFFFF" w:themeFill="background1"/>
          </w:tcPr>
          <w:p w14:paraId="0E5B0758" w14:textId="42C71D9F" w:rsidR="00B0624E" w:rsidRPr="0069217F" w:rsidRDefault="00B0624E" w:rsidP="004E3AC9">
            <w:pPr>
              <w:rPr>
                <w:rFonts w:ascii="Arial" w:hAnsi="Arial" w:cs="Arial"/>
                <w:sz w:val="20"/>
                <w:szCs w:val="20"/>
              </w:rPr>
            </w:pPr>
            <w:r w:rsidRPr="0069217F">
              <w:rPr>
                <w:rFonts w:ascii="Arial" w:hAnsi="Arial" w:cs="Arial"/>
                <w:sz w:val="20"/>
                <w:szCs w:val="20"/>
              </w:rPr>
              <w:t>Parent reported MV</w:t>
            </w:r>
            <w:r w:rsidR="00346872">
              <w:rPr>
                <w:rFonts w:ascii="Arial" w:hAnsi="Arial" w:cs="Arial"/>
                <w:sz w:val="20"/>
                <w:szCs w:val="20"/>
              </w:rPr>
              <w:t xml:space="preserve">PA time (minutes/24 hours) </w:t>
            </w:r>
          </w:p>
        </w:tc>
        <w:tc>
          <w:tcPr>
            <w:tcW w:w="709" w:type="dxa"/>
            <w:shd w:val="clear" w:color="auto" w:fill="FFFFFF" w:themeFill="background1"/>
          </w:tcPr>
          <w:p w14:paraId="55356C45" w14:textId="6AD1C913" w:rsidR="00B0624E" w:rsidRPr="00E11F67" w:rsidRDefault="00E11F67" w:rsidP="004E3AC9">
            <w:pPr>
              <w:rPr>
                <w:rFonts w:ascii="Arial" w:hAnsi="Arial" w:cs="Arial"/>
                <w:sz w:val="20"/>
                <w:szCs w:val="20"/>
              </w:rPr>
            </w:pPr>
            <w:r w:rsidRPr="00E11F67">
              <w:rPr>
                <w:rFonts w:ascii="Arial" w:hAnsi="Arial" w:cs="Arial"/>
                <w:sz w:val="20"/>
                <w:szCs w:val="20"/>
              </w:rPr>
              <w:t>256</w:t>
            </w:r>
          </w:p>
        </w:tc>
        <w:tc>
          <w:tcPr>
            <w:tcW w:w="2126" w:type="dxa"/>
            <w:shd w:val="clear" w:color="auto" w:fill="FFFFFF" w:themeFill="background1"/>
          </w:tcPr>
          <w:p w14:paraId="7D8780D5" w14:textId="3121BECE" w:rsidR="00B0624E" w:rsidRPr="00E11F67" w:rsidRDefault="00E11F67" w:rsidP="004E3AC9">
            <w:pPr>
              <w:rPr>
                <w:rFonts w:ascii="Arial" w:hAnsi="Arial" w:cs="Arial"/>
                <w:sz w:val="20"/>
                <w:szCs w:val="20"/>
              </w:rPr>
            </w:pPr>
            <w:r w:rsidRPr="00E11F67">
              <w:rPr>
                <w:rFonts w:ascii="Arial" w:hAnsi="Arial" w:cs="Arial"/>
                <w:sz w:val="20"/>
                <w:szCs w:val="20"/>
              </w:rPr>
              <w:t>137.1 [94.3-200.4</w:t>
            </w:r>
            <w:r w:rsidR="00B0624E" w:rsidRPr="00E11F67">
              <w:rPr>
                <w:rFonts w:ascii="Arial" w:hAnsi="Arial" w:cs="Arial"/>
                <w:sz w:val="20"/>
                <w:szCs w:val="20"/>
              </w:rPr>
              <w:t>]</w:t>
            </w:r>
          </w:p>
        </w:tc>
        <w:tc>
          <w:tcPr>
            <w:tcW w:w="567" w:type="dxa"/>
            <w:shd w:val="clear" w:color="auto" w:fill="FFFFFF" w:themeFill="background1"/>
          </w:tcPr>
          <w:p w14:paraId="52666F8D" w14:textId="0F8B4365" w:rsidR="00B0624E" w:rsidRPr="00F701DE" w:rsidRDefault="003D7458" w:rsidP="004E3AC9">
            <w:pPr>
              <w:rPr>
                <w:rFonts w:ascii="Arial" w:hAnsi="Arial" w:cs="Arial"/>
                <w:color w:val="FF0000"/>
                <w:sz w:val="20"/>
                <w:szCs w:val="20"/>
              </w:rPr>
            </w:pPr>
            <w:r w:rsidRPr="003D7458">
              <w:rPr>
                <w:rFonts w:ascii="Arial" w:hAnsi="Arial" w:cs="Arial"/>
                <w:sz w:val="20"/>
                <w:szCs w:val="20"/>
              </w:rPr>
              <w:t>218</w:t>
            </w:r>
          </w:p>
        </w:tc>
        <w:tc>
          <w:tcPr>
            <w:tcW w:w="1848" w:type="dxa"/>
            <w:shd w:val="clear" w:color="auto" w:fill="FFFFFF" w:themeFill="background1"/>
          </w:tcPr>
          <w:p w14:paraId="3ED25DF2" w14:textId="5912FD28" w:rsidR="00B0624E" w:rsidRPr="00F701DE" w:rsidRDefault="003D7458" w:rsidP="004E3AC9">
            <w:pPr>
              <w:rPr>
                <w:rFonts w:ascii="Arial" w:hAnsi="Arial" w:cs="Arial"/>
                <w:color w:val="FF0000"/>
                <w:sz w:val="20"/>
                <w:szCs w:val="20"/>
              </w:rPr>
            </w:pPr>
            <w:r w:rsidRPr="003D7458">
              <w:rPr>
                <w:rFonts w:ascii="Arial" w:hAnsi="Arial" w:cs="Arial"/>
                <w:sz w:val="20"/>
                <w:szCs w:val="20"/>
              </w:rPr>
              <w:t>145.7 [99.1-214.3</w:t>
            </w:r>
            <w:r w:rsidR="00B0624E" w:rsidRPr="003D7458">
              <w:rPr>
                <w:rFonts w:ascii="Arial" w:hAnsi="Arial" w:cs="Arial"/>
                <w:sz w:val="20"/>
                <w:szCs w:val="20"/>
              </w:rPr>
              <w:t>]</w:t>
            </w:r>
          </w:p>
        </w:tc>
        <w:tc>
          <w:tcPr>
            <w:tcW w:w="2977" w:type="dxa"/>
            <w:shd w:val="clear" w:color="auto" w:fill="FFFFFF" w:themeFill="background1"/>
          </w:tcPr>
          <w:p w14:paraId="276AF212" w14:textId="1ADE6DD0" w:rsidR="00B0624E" w:rsidRPr="0069217F" w:rsidRDefault="00EA3DEF" w:rsidP="004E3AC9">
            <w:pPr>
              <w:rPr>
                <w:rFonts w:ascii="Arial" w:hAnsi="Arial" w:cs="Arial"/>
                <w:sz w:val="20"/>
                <w:szCs w:val="20"/>
              </w:rPr>
            </w:pPr>
            <w:r>
              <w:rPr>
                <w:rFonts w:ascii="Arial" w:hAnsi="Arial" w:cs="Arial"/>
                <w:sz w:val="20"/>
                <w:szCs w:val="20"/>
              </w:rPr>
              <w:t>-4.3 (-23.5 to 14.9), p=</w:t>
            </w:r>
            <w:r w:rsidR="00E91762">
              <w:rPr>
                <w:rFonts w:ascii="Arial" w:hAnsi="Arial" w:cs="Arial"/>
                <w:sz w:val="20"/>
                <w:szCs w:val="20"/>
              </w:rPr>
              <w:t>0</w:t>
            </w:r>
            <w:r>
              <w:rPr>
                <w:rFonts w:ascii="Arial" w:hAnsi="Arial" w:cs="Arial"/>
                <w:sz w:val="20"/>
                <w:szCs w:val="20"/>
              </w:rPr>
              <w:t>.66</w:t>
            </w:r>
          </w:p>
        </w:tc>
        <w:tc>
          <w:tcPr>
            <w:tcW w:w="3113" w:type="dxa"/>
            <w:shd w:val="clear" w:color="auto" w:fill="FFFFFF" w:themeFill="background1"/>
          </w:tcPr>
          <w:p w14:paraId="4CD55842" w14:textId="187AB7EB" w:rsidR="00B0624E" w:rsidRPr="0069217F" w:rsidRDefault="00EA3DEF" w:rsidP="004E3AC9">
            <w:pPr>
              <w:rPr>
                <w:rFonts w:ascii="Arial" w:hAnsi="Arial" w:cs="Arial"/>
                <w:sz w:val="20"/>
                <w:szCs w:val="20"/>
              </w:rPr>
            </w:pPr>
            <w:r>
              <w:rPr>
                <w:rFonts w:ascii="Arial" w:hAnsi="Arial" w:cs="Arial"/>
                <w:sz w:val="20"/>
                <w:szCs w:val="20"/>
              </w:rPr>
              <w:t>-6.1 (-29.9 to 17.7), p=</w:t>
            </w:r>
            <w:r w:rsidR="00E91762">
              <w:rPr>
                <w:rFonts w:ascii="Arial" w:hAnsi="Arial" w:cs="Arial"/>
                <w:sz w:val="20"/>
                <w:szCs w:val="20"/>
              </w:rPr>
              <w:t>0</w:t>
            </w:r>
            <w:r>
              <w:rPr>
                <w:rFonts w:ascii="Arial" w:hAnsi="Arial" w:cs="Arial"/>
                <w:sz w:val="20"/>
                <w:szCs w:val="20"/>
              </w:rPr>
              <w:t>.62</w:t>
            </w:r>
          </w:p>
        </w:tc>
      </w:tr>
      <w:tr w:rsidR="00B0624E" w:rsidRPr="0069217F" w14:paraId="1966A2ED" w14:textId="77777777" w:rsidTr="004C1A33">
        <w:tc>
          <w:tcPr>
            <w:tcW w:w="2830" w:type="dxa"/>
            <w:shd w:val="clear" w:color="auto" w:fill="FFFFFF" w:themeFill="background1"/>
          </w:tcPr>
          <w:p w14:paraId="4EA0D3FD" w14:textId="77777777" w:rsidR="00B0624E" w:rsidRPr="0069217F" w:rsidRDefault="00B0624E" w:rsidP="004E3AC9">
            <w:pPr>
              <w:rPr>
                <w:rFonts w:ascii="Arial" w:hAnsi="Arial" w:cs="Arial"/>
                <w:sz w:val="20"/>
                <w:szCs w:val="20"/>
              </w:rPr>
            </w:pPr>
            <w:r w:rsidRPr="007E3CF7">
              <w:rPr>
                <w:rFonts w:ascii="Arial" w:hAnsi="Arial" w:cs="Arial"/>
                <w:sz w:val="20"/>
                <w:szCs w:val="20"/>
              </w:rPr>
              <w:t>Achieving ≥ 60 minutes MVPA in 24 hours (objectively measured)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0AF161FC" w14:textId="77777777" w:rsidR="00B0624E" w:rsidRPr="0069217F" w:rsidRDefault="00B0624E" w:rsidP="004E3AC9">
            <w:pPr>
              <w:rPr>
                <w:rFonts w:ascii="Arial" w:hAnsi="Arial" w:cs="Arial"/>
                <w:b/>
                <w:sz w:val="20"/>
                <w:szCs w:val="20"/>
              </w:rPr>
            </w:pPr>
          </w:p>
        </w:tc>
        <w:tc>
          <w:tcPr>
            <w:tcW w:w="2126" w:type="dxa"/>
            <w:shd w:val="clear" w:color="auto" w:fill="FFFFFF" w:themeFill="background1"/>
          </w:tcPr>
          <w:p w14:paraId="6948C88D" w14:textId="77777777" w:rsidR="00B0624E" w:rsidRPr="0069217F" w:rsidRDefault="00B0624E" w:rsidP="004E3AC9">
            <w:pPr>
              <w:rPr>
                <w:rFonts w:ascii="Arial" w:hAnsi="Arial" w:cs="Arial"/>
                <w:b/>
                <w:sz w:val="20"/>
                <w:szCs w:val="20"/>
              </w:rPr>
            </w:pPr>
          </w:p>
        </w:tc>
        <w:tc>
          <w:tcPr>
            <w:tcW w:w="567" w:type="dxa"/>
            <w:shd w:val="clear" w:color="auto" w:fill="FFFFFF" w:themeFill="background1"/>
          </w:tcPr>
          <w:p w14:paraId="2842B86B" w14:textId="77777777" w:rsidR="00B0624E" w:rsidRPr="0069217F" w:rsidRDefault="00B0624E" w:rsidP="004E3AC9">
            <w:pPr>
              <w:rPr>
                <w:rFonts w:ascii="Arial" w:hAnsi="Arial" w:cs="Arial"/>
                <w:sz w:val="20"/>
                <w:szCs w:val="20"/>
              </w:rPr>
            </w:pPr>
          </w:p>
        </w:tc>
        <w:tc>
          <w:tcPr>
            <w:tcW w:w="1848" w:type="dxa"/>
            <w:shd w:val="clear" w:color="auto" w:fill="FFFFFF" w:themeFill="background1"/>
          </w:tcPr>
          <w:p w14:paraId="22A9A9A1" w14:textId="77777777" w:rsidR="00B0624E" w:rsidRPr="0069217F" w:rsidRDefault="00B0624E" w:rsidP="004E3AC9">
            <w:pPr>
              <w:rPr>
                <w:rFonts w:ascii="Arial" w:hAnsi="Arial" w:cs="Arial"/>
                <w:b/>
                <w:sz w:val="20"/>
                <w:szCs w:val="20"/>
              </w:rPr>
            </w:pPr>
          </w:p>
        </w:tc>
        <w:tc>
          <w:tcPr>
            <w:tcW w:w="2977" w:type="dxa"/>
            <w:shd w:val="clear" w:color="auto" w:fill="FFFFFF" w:themeFill="background1"/>
          </w:tcPr>
          <w:p w14:paraId="61DD4746" w14:textId="77777777" w:rsidR="00B0624E" w:rsidRPr="0069217F" w:rsidRDefault="00B0624E" w:rsidP="004E3AC9">
            <w:pPr>
              <w:rPr>
                <w:rFonts w:ascii="Arial" w:hAnsi="Arial" w:cs="Arial"/>
                <w:b/>
                <w:sz w:val="20"/>
                <w:szCs w:val="20"/>
              </w:rPr>
            </w:pPr>
          </w:p>
        </w:tc>
        <w:tc>
          <w:tcPr>
            <w:tcW w:w="3113" w:type="dxa"/>
            <w:shd w:val="clear" w:color="auto" w:fill="FFFFFF" w:themeFill="background1"/>
          </w:tcPr>
          <w:p w14:paraId="010434B5" w14:textId="77777777" w:rsidR="00B0624E" w:rsidRPr="0069217F" w:rsidRDefault="00B0624E" w:rsidP="004E3AC9">
            <w:pPr>
              <w:rPr>
                <w:rFonts w:ascii="Arial" w:hAnsi="Arial" w:cs="Arial"/>
                <w:b/>
                <w:sz w:val="20"/>
                <w:szCs w:val="20"/>
              </w:rPr>
            </w:pPr>
          </w:p>
        </w:tc>
      </w:tr>
      <w:tr w:rsidR="00B0624E" w:rsidRPr="0069217F" w14:paraId="70AB28B6" w14:textId="77777777" w:rsidTr="004C1A33">
        <w:tc>
          <w:tcPr>
            <w:tcW w:w="2830" w:type="dxa"/>
            <w:shd w:val="clear" w:color="auto" w:fill="FFFFFF" w:themeFill="background1"/>
          </w:tcPr>
          <w:p w14:paraId="11852728"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3C3BEC55" w14:textId="4C2B68BF" w:rsidR="00B0624E" w:rsidRPr="00F64F4E" w:rsidRDefault="00F64F4E" w:rsidP="004E3AC9">
            <w:pPr>
              <w:rPr>
                <w:rFonts w:ascii="Arial" w:hAnsi="Arial" w:cs="Arial"/>
                <w:sz w:val="20"/>
                <w:szCs w:val="20"/>
              </w:rPr>
            </w:pPr>
            <w:r w:rsidRPr="00F64F4E">
              <w:rPr>
                <w:rFonts w:ascii="Arial" w:hAnsi="Arial" w:cs="Arial"/>
                <w:sz w:val="20"/>
                <w:szCs w:val="20"/>
              </w:rPr>
              <w:t>127</w:t>
            </w:r>
          </w:p>
        </w:tc>
        <w:tc>
          <w:tcPr>
            <w:tcW w:w="2126" w:type="dxa"/>
            <w:shd w:val="clear" w:color="auto" w:fill="FFFFFF" w:themeFill="background1"/>
          </w:tcPr>
          <w:p w14:paraId="61E63CF3" w14:textId="0A2AA816" w:rsidR="00B0624E" w:rsidRPr="00F64F4E" w:rsidRDefault="00F64F4E" w:rsidP="004E3AC9">
            <w:pPr>
              <w:rPr>
                <w:rFonts w:ascii="Arial" w:hAnsi="Arial" w:cs="Arial"/>
                <w:sz w:val="20"/>
                <w:szCs w:val="20"/>
              </w:rPr>
            </w:pPr>
            <w:r w:rsidRPr="00F64F4E">
              <w:rPr>
                <w:rFonts w:ascii="Arial" w:hAnsi="Arial" w:cs="Arial"/>
                <w:sz w:val="20"/>
                <w:szCs w:val="20"/>
              </w:rPr>
              <w:t>47.9</w:t>
            </w:r>
            <w:r w:rsidR="00B0624E" w:rsidRPr="00F64F4E">
              <w:rPr>
                <w:rFonts w:ascii="Arial" w:hAnsi="Arial" w:cs="Arial"/>
                <w:sz w:val="20"/>
                <w:szCs w:val="20"/>
              </w:rPr>
              <w:t>%</w:t>
            </w:r>
          </w:p>
        </w:tc>
        <w:tc>
          <w:tcPr>
            <w:tcW w:w="567" w:type="dxa"/>
            <w:shd w:val="clear" w:color="auto" w:fill="FFFFFF" w:themeFill="background1"/>
          </w:tcPr>
          <w:p w14:paraId="58BD241F" w14:textId="11E3DD81" w:rsidR="00B0624E" w:rsidRPr="00F64F4E" w:rsidRDefault="00F64F4E" w:rsidP="004E3AC9">
            <w:pPr>
              <w:rPr>
                <w:rFonts w:ascii="Arial" w:hAnsi="Arial" w:cs="Arial"/>
                <w:sz w:val="20"/>
                <w:szCs w:val="20"/>
              </w:rPr>
            </w:pPr>
            <w:r w:rsidRPr="00F64F4E">
              <w:rPr>
                <w:rFonts w:ascii="Arial" w:hAnsi="Arial" w:cs="Arial"/>
                <w:sz w:val="20"/>
                <w:szCs w:val="20"/>
              </w:rPr>
              <w:t>110</w:t>
            </w:r>
          </w:p>
        </w:tc>
        <w:tc>
          <w:tcPr>
            <w:tcW w:w="1848" w:type="dxa"/>
            <w:shd w:val="clear" w:color="auto" w:fill="FFFFFF" w:themeFill="background1"/>
          </w:tcPr>
          <w:p w14:paraId="6B1F9E0A" w14:textId="55365295" w:rsidR="00B0624E" w:rsidRPr="00F64F4E" w:rsidRDefault="00F64F4E" w:rsidP="004E3AC9">
            <w:pPr>
              <w:rPr>
                <w:rFonts w:ascii="Arial" w:hAnsi="Arial" w:cs="Arial"/>
                <w:sz w:val="20"/>
                <w:szCs w:val="20"/>
              </w:rPr>
            </w:pPr>
            <w:r w:rsidRPr="00F64F4E">
              <w:rPr>
                <w:rFonts w:ascii="Arial" w:hAnsi="Arial" w:cs="Arial"/>
                <w:sz w:val="20"/>
                <w:szCs w:val="20"/>
              </w:rPr>
              <w:t>50.2</w:t>
            </w:r>
            <w:r w:rsidR="00B0624E" w:rsidRPr="00F64F4E">
              <w:rPr>
                <w:rFonts w:ascii="Arial" w:hAnsi="Arial" w:cs="Arial"/>
                <w:sz w:val="20"/>
                <w:szCs w:val="20"/>
              </w:rPr>
              <w:t>%</w:t>
            </w:r>
          </w:p>
        </w:tc>
        <w:tc>
          <w:tcPr>
            <w:tcW w:w="2977" w:type="dxa"/>
            <w:shd w:val="clear" w:color="auto" w:fill="FFFFFF" w:themeFill="background1"/>
          </w:tcPr>
          <w:p w14:paraId="36FECB3D" w14:textId="77777777" w:rsidR="00B0624E" w:rsidRPr="0069217F" w:rsidRDefault="00B0624E"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67C7A253" w14:textId="77777777" w:rsidR="00B0624E" w:rsidRPr="0069217F" w:rsidRDefault="00B0624E" w:rsidP="004E3AC9">
            <w:pPr>
              <w:rPr>
                <w:rFonts w:ascii="Arial" w:hAnsi="Arial" w:cs="Arial"/>
                <w:b/>
                <w:sz w:val="20"/>
                <w:szCs w:val="20"/>
              </w:rPr>
            </w:pPr>
            <w:r w:rsidRPr="0069217F">
              <w:rPr>
                <w:rFonts w:ascii="Arial" w:hAnsi="Arial" w:cs="Arial"/>
                <w:sz w:val="20"/>
                <w:szCs w:val="20"/>
              </w:rPr>
              <w:t>NA</w:t>
            </w:r>
          </w:p>
        </w:tc>
      </w:tr>
      <w:tr w:rsidR="00B0624E" w:rsidRPr="0069217F" w14:paraId="37B0477E" w14:textId="77777777" w:rsidTr="004C1A33">
        <w:tc>
          <w:tcPr>
            <w:tcW w:w="2830" w:type="dxa"/>
            <w:shd w:val="clear" w:color="auto" w:fill="FFFFFF" w:themeFill="background1"/>
          </w:tcPr>
          <w:p w14:paraId="7145B0CC"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199C647E" w14:textId="3D7DA065" w:rsidR="00B0624E" w:rsidRPr="00F64F4E" w:rsidRDefault="00F64F4E" w:rsidP="004E3AC9">
            <w:pPr>
              <w:rPr>
                <w:rFonts w:ascii="Arial" w:hAnsi="Arial" w:cs="Arial"/>
                <w:sz w:val="20"/>
                <w:szCs w:val="20"/>
              </w:rPr>
            </w:pPr>
            <w:r w:rsidRPr="00F64F4E">
              <w:rPr>
                <w:rFonts w:ascii="Arial" w:hAnsi="Arial" w:cs="Arial"/>
                <w:sz w:val="20"/>
                <w:szCs w:val="20"/>
              </w:rPr>
              <w:t>138</w:t>
            </w:r>
          </w:p>
        </w:tc>
        <w:tc>
          <w:tcPr>
            <w:tcW w:w="2126" w:type="dxa"/>
            <w:shd w:val="clear" w:color="auto" w:fill="FFFFFF" w:themeFill="background1"/>
          </w:tcPr>
          <w:p w14:paraId="1FC7FC49" w14:textId="0361268C" w:rsidR="00B0624E" w:rsidRPr="00F64F4E" w:rsidRDefault="00F64F4E" w:rsidP="004E3AC9">
            <w:pPr>
              <w:rPr>
                <w:rFonts w:ascii="Arial" w:hAnsi="Arial" w:cs="Arial"/>
                <w:sz w:val="20"/>
                <w:szCs w:val="20"/>
              </w:rPr>
            </w:pPr>
            <w:r w:rsidRPr="00F64F4E">
              <w:rPr>
                <w:rFonts w:ascii="Arial" w:hAnsi="Arial" w:cs="Arial"/>
                <w:sz w:val="20"/>
                <w:szCs w:val="20"/>
              </w:rPr>
              <w:t>52.1</w:t>
            </w:r>
            <w:r w:rsidR="00B0624E" w:rsidRPr="00F64F4E">
              <w:rPr>
                <w:rFonts w:ascii="Arial" w:hAnsi="Arial" w:cs="Arial"/>
                <w:sz w:val="20"/>
                <w:szCs w:val="20"/>
              </w:rPr>
              <w:t>%</w:t>
            </w:r>
          </w:p>
        </w:tc>
        <w:tc>
          <w:tcPr>
            <w:tcW w:w="567" w:type="dxa"/>
            <w:shd w:val="clear" w:color="auto" w:fill="FFFFFF" w:themeFill="background1"/>
          </w:tcPr>
          <w:p w14:paraId="56262D12" w14:textId="5D8A62DF" w:rsidR="00B0624E" w:rsidRPr="00F64F4E" w:rsidRDefault="00F64F4E" w:rsidP="004E3AC9">
            <w:pPr>
              <w:rPr>
                <w:rFonts w:ascii="Arial" w:hAnsi="Arial" w:cs="Arial"/>
                <w:sz w:val="20"/>
                <w:szCs w:val="20"/>
              </w:rPr>
            </w:pPr>
            <w:r w:rsidRPr="00F64F4E">
              <w:rPr>
                <w:rFonts w:ascii="Arial" w:hAnsi="Arial" w:cs="Arial"/>
                <w:sz w:val="20"/>
                <w:szCs w:val="20"/>
              </w:rPr>
              <w:t>109</w:t>
            </w:r>
          </w:p>
        </w:tc>
        <w:tc>
          <w:tcPr>
            <w:tcW w:w="1848" w:type="dxa"/>
            <w:shd w:val="clear" w:color="auto" w:fill="FFFFFF" w:themeFill="background1"/>
          </w:tcPr>
          <w:p w14:paraId="119C005B" w14:textId="67F89F63" w:rsidR="00B0624E" w:rsidRPr="00F64F4E" w:rsidRDefault="00F64F4E" w:rsidP="004E3AC9">
            <w:pPr>
              <w:rPr>
                <w:rFonts w:ascii="Arial" w:hAnsi="Arial" w:cs="Arial"/>
                <w:sz w:val="20"/>
                <w:szCs w:val="20"/>
              </w:rPr>
            </w:pPr>
            <w:r w:rsidRPr="00F64F4E">
              <w:rPr>
                <w:rFonts w:ascii="Arial" w:hAnsi="Arial" w:cs="Arial"/>
                <w:sz w:val="20"/>
                <w:szCs w:val="20"/>
              </w:rPr>
              <w:t>49.8</w:t>
            </w:r>
            <w:r w:rsidR="00B0624E" w:rsidRPr="00F64F4E">
              <w:rPr>
                <w:rFonts w:ascii="Arial" w:hAnsi="Arial" w:cs="Arial"/>
                <w:sz w:val="20"/>
                <w:szCs w:val="20"/>
              </w:rPr>
              <w:t>%</w:t>
            </w:r>
          </w:p>
        </w:tc>
        <w:tc>
          <w:tcPr>
            <w:tcW w:w="2977" w:type="dxa"/>
            <w:shd w:val="clear" w:color="auto" w:fill="FFFFFF" w:themeFill="background1"/>
          </w:tcPr>
          <w:p w14:paraId="28C65D5B" w14:textId="668988F5" w:rsidR="00B0624E" w:rsidRPr="0069217F" w:rsidRDefault="00E35E45" w:rsidP="004E3AC9">
            <w:pPr>
              <w:rPr>
                <w:rFonts w:ascii="Arial" w:hAnsi="Arial" w:cs="Arial"/>
                <w:sz w:val="20"/>
                <w:szCs w:val="20"/>
              </w:rPr>
            </w:pPr>
            <w:r>
              <w:rPr>
                <w:rFonts w:ascii="Arial" w:hAnsi="Arial" w:cs="Arial"/>
                <w:sz w:val="20"/>
                <w:szCs w:val="20"/>
              </w:rPr>
              <w:t>1.1 (0.6 to 2.1), p=</w:t>
            </w:r>
            <w:r w:rsidR="00E91762">
              <w:rPr>
                <w:rFonts w:ascii="Arial" w:hAnsi="Arial" w:cs="Arial"/>
                <w:sz w:val="20"/>
                <w:szCs w:val="20"/>
              </w:rPr>
              <w:t>0</w:t>
            </w:r>
            <w:r>
              <w:rPr>
                <w:rFonts w:ascii="Arial" w:hAnsi="Arial" w:cs="Arial"/>
                <w:sz w:val="20"/>
                <w:szCs w:val="20"/>
              </w:rPr>
              <w:t>.74</w:t>
            </w:r>
          </w:p>
        </w:tc>
        <w:tc>
          <w:tcPr>
            <w:tcW w:w="3113" w:type="dxa"/>
            <w:shd w:val="clear" w:color="auto" w:fill="FFFFFF" w:themeFill="background1"/>
          </w:tcPr>
          <w:p w14:paraId="5CF82BAC" w14:textId="557987DA" w:rsidR="00B0624E" w:rsidRPr="0069217F" w:rsidRDefault="00E35E45" w:rsidP="004E3AC9">
            <w:pPr>
              <w:rPr>
                <w:rFonts w:ascii="Arial" w:hAnsi="Arial" w:cs="Arial"/>
                <w:sz w:val="20"/>
                <w:szCs w:val="20"/>
              </w:rPr>
            </w:pPr>
            <w:r>
              <w:rPr>
                <w:rFonts w:ascii="Arial" w:hAnsi="Arial" w:cs="Arial"/>
                <w:sz w:val="20"/>
                <w:szCs w:val="20"/>
              </w:rPr>
              <w:t>1.0 (0.5 to 1.9), p&gt;</w:t>
            </w:r>
            <w:r w:rsidR="00E91762">
              <w:rPr>
                <w:rFonts w:ascii="Arial" w:hAnsi="Arial" w:cs="Arial"/>
                <w:sz w:val="20"/>
                <w:szCs w:val="20"/>
              </w:rPr>
              <w:t>0</w:t>
            </w:r>
            <w:r>
              <w:rPr>
                <w:rFonts w:ascii="Arial" w:hAnsi="Arial" w:cs="Arial"/>
                <w:sz w:val="20"/>
                <w:szCs w:val="20"/>
              </w:rPr>
              <w:t>.99</w:t>
            </w:r>
          </w:p>
        </w:tc>
      </w:tr>
      <w:tr w:rsidR="00B0624E" w:rsidRPr="0069217F" w14:paraId="1D1BDDC9" w14:textId="77777777" w:rsidTr="004C1A33">
        <w:tc>
          <w:tcPr>
            <w:tcW w:w="2830" w:type="dxa"/>
            <w:shd w:val="clear" w:color="auto" w:fill="FFFFFF" w:themeFill="background1"/>
          </w:tcPr>
          <w:p w14:paraId="00B376BB" w14:textId="77777777" w:rsidR="00B0624E" w:rsidRPr="0069217F" w:rsidRDefault="00B0624E" w:rsidP="004E3AC9">
            <w:pPr>
              <w:rPr>
                <w:rFonts w:ascii="Arial" w:hAnsi="Arial" w:cs="Arial"/>
                <w:sz w:val="20"/>
                <w:szCs w:val="20"/>
              </w:rPr>
            </w:pPr>
            <w:r w:rsidRPr="0069217F">
              <w:rPr>
                <w:rFonts w:ascii="Arial" w:hAnsi="Arial" w:cs="Arial"/>
                <w:sz w:val="20"/>
                <w:szCs w:val="20"/>
              </w:rPr>
              <w:t>Achieving ≥ 60 minutes MVPA in 24 hours (parent reported)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7FDEA21F" w14:textId="77777777" w:rsidR="00B0624E" w:rsidRPr="0069217F" w:rsidRDefault="00B0624E" w:rsidP="004E3AC9">
            <w:pPr>
              <w:rPr>
                <w:rFonts w:ascii="Arial" w:hAnsi="Arial" w:cs="Arial"/>
                <w:b/>
                <w:sz w:val="20"/>
                <w:szCs w:val="20"/>
              </w:rPr>
            </w:pPr>
          </w:p>
        </w:tc>
        <w:tc>
          <w:tcPr>
            <w:tcW w:w="2126" w:type="dxa"/>
            <w:shd w:val="clear" w:color="auto" w:fill="FFFFFF" w:themeFill="background1"/>
          </w:tcPr>
          <w:p w14:paraId="1AFE7654" w14:textId="77777777" w:rsidR="00B0624E" w:rsidRPr="0069217F" w:rsidRDefault="00B0624E" w:rsidP="004E3AC9">
            <w:pPr>
              <w:rPr>
                <w:rFonts w:ascii="Arial" w:hAnsi="Arial" w:cs="Arial"/>
                <w:b/>
                <w:sz w:val="20"/>
                <w:szCs w:val="20"/>
              </w:rPr>
            </w:pPr>
          </w:p>
        </w:tc>
        <w:tc>
          <w:tcPr>
            <w:tcW w:w="567" w:type="dxa"/>
            <w:shd w:val="clear" w:color="auto" w:fill="FFFFFF" w:themeFill="background1"/>
          </w:tcPr>
          <w:p w14:paraId="2F0E254C" w14:textId="77777777" w:rsidR="00B0624E" w:rsidRPr="0069217F" w:rsidRDefault="00B0624E" w:rsidP="004E3AC9">
            <w:pPr>
              <w:rPr>
                <w:rFonts w:ascii="Arial" w:hAnsi="Arial" w:cs="Arial"/>
                <w:sz w:val="20"/>
                <w:szCs w:val="20"/>
              </w:rPr>
            </w:pPr>
          </w:p>
        </w:tc>
        <w:tc>
          <w:tcPr>
            <w:tcW w:w="1848" w:type="dxa"/>
            <w:shd w:val="clear" w:color="auto" w:fill="FFFFFF" w:themeFill="background1"/>
          </w:tcPr>
          <w:p w14:paraId="4CB9919A" w14:textId="77777777" w:rsidR="00B0624E" w:rsidRPr="0069217F" w:rsidRDefault="00B0624E" w:rsidP="004E3AC9">
            <w:pPr>
              <w:rPr>
                <w:rFonts w:ascii="Arial" w:hAnsi="Arial" w:cs="Arial"/>
                <w:b/>
                <w:sz w:val="20"/>
                <w:szCs w:val="20"/>
              </w:rPr>
            </w:pPr>
          </w:p>
        </w:tc>
        <w:tc>
          <w:tcPr>
            <w:tcW w:w="2977" w:type="dxa"/>
            <w:shd w:val="clear" w:color="auto" w:fill="FFFFFF" w:themeFill="background1"/>
          </w:tcPr>
          <w:p w14:paraId="0613953E" w14:textId="77777777" w:rsidR="00B0624E" w:rsidRPr="0069217F" w:rsidRDefault="00B0624E" w:rsidP="004E3AC9">
            <w:pPr>
              <w:rPr>
                <w:rFonts w:ascii="Arial" w:hAnsi="Arial" w:cs="Arial"/>
                <w:b/>
                <w:sz w:val="20"/>
                <w:szCs w:val="20"/>
              </w:rPr>
            </w:pPr>
          </w:p>
        </w:tc>
        <w:tc>
          <w:tcPr>
            <w:tcW w:w="3113" w:type="dxa"/>
            <w:shd w:val="clear" w:color="auto" w:fill="FFFFFF" w:themeFill="background1"/>
          </w:tcPr>
          <w:p w14:paraId="38512C43" w14:textId="77777777" w:rsidR="00B0624E" w:rsidRPr="0069217F" w:rsidRDefault="00B0624E" w:rsidP="004E3AC9">
            <w:pPr>
              <w:rPr>
                <w:rFonts w:ascii="Arial" w:hAnsi="Arial" w:cs="Arial"/>
                <w:b/>
                <w:sz w:val="20"/>
                <w:szCs w:val="20"/>
              </w:rPr>
            </w:pPr>
          </w:p>
        </w:tc>
      </w:tr>
      <w:tr w:rsidR="00B0624E" w:rsidRPr="0069217F" w14:paraId="381AD7D3" w14:textId="77777777" w:rsidTr="004C1A33">
        <w:tc>
          <w:tcPr>
            <w:tcW w:w="2830" w:type="dxa"/>
            <w:shd w:val="clear" w:color="auto" w:fill="FFFFFF" w:themeFill="background1"/>
          </w:tcPr>
          <w:p w14:paraId="51181A85"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24BE4A7E" w14:textId="2C81758D" w:rsidR="00B0624E" w:rsidRPr="00ED2FB7" w:rsidRDefault="00ED2FB7" w:rsidP="004E3AC9">
            <w:pPr>
              <w:rPr>
                <w:rFonts w:ascii="Arial" w:hAnsi="Arial" w:cs="Arial"/>
                <w:sz w:val="20"/>
                <w:szCs w:val="20"/>
              </w:rPr>
            </w:pPr>
            <w:r w:rsidRPr="00ED2FB7">
              <w:rPr>
                <w:rFonts w:ascii="Arial" w:hAnsi="Arial" w:cs="Arial"/>
                <w:sz w:val="20"/>
                <w:szCs w:val="20"/>
              </w:rPr>
              <w:t>23</w:t>
            </w:r>
          </w:p>
        </w:tc>
        <w:tc>
          <w:tcPr>
            <w:tcW w:w="2126" w:type="dxa"/>
            <w:shd w:val="clear" w:color="auto" w:fill="FFFFFF" w:themeFill="background1"/>
          </w:tcPr>
          <w:p w14:paraId="333C8603" w14:textId="41A469C0" w:rsidR="00B0624E" w:rsidRPr="00ED2FB7" w:rsidRDefault="00ED2FB7" w:rsidP="004E3AC9">
            <w:pPr>
              <w:rPr>
                <w:rFonts w:ascii="Arial" w:hAnsi="Arial" w:cs="Arial"/>
                <w:sz w:val="20"/>
                <w:szCs w:val="20"/>
              </w:rPr>
            </w:pPr>
            <w:r w:rsidRPr="00ED2FB7">
              <w:rPr>
                <w:rFonts w:ascii="Arial" w:hAnsi="Arial" w:cs="Arial"/>
                <w:sz w:val="20"/>
                <w:szCs w:val="20"/>
              </w:rPr>
              <w:t>8.2</w:t>
            </w:r>
            <w:r w:rsidR="00B0624E" w:rsidRPr="00ED2FB7">
              <w:rPr>
                <w:rFonts w:ascii="Arial" w:hAnsi="Arial" w:cs="Arial"/>
                <w:sz w:val="20"/>
                <w:szCs w:val="20"/>
              </w:rPr>
              <w:t>%</w:t>
            </w:r>
          </w:p>
        </w:tc>
        <w:tc>
          <w:tcPr>
            <w:tcW w:w="567" w:type="dxa"/>
            <w:shd w:val="clear" w:color="auto" w:fill="FFFFFF" w:themeFill="background1"/>
          </w:tcPr>
          <w:p w14:paraId="33EDEA72" w14:textId="72997135" w:rsidR="00B0624E" w:rsidRPr="0050467F" w:rsidRDefault="0050467F" w:rsidP="004E3AC9">
            <w:pPr>
              <w:rPr>
                <w:rFonts w:ascii="Arial" w:hAnsi="Arial" w:cs="Arial"/>
                <w:sz w:val="20"/>
                <w:szCs w:val="20"/>
              </w:rPr>
            </w:pPr>
            <w:r w:rsidRPr="0050467F">
              <w:rPr>
                <w:rFonts w:ascii="Arial" w:hAnsi="Arial" w:cs="Arial"/>
                <w:sz w:val="20"/>
                <w:szCs w:val="20"/>
              </w:rPr>
              <w:t>19</w:t>
            </w:r>
          </w:p>
        </w:tc>
        <w:tc>
          <w:tcPr>
            <w:tcW w:w="1848" w:type="dxa"/>
            <w:shd w:val="clear" w:color="auto" w:fill="FFFFFF" w:themeFill="background1"/>
          </w:tcPr>
          <w:p w14:paraId="4947EA96" w14:textId="76D20174" w:rsidR="00B0624E" w:rsidRPr="0050467F" w:rsidRDefault="0050467F" w:rsidP="004E3AC9">
            <w:pPr>
              <w:rPr>
                <w:rFonts w:ascii="Arial" w:hAnsi="Arial" w:cs="Arial"/>
                <w:sz w:val="20"/>
                <w:szCs w:val="20"/>
              </w:rPr>
            </w:pPr>
            <w:r w:rsidRPr="0050467F">
              <w:rPr>
                <w:rFonts w:ascii="Arial" w:hAnsi="Arial" w:cs="Arial"/>
                <w:sz w:val="20"/>
                <w:szCs w:val="20"/>
              </w:rPr>
              <w:t>8.1</w:t>
            </w:r>
            <w:r w:rsidR="00B0624E" w:rsidRPr="0050467F">
              <w:rPr>
                <w:rFonts w:ascii="Arial" w:hAnsi="Arial" w:cs="Arial"/>
                <w:sz w:val="20"/>
                <w:szCs w:val="20"/>
              </w:rPr>
              <w:t>%</w:t>
            </w:r>
          </w:p>
        </w:tc>
        <w:tc>
          <w:tcPr>
            <w:tcW w:w="2977" w:type="dxa"/>
            <w:shd w:val="clear" w:color="auto" w:fill="FFFFFF" w:themeFill="background1"/>
          </w:tcPr>
          <w:p w14:paraId="66FF47CB" w14:textId="77777777" w:rsidR="00B0624E" w:rsidRPr="0069217F" w:rsidRDefault="00B0624E" w:rsidP="004E3AC9">
            <w:pPr>
              <w:rPr>
                <w:rFonts w:ascii="Arial" w:hAnsi="Arial" w:cs="Arial"/>
                <w:b/>
                <w:sz w:val="20"/>
                <w:szCs w:val="20"/>
              </w:rPr>
            </w:pPr>
            <w:r w:rsidRPr="0069217F">
              <w:rPr>
                <w:rFonts w:ascii="Arial" w:hAnsi="Arial" w:cs="Arial"/>
                <w:sz w:val="20"/>
                <w:szCs w:val="20"/>
              </w:rPr>
              <w:t>NA</w:t>
            </w:r>
          </w:p>
        </w:tc>
        <w:tc>
          <w:tcPr>
            <w:tcW w:w="3113" w:type="dxa"/>
            <w:shd w:val="clear" w:color="auto" w:fill="FFFFFF" w:themeFill="background1"/>
          </w:tcPr>
          <w:p w14:paraId="6A7225A3" w14:textId="77777777" w:rsidR="00B0624E" w:rsidRPr="0069217F" w:rsidRDefault="00B0624E" w:rsidP="004E3AC9">
            <w:pPr>
              <w:rPr>
                <w:rFonts w:ascii="Arial" w:hAnsi="Arial" w:cs="Arial"/>
                <w:b/>
                <w:sz w:val="20"/>
                <w:szCs w:val="20"/>
              </w:rPr>
            </w:pPr>
            <w:r w:rsidRPr="0069217F">
              <w:rPr>
                <w:rFonts w:ascii="Arial" w:hAnsi="Arial" w:cs="Arial"/>
                <w:sz w:val="20"/>
                <w:szCs w:val="20"/>
              </w:rPr>
              <w:t>NA</w:t>
            </w:r>
          </w:p>
        </w:tc>
      </w:tr>
      <w:tr w:rsidR="00B0624E" w:rsidRPr="0069217F" w14:paraId="14FFDE81" w14:textId="77777777" w:rsidTr="004C1A33">
        <w:tc>
          <w:tcPr>
            <w:tcW w:w="2830" w:type="dxa"/>
            <w:shd w:val="clear" w:color="auto" w:fill="FFFFFF" w:themeFill="background1"/>
          </w:tcPr>
          <w:p w14:paraId="78D68BEC" w14:textId="77777777" w:rsidR="00B0624E" w:rsidRPr="0069217F" w:rsidRDefault="00B0624E"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59C2C782" w14:textId="796ED231" w:rsidR="00B0624E" w:rsidRPr="00ED2FB7" w:rsidRDefault="00ED2FB7" w:rsidP="004E3AC9">
            <w:pPr>
              <w:rPr>
                <w:rFonts w:ascii="Arial" w:hAnsi="Arial" w:cs="Arial"/>
                <w:sz w:val="20"/>
                <w:szCs w:val="20"/>
              </w:rPr>
            </w:pPr>
            <w:r w:rsidRPr="00ED2FB7">
              <w:rPr>
                <w:rFonts w:ascii="Arial" w:hAnsi="Arial" w:cs="Arial"/>
                <w:sz w:val="20"/>
                <w:szCs w:val="20"/>
              </w:rPr>
              <w:t>257</w:t>
            </w:r>
          </w:p>
        </w:tc>
        <w:tc>
          <w:tcPr>
            <w:tcW w:w="2126" w:type="dxa"/>
            <w:shd w:val="clear" w:color="auto" w:fill="FFFFFF" w:themeFill="background1"/>
          </w:tcPr>
          <w:p w14:paraId="206C99EC" w14:textId="46D91247" w:rsidR="00B0624E" w:rsidRPr="00ED2FB7" w:rsidRDefault="00ED2FB7" w:rsidP="004E3AC9">
            <w:pPr>
              <w:rPr>
                <w:rFonts w:ascii="Arial" w:hAnsi="Arial" w:cs="Arial"/>
                <w:sz w:val="20"/>
                <w:szCs w:val="20"/>
              </w:rPr>
            </w:pPr>
            <w:r w:rsidRPr="00ED2FB7">
              <w:rPr>
                <w:rFonts w:ascii="Arial" w:hAnsi="Arial" w:cs="Arial"/>
                <w:sz w:val="20"/>
                <w:szCs w:val="20"/>
              </w:rPr>
              <w:t>91.8</w:t>
            </w:r>
            <w:r w:rsidR="00B0624E" w:rsidRPr="00ED2FB7">
              <w:rPr>
                <w:rFonts w:ascii="Arial" w:hAnsi="Arial" w:cs="Arial"/>
                <w:sz w:val="20"/>
                <w:szCs w:val="20"/>
              </w:rPr>
              <w:t>%</w:t>
            </w:r>
          </w:p>
        </w:tc>
        <w:tc>
          <w:tcPr>
            <w:tcW w:w="567" w:type="dxa"/>
            <w:shd w:val="clear" w:color="auto" w:fill="FFFFFF" w:themeFill="background1"/>
          </w:tcPr>
          <w:p w14:paraId="0159C875" w14:textId="3B56EE0B" w:rsidR="00B0624E" w:rsidRPr="0050467F" w:rsidRDefault="0050467F" w:rsidP="004E3AC9">
            <w:pPr>
              <w:rPr>
                <w:rFonts w:ascii="Arial" w:hAnsi="Arial" w:cs="Arial"/>
                <w:sz w:val="20"/>
                <w:szCs w:val="20"/>
              </w:rPr>
            </w:pPr>
            <w:r w:rsidRPr="0050467F">
              <w:rPr>
                <w:rFonts w:ascii="Arial" w:hAnsi="Arial" w:cs="Arial"/>
                <w:sz w:val="20"/>
                <w:szCs w:val="20"/>
              </w:rPr>
              <w:t>216</w:t>
            </w:r>
          </w:p>
        </w:tc>
        <w:tc>
          <w:tcPr>
            <w:tcW w:w="1848" w:type="dxa"/>
            <w:shd w:val="clear" w:color="auto" w:fill="FFFFFF" w:themeFill="background1"/>
          </w:tcPr>
          <w:p w14:paraId="6C6BDC2F" w14:textId="7913C23A" w:rsidR="00B0624E" w:rsidRPr="0050467F" w:rsidRDefault="0050467F" w:rsidP="004E3AC9">
            <w:pPr>
              <w:rPr>
                <w:rFonts w:ascii="Arial" w:hAnsi="Arial" w:cs="Arial"/>
                <w:sz w:val="20"/>
                <w:szCs w:val="20"/>
              </w:rPr>
            </w:pPr>
            <w:r w:rsidRPr="0050467F">
              <w:rPr>
                <w:rFonts w:ascii="Arial" w:hAnsi="Arial" w:cs="Arial"/>
                <w:sz w:val="20"/>
                <w:szCs w:val="20"/>
              </w:rPr>
              <w:t>91.9</w:t>
            </w:r>
            <w:r w:rsidR="00B0624E" w:rsidRPr="0050467F">
              <w:rPr>
                <w:rFonts w:ascii="Arial" w:hAnsi="Arial" w:cs="Arial"/>
                <w:sz w:val="20"/>
                <w:szCs w:val="20"/>
              </w:rPr>
              <w:t>%</w:t>
            </w:r>
          </w:p>
        </w:tc>
        <w:tc>
          <w:tcPr>
            <w:tcW w:w="2977" w:type="dxa"/>
            <w:shd w:val="clear" w:color="auto" w:fill="FFFFFF" w:themeFill="background1"/>
          </w:tcPr>
          <w:p w14:paraId="00EAF350" w14:textId="7B2AAAAA" w:rsidR="00B0624E" w:rsidRPr="0069217F" w:rsidRDefault="00343324" w:rsidP="004E3AC9">
            <w:pPr>
              <w:rPr>
                <w:rFonts w:ascii="Arial" w:hAnsi="Arial" w:cs="Arial"/>
                <w:sz w:val="20"/>
                <w:szCs w:val="20"/>
              </w:rPr>
            </w:pPr>
            <w:r>
              <w:rPr>
                <w:rFonts w:ascii="Arial" w:hAnsi="Arial" w:cs="Arial"/>
                <w:sz w:val="20"/>
                <w:szCs w:val="20"/>
              </w:rPr>
              <w:t>0.9 (0.5 to 1.7), p=</w:t>
            </w:r>
            <w:r w:rsidR="00E91762">
              <w:rPr>
                <w:rFonts w:ascii="Arial" w:hAnsi="Arial" w:cs="Arial"/>
                <w:sz w:val="20"/>
                <w:szCs w:val="20"/>
              </w:rPr>
              <w:t>0</w:t>
            </w:r>
            <w:r>
              <w:rPr>
                <w:rFonts w:ascii="Arial" w:hAnsi="Arial" w:cs="Arial"/>
                <w:sz w:val="20"/>
                <w:szCs w:val="20"/>
              </w:rPr>
              <w:t>.74</w:t>
            </w:r>
          </w:p>
        </w:tc>
        <w:tc>
          <w:tcPr>
            <w:tcW w:w="3113" w:type="dxa"/>
            <w:shd w:val="clear" w:color="auto" w:fill="FFFFFF" w:themeFill="background1"/>
          </w:tcPr>
          <w:p w14:paraId="5084E2DB" w14:textId="33EC629B" w:rsidR="00B0624E" w:rsidRPr="0069217F" w:rsidRDefault="00343324" w:rsidP="004E3AC9">
            <w:pPr>
              <w:rPr>
                <w:rFonts w:ascii="Arial" w:hAnsi="Arial" w:cs="Arial"/>
                <w:sz w:val="20"/>
                <w:szCs w:val="20"/>
              </w:rPr>
            </w:pPr>
            <w:r>
              <w:rPr>
                <w:rFonts w:ascii="Arial" w:hAnsi="Arial" w:cs="Arial"/>
                <w:sz w:val="20"/>
                <w:szCs w:val="20"/>
              </w:rPr>
              <w:t>0.6 (0.3 to 1.3), p=</w:t>
            </w:r>
            <w:r w:rsidR="00E91762">
              <w:rPr>
                <w:rFonts w:ascii="Arial" w:hAnsi="Arial" w:cs="Arial"/>
                <w:sz w:val="20"/>
                <w:szCs w:val="20"/>
              </w:rPr>
              <w:t>0</w:t>
            </w:r>
            <w:r>
              <w:rPr>
                <w:rFonts w:ascii="Arial" w:hAnsi="Arial" w:cs="Arial"/>
                <w:sz w:val="20"/>
                <w:szCs w:val="20"/>
              </w:rPr>
              <w:t>.20</w:t>
            </w:r>
          </w:p>
        </w:tc>
      </w:tr>
      <w:tr w:rsidR="00B0624E" w:rsidRPr="0069217F" w14:paraId="3C59358C" w14:textId="77777777" w:rsidTr="00E91762">
        <w:tc>
          <w:tcPr>
            <w:tcW w:w="14170" w:type="dxa"/>
            <w:gridSpan w:val="7"/>
            <w:shd w:val="clear" w:color="auto" w:fill="FFFFFF" w:themeFill="background1"/>
          </w:tcPr>
          <w:p w14:paraId="3707ABDE" w14:textId="77777777" w:rsidR="00B0624E" w:rsidRPr="0069217F" w:rsidRDefault="00B0624E" w:rsidP="004E3AC9">
            <w:pPr>
              <w:rPr>
                <w:rFonts w:ascii="Arial" w:hAnsi="Arial" w:cs="Arial"/>
                <w:b/>
                <w:sz w:val="20"/>
                <w:szCs w:val="20"/>
              </w:rPr>
            </w:pPr>
            <w:r w:rsidRPr="0069217F">
              <w:rPr>
                <w:rFonts w:ascii="Arial" w:hAnsi="Arial" w:cs="Arial"/>
                <w:b/>
                <w:sz w:val="20"/>
                <w:szCs w:val="20"/>
              </w:rPr>
              <w:t>Psycho-social outcomes</w:t>
            </w:r>
          </w:p>
        </w:tc>
      </w:tr>
      <w:tr w:rsidR="00B0624E" w:rsidRPr="0069217F" w14:paraId="1B09C178" w14:textId="77777777" w:rsidTr="004C1A33">
        <w:tc>
          <w:tcPr>
            <w:tcW w:w="2830" w:type="dxa"/>
            <w:shd w:val="clear" w:color="auto" w:fill="FFFFFF" w:themeFill="background1"/>
          </w:tcPr>
          <w:p w14:paraId="456803CA" w14:textId="363FD04C" w:rsidR="00B0624E" w:rsidRPr="001105C1" w:rsidRDefault="00346872" w:rsidP="004E3AC9">
            <w:pPr>
              <w:rPr>
                <w:rFonts w:ascii="Arial" w:hAnsi="Arial" w:cs="Arial"/>
                <w:sz w:val="20"/>
                <w:szCs w:val="20"/>
              </w:rPr>
            </w:pPr>
            <w:r>
              <w:rPr>
                <w:rFonts w:ascii="Arial" w:hAnsi="Arial" w:cs="Arial"/>
                <w:sz w:val="20"/>
                <w:szCs w:val="20"/>
              </w:rPr>
              <w:t xml:space="preserve">PedsQL total score </w:t>
            </w:r>
          </w:p>
        </w:tc>
        <w:tc>
          <w:tcPr>
            <w:tcW w:w="709" w:type="dxa"/>
            <w:shd w:val="clear" w:color="auto" w:fill="FFFFFF" w:themeFill="background1"/>
          </w:tcPr>
          <w:p w14:paraId="4266449C" w14:textId="5867854A" w:rsidR="00B0624E" w:rsidRPr="001105C1" w:rsidRDefault="00150F35" w:rsidP="004E3AC9">
            <w:pPr>
              <w:rPr>
                <w:rFonts w:ascii="Arial" w:hAnsi="Arial" w:cs="Arial"/>
                <w:color w:val="000000" w:themeColor="text1"/>
                <w:sz w:val="20"/>
                <w:szCs w:val="20"/>
              </w:rPr>
            </w:pPr>
            <w:r w:rsidRPr="001105C1">
              <w:rPr>
                <w:rFonts w:ascii="Arial" w:hAnsi="Arial" w:cs="Arial"/>
                <w:color w:val="000000" w:themeColor="text1"/>
                <w:sz w:val="20"/>
                <w:szCs w:val="20"/>
              </w:rPr>
              <w:t>319</w:t>
            </w:r>
          </w:p>
        </w:tc>
        <w:tc>
          <w:tcPr>
            <w:tcW w:w="2126" w:type="dxa"/>
            <w:shd w:val="clear" w:color="auto" w:fill="FFFFFF" w:themeFill="background1"/>
          </w:tcPr>
          <w:p w14:paraId="6862E18C" w14:textId="0FF2117B" w:rsidR="00B0624E" w:rsidRPr="001105C1" w:rsidRDefault="00150F35" w:rsidP="004E3AC9">
            <w:pPr>
              <w:rPr>
                <w:rFonts w:ascii="Arial" w:hAnsi="Arial" w:cs="Arial"/>
                <w:color w:val="000000" w:themeColor="text1"/>
                <w:sz w:val="20"/>
                <w:szCs w:val="20"/>
              </w:rPr>
            </w:pPr>
            <w:r w:rsidRPr="001105C1">
              <w:rPr>
                <w:rFonts w:ascii="Arial" w:hAnsi="Arial" w:cs="Arial"/>
                <w:color w:val="000000" w:themeColor="text1"/>
                <w:sz w:val="20"/>
                <w:szCs w:val="20"/>
              </w:rPr>
              <w:t>84.7 [78.2-92.3]</w:t>
            </w:r>
          </w:p>
        </w:tc>
        <w:tc>
          <w:tcPr>
            <w:tcW w:w="567" w:type="dxa"/>
            <w:shd w:val="clear" w:color="auto" w:fill="FFFFFF" w:themeFill="background1"/>
          </w:tcPr>
          <w:p w14:paraId="34739FA3" w14:textId="16E339A4" w:rsidR="00B0624E" w:rsidRPr="001105C1" w:rsidRDefault="00150F35" w:rsidP="004E3AC9">
            <w:pPr>
              <w:rPr>
                <w:rFonts w:ascii="Arial" w:hAnsi="Arial" w:cs="Arial"/>
                <w:color w:val="000000" w:themeColor="text1"/>
                <w:sz w:val="20"/>
                <w:szCs w:val="20"/>
              </w:rPr>
            </w:pPr>
            <w:r w:rsidRPr="001105C1">
              <w:rPr>
                <w:rFonts w:ascii="Arial" w:hAnsi="Arial" w:cs="Arial"/>
                <w:color w:val="000000" w:themeColor="text1"/>
                <w:sz w:val="20"/>
                <w:szCs w:val="20"/>
              </w:rPr>
              <w:t>265</w:t>
            </w:r>
          </w:p>
        </w:tc>
        <w:tc>
          <w:tcPr>
            <w:tcW w:w="1848" w:type="dxa"/>
            <w:shd w:val="clear" w:color="auto" w:fill="FFFFFF" w:themeFill="background1"/>
          </w:tcPr>
          <w:p w14:paraId="52BFF9A5" w14:textId="12E2F402" w:rsidR="00B0624E" w:rsidRPr="001105C1" w:rsidRDefault="00150F35" w:rsidP="004E3AC9">
            <w:pPr>
              <w:rPr>
                <w:rFonts w:ascii="Arial" w:hAnsi="Arial" w:cs="Arial"/>
                <w:color w:val="000000" w:themeColor="text1"/>
                <w:sz w:val="20"/>
                <w:szCs w:val="20"/>
              </w:rPr>
            </w:pPr>
            <w:r w:rsidRPr="001105C1">
              <w:rPr>
                <w:rFonts w:ascii="Arial" w:hAnsi="Arial" w:cs="Arial"/>
                <w:color w:val="000000" w:themeColor="text1"/>
                <w:sz w:val="20"/>
                <w:szCs w:val="20"/>
              </w:rPr>
              <w:t>84.7 [77.1-91.3]</w:t>
            </w:r>
          </w:p>
        </w:tc>
        <w:tc>
          <w:tcPr>
            <w:tcW w:w="2977" w:type="dxa"/>
            <w:shd w:val="clear" w:color="auto" w:fill="FFFFFF" w:themeFill="background1"/>
          </w:tcPr>
          <w:p w14:paraId="29D90915" w14:textId="2BB68969" w:rsidR="00B0624E" w:rsidRPr="001105C1" w:rsidRDefault="00150F35" w:rsidP="00150F35">
            <w:pPr>
              <w:rPr>
                <w:rFonts w:ascii="Arial" w:hAnsi="Arial" w:cs="Arial"/>
                <w:color w:val="000000" w:themeColor="text1"/>
                <w:sz w:val="20"/>
                <w:szCs w:val="20"/>
              </w:rPr>
            </w:pPr>
            <w:r w:rsidRPr="001105C1">
              <w:rPr>
                <w:rFonts w:ascii="Arial" w:hAnsi="Arial" w:cs="Arial"/>
                <w:color w:val="000000" w:themeColor="text1"/>
                <w:sz w:val="20"/>
                <w:szCs w:val="20"/>
              </w:rPr>
              <w:t>1.2 (-0.5 to 3.0), p=</w:t>
            </w:r>
            <w:r w:rsidR="00E91762">
              <w:rPr>
                <w:rFonts w:ascii="Arial" w:hAnsi="Arial" w:cs="Arial"/>
                <w:sz w:val="20"/>
                <w:szCs w:val="20"/>
              </w:rPr>
              <w:t>0</w:t>
            </w:r>
            <w:r w:rsidRPr="001105C1">
              <w:rPr>
                <w:rFonts w:ascii="Arial" w:hAnsi="Arial" w:cs="Arial"/>
                <w:color w:val="000000" w:themeColor="text1"/>
                <w:sz w:val="20"/>
                <w:szCs w:val="20"/>
              </w:rPr>
              <w:t>.17</w:t>
            </w:r>
          </w:p>
        </w:tc>
        <w:tc>
          <w:tcPr>
            <w:tcW w:w="3113" w:type="dxa"/>
            <w:shd w:val="clear" w:color="auto" w:fill="FFFFFF" w:themeFill="background1"/>
          </w:tcPr>
          <w:p w14:paraId="063E31D1" w14:textId="751A2602" w:rsidR="00B0624E" w:rsidRPr="001105C1" w:rsidRDefault="00150F35" w:rsidP="00150F35">
            <w:pPr>
              <w:rPr>
                <w:rFonts w:ascii="Arial" w:hAnsi="Arial" w:cs="Arial"/>
                <w:color w:val="000000" w:themeColor="text1"/>
                <w:sz w:val="20"/>
                <w:szCs w:val="20"/>
              </w:rPr>
            </w:pPr>
            <w:r w:rsidRPr="001105C1">
              <w:rPr>
                <w:rFonts w:ascii="Arial" w:hAnsi="Arial" w:cs="Arial"/>
                <w:color w:val="000000" w:themeColor="text1"/>
                <w:sz w:val="20"/>
                <w:szCs w:val="20"/>
              </w:rPr>
              <w:t>0.8 (-1.0 to 2.7), p=</w:t>
            </w:r>
            <w:r w:rsidR="00E91762">
              <w:rPr>
                <w:rFonts w:ascii="Arial" w:hAnsi="Arial" w:cs="Arial"/>
                <w:sz w:val="20"/>
                <w:szCs w:val="20"/>
              </w:rPr>
              <w:t>0</w:t>
            </w:r>
            <w:r w:rsidRPr="001105C1">
              <w:rPr>
                <w:rFonts w:ascii="Arial" w:hAnsi="Arial" w:cs="Arial"/>
                <w:color w:val="000000" w:themeColor="text1"/>
                <w:sz w:val="20"/>
                <w:szCs w:val="20"/>
              </w:rPr>
              <w:t>.36</w:t>
            </w:r>
          </w:p>
        </w:tc>
      </w:tr>
      <w:tr w:rsidR="00B0624E" w:rsidRPr="0069217F" w14:paraId="3F59A369" w14:textId="77777777" w:rsidTr="004C1A33">
        <w:tc>
          <w:tcPr>
            <w:tcW w:w="2830" w:type="dxa"/>
            <w:shd w:val="clear" w:color="auto" w:fill="FFFFFF" w:themeFill="background1"/>
          </w:tcPr>
          <w:p w14:paraId="604FE851" w14:textId="77777777" w:rsidR="00B0624E" w:rsidRPr="001105C1" w:rsidRDefault="00B0624E" w:rsidP="004E3AC9">
            <w:pPr>
              <w:rPr>
                <w:rFonts w:ascii="Arial" w:hAnsi="Arial" w:cs="Arial"/>
                <w:sz w:val="20"/>
                <w:szCs w:val="20"/>
              </w:rPr>
            </w:pPr>
            <w:r w:rsidRPr="001105C1">
              <w:rPr>
                <w:rFonts w:ascii="Arial" w:hAnsi="Arial" w:cs="Arial"/>
                <w:sz w:val="20"/>
                <w:szCs w:val="20"/>
              </w:rPr>
              <w:t>CHU9D utility score</w:t>
            </w:r>
          </w:p>
        </w:tc>
        <w:tc>
          <w:tcPr>
            <w:tcW w:w="709" w:type="dxa"/>
            <w:shd w:val="clear" w:color="auto" w:fill="FFFFFF" w:themeFill="background1"/>
          </w:tcPr>
          <w:p w14:paraId="74904F74" w14:textId="7B8652BD" w:rsidR="00B0624E" w:rsidRPr="001105C1" w:rsidRDefault="00150F35" w:rsidP="004E3AC9">
            <w:pPr>
              <w:rPr>
                <w:rFonts w:ascii="Arial" w:hAnsi="Arial" w:cs="Arial"/>
                <w:color w:val="000000" w:themeColor="text1"/>
                <w:sz w:val="20"/>
                <w:szCs w:val="20"/>
              </w:rPr>
            </w:pPr>
            <w:r w:rsidRPr="001105C1">
              <w:rPr>
                <w:rFonts w:ascii="Arial" w:hAnsi="Arial" w:cs="Arial"/>
                <w:color w:val="000000" w:themeColor="text1"/>
                <w:sz w:val="20"/>
                <w:szCs w:val="20"/>
              </w:rPr>
              <w:t>319</w:t>
            </w:r>
          </w:p>
        </w:tc>
        <w:tc>
          <w:tcPr>
            <w:tcW w:w="2126" w:type="dxa"/>
            <w:shd w:val="clear" w:color="auto" w:fill="FFFFFF" w:themeFill="background1"/>
          </w:tcPr>
          <w:p w14:paraId="5F4501C9" w14:textId="2651BEC2" w:rsidR="00B0624E" w:rsidRPr="001105C1" w:rsidRDefault="00150F35" w:rsidP="004E3AC9">
            <w:pPr>
              <w:rPr>
                <w:rFonts w:ascii="Arial" w:hAnsi="Arial" w:cs="Arial"/>
                <w:color w:val="000000" w:themeColor="text1"/>
                <w:sz w:val="20"/>
                <w:szCs w:val="20"/>
              </w:rPr>
            </w:pPr>
            <w:r w:rsidRPr="001105C1">
              <w:rPr>
                <w:rFonts w:ascii="Arial" w:hAnsi="Arial" w:cs="Arial"/>
                <w:color w:val="000000" w:themeColor="text1"/>
                <w:sz w:val="20"/>
                <w:szCs w:val="20"/>
              </w:rPr>
              <w:t>0.934</w:t>
            </w:r>
            <w:r w:rsidR="00835D01" w:rsidRPr="001105C1">
              <w:rPr>
                <w:rFonts w:ascii="Arial" w:hAnsi="Arial" w:cs="Arial"/>
                <w:color w:val="000000" w:themeColor="text1"/>
                <w:sz w:val="20"/>
                <w:szCs w:val="20"/>
              </w:rPr>
              <w:t xml:space="preserve"> </w:t>
            </w:r>
            <w:r w:rsidRPr="001105C1">
              <w:rPr>
                <w:rFonts w:ascii="Arial" w:hAnsi="Arial" w:cs="Arial"/>
                <w:color w:val="000000" w:themeColor="text1"/>
                <w:sz w:val="20"/>
                <w:szCs w:val="20"/>
              </w:rPr>
              <w:t>(0.061)</w:t>
            </w:r>
          </w:p>
        </w:tc>
        <w:tc>
          <w:tcPr>
            <w:tcW w:w="567" w:type="dxa"/>
            <w:shd w:val="clear" w:color="auto" w:fill="FFFFFF" w:themeFill="background1"/>
          </w:tcPr>
          <w:p w14:paraId="7562648B" w14:textId="03B7FF65" w:rsidR="00B0624E" w:rsidRPr="001105C1" w:rsidRDefault="00150F35" w:rsidP="004E3AC9">
            <w:pPr>
              <w:rPr>
                <w:rFonts w:ascii="Arial" w:hAnsi="Arial" w:cs="Arial"/>
                <w:color w:val="000000" w:themeColor="text1"/>
                <w:sz w:val="20"/>
                <w:szCs w:val="20"/>
              </w:rPr>
            </w:pPr>
            <w:r w:rsidRPr="001105C1">
              <w:rPr>
                <w:rFonts w:ascii="Arial" w:hAnsi="Arial" w:cs="Arial"/>
                <w:color w:val="000000" w:themeColor="text1"/>
                <w:sz w:val="20"/>
                <w:szCs w:val="20"/>
              </w:rPr>
              <w:t>265</w:t>
            </w:r>
          </w:p>
        </w:tc>
        <w:tc>
          <w:tcPr>
            <w:tcW w:w="1848" w:type="dxa"/>
            <w:shd w:val="clear" w:color="auto" w:fill="FFFFFF" w:themeFill="background1"/>
          </w:tcPr>
          <w:p w14:paraId="5AB8113F" w14:textId="64766FD3" w:rsidR="00B0624E" w:rsidRPr="001105C1" w:rsidRDefault="00150F35" w:rsidP="004E3AC9">
            <w:pPr>
              <w:rPr>
                <w:rFonts w:ascii="Arial" w:hAnsi="Arial" w:cs="Arial"/>
                <w:color w:val="000000" w:themeColor="text1"/>
                <w:sz w:val="20"/>
                <w:szCs w:val="20"/>
              </w:rPr>
            </w:pPr>
            <w:r w:rsidRPr="001105C1">
              <w:rPr>
                <w:rFonts w:ascii="Arial" w:hAnsi="Arial" w:cs="Arial"/>
                <w:color w:val="000000" w:themeColor="text1"/>
                <w:sz w:val="20"/>
                <w:szCs w:val="20"/>
              </w:rPr>
              <w:t>0.932</w:t>
            </w:r>
            <w:r w:rsidR="00835D01" w:rsidRPr="001105C1">
              <w:rPr>
                <w:rFonts w:ascii="Arial" w:hAnsi="Arial" w:cs="Arial"/>
                <w:color w:val="000000" w:themeColor="text1"/>
                <w:sz w:val="20"/>
                <w:szCs w:val="20"/>
              </w:rPr>
              <w:t xml:space="preserve"> </w:t>
            </w:r>
            <w:r w:rsidRPr="001105C1">
              <w:rPr>
                <w:rFonts w:ascii="Arial" w:hAnsi="Arial" w:cs="Arial"/>
                <w:color w:val="000000" w:themeColor="text1"/>
                <w:sz w:val="20"/>
                <w:szCs w:val="20"/>
              </w:rPr>
              <w:t>(0.059)</w:t>
            </w:r>
          </w:p>
        </w:tc>
        <w:tc>
          <w:tcPr>
            <w:tcW w:w="2977" w:type="dxa"/>
            <w:shd w:val="clear" w:color="auto" w:fill="FFFFFF" w:themeFill="background1"/>
          </w:tcPr>
          <w:p w14:paraId="627A7554" w14:textId="6E2708BD" w:rsidR="00B0624E" w:rsidRPr="001105C1" w:rsidRDefault="00150F35" w:rsidP="00150F35">
            <w:pPr>
              <w:rPr>
                <w:rFonts w:ascii="Arial" w:hAnsi="Arial" w:cs="Arial"/>
                <w:color w:val="000000" w:themeColor="text1"/>
                <w:sz w:val="20"/>
                <w:szCs w:val="20"/>
              </w:rPr>
            </w:pPr>
            <w:r w:rsidRPr="001105C1">
              <w:rPr>
                <w:rFonts w:ascii="Arial" w:hAnsi="Arial" w:cs="Arial"/>
                <w:color w:val="000000" w:themeColor="text1"/>
                <w:sz w:val="20"/>
                <w:szCs w:val="20"/>
              </w:rPr>
              <w:t>0.003 (-0.007 to 0.013),p=</w:t>
            </w:r>
            <w:r w:rsidR="00E91762">
              <w:rPr>
                <w:rFonts w:ascii="Arial" w:hAnsi="Arial" w:cs="Arial"/>
                <w:sz w:val="20"/>
                <w:szCs w:val="20"/>
              </w:rPr>
              <w:t>0</w:t>
            </w:r>
            <w:r w:rsidRPr="001105C1">
              <w:rPr>
                <w:rFonts w:ascii="Arial" w:hAnsi="Arial" w:cs="Arial"/>
                <w:color w:val="000000" w:themeColor="text1"/>
                <w:sz w:val="20"/>
                <w:szCs w:val="20"/>
              </w:rPr>
              <w:t>.56</w:t>
            </w:r>
          </w:p>
        </w:tc>
        <w:tc>
          <w:tcPr>
            <w:tcW w:w="3113" w:type="dxa"/>
            <w:shd w:val="clear" w:color="auto" w:fill="FFFFFF" w:themeFill="background1"/>
          </w:tcPr>
          <w:p w14:paraId="0EF3F062" w14:textId="25CAE55D" w:rsidR="00B0624E" w:rsidRPr="001105C1" w:rsidRDefault="00150F35" w:rsidP="00150F35">
            <w:pPr>
              <w:rPr>
                <w:rFonts w:ascii="Arial" w:hAnsi="Arial" w:cs="Arial"/>
                <w:color w:val="000000" w:themeColor="text1"/>
                <w:sz w:val="20"/>
                <w:szCs w:val="20"/>
              </w:rPr>
            </w:pPr>
            <w:r w:rsidRPr="001105C1">
              <w:rPr>
                <w:rFonts w:ascii="Arial" w:hAnsi="Arial" w:cs="Arial"/>
                <w:color w:val="000000" w:themeColor="text1"/>
                <w:sz w:val="20"/>
                <w:szCs w:val="20"/>
              </w:rPr>
              <w:t>0.002 (-0.010 to 0.014), p=</w:t>
            </w:r>
            <w:r w:rsidR="00E91762">
              <w:rPr>
                <w:rFonts w:ascii="Arial" w:hAnsi="Arial" w:cs="Arial"/>
                <w:sz w:val="20"/>
                <w:szCs w:val="20"/>
              </w:rPr>
              <w:t>0</w:t>
            </w:r>
            <w:r w:rsidRPr="001105C1">
              <w:rPr>
                <w:rFonts w:ascii="Arial" w:hAnsi="Arial" w:cs="Arial"/>
                <w:color w:val="000000" w:themeColor="text1"/>
                <w:sz w:val="20"/>
                <w:szCs w:val="20"/>
              </w:rPr>
              <w:t>.74</w:t>
            </w:r>
          </w:p>
        </w:tc>
      </w:tr>
      <w:tr w:rsidR="00B0624E" w:rsidRPr="0069217F" w14:paraId="6EEF16D5" w14:textId="77777777" w:rsidTr="004C1A33">
        <w:tc>
          <w:tcPr>
            <w:tcW w:w="2830" w:type="dxa"/>
            <w:shd w:val="clear" w:color="auto" w:fill="FFFFFF" w:themeFill="background1"/>
          </w:tcPr>
          <w:p w14:paraId="6CDEDBBE" w14:textId="77777777" w:rsidR="00B0624E" w:rsidRPr="001105C1" w:rsidRDefault="00B0624E" w:rsidP="004E3AC9">
            <w:pPr>
              <w:rPr>
                <w:rFonts w:ascii="Arial" w:hAnsi="Arial" w:cs="Arial"/>
                <w:sz w:val="20"/>
                <w:szCs w:val="20"/>
              </w:rPr>
            </w:pPr>
            <w:r w:rsidRPr="001105C1">
              <w:rPr>
                <w:rFonts w:ascii="Arial" w:hAnsi="Arial" w:cs="Arial"/>
                <w:sz w:val="20"/>
                <w:szCs w:val="20"/>
              </w:rPr>
              <w:t>Kidscreen-52 bullying</w:t>
            </w:r>
          </w:p>
        </w:tc>
        <w:tc>
          <w:tcPr>
            <w:tcW w:w="709" w:type="dxa"/>
            <w:shd w:val="clear" w:color="auto" w:fill="FFFFFF" w:themeFill="background1"/>
          </w:tcPr>
          <w:p w14:paraId="3CA0F7BE" w14:textId="09200211" w:rsidR="00B0624E" w:rsidRPr="001105C1" w:rsidRDefault="00F1744B" w:rsidP="004E3AC9">
            <w:pPr>
              <w:rPr>
                <w:rFonts w:ascii="Arial" w:hAnsi="Arial" w:cs="Arial"/>
                <w:color w:val="000000" w:themeColor="text1"/>
                <w:sz w:val="20"/>
                <w:szCs w:val="20"/>
              </w:rPr>
            </w:pPr>
            <w:r w:rsidRPr="001105C1">
              <w:rPr>
                <w:rFonts w:ascii="Arial" w:hAnsi="Arial" w:cs="Arial"/>
                <w:color w:val="000000" w:themeColor="text1"/>
                <w:sz w:val="20"/>
                <w:szCs w:val="20"/>
              </w:rPr>
              <w:t>319</w:t>
            </w:r>
          </w:p>
        </w:tc>
        <w:tc>
          <w:tcPr>
            <w:tcW w:w="2126" w:type="dxa"/>
            <w:shd w:val="clear" w:color="auto" w:fill="FFFFFF" w:themeFill="background1"/>
          </w:tcPr>
          <w:p w14:paraId="064D0746" w14:textId="079FDF19" w:rsidR="00B0624E" w:rsidRPr="001105C1" w:rsidRDefault="00835D01" w:rsidP="004E3AC9">
            <w:pPr>
              <w:rPr>
                <w:rFonts w:ascii="Arial" w:hAnsi="Arial" w:cs="Arial"/>
                <w:color w:val="000000" w:themeColor="text1"/>
                <w:sz w:val="20"/>
                <w:szCs w:val="20"/>
              </w:rPr>
            </w:pPr>
            <w:r w:rsidRPr="001105C1">
              <w:rPr>
                <w:rFonts w:ascii="Arial" w:hAnsi="Arial" w:cs="Arial"/>
                <w:color w:val="000000" w:themeColor="text1"/>
                <w:sz w:val="20"/>
                <w:szCs w:val="20"/>
              </w:rPr>
              <w:t>14.03 (1.65)</w:t>
            </w:r>
          </w:p>
        </w:tc>
        <w:tc>
          <w:tcPr>
            <w:tcW w:w="567" w:type="dxa"/>
            <w:shd w:val="clear" w:color="auto" w:fill="FFFFFF" w:themeFill="background1"/>
          </w:tcPr>
          <w:p w14:paraId="541CB456" w14:textId="11032371" w:rsidR="00B0624E" w:rsidRPr="001105C1" w:rsidRDefault="00F1744B" w:rsidP="004E3AC9">
            <w:pPr>
              <w:rPr>
                <w:rFonts w:ascii="Arial" w:hAnsi="Arial" w:cs="Arial"/>
                <w:color w:val="000000" w:themeColor="text1"/>
                <w:sz w:val="20"/>
                <w:szCs w:val="20"/>
              </w:rPr>
            </w:pPr>
            <w:r w:rsidRPr="001105C1">
              <w:rPr>
                <w:rFonts w:ascii="Arial" w:hAnsi="Arial" w:cs="Arial"/>
                <w:color w:val="000000" w:themeColor="text1"/>
                <w:sz w:val="20"/>
                <w:szCs w:val="20"/>
              </w:rPr>
              <w:t>265</w:t>
            </w:r>
          </w:p>
        </w:tc>
        <w:tc>
          <w:tcPr>
            <w:tcW w:w="1848" w:type="dxa"/>
            <w:shd w:val="clear" w:color="auto" w:fill="FFFFFF" w:themeFill="background1"/>
          </w:tcPr>
          <w:p w14:paraId="6C3F3203" w14:textId="5B455D44" w:rsidR="00B0624E" w:rsidRPr="001105C1" w:rsidRDefault="00835D01" w:rsidP="004E3AC9">
            <w:pPr>
              <w:rPr>
                <w:rFonts w:ascii="Arial" w:hAnsi="Arial" w:cs="Arial"/>
                <w:color w:val="000000" w:themeColor="text1"/>
                <w:sz w:val="20"/>
                <w:szCs w:val="20"/>
              </w:rPr>
            </w:pPr>
            <w:r w:rsidRPr="001105C1">
              <w:rPr>
                <w:rFonts w:ascii="Arial" w:hAnsi="Arial" w:cs="Arial"/>
                <w:color w:val="000000" w:themeColor="text1"/>
                <w:sz w:val="20"/>
                <w:szCs w:val="20"/>
              </w:rPr>
              <w:t>13.86 (1.74)</w:t>
            </w:r>
          </w:p>
        </w:tc>
        <w:tc>
          <w:tcPr>
            <w:tcW w:w="2977" w:type="dxa"/>
            <w:shd w:val="clear" w:color="auto" w:fill="FFFFFF" w:themeFill="background1"/>
          </w:tcPr>
          <w:p w14:paraId="4F6E9713" w14:textId="092C8F7B" w:rsidR="00B0624E" w:rsidRPr="001105C1" w:rsidRDefault="00835D01" w:rsidP="00835D01">
            <w:pPr>
              <w:rPr>
                <w:rFonts w:ascii="Arial" w:hAnsi="Arial" w:cs="Arial"/>
                <w:color w:val="000000" w:themeColor="text1"/>
                <w:sz w:val="20"/>
                <w:szCs w:val="20"/>
              </w:rPr>
            </w:pPr>
            <w:r w:rsidRPr="001105C1">
              <w:rPr>
                <w:rFonts w:ascii="Arial" w:hAnsi="Arial" w:cs="Arial"/>
                <w:color w:val="000000" w:themeColor="text1"/>
                <w:sz w:val="20"/>
                <w:szCs w:val="20"/>
              </w:rPr>
              <w:t>0.09 (-0.24 to 0.42), p=</w:t>
            </w:r>
            <w:r w:rsidR="00E91762">
              <w:rPr>
                <w:rFonts w:ascii="Arial" w:hAnsi="Arial" w:cs="Arial"/>
                <w:sz w:val="20"/>
                <w:szCs w:val="20"/>
              </w:rPr>
              <w:t>0</w:t>
            </w:r>
            <w:r w:rsidRPr="001105C1">
              <w:rPr>
                <w:rFonts w:ascii="Arial" w:hAnsi="Arial" w:cs="Arial"/>
                <w:color w:val="000000" w:themeColor="text1"/>
                <w:sz w:val="20"/>
                <w:szCs w:val="20"/>
              </w:rPr>
              <w:t>.58</w:t>
            </w:r>
          </w:p>
        </w:tc>
        <w:tc>
          <w:tcPr>
            <w:tcW w:w="3113" w:type="dxa"/>
            <w:shd w:val="clear" w:color="auto" w:fill="FFFFFF" w:themeFill="background1"/>
          </w:tcPr>
          <w:p w14:paraId="60A682A6" w14:textId="1DE35337" w:rsidR="00B0624E" w:rsidRPr="001105C1" w:rsidRDefault="00835D01" w:rsidP="00835D01">
            <w:pPr>
              <w:rPr>
                <w:rFonts w:ascii="Arial" w:hAnsi="Arial" w:cs="Arial"/>
                <w:color w:val="000000" w:themeColor="text1"/>
                <w:sz w:val="20"/>
                <w:szCs w:val="20"/>
              </w:rPr>
            </w:pPr>
            <w:r w:rsidRPr="001105C1">
              <w:rPr>
                <w:rFonts w:ascii="Arial" w:hAnsi="Arial" w:cs="Arial"/>
                <w:color w:val="000000" w:themeColor="text1"/>
                <w:sz w:val="20"/>
                <w:szCs w:val="20"/>
              </w:rPr>
              <w:t>0.10 (-0.22 to 0.43), p=</w:t>
            </w:r>
            <w:r w:rsidR="00E91762">
              <w:rPr>
                <w:rFonts w:ascii="Arial" w:hAnsi="Arial" w:cs="Arial"/>
                <w:sz w:val="20"/>
                <w:szCs w:val="20"/>
              </w:rPr>
              <w:t>0</w:t>
            </w:r>
            <w:r w:rsidRPr="001105C1">
              <w:rPr>
                <w:rFonts w:ascii="Arial" w:hAnsi="Arial" w:cs="Arial"/>
                <w:color w:val="000000" w:themeColor="text1"/>
                <w:sz w:val="20"/>
                <w:szCs w:val="20"/>
              </w:rPr>
              <w:t>.52</w:t>
            </w:r>
          </w:p>
        </w:tc>
      </w:tr>
    </w:tbl>
    <w:p w14:paraId="654BE53C" w14:textId="77777777" w:rsidR="00B0624E" w:rsidRPr="00ED2658" w:rsidRDefault="00B0624E" w:rsidP="00B0624E">
      <w:pPr>
        <w:rPr>
          <w:rFonts w:ascii="Arial" w:hAnsi="Arial" w:cs="Arial"/>
          <w:sz w:val="16"/>
          <w:szCs w:val="16"/>
        </w:rPr>
      </w:pPr>
      <w:r w:rsidRPr="00ED2658">
        <w:rPr>
          <w:rFonts w:ascii="Arial" w:hAnsi="Arial" w:cs="Arial"/>
          <w:sz w:val="16"/>
          <w:szCs w:val="16"/>
        </w:rPr>
        <w:t>a: N=the total number of children from whom we collected valid data at the follow up. b: IQR= interquartile range. c: baseline adjusted= adjusted for baseline outcome and school clustering. d: further adjusted=adjusted for baseline outcome, pre-specified school- level (i.e. whether the school provides mid-morning snack, whether the school has an indoor activity room) and child-level socio-demographic (i.e. age, sex and mother education level) and behavioural [daily average servings of fruit and vegetables, weekly servings of unhealthy snacks and sugar added drink, objectively measured time in MVPA (minutes/24 hours) and objectively measured sedentary time (minutes/24 hours)] covariates. e: weight status was defined according WHO growth charts (BMI z score) cut off points. f: based on children who provided valid data. g: adjusted for baseline daily average servings of fruit and vegetables. h: adjusted for baseline objectively measured time in MVPA (per 24 hours).</w:t>
      </w:r>
    </w:p>
    <w:p w14:paraId="2BA61261" w14:textId="50F0CFA6" w:rsidR="005652DA" w:rsidRPr="00F603B5" w:rsidRDefault="008571AB" w:rsidP="005652DA">
      <w:pPr>
        <w:rPr>
          <w:rFonts w:ascii="Arial" w:hAnsi="Arial" w:cs="Arial"/>
          <w:b/>
          <w:sz w:val="24"/>
          <w:szCs w:val="24"/>
          <w:lang w:val="fr-FR"/>
        </w:rPr>
      </w:pPr>
      <w:r w:rsidRPr="008571AB">
        <w:rPr>
          <w:rFonts w:ascii="Arial" w:eastAsia="Times New Roman" w:hAnsi="Arial" w:cs="Arial"/>
          <w:b/>
          <w:sz w:val="24"/>
          <w:szCs w:val="24"/>
          <w:lang w:val="fr-FR" w:eastAsia="fr-FR"/>
        </w:rPr>
        <w:lastRenderedPageBreak/>
        <w:t xml:space="preserve">Table </w:t>
      </w:r>
      <w:r w:rsidR="00FF665E">
        <w:rPr>
          <w:rFonts w:ascii="Arial" w:eastAsia="Times New Roman" w:hAnsi="Arial" w:cs="Arial"/>
          <w:b/>
          <w:sz w:val="24"/>
          <w:szCs w:val="24"/>
          <w:lang w:val="fr-FR" w:eastAsia="fr-FR"/>
        </w:rPr>
        <w:t>H</w:t>
      </w:r>
      <w:r w:rsidR="005652DA" w:rsidRPr="00F603B5">
        <w:rPr>
          <w:rFonts w:ascii="Arial" w:eastAsia="Times New Roman" w:hAnsi="Arial" w:cs="Arial"/>
          <w:b/>
          <w:sz w:val="24"/>
          <w:szCs w:val="24"/>
          <w:lang w:val="fr-FR" w:eastAsia="fr-FR"/>
        </w:rPr>
        <w:t xml:space="preserve">: Adjusted differences for </w:t>
      </w:r>
      <w:r w:rsidR="00F603B5" w:rsidRPr="00F603B5">
        <w:rPr>
          <w:rFonts w:ascii="Arial" w:eastAsia="Times New Roman" w:hAnsi="Arial" w:cs="Arial"/>
          <w:b/>
          <w:sz w:val="24"/>
          <w:szCs w:val="24"/>
          <w:lang w:val="fr-FR" w:eastAsia="fr-FR"/>
        </w:rPr>
        <w:t xml:space="preserve">the primary and </w:t>
      </w:r>
      <w:r w:rsidR="005652DA" w:rsidRPr="00F603B5">
        <w:rPr>
          <w:rFonts w:ascii="Arial" w:eastAsia="Times New Roman" w:hAnsi="Arial" w:cs="Arial"/>
          <w:b/>
          <w:sz w:val="24"/>
          <w:szCs w:val="24"/>
          <w:lang w:val="fr-FR" w:eastAsia="fr-FR"/>
        </w:rPr>
        <w:t>secondary outcomes (anthropometric, diet, physical activity and psychological variables) between control and intervention groups at follow up (in children whose mothers had higher education)</w:t>
      </w:r>
    </w:p>
    <w:tbl>
      <w:tblPr>
        <w:tblStyle w:val="TableGrid"/>
        <w:tblW w:w="14317" w:type="dxa"/>
        <w:tblBorders>
          <w:left w:val="none" w:sz="0" w:space="0" w:color="auto"/>
          <w:right w:val="none" w:sz="0" w:space="0" w:color="auto"/>
        </w:tblBorders>
        <w:shd w:val="clear" w:color="auto" w:fill="FFFFFF" w:themeFill="background1"/>
        <w:tblLayout w:type="fixed"/>
        <w:tblLook w:val="04A0" w:firstRow="1" w:lastRow="0" w:firstColumn="1" w:lastColumn="0" w:noHBand="0" w:noVBand="1"/>
      </w:tblPr>
      <w:tblGrid>
        <w:gridCol w:w="2830"/>
        <w:gridCol w:w="709"/>
        <w:gridCol w:w="2126"/>
        <w:gridCol w:w="567"/>
        <w:gridCol w:w="1848"/>
        <w:gridCol w:w="3119"/>
        <w:gridCol w:w="3118"/>
      </w:tblGrid>
      <w:tr w:rsidR="005652DA" w:rsidRPr="0069217F" w14:paraId="3746E43E" w14:textId="77777777" w:rsidTr="00B24174">
        <w:tc>
          <w:tcPr>
            <w:tcW w:w="2830" w:type="dxa"/>
            <w:vMerge w:val="restart"/>
            <w:shd w:val="clear" w:color="auto" w:fill="FFFFFF" w:themeFill="background1"/>
          </w:tcPr>
          <w:p w14:paraId="1D1BD614" w14:textId="77777777" w:rsidR="005652DA" w:rsidRPr="0069217F" w:rsidRDefault="005652DA" w:rsidP="004E3AC9">
            <w:pPr>
              <w:rPr>
                <w:rFonts w:ascii="Arial" w:hAnsi="Arial" w:cs="Arial"/>
                <w:b/>
                <w:sz w:val="20"/>
                <w:szCs w:val="20"/>
              </w:rPr>
            </w:pPr>
          </w:p>
        </w:tc>
        <w:tc>
          <w:tcPr>
            <w:tcW w:w="2835" w:type="dxa"/>
            <w:gridSpan w:val="2"/>
            <w:shd w:val="clear" w:color="auto" w:fill="FFFFFF" w:themeFill="background1"/>
          </w:tcPr>
          <w:p w14:paraId="4FF071A4" w14:textId="77777777" w:rsidR="005652DA" w:rsidRPr="0069217F" w:rsidRDefault="005652DA" w:rsidP="004E3AC9">
            <w:pPr>
              <w:rPr>
                <w:rFonts w:ascii="Arial" w:hAnsi="Arial" w:cs="Arial"/>
                <w:b/>
                <w:sz w:val="20"/>
                <w:szCs w:val="20"/>
              </w:rPr>
            </w:pPr>
            <w:r w:rsidRPr="0069217F">
              <w:rPr>
                <w:rFonts w:ascii="Arial" w:hAnsi="Arial" w:cs="Arial"/>
                <w:b/>
                <w:sz w:val="20"/>
                <w:szCs w:val="20"/>
              </w:rPr>
              <w:t>Intervention group</w:t>
            </w:r>
          </w:p>
        </w:tc>
        <w:tc>
          <w:tcPr>
            <w:tcW w:w="2415" w:type="dxa"/>
            <w:gridSpan w:val="2"/>
            <w:shd w:val="clear" w:color="auto" w:fill="FFFFFF" w:themeFill="background1"/>
          </w:tcPr>
          <w:p w14:paraId="56447924" w14:textId="77777777" w:rsidR="005652DA" w:rsidRPr="0069217F" w:rsidRDefault="005652DA" w:rsidP="004E3AC9">
            <w:pPr>
              <w:rPr>
                <w:rFonts w:ascii="Arial" w:hAnsi="Arial" w:cs="Arial"/>
                <w:b/>
                <w:sz w:val="20"/>
                <w:szCs w:val="20"/>
              </w:rPr>
            </w:pPr>
            <w:r w:rsidRPr="0069217F">
              <w:rPr>
                <w:rFonts w:ascii="Arial" w:hAnsi="Arial" w:cs="Arial"/>
                <w:b/>
                <w:sz w:val="20"/>
                <w:szCs w:val="20"/>
              </w:rPr>
              <w:t>Control group</w:t>
            </w:r>
          </w:p>
        </w:tc>
        <w:tc>
          <w:tcPr>
            <w:tcW w:w="6237" w:type="dxa"/>
            <w:gridSpan w:val="2"/>
            <w:shd w:val="clear" w:color="auto" w:fill="FFFFFF" w:themeFill="background1"/>
          </w:tcPr>
          <w:p w14:paraId="1BE84EBE" w14:textId="77777777" w:rsidR="005652DA" w:rsidRPr="0069217F" w:rsidRDefault="005652DA" w:rsidP="004E3AC9">
            <w:pPr>
              <w:rPr>
                <w:rFonts w:ascii="Arial" w:hAnsi="Arial" w:cs="Arial"/>
                <w:b/>
                <w:sz w:val="20"/>
                <w:szCs w:val="20"/>
              </w:rPr>
            </w:pPr>
            <w:r w:rsidRPr="0069217F">
              <w:rPr>
                <w:rFonts w:ascii="Arial" w:hAnsi="Arial" w:cs="Arial"/>
                <w:b/>
                <w:sz w:val="20"/>
                <w:szCs w:val="20"/>
              </w:rPr>
              <w:t>Mean difference or Odds ratio</w:t>
            </w:r>
          </w:p>
          <w:p w14:paraId="3A21A1BF" w14:textId="77777777" w:rsidR="005652DA" w:rsidRPr="0069217F" w:rsidRDefault="005652DA" w:rsidP="004E3AC9">
            <w:pPr>
              <w:rPr>
                <w:rFonts w:ascii="Arial" w:hAnsi="Arial" w:cs="Arial"/>
                <w:b/>
                <w:sz w:val="20"/>
                <w:szCs w:val="20"/>
              </w:rPr>
            </w:pPr>
            <w:r w:rsidRPr="0069217F">
              <w:rPr>
                <w:rFonts w:ascii="Arial" w:hAnsi="Arial" w:cs="Arial"/>
                <w:b/>
                <w:sz w:val="20"/>
                <w:szCs w:val="20"/>
              </w:rPr>
              <w:t>(95% CI), P value</w:t>
            </w:r>
          </w:p>
        </w:tc>
      </w:tr>
      <w:tr w:rsidR="005652DA" w:rsidRPr="0069217F" w14:paraId="7857D335" w14:textId="77777777" w:rsidTr="00B24174">
        <w:tc>
          <w:tcPr>
            <w:tcW w:w="2830" w:type="dxa"/>
            <w:vMerge/>
            <w:shd w:val="clear" w:color="auto" w:fill="FFFFFF" w:themeFill="background1"/>
          </w:tcPr>
          <w:p w14:paraId="35AEFFC8" w14:textId="77777777" w:rsidR="005652DA" w:rsidRPr="0069217F" w:rsidRDefault="005652DA" w:rsidP="004E3AC9">
            <w:pPr>
              <w:rPr>
                <w:rFonts w:ascii="Arial" w:hAnsi="Arial" w:cs="Arial"/>
                <w:b/>
                <w:sz w:val="20"/>
                <w:szCs w:val="20"/>
              </w:rPr>
            </w:pPr>
          </w:p>
        </w:tc>
        <w:tc>
          <w:tcPr>
            <w:tcW w:w="709" w:type="dxa"/>
            <w:shd w:val="clear" w:color="auto" w:fill="FFFFFF" w:themeFill="background1"/>
          </w:tcPr>
          <w:p w14:paraId="15976CA8" w14:textId="77777777" w:rsidR="005652DA" w:rsidRPr="0069217F" w:rsidRDefault="005652DA" w:rsidP="004E3AC9">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2126" w:type="dxa"/>
            <w:shd w:val="clear" w:color="auto" w:fill="FFFFFF" w:themeFill="background1"/>
          </w:tcPr>
          <w:p w14:paraId="6D302A11" w14:textId="4013496F" w:rsidR="005652DA" w:rsidRPr="0069217F" w:rsidRDefault="00F60243" w:rsidP="004E3AC9">
            <w:pPr>
              <w:rPr>
                <w:rFonts w:ascii="Arial" w:hAnsi="Arial" w:cs="Arial"/>
                <w:b/>
                <w:sz w:val="20"/>
                <w:szCs w:val="20"/>
              </w:rPr>
            </w:pPr>
            <w:r>
              <w:rPr>
                <w:rFonts w:ascii="Arial" w:hAnsi="Arial" w:cs="Arial"/>
                <w:b/>
                <w:sz w:val="20"/>
                <w:szCs w:val="20"/>
              </w:rPr>
              <w:t>Mean (SD)/</w:t>
            </w:r>
            <w:r w:rsidR="005652DA" w:rsidRPr="0069217F">
              <w:rPr>
                <w:rFonts w:ascii="Arial" w:hAnsi="Arial" w:cs="Arial"/>
                <w:sz w:val="20"/>
                <w:szCs w:val="20"/>
              </w:rPr>
              <w:t xml:space="preserve"> </w:t>
            </w:r>
            <w:r w:rsidR="005652DA" w:rsidRPr="0069217F">
              <w:rPr>
                <w:rFonts w:ascii="Arial" w:hAnsi="Arial" w:cs="Arial"/>
                <w:b/>
                <w:sz w:val="20"/>
                <w:szCs w:val="20"/>
              </w:rPr>
              <w:t>Median [IQR]</w:t>
            </w:r>
            <w:r w:rsidR="005652DA"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5652DA" w:rsidRPr="0069217F">
              <w:rPr>
                <w:rFonts w:ascii="Arial" w:hAnsi="Arial" w:cs="Arial"/>
                <w:b/>
                <w:sz w:val="20"/>
                <w:szCs w:val="20"/>
              </w:rPr>
              <w:t xml:space="preserve"> %</w:t>
            </w:r>
          </w:p>
        </w:tc>
        <w:tc>
          <w:tcPr>
            <w:tcW w:w="567" w:type="dxa"/>
            <w:shd w:val="clear" w:color="auto" w:fill="FFFFFF" w:themeFill="background1"/>
          </w:tcPr>
          <w:p w14:paraId="6BCAC17D" w14:textId="77777777" w:rsidR="005652DA" w:rsidRPr="0069217F" w:rsidRDefault="005652DA" w:rsidP="004E3AC9">
            <w:pPr>
              <w:rPr>
                <w:rFonts w:ascii="Arial" w:hAnsi="Arial" w:cs="Arial"/>
                <w:b/>
                <w:sz w:val="20"/>
                <w:szCs w:val="20"/>
              </w:rPr>
            </w:pPr>
            <w:r w:rsidRPr="0069217F">
              <w:rPr>
                <w:rFonts w:ascii="Arial" w:hAnsi="Arial" w:cs="Arial"/>
                <w:b/>
                <w:sz w:val="20"/>
                <w:szCs w:val="20"/>
              </w:rPr>
              <w:t>N</w:t>
            </w:r>
            <w:r w:rsidRPr="0069217F">
              <w:rPr>
                <w:rFonts w:ascii="Arial" w:eastAsia="DengXian" w:hAnsi="Arial" w:cs="Arial"/>
                <w:sz w:val="20"/>
                <w:szCs w:val="20"/>
                <w:vertAlign w:val="superscript"/>
                <w:lang w:eastAsia="zh-CN"/>
              </w:rPr>
              <w:t xml:space="preserve"> a</w:t>
            </w:r>
          </w:p>
        </w:tc>
        <w:tc>
          <w:tcPr>
            <w:tcW w:w="1848" w:type="dxa"/>
            <w:shd w:val="clear" w:color="auto" w:fill="FFFFFF" w:themeFill="background1"/>
          </w:tcPr>
          <w:p w14:paraId="5C6DC73A" w14:textId="340C4F54" w:rsidR="005652DA" w:rsidRPr="0069217F" w:rsidRDefault="00F60243" w:rsidP="004E3AC9">
            <w:pPr>
              <w:rPr>
                <w:rFonts w:ascii="Arial" w:hAnsi="Arial" w:cs="Arial"/>
                <w:b/>
                <w:sz w:val="20"/>
                <w:szCs w:val="20"/>
              </w:rPr>
            </w:pPr>
            <w:r>
              <w:rPr>
                <w:rFonts w:ascii="Arial" w:hAnsi="Arial" w:cs="Arial"/>
                <w:b/>
                <w:sz w:val="20"/>
                <w:szCs w:val="20"/>
              </w:rPr>
              <w:t>Mean (SD)/</w:t>
            </w:r>
            <w:r w:rsidR="005652DA" w:rsidRPr="0069217F">
              <w:rPr>
                <w:rFonts w:ascii="Arial" w:hAnsi="Arial" w:cs="Arial"/>
                <w:sz w:val="20"/>
                <w:szCs w:val="20"/>
              </w:rPr>
              <w:t xml:space="preserve"> </w:t>
            </w:r>
            <w:r w:rsidR="005652DA" w:rsidRPr="0069217F">
              <w:rPr>
                <w:rFonts w:ascii="Arial" w:hAnsi="Arial" w:cs="Arial"/>
                <w:b/>
                <w:sz w:val="20"/>
                <w:szCs w:val="20"/>
              </w:rPr>
              <w:t>Median [IQR]</w:t>
            </w:r>
            <w:r w:rsidR="005652DA" w:rsidRPr="0069217F">
              <w:rPr>
                <w:rFonts w:ascii="Arial" w:eastAsia="DengXian" w:hAnsi="Arial" w:cs="Arial"/>
                <w:b/>
                <w:sz w:val="20"/>
                <w:szCs w:val="20"/>
                <w:vertAlign w:val="superscript"/>
                <w:lang w:eastAsia="zh-CN"/>
              </w:rPr>
              <w:t xml:space="preserve"> b</w:t>
            </w:r>
            <w:r>
              <w:rPr>
                <w:rFonts w:ascii="Arial" w:hAnsi="Arial" w:cs="Arial"/>
                <w:b/>
                <w:sz w:val="20"/>
                <w:szCs w:val="20"/>
              </w:rPr>
              <w:t>/</w:t>
            </w:r>
            <w:r w:rsidR="005652DA" w:rsidRPr="0069217F">
              <w:rPr>
                <w:rFonts w:ascii="Arial" w:hAnsi="Arial" w:cs="Arial"/>
                <w:b/>
                <w:sz w:val="20"/>
                <w:szCs w:val="20"/>
              </w:rPr>
              <w:t>%</w:t>
            </w:r>
          </w:p>
        </w:tc>
        <w:tc>
          <w:tcPr>
            <w:tcW w:w="3119" w:type="dxa"/>
            <w:shd w:val="clear" w:color="auto" w:fill="FFFFFF" w:themeFill="background1"/>
          </w:tcPr>
          <w:p w14:paraId="7A80EEC8" w14:textId="77777777" w:rsidR="005652DA" w:rsidRPr="0069217F" w:rsidRDefault="005652DA" w:rsidP="004E3AC9">
            <w:pPr>
              <w:rPr>
                <w:rFonts w:ascii="Arial" w:hAnsi="Arial" w:cs="Arial"/>
                <w:b/>
                <w:sz w:val="20"/>
                <w:szCs w:val="20"/>
              </w:rPr>
            </w:pPr>
            <w:r w:rsidRPr="0069217F">
              <w:rPr>
                <w:rFonts w:ascii="Arial" w:hAnsi="Arial" w:cs="Arial"/>
                <w:b/>
                <w:sz w:val="20"/>
                <w:szCs w:val="20"/>
              </w:rPr>
              <w:t>Baseline adjusted</w:t>
            </w:r>
            <w:r w:rsidRPr="0069217F">
              <w:rPr>
                <w:rFonts w:ascii="Arial" w:eastAsia="DengXian" w:hAnsi="Arial" w:cs="Arial"/>
                <w:b/>
                <w:sz w:val="20"/>
                <w:szCs w:val="20"/>
                <w:vertAlign w:val="superscript"/>
                <w:lang w:eastAsia="zh-CN"/>
              </w:rPr>
              <w:t>c</w:t>
            </w:r>
            <w:r w:rsidRPr="0069217F">
              <w:rPr>
                <w:rFonts w:ascii="Arial" w:hAnsi="Arial" w:cs="Arial"/>
                <w:b/>
                <w:sz w:val="20"/>
                <w:szCs w:val="20"/>
              </w:rPr>
              <w:t xml:space="preserve"> </w:t>
            </w:r>
          </w:p>
          <w:p w14:paraId="3F557261" w14:textId="77777777" w:rsidR="005652DA" w:rsidRPr="0069217F" w:rsidRDefault="005652DA" w:rsidP="004E3AC9">
            <w:pPr>
              <w:rPr>
                <w:rFonts w:ascii="Arial" w:hAnsi="Arial" w:cs="Arial"/>
                <w:b/>
                <w:sz w:val="20"/>
                <w:szCs w:val="20"/>
              </w:rPr>
            </w:pPr>
            <w:r w:rsidRPr="0069217F">
              <w:rPr>
                <w:rFonts w:ascii="Arial" w:hAnsi="Arial" w:cs="Arial"/>
                <w:b/>
                <w:sz w:val="20"/>
                <w:szCs w:val="20"/>
              </w:rPr>
              <w:t>(primary analysis)</w:t>
            </w:r>
          </w:p>
        </w:tc>
        <w:tc>
          <w:tcPr>
            <w:tcW w:w="3118" w:type="dxa"/>
            <w:shd w:val="clear" w:color="auto" w:fill="FFFFFF" w:themeFill="background1"/>
          </w:tcPr>
          <w:p w14:paraId="4C11D9AA" w14:textId="77777777" w:rsidR="005652DA" w:rsidRPr="0069217F" w:rsidRDefault="005652DA" w:rsidP="004E3AC9">
            <w:pPr>
              <w:rPr>
                <w:rFonts w:ascii="Arial" w:hAnsi="Arial" w:cs="Arial"/>
                <w:b/>
                <w:sz w:val="20"/>
                <w:szCs w:val="20"/>
              </w:rPr>
            </w:pPr>
            <w:r w:rsidRPr="0069217F">
              <w:rPr>
                <w:rFonts w:ascii="Arial" w:hAnsi="Arial" w:cs="Arial"/>
                <w:b/>
                <w:sz w:val="20"/>
                <w:szCs w:val="20"/>
              </w:rPr>
              <w:t>Further adjusted</w:t>
            </w:r>
            <w:r w:rsidRPr="0069217F">
              <w:rPr>
                <w:rFonts w:ascii="Arial" w:eastAsia="DengXian" w:hAnsi="Arial" w:cs="Arial"/>
                <w:b/>
                <w:sz w:val="20"/>
                <w:szCs w:val="20"/>
                <w:vertAlign w:val="superscript"/>
                <w:lang w:eastAsia="zh-CN"/>
              </w:rPr>
              <w:t xml:space="preserve"> d</w:t>
            </w:r>
          </w:p>
          <w:p w14:paraId="63D83435" w14:textId="77777777" w:rsidR="005652DA" w:rsidRPr="0069217F" w:rsidRDefault="005652DA" w:rsidP="004E3AC9">
            <w:pPr>
              <w:rPr>
                <w:rFonts w:ascii="Arial" w:hAnsi="Arial" w:cs="Arial"/>
                <w:b/>
                <w:sz w:val="20"/>
                <w:szCs w:val="20"/>
              </w:rPr>
            </w:pPr>
            <w:r w:rsidRPr="0069217F">
              <w:rPr>
                <w:rFonts w:ascii="Arial" w:hAnsi="Arial" w:cs="Arial"/>
                <w:b/>
                <w:sz w:val="20"/>
                <w:szCs w:val="20"/>
              </w:rPr>
              <w:t>(secondary analysis)</w:t>
            </w:r>
          </w:p>
        </w:tc>
      </w:tr>
      <w:tr w:rsidR="005652DA" w:rsidRPr="0069217F" w14:paraId="4A6D1E04" w14:textId="77777777" w:rsidTr="00F60243">
        <w:tc>
          <w:tcPr>
            <w:tcW w:w="14317" w:type="dxa"/>
            <w:gridSpan w:val="7"/>
            <w:shd w:val="clear" w:color="auto" w:fill="FFFFFF" w:themeFill="background1"/>
          </w:tcPr>
          <w:p w14:paraId="5C4E7F0E" w14:textId="77777777" w:rsidR="005652DA" w:rsidRPr="0069217F" w:rsidRDefault="005652DA" w:rsidP="004E3AC9">
            <w:pPr>
              <w:rPr>
                <w:rFonts w:ascii="Arial" w:hAnsi="Arial" w:cs="Arial"/>
                <w:b/>
                <w:sz w:val="20"/>
                <w:szCs w:val="20"/>
              </w:rPr>
            </w:pPr>
            <w:r w:rsidRPr="0069217F">
              <w:rPr>
                <w:rFonts w:ascii="Arial" w:hAnsi="Arial" w:cs="Arial"/>
                <w:b/>
                <w:sz w:val="20"/>
                <w:szCs w:val="20"/>
              </w:rPr>
              <w:t>Adiposity related outcomes</w:t>
            </w:r>
          </w:p>
        </w:tc>
      </w:tr>
      <w:tr w:rsidR="005652DA" w:rsidRPr="0069217F" w14:paraId="3D4B2C4B" w14:textId="77777777" w:rsidTr="00B24174">
        <w:tc>
          <w:tcPr>
            <w:tcW w:w="2830" w:type="dxa"/>
            <w:shd w:val="clear" w:color="auto" w:fill="FFFFFF" w:themeFill="background1"/>
          </w:tcPr>
          <w:p w14:paraId="572568CD" w14:textId="77777777" w:rsidR="005652DA" w:rsidRPr="0069217F" w:rsidRDefault="005652DA" w:rsidP="004E3AC9">
            <w:pPr>
              <w:rPr>
                <w:rFonts w:ascii="Arial" w:hAnsi="Arial" w:cs="Arial"/>
                <w:sz w:val="20"/>
                <w:szCs w:val="20"/>
              </w:rPr>
            </w:pPr>
            <w:r w:rsidRPr="0069217F">
              <w:rPr>
                <w:rFonts w:ascii="Arial" w:hAnsi="Arial" w:cs="Arial"/>
                <w:sz w:val="20"/>
                <w:szCs w:val="20"/>
              </w:rPr>
              <w:t>BMI z score</w:t>
            </w:r>
          </w:p>
        </w:tc>
        <w:tc>
          <w:tcPr>
            <w:tcW w:w="709" w:type="dxa"/>
            <w:shd w:val="clear" w:color="auto" w:fill="FFFFFF" w:themeFill="background1"/>
          </w:tcPr>
          <w:p w14:paraId="51326926" w14:textId="44403A78" w:rsidR="005652DA" w:rsidRPr="0069217F" w:rsidRDefault="000A2728" w:rsidP="004E3AC9">
            <w:pPr>
              <w:rPr>
                <w:rFonts w:ascii="Arial" w:hAnsi="Arial" w:cs="Arial"/>
                <w:sz w:val="20"/>
                <w:szCs w:val="20"/>
              </w:rPr>
            </w:pPr>
            <w:r w:rsidRPr="000A2728">
              <w:rPr>
                <w:rFonts w:ascii="Arial" w:hAnsi="Arial" w:cs="Arial"/>
                <w:sz w:val="20"/>
                <w:szCs w:val="20"/>
              </w:rPr>
              <w:t>473</w:t>
            </w:r>
          </w:p>
        </w:tc>
        <w:tc>
          <w:tcPr>
            <w:tcW w:w="2126" w:type="dxa"/>
            <w:shd w:val="clear" w:color="auto" w:fill="FFFFFF" w:themeFill="background1"/>
          </w:tcPr>
          <w:p w14:paraId="15F8A721" w14:textId="77777777" w:rsidR="005652DA" w:rsidRPr="0089402A" w:rsidRDefault="00823D5D" w:rsidP="004E3AC9">
            <w:pPr>
              <w:rPr>
                <w:rFonts w:ascii="Arial" w:hAnsi="Arial" w:cs="Arial"/>
                <w:sz w:val="20"/>
                <w:szCs w:val="20"/>
              </w:rPr>
            </w:pPr>
            <w:r>
              <w:rPr>
                <w:rFonts w:ascii="Arial" w:eastAsia="DengXian" w:hAnsi="Arial" w:cs="Arial"/>
                <w:sz w:val="20"/>
                <w:szCs w:val="20"/>
                <w:lang w:eastAsia="zh-CN"/>
              </w:rPr>
              <w:t>-0.36 (1.22</w:t>
            </w:r>
            <w:r w:rsidR="005652DA" w:rsidRPr="0089402A">
              <w:rPr>
                <w:rFonts w:ascii="Arial" w:eastAsia="DengXian" w:hAnsi="Arial" w:cs="Arial"/>
                <w:sz w:val="20"/>
                <w:szCs w:val="20"/>
                <w:lang w:eastAsia="zh-CN"/>
              </w:rPr>
              <w:t>)</w:t>
            </w:r>
          </w:p>
        </w:tc>
        <w:tc>
          <w:tcPr>
            <w:tcW w:w="567" w:type="dxa"/>
            <w:shd w:val="clear" w:color="auto" w:fill="FFFFFF" w:themeFill="background1"/>
          </w:tcPr>
          <w:p w14:paraId="7F306C09" w14:textId="2A00B45A" w:rsidR="005652DA" w:rsidRPr="0069217F" w:rsidRDefault="005A6AC3" w:rsidP="004E3AC9">
            <w:pPr>
              <w:rPr>
                <w:rFonts w:ascii="Arial" w:hAnsi="Arial" w:cs="Arial"/>
                <w:sz w:val="20"/>
                <w:szCs w:val="20"/>
              </w:rPr>
            </w:pPr>
            <w:r w:rsidRPr="005A6AC3">
              <w:rPr>
                <w:rFonts w:ascii="Arial" w:hAnsi="Arial" w:cs="Arial"/>
                <w:sz w:val="20"/>
                <w:szCs w:val="20"/>
              </w:rPr>
              <w:t>473</w:t>
            </w:r>
          </w:p>
        </w:tc>
        <w:tc>
          <w:tcPr>
            <w:tcW w:w="1848" w:type="dxa"/>
            <w:shd w:val="clear" w:color="auto" w:fill="FFFFFF" w:themeFill="background1"/>
          </w:tcPr>
          <w:p w14:paraId="7FAD874F" w14:textId="77777777" w:rsidR="005652DA" w:rsidRPr="0069217F" w:rsidRDefault="00823D5D" w:rsidP="004E3AC9">
            <w:pPr>
              <w:rPr>
                <w:rFonts w:ascii="Arial" w:hAnsi="Arial" w:cs="Arial"/>
                <w:sz w:val="20"/>
                <w:szCs w:val="20"/>
              </w:rPr>
            </w:pPr>
            <w:r>
              <w:rPr>
                <w:rFonts w:ascii="Arial" w:hAnsi="Arial" w:cs="Arial"/>
                <w:sz w:val="20"/>
                <w:szCs w:val="20"/>
              </w:rPr>
              <w:t>-0.18 (1.33</w:t>
            </w:r>
            <w:r w:rsidR="005652DA" w:rsidRPr="0089402A">
              <w:rPr>
                <w:rFonts w:ascii="Arial" w:hAnsi="Arial" w:cs="Arial"/>
                <w:sz w:val="20"/>
                <w:szCs w:val="20"/>
              </w:rPr>
              <w:t>)</w:t>
            </w:r>
          </w:p>
        </w:tc>
        <w:tc>
          <w:tcPr>
            <w:tcW w:w="3119" w:type="dxa"/>
            <w:shd w:val="clear" w:color="auto" w:fill="FFFFFF" w:themeFill="background1"/>
          </w:tcPr>
          <w:p w14:paraId="3F2CCD39" w14:textId="4FECDAB9" w:rsidR="005652DA" w:rsidRPr="0069217F" w:rsidRDefault="00823D5D" w:rsidP="004E3AC9">
            <w:pPr>
              <w:rPr>
                <w:rFonts w:ascii="Arial" w:hAnsi="Arial" w:cs="Arial"/>
                <w:sz w:val="20"/>
                <w:szCs w:val="20"/>
              </w:rPr>
            </w:pPr>
            <w:r>
              <w:rPr>
                <w:rFonts w:ascii="Arial" w:hAnsi="Arial" w:cs="Arial"/>
                <w:sz w:val="20"/>
                <w:szCs w:val="20"/>
              </w:rPr>
              <w:t>-0.18 (-0.31 to 0.08), p=</w:t>
            </w:r>
            <w:r w:rsidR="006D69A2">
              <w:rPr>
                <w:rFonts w:ascii="Arial" w:hAnsi="Arial" w:cs="Arial"/>
                <w:sz w:val="20"/>
                <w:szCs w:val="20"/>
              </w:rPr>
              <w:t>0</w:t>
            </w:r>
            <w:r>
              <w:rPr>
                <w:rFonts w:ascii="Arial" w:hAnsi="Arial" w:cs="Arial"/>
                <w:sz w:val="20"/>
                <w:szCs w:val="20"/>
              </w:rPr>
              <w:t>.005</w:t>
            </w:r>
          </w:p>
        </w:tc>
        <w:tc>
          <w:tcPr>
            <w:tcW w:w="3118" w:type="dxa"/>
            <w:shd w:val="clear" w:color="auto" w:fill="FFFFFF" w:themeFill="background1"/>
          </w:tcPr>
          <w:p w14:paraId="34C9D05C" w14:textId="0307D87B" w:rsidR="005652DA" w:rsidRPr="0069217F" w:rsidRDefault="005652DA" w:rsidP="004E3AC9">
            <w:pPr>
              <w:rPr>
                <w:rFonts w:ascii="Arial" w:hAnsi="Arial" w:cs="Arial"/>
                <w:sz w:val="20"/>
                <w:szCs w:val="20"/>
              </w:rPr>
            </w:pPr>
            <w:r>
              <w:rPr>
                <w:rFonts w:ascii="Arial" w:hAnsi="Arial" w:cs="Arial"/>
                <w:sz w:val="20"/>
                <w:szCs w:val="20"/>
              </w:rPr>
              <w:t xml:space="preserve">-0.08 (-0.25  to </w:t>
            </w:r>
            <w:r w:rsidR="00823D5D">
              <w:rPr>
                <w:rFonts w:ascii="Arial" w:hAnsi="Arial" w:cs="Arial"/>
                <w:sz w:val="20"/>
                <w:szCs w:val="20"/>
              </w:rPr>
              <w:t>-0.06), p=</w:t>
            </w:r>
            <w:r w:rsidR="006D69A2">
              <w:rPr>
                <w:rFonts w:ascii="Arial" w:hAnsi="Arial" w:cs="Arial"/>
                <w:sz w:val="20"/>
                <w:szCs w:val="20"/>
              </w:rPr>
              <w:t>0</w:t>
            </w:r>
            <w:r w:rsidR="00823D5D">
              <w:rPr>
                <w:rFonts w:ascii="Arial" w:hAnsi="Arial" w:cs="Arial"/>
                <w:sz w:val="20"/>
                <w:szCs w:val="20"/>
              </w:rPr>
              <w:t>.003</w:t>
            </w:r>
          </w:p>
        </w:tc>
      </w:tr>
      <w:tr w:rsidR="005652DA" w:rsidRPr="0069217F" w14:paraId="0D0F3603" w14:textId="77777777" w:rsidTr="00B24174">
        <w:tc>
          <w:tcPr>
            <w:tcW w:w="2830" w:type="dxa"/>
            <w:shd w:val="clear" w:color="auto" w:fill="FFFFFF" w:themeFill="background1"/>
          </w:tcPr>
          <w:p w14:paraId="07EF0F0B" w14:textId="77777777" w:rsidR="005652DA" w:rsidRPr="0069217F" w:rsidRDefault="005652DA" w:rsidP="004E3AC9">
            <w:pPr>
              <w:rPr>
                <w:rFonts w:ascii="Arial" w:hAnsi="Arial" w:cs="Arial"/>
                <w:sz w:val="20"/>
                <w:szCs w:val="20"/>
              </w:rPr>
            </w:pPr>
            <w:r w:rsidRPr="00854FC9">
              <w:rPr>
                <w:rFonts w:ascii="Arial" w:hAnsi="Arial" w:cs="Arial"/>
                <w:sz w:val="20"/>
                <w:szCs w:val="20"/>
              </w:rPr>
              <w:t>Obese/Overweight</w:t>
            </w:r>
            <w:r w:rsidRPr="0069217F">
              <w:rPr>
                <w:rFonts w:ascii="Arial" w:eastAsia="DengXian" w:hAnsi="Arial" w:cs="Arial"/>
                <w:b/>
                <w:sz w:val="20"/>
                <w:szCs w:val="20"/>
                <w:vertAlign w:val="superscript"/>
                <w:lang w:eastAsia="zh-CN"/>
              </w:rPr>
              <w:t xml:space="preserve"> e</w:t>
            </w:r>
          </w:p>
        </w:tc>
        <w:tc>
          <w:tcPr>
            <w:tcW w:w="709" w:type="dxa"/>
            <w:shd w:val="clear" w:color="auto" w:fill="FFFFFF" w:themeFill="background1"/>
          </w:tcPr>
          <w:p w14:paraId="7920CBA5" w14:textId="77777777" w:rsidR="005652DA" w:rsidRPr="0069217F" w:rsidRDefault="005652DA" w:rsidP="004E3AC9">
            <w:pPr>
              <w:rPr>
                <w:rFonts w:ascii="Arial" w:hAnsi="Arial" w:cs="Arial"/>
                <w:b/>
                <w:sz w:val="20"/>
                <w:szCs w:val="20"/>
              </w:rPr>
            </w:pPr>
          </w:p>
        </w:tc>
        <w:tc>
          <w:tcPr>
            <w:tcW w:w="2126" w:type="dxa"/>
            <w:shd w:val="clear" w:color="auto" w:fill="FFFFFF" w:themeFill="background1"/>
          </w:tcPr>
          <w:p w14:paraId="7A31710C" w14:textId="77777777" w:rsidR="005652DA" w:rsidRPr="0069217F" w:rsidRDefault="005652DA" w:rsidP="004E3AC9">
            <w:pPr>
              <w:rPr>
                <w:rFonts w:ascii="Arial" w:hAnsi="Arial" w:cs="Arial"/>
                <w:sz w:val="20"/>
                <w:szCs w:val="20"/>
              </w:rPr>
            </w:pPr>
          </w:p>
        </w:tc>
        <w:tc>
          <w:tcPr>
            <w:tcW w:w="567" w:type="dxa"/>
            <w:shd w:val="clear" w:color="auto" w:fill="FFFFFF" w:themeFill="background1"/>
          </w:tcPr>
          <w:p w14:paraId="55CAE028" w14:textId="77777777" w:rsidR="005652DA" w:rsidRPr="0069217F" w:rsidRDefault="005652DA" w:rsidP="004E3AC9">
            <w:pPr>
              <w:rPr>
                <w:rFonts w:ascii="Arial" w:hAnsi="Arial" w:cs="Arial"/>
                <w:sz w:val="20"/>
                <w:szCs w:val="20"/>
              </w:rPr>
            </w:pPr>
          </w:p>
        </w:tc>
        <w:tc>
          <w:tcPr>
            <w:tcW w:w="1848" w:type="dxa"/>
            <w:shd w:val="clear" w:color="auto" w:fill="FFFFFF" w:themeFill="background1"/>
          </w:tcPr>
          <w:p w14:paraId="63062FAD" w14:textId="77777777" w:rsidR="005652DA" w:rsidRPr="0069217F" w:rsidRDefault="005652DA" w:rsidP="004E3AC9">
            <w:pPr>
              <w:rPr>
                <w:rFonts w:ascii="Arial" w:hAnsi="Arial" w:cs="Arial"/>
                <w:sz w:val="20"/>
                <w:szCs w:val="20"/>
              </w:rPr>
            </w:pPr>
          </w:p>
        </w:tc>
        <w:tc>
          <w:tcPr>
            <w:tcW w:w="3119" w:type="dxa"/>
            <w:shd w:val="clear" w:color="auto" w:fill="FFFFFF" w:themeFill="background1"/>
          </w:tcPr>
          <w:p w14:paraId="7F5FF52F" w14:textId="77777777" w:rsidR="005652DA" w:rsidRPr="0069217F" w:rsidRDefault="005652DA" w:rsidP="004E3AC9">
            <w:pPr>
              <w:rPr>
                <w:rFonts w:ascii="Arial" w:hAnsi="Arial" w:cs="Arial"/>
                <w:sz w:val="20"/>
                <w:szCs w:val="20"/>
              </w:rPr>
            </w:pPr>
          </w:p>
        </w:tc>
        <w:tc>
          <w:tcPr>
            <w:tcW w:w="3118" w:type="dxa"/>
            <w:shd w:val="clear" w:color="auto" w:fill="FFFFFF" w:themeFill="background1"/>
          </w:tcPr>
          <w:p w14:paraId="1F4DF726" w14:textId="77777777" w:rsidR="005652DA" w:rsidRPr="0069217F" w:rsidRDefault="005652DA" w:rsidP="004E3AC9">
            <w:pPr>
              <w:rPr>
                <w:rFonts w:ascii="Arial" w:hAnsi="Arial" w:cs="Arial"/>
                <w:sz w:val="20"/>
                <w:szCs w:val="20"/>
              </w:rPr>
            </w:pPr>
          </w:p>
        </w:tc>
      </w:tr>
      <w:tr w:rsidR="005652DA" w:rsidRPr="0069217F" w14:paraId="720F2313" w14:textId="77777777" w:rsidTr="00B24174">
        <w:tc>
          <w:tcPr>
            <w:tcW w:w="2830" w:type="dxa"/>
            <w:shd w:val="clear" w:color="auto" w:fill="FFFFFF" w:themeFill="background1"/>
          </w:tcPr>
          <w:p w14:paraId="1B97D653"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2B0601B3" w14:textId="53A66AF1" w:rsidR="005652DA" w:rsidRPr="00B25AEF" w:rsidRDefault="008413CC" w:rsidP="004E3AC9">
            <w:pPr>
              <w:rPr>
                <w:rFonts w:ascii="Arial" w:hAnsi="Arial" w:cs="Arial"/>
                <w:sz w:val="20"/>
                <w:szCs w:val="20"/>
              </w:rPr>
            </w:pPr>
            <w:r w:rsidRPr="00B25AEF">
              <w:rPr>
                <w:rFonts w:ascii="Arial" w:hAnsi="Arial" w:cs="Arial"/>
                <w:sz w:val="20"/>
                <w:szCs w:val="20"/>
              </w:rPr>
              <w:t>400</w:t>
            </w:r>
          </w:p>
        </w:tc>
        <w:tc>
          <w:tcPr>
            <w:tcW w:w="2126" w:type="dxa"/>
            <w:shd w:val="clear" w:color="auto" w:fill="FFFFFF" w:themeFill="background1"/>
          </w:tcPr>
          <w:p w14:paraId="207BF7D0" w14:textId="349E8BAB" w:rsidR="005652DA" w:rsidRPr="00B25AEF" w:rsidRDefault="008413CC" w:rsidP="004E3AC9">
            <w:pPr>
              <w:rPr>
                <w:rFonts w:ascii="Arial" w:hAnsi="Arial" w:cs="Arial"/>
                <w:sz w:val="20"/>
                <w:szCs w:val="20"/>
              </w:rPr>
            </w:pPr>
            <w:r w:rsidRPr="00B25AEF">
              <w:rPr>
                <w:rFonts w:ascii="Arial" w:hAnsi="Arial" w:cs="Arial"/>
                <w:sz w:val="20"/>
                <w:szCs w:val="20"/>
              </w:rPr>
              <w:t>84.6</w:t>
            </w:r>
            <w:r w:rsidR="005652DA" w:rsidRPr="00B25AEF">
              <w:rPr>
                <w:rFonts w:ascii="Arial" w:hAnsi="Arial" w:cs="Arial"/>
                <w:sz w:val="20"/>
                <w:szCs w:val="20"/>
              </w:rPr>
              <w:t>%</w:t>
            </w:r>
          </w:p>
        </w:tc>
        <w:tc>
          <w:tcPr>
            <w:tcW w:w="567" w:type="dxa"/>
            <w:shd w:val="clear" w:color="auto" w:fill="FFFFFF" w:themeFill="background1"/>
          </w:tcPr>
          <w:p w14:paraId="4EDE9A7D" w14:textId="28913720" w:rsidR="00596F75" w:rsidRPr="00596F75" w:rsidRDefault="00596F75" w:rsidP="004E3AC9">
            <w:pPr>
              <w:rPr>
                <w:rFonts w:ascii="Arial" w:hAnsi="Arial" w:cs="Arial"/>
                <w:sz w:val="20"/>
                <w:szCs w:val="20"/>
              </w:rPr>
            </w:pPr>
            <w:r w:rsidRPr="00596F75">
              <w:rPr>
                <w:rFonts w:ascii="Arial" w:hAnsi="Arial" w:cs="Arial"/>
                <w:sz w:val="20"/>
                <w:szCs w:val="20"/>
              </w:rPr>
              <w:t>381</w:t>
            </w:r>
          </w:p>
        </w:tc>
        <w:tc>
          <w:tcPr>
            <w:tcW w:w="1848" w:type="dxa"/>
            <w:shd w:val="clear" w:color="auto" w:fill="FFFFFF" w:themeFill="background1"/>
          </w:tcPr>
          <w:p w14:paraId="4CD98287" w14:textId="65122ABD" w:rsidR="005652DA" w:rsidRPr="00596F75" w:rsidRDefault="00596F75" w:rsidP="004E3AC9">
            <w:pPr>
              <w:rPr>
                <w:rFonts w:ascii="Arial" w:hAnsi="Arial" w:cs="Arial"/>
                <w:sz w:val="20"/>
                <w:szCs w:val="20"/>
              </w:rPr>
            </w:pPr>
            <w:r w:rsidRPr="00596F75">
              <w:rPr>
                <w:rFonts w:ascii="Arial" w:hAnsi="Arial" w:cs="Arial"/>
                <w:sz w:val="20"/>
                <w:szCs w:val="20"/>
              </w:rPr>
              <w:t>80.5</w:t>
            </w:r>
            <w:r w:rsidR="005652DA" w:rsidRPr="00596F75">
              <w:rPr>
                <w:rFonts w:ascii="Arial" w:hAnsi="Arial" w:cs="Arial"/>
                <w:sz w:val="20"/>
                <w:szCs w:val="20"/>
              </w:rPr>
              <w:t>%</w:t>
            </w:r>
          </w:p>
        </w:tc>
        <w:tc>
          <w:tcPr>
            <w:tcW w:w="3119" w:type="dxa"/>
            <w:shd w:val="clear" w:color="auto" w:fill="FFFFFF" w:themeFill="background1"/>
          </w:tcPr>
          <w:p w14:paraId="4F715C12" w14:textId="77777777" w:rsidR="005652DA" w:rsidRPr="0069217F" w:rsidRDefault="005652DA" w:rsidP="004E3AC9">
            <w:pPr>
              <w:rPr>
                <w:rFonts w:ascii="Arial" w:hAnsi="Arial" w:cs="Arial"/>
                <w:sz w:val="20"/>
                <w:szCs w:val="20"/>
              </w:rPr>
            </w:pPr>
            <w:r w:rsidRPr="0069217F">
              <w:rPr>
                <w:rFonts w:ascii="Arial" w:hAnsi="Arial" w:cs="Arial"/>
                <w:sz w:val="20"/>
                <w:szCs w:val="20"/>
              </w:rPr>
              <w:t>NA</w:t>
            </w:r>
          </w:p>
        </w:tc>
        <w:tc>
          <w:tcPr>
            <w:tcW w:w="3118" w:type="dxa"/>
            <w:shd w:val="clear" w:color="auto" w:fill="FFFFFF" w:themeFill="background1"/>
          </w:tcPr>
          <w:p w14:paraId="4AE5EF03" w14:textId="77777777" w:rsidR="005652DA" w:rsidRPr="0069217F" w:rsidRDefault="005652DA" w:rsidP="004E3AC9">
            <w:pPr>
              <w:rPr>
                <w:rFonts w:ascii="Arial" w:hAnsi="Arial" w:cs="Arial"/>
                <w:sz w:val="20"/>
                <w:szCs w:val="20"/>
              </w:rPr>
            </w:pPr>
            <w:r w:rsidRPr="0069217F">
              <w:rPr>
                <w:rFonts w:ascii="Arial" w:hAnsi="Arial" w:cs="Arial"/>
                <w:sz w:val="20"/>
                <w:szCs w:val="20"/>
              </w:rPr>
              <w:t>NA</w:t>
            </w:r>
          </w:p>
        </w:tc>
      </w:tr>
      <w:tr w:rsidR="005652DA" w:rsidRPr="0069217F" w14:paraId="577A5C9D" w14:textId="77777777" w:rsidTr="00B24174">
        <w:tc>
          <w:tcPr>
            <w:tcW w:w="2830" w:type="dxa"/>
            <w:shd w:val="clear" w:color="auto" w:fill="FFFFFF" w:themeFill="background1"/>
          </w:tcPr>
          <w:p w14:paraId="49C179B3"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1E66B427" w14:textId="77777777" w:rsidR="005652DA" w:rsidRPr="00B25AEF" w:rsidRDefault="004E3AC9" w:rsidP="004E3AC9">
            <w:pPr>
              <w:rPr>
                <w:rFonts w:ascii="Arial" w:hAnsi="Arial" w:cs="Arial"/>
                <w:sz w:val="20"/>
                <w:szCs w:val="20"/>
              </w:rPr>
            </w:pPr>
            <w:r w:rsidRPr="00B25AEF">
              <w:rPr>
                <w:rFonts w:ascii="Arial" w:hAnsi="Arial" w:cs="Arial"/>
                <w:sz w:val="20"/>
                <w:szCs w:val="20"/>
              </w:rPr>
              <w:t>73</w:t>
            </w:r>
          </w:p>
        </w:tc>
        <w:tc>
          <w:tcPr>
            <w:tcW w:w="2126" w:type="dxa"/>
            <w:shd w:val="clear" w:color="auto" w:fill="FFFFFF" w:themeFill="background1"/>
          </w:tcPr>
          <w:p w14:paraId="6519F3C3" w14:textId="77777777" w:rsidR="005652DA" w:rsidRPr="00B25AEF" w:rsidRDefault="004E3AC9" w:rsidP="004E3AC9">
            <w:pPr>
              <w:rPr>
                <w:rFonts w:ascii="Arial" w:hAnsi="Arial" w:cs="Arial"/>
                <w:sz w:val="20"/>
                <w:szCs w:val="20"/>
              </w:rPr>
            </w:pPr>
            <w:r w:rsidRPr="00B25AEF">
              <w:rPr>
                <w:rFonts w:ascii="Arial" w:hAnsi="Arial" w:cs="Arial"/>
                <w:sz w:val="20"/>
                <w:szCs w:val="20"/>
              </w:rPr>
              <w:t>15.4</w:t>
            </w:r>
            <w:r w:rsidR="005652DA" w:rsidRPr="00B25AEF">
              <w:rPr>
                <w:rFonts w:ascii="Arial" w:hAnsi="Arial" w:cs="Arial"/>
                <w:sz w:val="20"/>
                <w:szCs w:val="20"/>
              </w:rPr>
              <w:t>%</w:t>
            </w:r>
          </w:p>
        </w:tc>
        <w:tc>
          <w:tcPr>
            <w:tcW w:w="567" w:type="dxa"/>
            <w:shd w:val="clear" w:color="auto" w:fill="FFFFFF" w:themeFill="background1"/>
          </w:tcPr>
          <w:p w14:paraId="2FA97780" w14:textId="77777777" w:rsidR="005652DA" w:rsidRPr="00430B5A" w:rsidRDefault="004E3AC9" w:rsidP="004E3AC9">
            <w:pPr>
              <w:rPr>
                <w:rFonts w:ascii="Arial" w:hAnsi="Arial" w:cs="Arial"/>
                <w:sz w:val="20"/>
                <w:szCs w:val="20"/>
              </w:rPr>
            </w:pPr>
            <w:r>
              <w:rPr>
                <w:rFonts w:ascii="Arial" w:hAnsi="Arial" w:cs="Arial"/>
                <w:sz w:val="20"/>
                <w:szCs w:val="20"/>
              </w:rPr>
              <w:t>92</w:t>
            </w:r>
          </w:p>
        </w:tc>
        <w:tc>
          <w:tcPr>
            <w:tcW w:w="1848" w:type="dxa"/>
            <w:shd w:val="clear" w:color="auto" w:fill="FFFFFF" w:themeFill="background1"/>
          </w:tcPr>
          <w:p w14:paraId="135A466A" w14:textId="77777777" w:rsidR="005652DA" w:rsidRPr="00430B5A" w:rsidRDefault="004E3AC9" w:rsidP="004E3AC9">
            <w:pPr>
              <w:rPr>
                <w:rFonts w:ascii="Arial" w:hAnsi="Arial" w:cs="Arial"/>
                <w:sz w:val="20"/>
                <w:szCs w:val="20"/>
              </w:rPr>
            </w:pPr>
            <w:r>
              <w:rPr>
                <w:rFonts w:ascii="Arial" w:hAnsi="Arial" w:cs="Arial"/>
                <w:sz w:val="20"/>
                <w:szCs w:val="20"/>
              </w:rPr>
              <w:t>19.5</w:t>
            </w:r>
            <w:r w:rsidR="005652DA" w:rsidRPr="00430B5A">
              <w:rPr>
                <w:rFonts w:ascii="Arial" w:hAnsi="Arial" w:cs="Arial"/>
                <w:sz w:val="20"/>
                <w:szCs w:val="20"/>
              </w:rPr>
              <w:t>%</w:t>
            </w:r>
          </w:p>
        </w:tc>
        <w:tc>
          <w:tcPr>
            <w:tcW w:w="3119" w:type="dxa"/>
            <w:shd w:val="clear" w:color="auto" w:fill="FFFFFF" w:themeFill="background1"/>
          </w:tcPr>
          <w:p w14:paraId="094C0CFB" w14:textId="7E0E422A" w:rsidR="005652DA" w:rsidRPr="0069217F" w:rsidRDefault="004E3AC9" w:rsidP="004E3AC9">
            <w:pPr>
              <w:rPr>
                <w:rFonts w:ascii="Arial" w:hAnsi="Arial" w:cs="Arial"/>
                <w:sz w:val="20"/>
                <w:szCs w:val="20"/>
              </w:rPr>
            </w:pPr>
            <w:r>
              <w:rPr>
                <w:rFonts w:ascii="Arial" w:hAnsi="Arial" w:cs="Arial"/>
                <w:sz w:val="20"/>
                <w:szCs w:val="20"/>
              </w:rPr>
              <w:t>0.3 (0.1 to 0.7), p=</w:t>
            </w:r>
            <w:r w:rsidR="006D69A2">
              <w:rPr>
                <w:rFonts w:ascii="Arial" w:hAnsi="Arial" w:cs="Arial"/>
                <w:sz w:val="20"/>
                <w:szCs w:val="20"/>
              </w:rPr>
              <w:t>0</w:t>
            </w:r>
            <w:r>
              <w:rPr>
                <w:rFonts w:ascii="Arial" w:hAnsi="Arial" w:cs="Arial"/>
                <w:sz w:val="20"/>
                <w:szCs w:val="20"/>
              </w:rPr>
              <w:t>.006</w:t>
            </w:r>
          </w:p>
        </w:tc>
        <w:tc>
          <w:tcPr>
            <w:tcW w:w="3118" w:type="dxa"/>
            <w:shd w:val="clear" w:color="auto" w:fill="FFFFFF" w:themeFill="background1"/>
          </w:tcPr>
          <w:p w14:paraId="459A9CB3" w14:textId="14D248BE" w:rsidR="005652DA" w:rsidRPr="0069217F" w:rsidRDefault="004E3AC9" w:rsidP="004E3AC9">
            <w:pPr>
              <w:rPr>
                <w:rFonts w:ascii="Arial" w:hAnsi="Arial" w:cs="Arial"/>
                <w:sz w:val="20"/>
                <w:szCs w:val="20"/>
              </w:rPr>
            </w:pPr>
            <w:r>
              <w:rPr>
                <w:rFonts w:ascii="Arial" w:hAnsi="Arial" w:cs="Arial"/>
                <w:sz w:val="20"/>
                <w:szCs w:val="20"/>
              </w:rPr>
              <w:t>0.4 (0.2 to 0.9</w:t>
            </w:r>
            <w:r w:rsidR="006E60AF">
              <w:rPr>
                <w:rFonts w:ascii="Arial" w:hAnsi="Arial" w:cs="Arial"/>
                <w:sz w:val="20"/>
                <w:szCs w:val="20"/>
              </w:rPr>
              <w:t>), p=</w:t>
            </w:r>
            <w:r w:rsidR="006D69A2">
              <w:rPr>
                <w:rFonts w:ascii="Arial" w:hAnsi="Arial" w:cs="Arial"/>
                <w:sz w:val="20"/>
                <w:szCs w:val="20"/>
              </w:rPr>
              <w:t>0</w:t>
            </w:r>
            <w:r w:rsidR="006E60AF">
              <w:rPr>
                <w:rFonts w:ascii="Arial" w:hAnsi="Arial" w:cs="Arial"/>
                <w:sz w:val="20"/>
                <w:szCs w:val="20"/>
              </w:rPr>
              <w:t>.032</w:t>
            </w:r>
          </w:p>
        </w:tc>
      </w:tr>
      <w:tr w:rsidR="005652DA" w:rsidRPr="0069217F" w14:paraId="27DD9407" w14:textId="77777777" w:rsidTr="00B24174">
        <w:tc>
          <w:tcPr>
            <w:tcW w:w="2830" w:type="dxa"/>
            <w:shd w:val="clear" w:color="auto" w:fill="FFFFFF" w:themeFill="background1"/>
          </w:tcPr>
          <w:p w14:paraId="0C3FC7DC" w14:textId="77777777" w:rsidR="005652DA" w:rsidRPr="0069217F" w:rsidRDefault="005652DA" w:rsidP="004E3AC9">
            <w:pPr>
              <w:rPr>
                <w:rFonts w:ascii="Arial" w:hAnsi="Arial" w:cs="Arial"/>
                <w:sz w:val="20"/>
                <w:szCs w:val="20"/>
              </w:rPr>
            </w:pPr>
            <w:r w:rsidRPr="0069217F">
              <w:rPr>
                <w:rFonts w:ascii="Arial" w:hAnsi="Arial" w:cs="Arial"/>
                <w:sz w:val="20"/>
                <w:szCs w:val="20"/>
              </w:rPr>
              <w:t>Waist circumference</w:t>
            </w:r>
          </w:p>
        </w:tc>
        <w:tc>
          <w:tcPr>
            <w:tcW w:w="709" w:type="dxa"/>
            <w:shd w:val="clear" w:color="auto" w:fill="FFFFFF" w:themeFill="background1"/>
          </w:tcPr>
          <w:p w14:paraId="05E2E7B7" w14:textId="263FF561" w:rsidR="005652DA" w:rsidRPr="0069217F" w:rsidRDefault="000A2728" w:rsidP="004E3AC9">
            <w:pPr>
              <w:rPr>
                <w:rFonts w:ascii="Arial" w:hAnsi="Arial" w:cs="Arial"/>
                <w:sz w:val="20"/>
                <w:szCs w:val="20"/>
              </w:rPr>
            </w:pPr>
            <w:r w:rsidRPr="000A2728">
              <w:rPr>
                <w:rFonts w:ascii="Arial" w:hAnsi="Arial" w:cs="Arial"/>
                <w:sz w:val="20"/>
                <w:szCs w:val="20"/>
              </w:rPr>
              <w:t>473</w:t>
            </w:r>
          </w:p>
        </w:tc>
        <w:tc>
          <w:tcPr>
            <w:tcW w:w="2126" w:type="dxa"/>
            <w:shd w:val="clear" w:color="auto" w:fill="FFFFFF" w:themeFill="background1"/>
          </w:tcPr>
          <w:p w14:paraId="6CE01212" w14:textId="77777777" w:rsidR="005652DA" w:rsidRPr="0069217F" w:rsidRDefault="00D7395A" w:rsidP="004E3AC9">
            <w:pPr>
              <w:rPr>
                <w:rFonts w:ascii="Arial" w:hAnsi="Arial" w:cs="Arial"/>
                <w:sz w:val="20"/>
                <w:szCs w:val="20"/>
              </w:rPr>
            </w:pPr>
            <w:r>
              <w:rPr>
                <w:rFonts w:ascii="Arial" w:hAnsi="Arial" w:cs="Arial"/>
                <w:sz w:val="20"/>
                <w:szCs w:val="20"/>
              </w:rPr>
              <w:t>57.51 (6.65</w:t>
            </w:r>
            <w:r w:rsidR="005652DA" w:rsidRPr="0069217F">
              <w:rPr>
                <w:rFonts w:ascii="Arial" w:hAnsi="Arial" w:cs="Arial"/>
                <w:sz w:val="20"/>
                <w:szCs w:val="20"/>
              </w:rPr>
              <w:t>)</w:t>
            </w:r>
          </w:p>
        </w:tc>
        <w:tc>
          <w:tcPr>
            <w:tcW w:w="567" w:type="dxa"/>
            <w:shd w:val="clear" w:color="auto" w:fill="FFFFFF" w:themeFill="background1"/>
          </w:tcPr>
          <w:p w14:paraId="6B223E63" w14:textId="41B6DBC6" w:rsidR="005652DA" w:rsidRPr="0069217F" w:rsidRDefault="005A6AC3" w:rsidP="004E3AC9">
            <w:pPr>
              <w:rPr>
                <w:rFonts w:ascii="Arial" w:hAnsi="Arial" w:cs="Arial"/>
                <w:sz w:val="20"/>
                <w:szCs w:val="20"/>
              </w:rPr>
            </w:pPr>
            <w:r w:rsidRPr="005A6AC3">
              <w:rPr>
                <w:rFonts w:ascii="Arial" w:hAnsi="Arial" w:cs="Arial"/>
                <w:sz w:val="20"/>
                <w:szCs w:val="20"/>
              </w:rPr>
              <w:t>477</w:t>
            </w:r>
          </w:p>
        </w:tc>
        <w:tc>
          <w:tcPr>
            <w:tcW w:w="1848" w:type="dxa"/>
            <w:shd w:val="clear" w:color="auto" w:fill="FFFFFF" w:themeFill="background1"/>
          </w:tcPr>
          <w:p w14:paraId="1BC053ED" w14:textId="77777777" w:rsidR="005652DA" w:rsidRPr="0069217F" w:rsidRDefault="00D7395A" w:rsidP="004E3AC9">
            <w:pPr>
              <w:rPr>
                <w:rFonts w:ascii="Arial" w:hAnsi="Arial" w:cs="Arial"/>
                <w:sz w:val="20"/>
                <w:szCs w:val="20"/>
              </w:rPr>
            </w:pPr>
            <w:r>
              <w:rPr>
                <w:rFonts w:ascii="Arial" w:hAnsi="Arial" w:cs="Arial"/>
                <w:sz w:val="20"/>
                <w:szCs w:val="20"/>
              </w:rPr>
              <w:t>58.02 (6.82</w:t>
            </w:r>
            <w:r w:rsidR="005652DA" w:rsidRPr="0069217F">
              <w:rPr>
                <w:rFonts w:ascii="Arial" w:hAnsi="Arial" w:cs="Arial"/>
                <w:sz w:val="20"/>
                <w:szCs w:val="20"/>
              </w:rPr>
              <w:t>)</w:t>
            </w:r>
          </w:p>
        </w:tc>
        <w:tc>
          <w:tcPr>
            <w:tcW w:w="3119" w:type="dxa"/>
            <w:shd w:val="clear" w:color="auto" w:fill="FFFFFF" w:themeFill="background1"/>
          </w:tcPr>
          <w:p w14:paraId="3C607D98" w14:textId="00FA329E" w:rsidR="005652DA" w:rsidRPr="0069217F" w:rsidRDefault="005652DA" w:rsidP="004E3AC9">
            <w:pPr>
              <w:rPr>
                <w:rFonts w:ascii="Arial" w:hAnsi="Arial" w:cs="Arial"/>
                <w:sz w:val="20"/>
                <w:szCs w:val="20"/>
              </w:rPr>
            </w:pPr>
            <w:r w:rsidRPr="0069217F">
              <w:rPr>
                <w:rFonts w:ascii="Arial" w:hAnsi="Arial" w:cs="Arial"/>
                <w:sz w:val="20"/>
                <w:szCs w:val="20"/>
              </w:rPr>
              <w:t>-0</w:t>
            </w:r>
            <w:r w:rsidR="00D7395A">
              <w:rPr>
                <w:rFonts w:ascii="Arial" w:hAnsi="Arial" w:cs="Arial"/>
                <w:sz w:val="20"/>
                <w:szCs w:val="20"/>
              </w:rPr>
              <w:t>.38 (-0.98</w:t>
            </w:r>
            <w:r>
              <w:rPr>
                <w:rFonts w:ascii="Arial" w:hAnsi="Arial" w:cs="Arial"/>
                <w:sz w:val="20"/>
                <w:szCs w:val="20"/>
              </w:rPr>
              <w:t xml:space="preserve"> to 0.2</w:t>
            </w:r>
            <w:r w:rsidR="00D7395A">
              <w:rPr>
                <w:rFonts w:ascii="Arial" w:hAnsi="Arial" w:cs="Arial"/>
                <w:sz w:val="20"/>
                <w:szCs w:val="20"/>
              </w:rPr>
              <w:t>1), p=</w:t>
            </w:r>
            <w:r w:rsidR="006D69A2">
              <w:rPr>
                <w:rFonts w:ascii="Arial" w:hAnsi="Arial" w:cs="Arial"/>
                <w:sz w:val="20"/>
                <w:szCs w:val="20"/>
              </w:rPr>
              <w:t>0</w:t>
            </w:r>
            <w:r w:rsidR="00D7395A">
              <w:rPr>
                <w:rFonts w:ascii="Arial" w:hAnsi="Arial" w:cs="Arial"/>
                <w:sz w:val="20"/>
                <w:szCs w:val="20"/>
              </w:rPr>
              <w:t>.21</w:t>
            </w:r>
          </w:p>
        </w:tc>
        <w:tc>
          <w:tcPr>
            <w:tcW w:w="3118" w:type="dxa"/>
            <w:shd w:val="clear" w:color="auto" w:fill="FFFFFF" w:themeFill="background1"/>
          </w:tcPr>
          <w:p w14:paraId="5CBF0988" w14:textId="65C02FB6" w:rsidR="005652DA" w:rsidRPr="0069217F" w:rsidRDefault="005652DA" w:rsidP="004E3AC9">
            <w:pPr>
              <w:rPr>
                <w:rFonts w:ascii="Arial" w:hAnsi="Arial" w:cs="Arial"/>
                <w:sz w:val="20"/>
                <w:szCs w:val="20"/>
              </w:rPr>
            </w:pPr>
            <w:r>
              <w:rPr>
                <w:rFonts w:ascii="Arial" w:hAnsi="Arial" w:cs="Arial"/>
                <w:sz w:val="20"/>
                <w:szCs w:val="20"/>
              </w:rPr>
              <w:t>-0.6</w:t>
            </w:r>
            <w:r w:rsidR="00D7395A">
              <w:rPr>
                <w:rFonts w:ascii="Arial" w:hAnsi="Arial" w:cs="Arial"/>
                <w:sz w:val="20"/>
                <w:szCs w:val="20"/>
              </w:rPr>
              <w:t>0 (-1.18</w:t>
            </w:r>
            <w:r>
              <w:rPr>
                <w:rFonts w:ascii="Arial" w:hAnsi="Arial" w:cs="Arial"/>
                <w:sz w:val="20"/>
                <w:szCs w:val="20"/>
              </w:rPr>
              <w:t xml:space="preserve"> to </w:t>
            </w:r>
            <w:r w:rsidR="00D7395A">
              <w:rPr>
                <w:rFonts w:ascii="Arial" w:hAnsi="Arial" w:cs="Arial"/>
                <w:sz w:val="20"/>
                <w:szCs w:val="20"/>
              </w:rPr>
              <w:t>- 0.02), p=</w:t>
            </w:r>
            <w:r w:rsidR="006D69A2">
              <w:rPr>
                <w:rFonts w:ascii="Arial" w:hAnsi="Arial" w:cs="Arial"/>
                <w:sz w:val="20"/>
                <w:szCs w:val="20"/>
              </w:rPr>
              <w:t>0</w:t>
            </w:r>
            <w:r w:rsidR="00D7395A">
              <w:rPr>
                <w:rFonts w:ascii="Arial" w:hAnsi="Arial" w:cs="Arial"/>
                <w:sz w:val="20"/>
                <w:szCs w:val="20"/>
              </w:rPr>
              <w:t>.042</w:t>
            </w:r>
          </w:p>
        </w:tc>
      </w:tr>
      <w:tr w:rsidR="005652DA" w:rsidRPr="0069217F" w14:paraId="03A7D195" w14:textId="77777777" w:rsidTr="00B24174">
        <w:tc>
          <w:tcPr>
            <w:tcW w:w="2830" w:type="dxa"/>
            <w:shd w:val="clear" w:color="auto" w:fill="FFFFFF" w:themeFill="background1"/>
          </w:tcPr>
          <w:p w14:paraId="7A84A06A" w14:textId="77777777" w:rsidR="005652DA" w:rsidRPr="0069217F" w:rsidRDefault="005652DA" w:rsidP="004E3AC9">
            <w:pPr>
              <w:rPr>
                <w:rFonts w:ascii="Arial" w:hAnsi="Arial" w:cs="Arial"/>
                <w:sz w:val="20"/>
                <w:szCs w:val="20"/>
              </w:rPr>
            </w:pPr>
            <w:r w:rsidRPr="00F07F20">
              <w:rPr>
                <w:rFonts w:ascii="Arial" w:hAnsi="Arial" w:cs="Arial"/>
                <w:sz w:val="20"/>
                <w:szCs w:val="20"/>
              </w:rPr>
              <w:t>Body fat %</w:t>
            </w:r>
            <w:r w:rsidRPr="00F07F20">
              <w:rPr>
                <w:rFonts w:ascii="Arial" w:eastAsia="DengXian" w:hAnsi="Arial" w:cs="Arial"/>
                <w:b/>
                <w:sz w:val="20"/>
                <w:szCs w:val="20"/>
                <w:vertAlign w:val="superscript"/>
                <w:lang w:eastAsia="zh-CN"/>
              </w:rPr>
              <w:t xml:space="preserve"> f</w:t>
            </w:r>
          </w:p>
        </w:tc>
        <w:tc>
          <w:tcPr>
            <w:tcW w:w="709" w:type="dxa"/>
            <w:shd w:val="clear" w:color="auto" w:fill="FFFFFF" w:themeFill="background1"/>
          </w:tcPr>
          <w:p w14:paraId="4D0AF479" w14:textId="42FA2B52" w:rsidR="005652DA" w:rsidRPr="0002435E" w:rsidRDefault="0002435E" w:rsidP="004E3AC9">
            <w:pPr>
              <w:rPr>
                <w:rFonts w:ascii="Arial" w:hAnsi="Arial" w:cs="Arial"/>
                <w:sz w:val="20"/>
                <w:szCs w:val="20"/>
              </w:rPr>
            </w:pPr>
            <w:r w:rsidRPr="0002435E">
              <w:rPr>
                <w:rFonts w:ascii="Arial" w:hAnsi="Arial" w:cs="Arial"/>
                <w:sz w:val="20"/>
                <w:szCs w:val="20"/>
              </w:rPr>
              <w:t>267</w:t>
            </w:r>
          </w:p>
        </w:tc>
        <w:tc>
          <w:tcPr>
            <w:tcW w:w="2126" w:type="dxa"/>
            <w:shd w:val="clear" w:color="auto" w:fill="FFFFFF" w:themeFill="background1"/>
          </w:tcPr>
          <w:p w14:paraId="3851AA70" w14:textId="77777777" w:rsidR="005652DA" w:rsidRPr="0002435E" w:rsidRDefault="005D0BB4" w:rsidP="004E3AC9">
            <w:pPr>
              <w:rPr>
                <w:rFonts w:ascii="Arial" w:hAnsi="Arial" w:cs="Arial"/>
                <w:sz w:val="20"/>
                <w:szCs w:val="20"/>
              </w:rPr>
            </w:pPr>
            <w:r w:rsidRPr="0002435E">
              <w:rPr>
                <w:rFonts w:ascii="Arial" w:hAnsi="Arial" w:cs="Arial"/>
                <w:sz w:val="20"/>
                <w:szCs w:val="20"/>
              </w:rPr>
              <w:t>19.13 (5·64</w:t>
            </w:r>
            <w:r w:rsidR="005652DA" w:rsidRPr="0002435E">
              <w:rPr>
                <w:rFonts w:ascii="Arial" w:hAnsi="Arial" w:cs="Arial"/>
                <w:sz w:val="20"/>
                <w:szCs w:val="20"/>
              </w:rPr>
              <w:t>)</w:t>
            </w:r>
          </w:p>
        </w:tc>
        <w:tc>
          <w:tcPr>
            <w:tcW w:w="567" w:type="dxa"/>
            <w:shd w:val="clear" w:color="auto" w:fill="FFFFFF" w:themeFill="background1"/>
          </w:tcPr>
          <w:p w14:paraId="3004546B" w14:textId="1650CBFC" w:rsidR="005652DA" w:rsidRPr="0002435E" w:rsidRDefault="0002435E" w:rsidP="004E3AC9">
            <w:pPr>
              <w:rPr>
                <w:rFonts w:ascii="Arial" w:hAnsi="Arial" w:cs="Arial"/>
                <w:sz w:val="20"/>
                <w:szCs w:val="20"/>
              </w:rPr>
            </w:pPr>
            <w:r w:rsidRPr="0002435E">
              <w:rPr>
                <w:rFonts w:ascii="Arial" w:hAnsi="Arial" w:cs="Arial"/>
                <w:sz w:val="20"/>
                <w:szCs w:val="20"/>
              </w:rPr>
              <w:t>194</w:t>
            </w:r>
          </w:p>
        </w:tc>
        <w:tc>
          <w:tcPr>
            <w:tcW w:w="1848" w:type="dxa"/>
            <w:shd w:val="clear" w:color="auto" w:fill="FFFFFF" w:themeFill="background1"/>
          </w:tcPr>
          <w:p w14:paraId="31275C85" w14:textId="77777777" w:rsidR="005652DA" w:rsidRPr="0069217F" w:rsidRDefault="005D0BB4" w:rsidP="004E3AC9">
            <w:pPr>
              <w:rPr>
                <w:rFonts w:ascii="Arial" w:hAnsi="Arial" w:cs="Arial"/>
                <w:sz w:val="20"/>
                <w:szCs w:val="20"/>
              </w:rPr>
            </w:pPr>
            <w:r>
              <w:rPr>
                <w:rFonts w:ascii="Arial" w:hAnsi="Arial" w:cs="Arial"/>
                <w:sz w:val="20"/>
                <w:szCs w:val="20"/>
              </w:rPr>
              <w:t>20.59 (6.12</w:t>
            </w:r>
            <w:r w:rsidR="005652DA" w:rsidRPr="0069217F">
              <w:rPr>
                <w:rFonts w:ascii="Arial" w:hAnsi="Arial" w:cs="Arial"/>
                <w:sz w:val="20"/>
                <w:szCs w:val="20"/>
              </w:rPr>
              <w:t>)</w:t>
            </w:r>
          </w:p>
        </w:tc>
        <w:tc>
          <w:tcPr>
            <w:tcW w:w="3119" w:type="dxa"/>
            <w:shd w:val="clear" w:color="auto" w:fill="FFFFFF" w:themeFill="background1"/>
          </w:tcPr>
          <w:p w14:paraId="4E153760" w14:textId="6148DC99" w:rsidR="005652DA" w:rsidRPr="0069217F" w:rsidRDefault="005D0BB4" w:rsidP="004E3AC9">
            <w:pPr>
              <w:rPr>
                <w:rFonts w:ascii="Arial" w:hAnsi="Arial" w:cs="Arial"/>
                <w:sz w:val="20"/>
                <w:szCs w:val="20"/>
              </w:rPr>
            </w:pPr>
            <w:r>
              <w:rPr>
                <w:rFonts w:ascii="Arial" w:hAnsi="Arial" w:cs="Arial"/>
                <w:sz w:val="20"/>
                <w:szCs w:val="20"/>
              </w:rPr>
              <w:t>-0.02</w:t>
            </w:r>
            <w:r w:rsidR="008E7161">
              <w:rPr>
                <w:rFonts w:ascii="Arial" w:hAnsi="Arial" w:cs="Arial"/>
                <w:sz w:val="20"/>
                <w:szCs w:val="20"/>
              </w:rPr>
              <w:t xml:space="preserve"> (-0·04 to 0·00), p=</w:t>
            </w:r>
            <w:r w:rsidR="006D69A2">
              <w:rPr>
                <w:rFonts w:ascii="Arial" w:hAnsi="Arial" w:cs="Arial"/>
                <w:sz w:val="20"/>
                <w:szCs w:val="20"/>
              </w:rPr>
              <w:t>0</w:t>
            </w:r>
            <w:r w:rsidR="008E7161">
              <w:rPr>
                <w:rFonts w:ascii="Arial" w:hAnsi="Arial" w:cs="Arial"/>
                <w:sz w:val="20"/>
                <w:szCs w:val="20"/>
              </w:rPr>
              <w:t>·058</w:t>
            </w:r>
          </w:p>
        </w:tc>
        <w:tc>
          <w:tcPr>
            <w:tcW w:w="3118" w:type="dxa"/>
            <w:shd w:val="clear" w:color="auto" w:fill="FFFFFF" w:themeFill="background1"/>
          </w:tcPr>
          <w:p w14:paraId="1EFA4EA5" w14:textId="4FEE705C" w:rsidR="005652DA" w:rsidRPr="0069217F" w:rsidRDefault="005652DA" w:rsidP="004E3AC9">
            <w:pPr>
              <w:rPr>
                <w:rFonts w:ascii="Arial" w:hAnsi="Arial" w:cs="Arial"/>
                <w:sz w:val="20"/>
                <w:szCs w:val="20"/>
              </w:rPr>
            </w:pPr>
            <w:r w:rsidRPr="0069217F">
              <w:rPr>
                <w:rFonts w:ascii="Arial" w:hAnsi="Arial" w:cs="Arial"/>
                <w:sz w:val="20"/>
                <w:szCs w:val="20"/>
              </w:rPr>
              <w:t>-0</w:t>
            </w:r>
            <w:r>
              <w:rPr>
                <w:rFonts w:ascii="Arial" w:hAnsi="Arial" w:cs="Arial"/>
                <w:sz w:val="20"/>
                <w:szCs w:val="20"/>
              </w:rPr>
              <w:t>.</w:t>
            </w:r>
            <w:r w:rsidRPr="0069217F">
              <w:rPr>
                <w:rFonts w:ascii="Arial" w:hAnsi="Arial" w:cs="Arial"/>
                <w:sz w:val="20"/>
                <w:szCs w:val="20"/>
              </w:rPr>
              <w:t>01 (-0</w:t>
            </w:r>
            <w:r>
              <w:rPr>
                <w:rFonts w:ascii="Arial" w:hAnsi="Arial" w:cs="Arial"/>
                <w:sz w:val="20"/>
                <w:szCs w:val="20"/>
              </w:rPr>
              <w:t>.</w:t>
            </w:r>
            <w:r w:rsidRPr="0069217F">
              <w:rPr>
                <w:rFonts w:ascii="Arial" w:hAnsi="Arial" w:cs="Arial"/>
                <w:sz w:val="20"/>
                <w:szCs w:val="20"/>
              </w:rPr>
              <w:t>03 to 0</w:t>
            </w:r>
            <w:r w:rsidR="008E7161">
              <w:rPr>
                <w:rFonts w:ascii="Arial" w:hAnsi="Arial" w:cs="Arial"/>
                <w:sz w:val="20"/>
                <w:szCs w:val="20"/>
              </w:rPr>
              <w:t>.00), p=</w:t>
            </w:r>
            <w:r w:rsidR="006D69A2">
              <w:rPr>
                <w:rFonts w:ascii="Arial" w:hAnsi="Arial" w:cs="Arial"/>
                <w:sz w:val="20"/>
                <w:szCs w:val="20"/>
              </w:rPr>
              <w:t>0</w:t>
            </w:r>
            <w:r w:rsidR="008E7161">
              <w:rPr>
                <w:rFonts w:ascii="Arial" w:hAnsi="Arial" w:cs="Arial"/>
                <w:sz w:val="20"/>
                <w:szCs w:val="20"/>
              </w:rPr>
              <w:t>.068</w:t>
            </w:r>
          </w:p>
        </w:tc>
      </w:tr>
      <w:tr w:rsidR="005652DA" w:rsidRPr="0069217F" w14:paraId="5DA42838" w14:textId="77777777" w:rsidTr="00F60243">
        <w:tc>
          <w:tcPr>
            <w:tcW w:w="14317" w:type="dxa"/>
            <w:gridSpan w:val="7"/>
            <w:shd w:val="clear" w:color="auto" w:fill="FFFFFF" w:themeFill="background1"/>
          </w:tcPr>
          <w:p w14:paraId="581FF919" w14:textId="77777777" w:rsidR="005652DA" w:rsidRPr="0069217F" w:rsidRDefault="005652DA" w:rsidP="004E3AC9">
            <w:pPr>
              <w:rPr>
                <w:rFonts w:ascii="Arial" w:hAnsi="Arial" w:cs="Arial"/>
                <w:b/>
                <w:sz w:val="20"/>
                <w:szCs w:val="20"/>
              </w:rPr>
            </w:pPr>
            <w:r w:rsidRPr="0069217F">
              <w:rPr>
                <w:rFonts w:ascii="Arial" w:hAnsi="Arial" w:cs="Arial"/>
                <w:b/>
                <w:sz w:val="20"/>
                <w:szCs w:val="20"/>
              </w:rPr>
              <w:t>Blood pressure</w:t>
            </w:r>
          </w:p>
        </w:tc>
      </w:tr>
      <w:tr w:rsidR="005652DA" w:rsidRPr="0069217F" w14:paraId="7EA822C5" w14:textId="77777777" w:rsidTr="00B24174">
        <w:tc>
          <w:tcPr>
            <w:tcW w:w="2830" w:type="dxa"/>
            <w:shd w:val="clear" w:color="auto" w:fill="FFFFFF" w:themeFill="background1"/>
          </w:tcPr>
          <w:p w14:paraId="7DA7DB02" w14:textId="77777777" w:rsidR="005652DA" w:rsidRPr="00F07F20" w:rsidRDefault="005652DA" w:rsidP="004E3AC9">
            <w:pPr>
              <w:rPr>
                <w:rFonts w:ascii="Arial" w:hAnsi="Arial" w:cs="Arial"/>
                <w:sz w:val="20"/>
                <w:szCs w:val="20"/>
                <w:highlight w:val="green"/>
              </w:rPr>
            </w:pPr>
            <w:r w:rsidRPr="00A30BB8">
              <w:rPr>
                <w:rFonts w:ascii="Arial" w:hAnsi="Arial" w:cs="Arial"/>
                <w:sz w:val="20"/>
                <w:szCs w:val="20"/>
              </w:rPr>
              <w:t>Systolic blood pressure (mmHg)</w:t>
            </w:r>
          </w:p>
        </w:tc>
        <w:tc>
          <w:tcPr>
            <w:tcW w:w="709" w:type="dxa"/>
            <w:shd w:val="clear" w:color="auto" w:fill="FFFFFF" w:themeFill="background1"/>
          </w:tcPr>
          <w:p w14:paraId="2B89E6CC" w14:textId="74E8561C" w:rsidR="005652DA" w:rsidRPr="000A2728" w:rsidRDefault="000A2728" w:rsidP="004E3AC9">
            <w:pPr>
              <w:rPr>
                <w:rFonts w:ascii="Arial" w:hAnsi="Arial" w:cs="Arial"/>
                <w:sz w:val="20"/>
                <w:szCs w:val="20"/>
              </w:rPr>
            </w:pPr>
            <w:r w:rsidRPr="000A2728">
              <w:rPr>
                <w:rFonts w:ascii="Arial" w:hAnsi="Arial" w:cs="Arial"/>
                <w:sz w:val="20"/>
                <w:szCs w:val="20"/>
              </w:rPr>
              <w:t>473</w:t>
            </w:r>
          </w:p>
        </w:tc>
        <w:tc>
          <w:tcPr>
            <w:tcW w:w="2126" w:type="dxa"/>
            <w:shd w:val="clear" w:color="auto" w:fill="FFFFFF" w:themeFill="background1"/>
          </w:tcPr>
          <w:p w14:paraId="6467D861" w14:textId="77777777" w:rsidR="005652DA" w:rsidRPr="0069217F" w:rsidRDefault="006834E1" w:rsidP="004E3AC9">
            <w:pPr>
              <w:rPr>
                <w:rFonts w:ascii="Arial" w:hAnsi="Arial" w:cs="Arial"/>
                <w:sz w:val="20"/>
                <w:szCs w:val="20"/>
              </w:rPr>
            </w:pPr>
            <w:r>
              <w:rPr>
                <w:rFonts w:ascii="Arial" w:hAnsi="Arial" w:cs="Arial"/>
                <w:sz w:val="20"/>
                <w:szCs w:val="20"/>
              </w:rPr>
              <w:t>101.08 (8.71</w:t>
            </w:r>
            <w:r w:rsidR="005652DA">
              <w:rPr>
                <w:rFonts w:ascii="Arial" w:hAnsi="Arial" w:cs="Arial"/>
                <w:sz w:val="20"/>
                <w:szCs w:val="20"/>
              </w:rPr>
              <w:t>)</w:t>
            </w:r>
          </w:p>
        </w:tc>
        <w:tc>
          <w:tcPr>
            <w:tcW w:w="567" w:type="dxa"/>
            <w:shd w:val="clear" w:color="auto" w:fill="FFFFFF" w:themeFill="background1"/>
          </w:tcPr>
          <w:p w14:paraId="7EE4EAE2" w14:textId="4A520A3A" w:rsidR="005652DA" w:rsidRPr="005A6AC3" w:rsidRDefault="005A6AC3" w:rsidP="004E3AC9">
            <w:pPr>
              <w:rPr>
                <w:rFonts w:ascii="Arial" w:hAnsi="Arial" w:cs="Arial"/>
                <w:sz w:val="20"/>
                <w:szCs w:val="20"/>
              </w:rPr>
            </w:pPr>
            <w:r w:rsidRPr="005A6AC3">
              <w:rPr>
                <w:rFonts w:ascii="Arial" w:hAnsi="Arial" w:cs="Arial"/>
                <w:sz w:val="20"/>
                <w:szCs w:val="20"/>
              </w:rPr>
              <w:t>477</w:t>
            </w:r>
          </w:p>
        </w:tc>
        <w:tc>
          <w:tcPr>
            <w:tcW w:w="1848" w:type="dxa"/>
            <w:shd w:val="clear" w:color="auto" w:fill="FFFFFF" w:themeFill="background1"/>
          </w:tcPr>
          <w:p w14:paraId="2F13E4A7" w14:textId="77777777" w:rsidR="005652DA" w:rsidRPr="0069217F" w:rsidRDefault="006834E1" w:rsidP="004E3AC9">
            <w:pPr>
              <w:rPr>
                <w:rFonts w:ascii="Arial" w:hAnsi="Arial" w:cs="Arial"/>
                <w:sz w:val="20"/>
                <w:szCs w:val="20"/>
              </w:rPr>
            </w:pPr>
            <w:r>
              <w:rPr>
                <w:rFonts w:ascii="Arial" w:hAnsi="Arial" w:cs="Arial"/>
                <w:sz w:val="20"/>
                <w:szCs w:val="20"/>
              </w:rPr>
              <w:t>101.09 (9.06</w:t>
            </w:r>
            <w:r w:rsidR="005652DA" w:rsidRPr="0069217F">
              <w:rPr>
                <w:rFonts w:ascii="Arial" w:hAnsi="Arial" w:cs="Arial"/>
                <w:sz w:val="20"/>
                <w:szCs w:val="20"/>
              </w:rPr>
              <w:t>)</w:t>
            </w:r>
          </w:p>
        </w:tc>
        <w:tc>
          <w:tcPr>
            <w:tcW w:w="3119" w:type="dxa"/>
            <w:shd w:val="clear" w:color="auto" w:fill="FFFFFF" w:themeFill="background1"/>
          </w:tcPr>
          <w:p w14:paraId="29379A95" w14:textId="6E203215" w:rsidR="005652DA" w:rsidRPr="0069217F" w:rsidRDefault="006834E1" w:rsidP="004E3AC9">
            <w:pPr>
              <w:rPr>
                <w:rFonts w:ascii="Arial" w:hAnsi="Arial" w:cs="Arial"/>
                <w:sz w:val="20"/>
                <w:szCs w:val="20"/>
              </w:rPr>
            </w:pPr>
            <w:r>
              <w:rPr>
                <w:rFonts w:ascii="Arial" w:hAnsi="Arial" w:cs="Arial"/>
                <w:sz w:val="20"/>
                <w:szCs w:val="20"/>
              </w:rPr>
              <w:t>-0.22(-1.71 to 1.26), p=</w:t>
            </w:r>
            <w:r w:rsidR="006D69A2">
              <w:rPr>
                <w:rFonts w:ascii="Arial" w:hAnsi="Arial" w:cs="Arial"/>
                <w:sz w:val="20"/>
                <w:szCs w:val="20"/>
              </w:rPr>
              <w:t>0</w:t>
            </w:r>
            <w:r>
              <w:rPr>
                <w:rFonts w:ascii="Arial" w:hAnsi="Arial" w:cs="Arial"/>
                <w:sz w:val="20"/>
                <w:szCs w:val="20"/>
              </w:rPr>
              <w:t>.77</w:t>
            </w:r>
          </w:p>
        </w:tc>
        <w:tc>
          <w:tcPr>
            <w:tcW w:w="3118" w:type="dxa"/>
            <w:shd w:val="clear" w:color="auto" w:fill="FFFFFF" w:themeFill="background1"/>
          </w:tcPr>
          <w:p w14:paraId="55321DA5" w14:textId="08D02358" w:rsidR="005652DA" w:rsidRPr="0069217F" w:rsidRDefault="006834E1" w:rsidP="004E3AC9">
            <w:pPr>
              <w:rPr>
                <w:rFonts w:ascii="Arial" w:hAnsi="Arial" w:cs="Arial"/>
                <w:sz w:val="20"/>
                <w:szCs w:val="20"/>
              </w:rPr>
            </w:pPr>
            <w:r>
              <w:rPr>
                <w:rFonts w:ascii="Arial" w:hAnsi="Arial" w:cs="Arial"/>
                <w:sz w:val="20"/>
                <w:szCs w:val="20"/>
              </w:rPr>
              <w:t>-0.50 (-1.95 to 0.95) , p=</w:t>
            </w:r>
            <w:r w:rsidR="006D69A2">
              <w:rPr>
                <w:rFonts w:ascii="Arial" w:hAnsi="Arial" w:cs="Arial"/>
                <w:sz w:val="20"/>
                <w:szCs w:val="20"/>
              </w:rPr>
              <w:t>0</w:t>
            </w:r>
            <w:r>
              <w:rPr>
                <w:rFonts w:ascii="Arial" w:hAnsi="Arial" w:cs="Arial"/>
                <w:sz w:val="20"/>
                <w:szCs w:val="20"/>
              </w:rPr>
              <w:t>.50</w:t>
            </w:r>
          </w:p>
        </w:tc>
      </w:tr>
      <w:tr w:rsidR="005652DA" w:rsidRPr="0069217F" w14:paraId="3AC6EE7E" w14:textId="77777777" w:rsidTr="00B24174">
        <w:tc>
          <w:tcPr>
            <w:tcW w:w="2830" w:type="dxa"/>
            <w:shd w:val="clear" w:color="auto" w:fill="FFFFFF" w:themeFill="background1"/>
          </w:tcPr>
          <w:p w14:paraId="134AEBFC" w14:textId="77777777" w:rsidR="005652DA" w:rsidRPr="0069217F" w:rsidRDefault="005652DA" w:rsidP="004E3AC9">
            <w:pPr>
              <w:rPr>
                <w:rFonts w:ascii="Arial" w:hAnsi="Arial" w:cs="Arial"/>
                <w:sz w:val="20"/>
                <w:szCs w:val="20"/>
              </w:rPr>
            </w:pPr>
            <w:r w:rsidRPr="0069217F">
              <w:rPr>
                <w:rFonts w:ascii="Arial" w:hAnsi="Arial" w:cs="Arial"/>
                <w:sz w:val="20"/>
                <w:szCs w:val="20"/>
              </w:rPr>
              <w:t>Diastolic blood pressure (mmHg)</w:t>
            </w:r>
          </w:p>
        </w:tc>
        <w:tc>
          <w:tcPr>
            <w:tcW w:w="709" w:type="dxa"/>
            <w:shd w:val="clear" w:color="auto" w:fill="FFFFFF" w:themeFill="background1"/>
          </w:tcPr>
          <w:p w14:paraId="3C4BE54F" w14:textId="1BE37CAA" w:rsidR="005652DA" w:rsidRPr="000A2728" w:rsidRDefault="000A2728" w:rsidP="004E3AC9">
            <w:pPr>
              <w:rPr>
                <w:rFonts w:ascii="Arial" w:hAnsi="Arial" w:cs="Arial"/>
                <w:sz w:val="20"/>
                <w:szCs w:val="20"/>
              </w:rPr>
            </w:pPr>
            <w:r w:rsidRPr="000A2728">
              <w:rPr>
                <w:rFonts w:ascii="Arial" w:hAnsi="Arial" w:cs="Arial"/>
                <w:sz w:val="20"/>
                <w:szCs w:val="20"/>
              </w:rPr>
              <w:t>473</w:t>
            </w:r>
          </w:p>
        </w:tc>
        <w:tc>
          <w:tcPr>
            <w:tcW w:w="2126" w:type="dxa"/>
            <w:shd w:val="clear" w:color="auto" w:fill="FFFFFF" w:themeFill="background1"/>
          </w:tcPr>
          <w:p w14:paraId="46A8DB78" w14:textId="77777777" w:rsidR="005652DA" w:rsidRPr="0069217F" w:rsidRDefault="00A30BB8" w:rsidP="004E3AC9">
            <w:pPr>
              <w:rPr>
                <w:rFonts w:ascii="Arial" w:hAnsi="Arial" w:cs="Arial"/>
                <w:sz w:val="20"/>
                <w:szCs w:val="20"/>
              </w:rPr>
            </w:pPr>
            <w:r>
              <w:rPr>
                <w:rFonts w:ascii="Arial" w:hAnsi="Arial" w:cs="Arial"/>
                <w:sz w:val="20"/>
                <w:szCs w:val="20"/>
              </w:rPr>
              <w:t>60.60</w:t>
            </w:r>
            <w:r w:rsidR="005652DA">
              <w:rPr>
                <w:rFonts w:ascii="Arial" w:hAnsi="Arial" w:cs="Arial"/>
                <w:sz w:val="20"/>
                <w:szCs w:val="20"/>
              </w:rPr>
              <w:t xml:space="preserve"> (7.13</w:t>
            </w:r>
            <w:r w:rsidR="005652DA" w:rsidRPr="0069217F">
              <w:rPr>
                <w:rFonts w:ascii="Arial" w:hAnsi="Arial" w:cs="Arial"/>
                <w:sz w:val="20"/>
                <w:szCs w:val="20"/>
              </w:rPr>
              <w:t>)</w:t>
            </w:r>
          </w:p>
        </w:tc>
        <w:tc>
          <w:tcPr>
            <w:tcW w:w="567" w:type="dxa"/>
            <w:shd w:val="clear" w:color="auto" w:fill="FFFFFF" w:themeFill="background1"/>
          </w:tcPr>
          <w:p w14:paraId="56F86747" w14:textId="53A00DCF" w:rsidR="005652DA" w:rsidRPr="005A6AC3" w:rsidRDefault="005A6AC3" w:rsidP="004E3AC9">
            <w:pPr>
              <w:rPr>
                <w:rFonts w:ascii="Arial" w:hAnsi="Arial" w:cs="Arial"/>
                <w:sz w:val="20"/>
                <w:szCs w:val="20"/>
              </w:rPr>
            </w:pPr>
            <w:r w:rsidRPr="005A6AC3">
              <w:rPr>
                <w:rFonts w:ascii="Arial" w:hAnsi="Arial" w:cs="Arial"/>
                <w:sz w:val="20"/>
                <w:szCs w:val="20"/>
              </w:rPr>
              <w:t>477</w:t>
            </w:r>
          </w:p>
        </w:tc>
        <w:tc>
          <w:tcPr>
            <w:tcW w:w="1848" w:type="dxa"/>
            <w:shd w:val="clear" w:color="auto" w:fill="FFFFFF" w:themeFill="background1"/>
          </w:tcPr>
          <w:p w14:paraId="129F0316" w14:textId="77777777" w:rsidR="005652DA" w:rsidRPr="0069217F" w:rsidRDefault="005652DA" w:rsidP="004E3AC9">
            <w:pPr>
              <w:rPr>
                <w:rFonts w:ascii="Arial" w:hAnsi="Arial" w:cs="Arial"/>
                <w:sz w:val="20"/>
                <w:szCs w:val="20"/>
              </w:rPr>
            </w:pPr>
            <w:r w:rsidRPr="0069217F">
              <w:rPr>
                <w:rFonts w:ascii="Arial" w:hAnsi="Arial" w:cs="Arial"/>
                <w:sz w:val="20"/>
                <w:szCs w:val="20"/>
              </w:rPr>
              <w:t>61</w:t>
            </w:r>
            <w:r w:rsidR="00A30BB8">
              <w:rPr>
                <w:rFonts w:ascii="Arial" w:hAnsi="Arial" w:cs="Arial"/>
                <w:sz w:val="20"/>
                <w:szCs w:val="20"/>
              </w:rPr>
              <w:t>.21</w:t>
            </w:r>
            <w:r>
              <w:rPr>
                <w:rFonts w:ascii="Arial" w:hAnsi="Arial" w:cs="Arial"/>
                <w:sz w:val="20"/>
                <w:szCs w:val="20"/>
              </w:rPr>
              <w:t xml:space="preserve"> </w:t>
            </w:r>
            <w:r w:rsidRPr="0069217F">
              <w:rPr>
                <w:rFonts w:ascii="Arial" w:hAnsi="Arial" w:cs="Arial"/>
                <w:sz w:val="20"/>
                <w:szCs w:val="20"/>
              </w:rPr>
              <w:t>(7</w:t>
            </w:r>
            <w:r w:rsidR="00A30BB8">
              <w:rPr>
                <w:rFonts w:ascii="Arial" w:hAnsi="Arial" w:cs="Arial"/>
                <w:sz w:val="20"/>
                <w:szCs w:val="20"/>
              </w:rPr>
              <w:t>.03</w:t>
            </w:r>
            <w:r w:rsidRPr="0069217F">
              <w:rPr>
                <w:rFonts w:ascii="Arial" w:hAnsi="Arial" w:cs="Arial"/>
                <w:sz w:val="20"/>
                <w:szCs w:val="20"/>
              </w:rPr>
              <w:t>)</w:t>
            </w:r>
          </w:p>
        </w:tc>
        <w:tc>
          <w:tcPr>
            <w:tcW w:w="3119" w:type="dxa"/>
            <w:shd w:val="clear" w:color="auto" w:fill="FFFFFF" w:themeFill="background1"/>
          </w:tcPr>
          <w:p w14:paraId="794612DE" w14:textId="73A967F0" w:rsidR="005652DA" w:rsidRPr="0069217F" w:rsidRDefault="00A30BB8" w:rsidP="004E3AC9">
            <w:pPr>
              <w:rPr>
                <w:rFonts w:ascii="Arial" w:hAnsi="Arial" w:cs="Arial"/>
                <w:sz w:val="20"/>
                <w:szCs w:val="20"/>
              </w:rPr>
            </w:pPr>
            <w:r>
              <w:rPr>
                <w:rFonts w:ascii="Arial" w:hAnsi="Arial" w:cs="Arial"/>
                <w:sz w:val="20"/>
                <w:szCs w:val="20"/>
              </w:rPr>
              <w:t>-0.66 (-2.180to 0.86), p=</w:t>
            </w:r>
            <w:r w:rsidR="006D69A2">
              <w:rPr>
                <w:rFonts w:ascii="Arial" w:hAnsi="Arial" w:cs="Arial"/>
                <w:sz w:val="20"/>
                <w:szCs w:val="20"/>
              </w:rPr>
              <w:t>0</w:t>
            </w:r>
            <w:r>
              <w:rPr>
                <w:rFonts w:ascii="Arial" w:hAnsi="Arial" w:cs="Arial"/>
                <w:sz w:val="20"/>
                <w:szCs w:val="20"/>
              </w:rPr>
              <w:t>.39</w:t>
            </w:r>
          </w:p>
        </w:tc>
        <w:tc>
          <w:tcPr>
            <w:tcW w:w="3118" w:type="dxa"/>
            <w:shd w:val="clear" w:color="auto" w:fill="FFFFFF" w:themeFill="background1"/>
          </w:tcPr>
          <w:p w14:paraId="104ED17A" w14:textId="678C647E" w:rsidR="005652DA" w:rsidRPr="0069217F" w:rsidRDefault="00A30BB8" w:rsidP="004E3AC9">
            <w:pPr>
              <w:rPr>
                <w:rFonts w:ascii="Arial" w:hAnsi="Arial" w:cs="Arial"/>
                <w:sz w:val="20"/>
                <w:szCs w:val="20"/>
              </w:rPr>
            </w:pPr>
            <w:r>
              <w:rPr>
                <w:rFonts w:ascii="Arial" w:hAnsi="Arial" w:cs="Arial"/>
                <w:sz w:val="20"/>
                <w:szCs w:val="20"/>
              </w:rPr>
              <w:t>-0.80 (-2.31 to 0.72), p=</w:t>
            </w:r>
            <w:r w:rsidR="006D69A2">
              <w:rPr>
                <w:rFonts w:ascii="Arial" w:hAnsi="Arial" w:cs="Arial"/>
                <w:sz w:val="20"/>
                <w:szCs w:val="20"/>
              </w:rPr>
              <w:t>0</w:t>
            </w:r>
            <w:r>
              <w:rPr>
                <w:rFonts w:ascii="Arial" w:hAnsi="Arial" w:cs="Arial"/>
                <w:sz w:val="20"/>
                <w:szCs w:val="20"/>
              </w:rPr>
              <w:t>.30</w:t>
            </w:r>
          </w:p>
        </w:tc>
      </w:tr>
      <w:tr w:rsidR="005652DA" w:rsidRPr="0069217F" w14:paraId="3EFB60BD" w14:textId="77777777" w:rsidTr="00F60243">
        <w:tc>
          <w:tcPr>
            <w:tcW w:w="14317" w:type="dxa"/>
            <w:gridSpan w:val="7"/>
            <w:shd w:val="clear" w:color="auto" w:fill="FFFFFF" w:themeFill="background1"/>
          </w:tcPr>
          <w:p w14:paraId="7CB821F3" w14:textId="77777777" w:rsidR="005652DA" w:rsidRPr="0069217F" w:rsidRDefault="005652DA" w:rsidP="004E3AC9">
            <w:pPr>
              <w:rPr>
                <w:rFonts w:ascii="Arial" w:hAnsi="Arial" w:cs="Arial"/>
                <w:b/>
                <w:sz w:val="20"/>
                <w:szCs w:val="20"/>
              </w:rPr>
            </w:pPr>
            <w:r>
              <w:rPr>
                <w:rFonts w:ascii="Arial" w:hAnsi="Arial" w:cs="Arial"/>
                <w:b/>
                <w:sz w:val="20"/>
                <w:szCs w:val="20"/>
              </w:rPr>
              <w:t>Behavio</w:t>
            </w:r>
            <w:r w:rsidRPr="0069217F">
              <w:rPr>
                <w:rFonts w:ascii="Arial" w:hAnsi="Arial" w:cs="Arial"/>
                <w:b/>
                <w:sz w:val="20"/>
                <w:szCs w:val="20"/>
              </w:rPr>
              <w:t>ral outcomes</w:t>
            </w:r>
          </w:p>
        </w:tc>
      </w:tr>
      <w:tr w:rsidR="005652DA" w:rsidRPr="0069217F" w14:paraId="42A083E6" w14:textId="77777777" w:rsidTr="00B24174">
        <w:tc>
          <w:tcPr>
            <w:tcW w:w="2830" w:type="dxa"/>
            <w:shd w:val="clear" w:color="auto" w:fill="FFFFFF" w:themeFill="background1"/>
          </w:tcPr>
          <w:p w14:paraId="4CBAF712" w14:textId="3FA23342" w:rsidR="005652DA" w:rsidRPr="0069217F" w:rsidRDefault="005652DA" w:rsidP="004E3AC9">
            <w:pPr>
              <w:rPr>
                <w:rFonts w:ascii="Arial" w:hAnsi="Arial" w:cs="Arial"/>
                <w:sz w:val="20"/>
                <w:szCs w:val="20"/>
              </w:rPr>
            </w:pPr>
            <w:r w:rsidRPr="0069217F">
              <w:rPr>
                <w:rFonts w:ascii="Arial" w:hAnsi="Arial" w:cs="Arial"/>
                <w:sz w:val="20"/>
                <w:szCs w:val="20"/>
              </w:rPr>
              <w:t>Daily average servin</w:t>
            </w:r>
            <w:r w:rsidR="00346872">
              <w:rPr>
                <w:rFonts w:ascii="Arial" w:hAnsi="Arial" w:cs="Arial"/>
                <w:sz w:val="20"/>
                <w:szCs w:val="20"/>
              </w:rPr>
              <w:t xml:space="preserve">gs of fruit and vegetables </w:t>
            </w:r>
          </w:p>
        </w:tc>
        <w:tc>
          <w:tcPr>
            <w:tcW w:w="709" w:type="dxa"/>
            <w:shd w:val="clear" w:color="auto" w:fill="FFFFFF" w:themeFill="background1"/>
          </w:tcPr>
          <w:p w14:paraId="3BA54129" w14:textId="45C90989" w:rsidR="005652DA" w:rsidRPr="00466A70" w:rsidRDefault="009B5C25" w:rsidP="004E3AC9">
            <w:pPr>
              <w:rPr>
                <w:rFonts w:ascii="Arial" w:hAnsi="Arial" w:cs="Arial"/>
                <w:color w:val="FF0000"/>
                <w:sz w:val="20"/>
                <w:szCs w:val="20"/>
              </w:rPr>
            </w:pPr>
            <w:r w:rsidRPr="009B5C25">
              <w:rPr>
                <w:rFonts w:ascii="Arial" w:hAnsi="Arial" w:cs="Arial"/>
                <w:sz w:val="20"/>
                <w:szCs w:val="20"/>
              </w:rPr>
              <w:t>401</w:t>
            </w:r>
          </w:p>
        </w:tc>
        <w:tc>
          <w:tcPr>
            <w:tcW w:w="2126" w:type="dxa"/>
            <w:shd w:val="clear" w:color="auto" w:fill="FFFFFF" w:themeFill="background1"/>
          </w:tcPr>
          <w:p w14:paraId="4DC190A5" w14:textId="191DB619" w:rsidR="005652DA" w:rsidRPr="00466A70" w:rsidRDefault="009B5C25" w:rsidP="004E3AC9">
            <w:pPr>
              <w:rPr>
                <w:rFonts w:ascii="Arial" w:hAnsi="Arial" w:cs="Arial"/>
                <w:color w:val="FF0000"/>
                <w:sz w:val="20"/>
                <w:szCs w:val="20"/>
              </w:rPr>
            </w:pPr>
            <w:r w:rsidRPr="009B5C25">
              <w:rPr>
                <w:rFonts w:ascii="Arial" w:hAnsi="Arial" w:cs="Arial"/>
                <w:sz w:val="20"/>
                <w:szCs w:val="20"/>
              </w:rPr>
              <w:t>3.0 [2.0-4.0</w:t>
            </w:r>
            <w:r w:rsidR="005652DA" w:rsidRPr="009B5C25">
              <w:rPr>
                <w:rFonts w:ascii="Arial" w:hAnsi="Arial" w:cs="Arial"/>
                <w:sz w:val="20"/>
                <w:szCs w:val="20"/>
              </w:rPr>
              <w:t>]</w:t>
            </w:r>
          </w:p>
        </w:tc>
        <w:tc>
          <w:tcPr>
            <w:tcW w:w="567" w:type="dxa"/>
            <w:shd w:val="clear" w:color="auto" w:fill="FFFFFF" w:themeFill="background1"/>
          </w:tcPr>
          <w:p w14:paraId="15D6E01D" w14:textId="03A16CA9" w:rsidR="005652DA" w:rsidRPr="00ED36B0" w:rsidRDefault="00ED36B0" w:rsidP="004E3AC9">
            <w:pPr>
              <w:rPr>
                <w:rFonts w:ascii="Arial" w:hAnsi="Arial" w:cs="Arial"/>
                <w:sz w:val="20"/>
                <w:szCs w:val="20"/>
              </w:rPr>
            </w:pPr>
            <w:r w:rsidRPr="00ED36B0">
              <w:rPr>
                <w:rFonts w:ascii="Arial" w:hAnsi="Arial" w:cs="Arial"/>
                <w:sz w:val="20"/>
                <w:szCs w:val="20"/>
              </w:rPr>
              <w:t>400</w:t>
            </w:r>
          </w:p>
        </w:tc>
        <w:tc>
          <w:tcPr>
            <w:tcW w:w="1848" w:type="dxa"/>
            <w:shd w:val="clear" w:color="auto" w:fill="FFFFFF" w:themeFill="background1"/>
          </w:tcPr>
          <w:p w14:paraId="6F6067AA" w14:textId="4ECCE4FB" w:rsidR="005652DA" w:rsidRPr="00ED36B0" w:rsidRDefault="00ED36B0" w:rsidP="004E3AC9">
            <w:pPr>
              <w:rPr>
                <w:rFonts w:ascii="Arial" w:hAnsi="Arial" w:cs="Arial"/>
                <w:b/>
                <w:sz w:val="20"/>
                <w:szCs w:val="20"/>
              </w:rPr>
            </w:pPr>
            <w:r w:rsidRPr="00ED36B0">
              <w:rPr>
                <w:rFonts w:ascii="Arial" w:hAnsi="Arial" w:cs="Arial"/>
                <w:sz w:val="20"/>
                <w:szCs w:val="20"/>
              </w:rPr>
              <w:t>3.0 [2.0-4.0</w:t>
            </w:r>
            <w:r w:rsidR="005652DA" w:rsidRPr="00ED36B0">
              <w:rPr>
                <w:rFonts w:ascii="Arial" w:hAnsi="Arial" w:cs="Arial"/>
                <w:sz w:val="20"/>
                <w:szCs w:val="20"/>
              </w:rPr>
              <w:t>]</w:t>
            </w:r>
          </w:p>
        </w:tc>
        <w:tc>
          <w:tcPr>
            <w:tcW w:w="3119" w:type="dxa"/>
            <w:shd w:val="clear" w:color="auto" w:fill="FFFFFF" w:themeFill="background1"/>
          </w:tcPr>
          <w:p w14:paraId="6075C843" w14:textId="6A994CCD" w:rsidR="005652DA" w:rsidRPr="0069217F" w:rsidRDefault="005652DA" w:rsidP="004E3AC9">
            <w:pPr>
              <w:rPr>
                <w:rFonts w:ascii="Arial" w:hAnsi="Arial" w:cs="Arial"/>
                <w:b/>
                <w:sz w:val="20"/>
                <w:szCs w:val="20"/>
              </w:rPr>
            </w:pPr>
            <w:r w:rsidRPr="0069217F">
              <w:rPr>
                <w:rFonts w:ascii="Arial" w:hAnsi="Arial" w:cs="Arial"/>
                <w:sz w:val="20"/>
                <w:szCs w:val="20"/>
              </w:rPr>
              <w:t>0</w:t>
            </w:r>
            <w:r w:rsidR="004B1C2D">
              <w:rPr>
                <w:rFonts w:ascii="Arial" w:hAnsi="Arial" w:cs="Arial"/>
                <w:sz w:val="20"/>
                <w:szCs w:val="20"/>
              </w:rPr>
              <w:t>.2</w:t>
            </w:r>
            <w:r w:rsidRPr="0069217F">
              <w:rPr>
                <w:rFonts w:ascii="Arial" w:hAnsi="Arial" w:cs="Arial"/>
                <w:sz w:val="20"/>
                <w:szCs w:val="20"/>
              </w:rPr>
              <w:t xml:space="preserve"> (0</w:t>
            </w:r>
            <w:r w:rsidR="004B1C2D">
              <w:rPr>
                <w:rFonts w:ascii="Arial" w:hAnsi="Arial" w:cs="Arial"/>
                <w:sz w:val="20"/>
                <w:szCs w:val="20"/>
              </w:rPr>
              <w:t>.0</w:t>
            </w:r>
            <w:r w:rsidRPr="0069217F">
              <w:rPr>
                <w:rFonts w:ascii="Arial" w:hAnsi="Arial" w:cs="Arial"/>
                <w:sz w:val="20"/>
                <w:szCs w:val="20"/>
              </w:rPr>
              <w:t xml:space="preserve"> to 0</w:t>
            </w:r>
            <w:r w:rsidR="004B1C2D">
              <w:rPr>
                <w:rFonts w:ascii="Arial" w:hAnsi="Arial" w:cs="Arial"/>
                <w:sz w:val="20"/>
                <w:szCs w:val="20"/>
              </w:rPr>
              <w:t>.5), p=</w:t>
            </w:r>
            <w:r w:rsidR="006D69A2">
              <w:rPr>
                <w:rFonts w:ascii="Arial" w:hAnsi="Arial" w:cs="Arial"/>
                <w:sz w:val="20"/>
                <w:szCs w:val="20"/>
              </w:rPr>
              <w:t>0</w:t>
            </w:r>
            <w:r w:rsidR="004B1C2D">
              <w:rPr>
                <w:rFonts w:ascii="Arial" w:hAnsi="Arial" w:cs="Arial"/>
                <w:sz w:val="20"/>
                <w:szCs w:val="20"/>
              </w:rPr>
              <w:t>.048</w:t>
            </w:r>
          </w:p>
        </w:tc>
        <w:tc>
          <w:tcPr>
            <w:tcW w:w="3118" w:type="dxa"/>
            <w:shd w:val="clear" w:color="auto" w:fill="FFFFFF" w:themeFill="background1"/>
          </w:tcPr>
          <w:p w14:paraId="21909493" w14:textId="1C2C3792" w:rsidR="005652DA" w:rsidRPr="0069217F" w:rsidRDefault="005652DA" w:rsidP="004E3AC9">
            <w:pPr>
              <w:rPr>
                <w:rFonts w:ascii="Arial" w:hAnsi="Arial" w:cs="Arial"/>
                <w:b/>
                <w:sz w:val="20"/>
                <w:szCs w:val="20"/>
              </w:rPr>
            </w:pPr>
            <w:r w:rsidRPr="0069217F">
              <w:rPr>
                <w:rFonts w:ascii="Arial" w:hAnsi="Arial" w:cs="Arial"/>
                <w:sz w:val="20"/>
                <w:szCs w:val="20"/>
              </w:rPr>
              <w:t>0</w:t>
            </w:r>
            <w:r w:rsidR="004B1C2D">
              <w:rPr>
                <w:rFonts w:ascii="Arial" w:hAnsi="Arial" w:cs="Arial"/>
                <w:sz w:val="20"/>
                <w:szCs w:val="20"/>
              </w:rPr>
              <w:t>.2</w:t>
            </w:r>
            <w:r w:rsidRPr="0069217F">
              <w:rPr>
                <w:rFonts w:ascii="Arial" w:hAnsi="Arial" w:cs="Arial"/>
                <w:sz w:val="20"/>
                <w:szCs w:val="20"/>
              </w:rPr>
              <w:t xml:space="preserve"> (0</w:t>
            </w:r>
            <w:r w:rsidR="004B1C2D">
              <w:rPr>
                <w:rFonts w:ascii="Arial" w:hAnsi="Arial" w:cs="Arial"/>
                <w:sz w:val="20"/>
                <w:szCs w:val="20"/>
              </w:rPr>
              <w:t>.0</w:t>
            </w:r>
            <w:r w:rsidRPr="0069217F">
              <w:rPr>
                <w:rFonts w:ascii="Arial" w:hAnsi="Arial" w:cs="Arial"/>
                <w:sz w:val="20"/>
                <w:szCs w:val="20"/>
              </w:rPr>
              <w:t xml:space="preserve"> to 0</w:t>
            </w:r>
            <w:r w:rsidR="004B1C2D">
              <w:rPr>
                <w:rFonts w:ascii="Arial" w:hAnsi="Arial" w:cs="Arial"/>
                <w:sz w:val="20"/>
                <w:szCs w:val="20"/>
              </w:rPr>
              <w:t>.5), p=</w:t>
            </w:r>
            <w:r w:rsidR="006D69A2">
              <w:rPr>
                <w:rFonts w:ascii="Arial" w:hAnsi="Arial" w:cs="Arial"/>
                <w:sz w:val="20"/>
                <w:szCs w:val="20"/>
              </w:rPr>
              <w:t>0</w:t>
            </w:r>
            <w:r w:rsidR="004B1C2D">
              <w:rPr>
                <w:rFonts w:ascii="Arial" w:hAnsi="Arial" w:cs="Arial"/>
                <w:sz w:val="20"/>
                <w:szCs w:val="20"/>
              </w:rPr>
              <w:t>.038</w:t>
            </w:r>
          </w:p>
        </w:tc>
      </w:tr>
      <w:tr w:rsidR="005652DA" w:rsidRPr="0069217F" w14:paraId="3A0288D2" w14:textId="77777777" w:rsidTr="00B24174">
        <w:tc>
          <w:tcPr>
            <w:tcW w:w="2830" w:type="dxa"/>
            <w:shd w:val="clear" w:color="auto" w:fill="FFFFFF" w:themeFill="background1"/>
          </w:tcPr>
          <w:p w14:paraId="22F0E6BF" w14:textId="77777777" w:rsidR="005652DA" w:rsidRPr="0069217F" w:rsidRDefault="005652DA" w:rsidP="004E3AC9">
            <w:pPr>
              <w:rPr>
                <w:rFonts w:ascii="Arial" w:hAnsi="Arial" w:cs="Arial"/>
                <w:sz w:val="20"/>
                <w:szCs w:val="20"/>
              </w:rPr>
            </w:pPr>
            <w:r w:rsidRPr="0069217F">
              <w:rPr>
                <w:rFonts w:ascii="Arial" w:hAnsi="Arial" w:cs="Arial"/>
                <w:sz w:val="20"/>
                <w:szCs w:val="20"/>
              </w:rPr>
              <w:t>≥ 5 portions of fruit and vegetables</w:t>
            </w:r>
            <w:r w:rsidRPr="0069217F">
              <w:rPr>
                <w:rFonts w:ascii="Arial" w:eastAsia="DengXian" w:hAnsi="Arial" w:cs="Arial"/>
                <w:b/>
                <w:sz w:val="20"/>
                <w:szCs w:val="20"/>
                <w:vertAlign w:val="superscript"/>
                <w:lang w:eastAsia="zh-CN"/>
              </w:rPr>
              <w:t xml:space="preserve"> g</w:t>
            </w:r>
          </w:p>
        </w:tc>
        <w:tc>
          <w:tcPr>
            <w:tcW w:w="709" w:type="dxa"/>
            <w:shd w:val="clear" w:color="auto" w:fill="FFFFFF" w:themeFill="background1"/>
          </w:tcPr>
          <w:p w14:paraId="0ED0FF36" w14:textId="77777777" w:rsidR="005652DA" w:rsidRPr="0069217F" w:rsidRDefault="005652DA" w:rsidP="004E3AC9">
            <w:pPr>
              <w:rPr>
                <w:rFonts w:ascii="Arial" w:hAnsi="Arial" w:cs="Arial"/>
                <w:b/>
                <w:sz w:val="20"/>
                <w:szCs w:val="20"/>
              </w:rPr>
            </w:pPr>
          </w:p>
        </w:tc>
        <w:tc>
          <w:tcPr>
            <w:tcW w:w="2126" w:type="dxa"/>
            <w:shd w:val="clear" w:color="auto" w:fill="FFFFFF" w:themeFill="background1"/>
          </w:tcPr>
          <w:p w14:paraId="02DB7B96" w14:textId="77777777" w:rsidR="005652DA" w:rsidRPr="0069217F" w:rsidRDefault="005652DA" w:rsidP="004E3AC9">
            <w:pPr>
              <w:rPr>
                <w:rFonts w:ascii="Arial" w:hAnsi="Arial" w:cs="Arial"/>
                <w:b/>
                <w:sz w:val="20"/>
                <w:szCs w:val="20"/>
              </w:rPr>
            </w:pPr>
          </w:p>
        </w:tc>
        <w:tc>
          <w:tcPr>
            <w:tcW w:w="567" w:type="dxa"/>
            <w:shd w:val="clear" w:color="auto" w:fill="FFFFFF" w:themeFill="background1"/>
          </w:tcPr>
          <w:p w14:paraId="3920C91D" w14:textId="77777777" w:rsidR="005652DA" w:rsidRPr="0069217F" w:rsidRDefault="005652DA" w:rsidP="004E3AC9">
            <w:pPr>
              <w:rPr>
                <w:rFonts w:ascii="Arial" w:hAnsi="Arial" w:cs="Arial"/>
                <w:b/>
                <w:sz w:val="20"/>
                <w:szCs w:val="20"/>
              </w:rPr>
            </w:pPr>
          </w:p>
        </w:tc>
        <w:tc>
          <w:tcPr>
            <w:tcW w:w="1848" w:type="dxa"/>
            <w:shd w:val="clear" w:color="auto" w:fill="FFFFFF" w:themeFill="background1"/>
          </w:tcPr>
          <w:p w14:paraId="39D02A0A" w14:textId="77777777" w:rsidR="005652DA" w:rsidRPr="0069217F" w:rsidRDefault="005652DA" w:rsidP="004E3AC9">
            <w:pPr>
              <w:rPr>
                <w:rFonts w:ascii="Arial" w:hAnsi="Arial" w:cs="Arial"/>
                <w:b/>
                <w:sz w:val="20"/>
                <w:szCs w:val="20"/>
              </w:rPr>
            </w:pPr>
          </w:p>
        </w:tc>
        <w:tc>
          <w:tcPr>
            <w:tcW w:w="3119" w:type="dxa"/>
            <w:shd w:val="clear" w:color="auto" w:fill="FFFFFF" w:themeFill="background1"/>
          </w:tcPr>
          <w:p w14:paraId="01E99D93" w14:textId="77777777" w:rsidR="005652DA" w:rsidRPr="0069217F" w:rsidRDefault="005652DA" w:rsidP="004E3AC9">
            <w:pPr>
              <w:rPr>
                <w:rFonts w:ascii="Arial" w:hAnsi="Arial" w:cs="Arial"/>
                <w:b/>
                <w:sz w:val="20"/>
                <w:szCs w:val="20"/>
              </w:rPr>
            </w:pPr>
          </w:p>
        </w:tc>
        <w:tc>
          <w:tcPr>
            <w:tcW w:w="3118" w:type="dxa"/>
            <w:shd w:val="clear" w:color="auto" w:fill="FFFFFF" w:themeFill="background1"/>
          </w:tcPr>
          <w:p w14:paraId="7A4EBF01" w14:textId="77777777" w:rsidR="005652DA" w:rsidRPr="0069217F" w:rsidRDefault="005652DA" w:rsidP="004E3AC9">
            <w:pPr>
              <w:rPr>
                <w:rFonts w:ascii="Arial" w:hAnsi="Arial" w:cs="Arial"/>
                <w:b/>
                <w:sz w:val="20"/>
                <w:szCs w:val="20"/>
              </w:rPr>
            </w:pPr>
          </w:p>
        </w:tc>
      </w:tr>
      <w:tr w:rsidR="005652DA" w:rsidRPr="0069217F" w14:paraId="06EADD67" w14:textId="77777777" w:rsidTr="00B24174">
        <w:tc>
          <w:tcPr>
            <w:tcW w:w="2830" w:type="dxa"/>
            <w:shd w:val="clear" w:color="auto" w:fill="FFFFFF" w:themeFill="background1"/>
          </w:tcPr>
          <w:p w14:paraId="0E47A9A6"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6E43F21C" w14:textId="31858B4D" w:rsidR="005652DA" w:rsidRPr="00B25AEF" w:rsidRDefault="00B25AEF" w:rsidP="004E3AC9">
            <w:pPr>
              <w:rPr>
                <w:rFonts w:ascii="Arial" w:hAnsi="Arial" w:cs="Arial"/>
                <w:sz w:val="20"/>
                <w:szCs w:val="20"/>
              </w:rPr>
            </w:pPr>
            <w:r w:rsidRPr="00B25AEF">
              <w:rPr>
                <w:rFonts w:ascii="Arial" w:hAnsi="Arial" w:cs="Arial"/>
                <w:sz w:val="20"/>
                <w:szCs w:val="20"/>
              </w:rPr>
              <w:t>392</w:t>
            </w:r>
          </w:p>
        </w:tc>
        <w:tc>
          <w:tcPr>
            <w:tcW w:w="2126" w:type="dxa"/>
            <w:shd w:val="clear" w:color="auto" w:fill="FFFFFF" w:themeFill="background1"/>
          </w:tcPr>
          <w:p w14:paraId="3FAC0DD7" w14:textId="7E519C96" w:rsidR="005652DA" w:rsidRPr="00B25AEF" w:rsidRDefault="00B25AEF" w:rsidP="004E3AC9">
            <w:pPr>
              <w:rPr>
                <w:rFonts w:ascii="Arial" w:hAnsi="Arial" w:cs="Arial"/>
                <w:b/>
                <w:sz w:val="20"/>
                <w:szCs w:val="20"/>
              </w:rPr>
            </w:pPr>
            <w:r w:rsidRPr="00B25AEF">
              <w:rPr>
                <w:rFonts w:ascii="Arial" w:hAnsi="Arial" w:cs="Arial"/>
                <w:sz w:val="20"/>
                <w:szCs w:val="20"/>
              </w:rPr>
              <w:t>83.2</w:t>
            </w:r>
            <w:r w:rsidR="005652DA" w:rsidRPr="00B25AEF">
              <w:rPr>
                <w:rFonts w:ascii="Arial" w:hAnsi="Arial" w:cs="Arial"/>
                <w:sz w:val="20"/>
                <w:szCs w:val="20"/>
              </w:rPr>
              <w:t>%</w:t>
            </w:r>
          </w:p>
        </w:tc>
        <w:tc>
          <w:tcPr>
            <w:tcW w:w="567" w:type="dxa"/>
            <w:shd w:val="clear" w:color="auto" w:fill="FFFFFF" w:themeFill="background1"/>
          </w:tcPr>
          <w:p w14:paraId="469BB9B6" w14:textId="403206BD" w:rsidR="005652DA" w:rsidRPr="00596F75" w:rsidRDefault="00596F75" w:rsidP="004E3AC9">
            <w:pPr>
              <w:rPr>
                <w:rFonts w:ascii="Arial" w:hAnsi="Arial" w:cs="Arial"/>
                <w:sz w:val="20"/>
                <w:szCs w:val="20"/>
              </w:rPr>
            </w:pPr>
            <w:r w:rsidRPr="00596F75">
              <w:rPr>
                <w:rFonts w:ascii="Arial" w:hAnsi="Arial" w:cs="Arial"/>
                <w:sz w:val="20"/>
                <w:szCs w:val="20"/>
              </w:rPr>
              <w:t>428</w:t>
            </w:r>
          </w:p>
        </w:tc>
        <w:tc>
          <w:tcPr>
            <w:tcW w:w="1848" w:type="dxa"/>
            <w:shd w:val="clear" w:color="auto" w:fill="FFFFFF" w:themeFill="background1"/>
          </w:tcPr>
          <w:p w14:paraId="5F305554" w14:textId="2A40F1BC" w:rsidR="005652DA" w:rsidRPr="00596F75" w:rsidRDefault="00596F75" w:rsidP="004E3AC9">
            <w:pPr>
              <w:rPr>
                <w:rFonts w:ascii="Arial" w:hAnsi="Arial" w:cs="Arial"/>
                <w:b/>
                <w:sz w:val="20"/>
                <w:szCs w:val="20"/>
              </w:rPr>
            </w:pPr>
            <w:r w:rsidRPr="00596F75">
              <w:rPr>
                <w:rFonts w:ascii="Arial" w:hAnsi="Arial" w:cs="Arial"/>
                <w:sz w:val="20"/>
                <w:szCs w:val="20"/>
              </w:rPr>
              <w:t>90.1</w:t>
            </w:r>
            <w:r w:rsidR="005652DA" w:rsidRPr="00596F75">
              <w:rPr>
                <w:rFonts w:ascii="Arial" w:hAnsi="Arial" w:cs="Arial"/>
                <w:sz w:val="20"/>
                <w:szCs w:val="20"/>
              </w:rPr>
              <w:t>%</w:t>
            </w:r>
          </w:p>
        </w:tc>
        <w:tc>
          <w:tcPr>
            <w:tcW w:w="3119" w:type="dxa"/>
            <w:shd w:val="clear" w:color="auto" w:fill="FFFFFF" w:themeFill="background1"/>
          </w:tcPr>
          <w:p w14:paraId="5C466C07" w14:textId="77777777" w:rsidR="005652DA" w:rsidRPr="0069217F" w:rsidRDefault="005652DA" w:rsidP="004E3AC9">
            <w:pPr>
              <w:rPr>
                <w:rFonts w:ascii="Arial" w:hAnsi="Arial" w:cs="Arial"/>
                <w:sz w:val="20"/>
                <w:szCs w:val="20"/>
              </w:rPr>
            </w:pPr>
            <w:r w:rsidRPr="0069217F">
              <w:rPr>
                <w:rFonts w:ascii="Arial" w:hAnsi="Arial" w:cs="Arial"/>
                <w:sz w:val="20"/>
                <w:szCs w:val="20"/>
              </w:rPr>
              <w:t>NA</w:t>
            </w:r>
          </w:p>
        </w:tc>
        <w:tc>
          <w:tcPr>
            <w:tcW w:w="3118" w:type="dxa"/>
            <w:shd w:val="clear" w:color="auto" w:fill="FFFFFF" w:themeFill="background1"/>
          </w:tcPr>
          <w:p w14:paraId="14AB33B2" w14:textId="77777777" w:rsidR="005652DA" w:rsidRPr="0069217F" w:rsidRDefault="005652DA" w:rsidP="004E3AC9">
            <w:pPr>
              <w:rPr>
                <w:rFonts w:ascii="Arial" w:hAnsi="Arial" w:cs="Arial"/>
                <w:sz w:val="20"/>
                <w:szCs w:val="20"/>
              </w:rPr>
            </w:pPr>
            <w:r w:rsidRPr="0069217F">
              <w:rPr>
                <w:rFonts w:ascii="Arial" w:hAnsi="Arial" w:cs="Arial"/>
                <w:sz w:val="20"/>
                <w:szCs w:val="20"/>
              </w:rPr>
              <w:t>NA</w:t>
            </w:r>
          </w:p>
        </w:tc>
      </w:tr>
      <w:tr w:rsidR="005652DA" w:rsidRPr="0069217F" w14:paraId="59FB0FD6" w14:textId="77777777" w:rsidTr="00B24174">
        <w:tc>
          <w:tcPr>
            <w:tcW w:w="2830" w:type="dxa"/>
            <w:shd w:val="clear" w:color="auto" w:fill="FFFFFF" w:themeFill="background1"/>
          </w:tcPr>
          <w:p w14:paraId="7B3C728F"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5903D65A" w14:textId="77777777" w:rsidR="005652DA" w:rsidRPr="0069217F" w:rsidRDefault="002954DB" w:rsidP="004E3AC9">
            <w:pPr>
              <w:rPr>
                <w:rFonts w:ascii="Arial" w:hAnsi="Arial" w:cs="Arial"/>
                <w:sz w:val="20"/>
                <w:szCs w:val="20"/>
              </w:rPr>
            </w:pPr>
            <w:r>
              <w:rPr>
                <w:rFonts w:ascii="Arial" w:hAnsi="Arial" w:cs="Arial"/>
                <w:sz w:val="20"/>
                <w:szCs w:val="20"/>
              </w:rPr>
              <w:t>79</w:t>
            </w:r>
          </w:p>
        </w:tc>
        <w:tc>
          <w:tcPr>
            <w:tcW w:w="2126" w:type="dxa"/>
            <w:shd w:val="clear" w:color="auto" w:fill="FFFFFF" w:themeFill="background1"/>
          </w:tcPr>
          <w:p w14:paraId="03432506" w14:textId="77777777" w:rsidR="005652DA" w:rsidRPr="0069217F" w:rsidRDefault="002954DB" w:rsidP="004E3AC9">
            <w:pPr>
              <w:rPr>
                <w:rFonts w:ascii="Arial" w:hAnsi="Arial" w:cs="Arial"/>
                <w:b/>
                <w:sz w:val="20"/>
                <w:szCs w:val="20"/>
              </w:rPr>
            </w:pPr>
            <w:r>
              <w:rPr>
                <w:rFonts w:ascii="Arial" w:hAnsi="Arial" w:cs="Arial"/>
                <w:sz w:val="20"/>
                <w:szCs w:val="20"/>
              </w:rPr>
              <w:t>16.8</w:t>
            </w:r>
            <w:r w:rsidR="005652DA" w:rsidRPr="0069217F">
              <w:rPr>
                <w:rFonts w:ascii="Arial" w:hAnsi="Arial" w:cs="Arial"/>
                <w:sz w:val="20"/>
                <w:szCs w:val="20"/>
              </w:rPr>
              <w:t>%</w:t>
            </w:r>
          </w:p>
        </w:tc>
        <w:tc>
          <w:tcPr>
            <w:tcW w:w="567" w:type="dxa"/>
            <w:shd w:val="clear" w:color="auto" w:fill="FFFFFF" w:themeFill="background1"/>
          </w:tcPr>
          <w:p w14:paraId="41F000FD" w14:textId="77777777" w:rsidR="005652DA" w:rsidRPr="0069217F" w:rsidRDefault="002954DB" w:rsidP="004E3AC9">
            <w:pPr>
              <w:rPr>
                <w:rFonts w:ascii="Arial" w:hAnsi="Arial" w:cs="Arial"/>
                <w:sz w:val="20"/>
                <w:szCs w:val="20"/>
              </w:rPr>
            </w:pPr>
            <w:r>
              <w:rPr>
                <w:rFonts w:ascii="Arial" w:hAnsi="Arial" w:cs="Arial"/>
                <w:sz w:val="20"/>
                <w:szCs w:val="20"/>
              </w:rPr>
              <w:t>47</w:t>
            </w:r>
          </w:p>
        </w:tc>
        <w:tc>
          <w:tcPr>
            <w:tcW w:w="1848" w:type="dxa"/>
            <w:shd w:val="clear" w:color="auto" w:fill="FFFFFF" w:themeFill="background1"/>
          </w:tcPr>
          <w:p w14:paraId="2F62D164" w14:textId="77777777" w:rsidR="005652DA" w:rsidRPr="0069217F" w:rsidRDefault="002954DB" w:rsidP="004E3AC9">
            <w:pPr>
              <w:rPr>
                <w:rFonts w:ascii="Arial" w:hAnsi="Arial" w:cs="Arial"/>
                <w:b/>
                <w:sz w:val="20"/>
                <w:szCs w:val="20"/>
              </w:rPr>
            </w:pPr>
            <w:r>
              <w:rPr>
                <w:rFonts w:ascii="Arial" w:hAnsi="Arial" w:cs="Arial"/>
                <w:sz w:val="20"/>
                <w:szCs w:val="20"/>
              </w:rPr>
              <w:t>9.9</w:t>
            </w:r>
            <w:r w:rsidR="005652DA" w:rsidRPr="0069217F">
              <w:rPr>
                <w:rFonts w:ascii="Arial" w:hAnsi="Arial" w:cs="Arial"/>
                <w:sz w:val="20"/>
                <w:szCs w:val="20"/>
              </w:rPr>
              <w:t>%</w:t>
            </w:r>
          </w:p>
        </w:tc>
        <w:tc>
          <w:tcPr>
            <w:tcW w:w="3119" w:type="dxa"/>
            <w:shd w:val="clear" w:color="auto" w:fill="FFFFFF" w:themeFill="background1"/>
          </w:tcPr>
          <w:p w14:paraId="7D07ADE2" w14:textId="56ABC4A0" w:rsidR="005652DA" w:rsidRPr="0069217F" w:rsidRDefault="002954DB" w:rsidP="004E3AC9">
            <w:pPr>
              <w:rPr>
                <w:rFonts w:ascii="Arial" w:hAnsi="Arial" w:cs="Arial"/>
                <w:sz w:val="20"/>
                <w:szCs w:val="20"/>
              </w:rPr>
            </w:pPr>
            <w:r>
              <w:rPr>
                <w:rFonts w:ascii="Arial" w:hAnsi="Arial" w:cs="Arial"/>
                <w:sz w:val="20"/>
                <w:szCs w:val="20"/>
              </w:rPr>
              <w:t>1.8</w:t>
            </w:r>
            <w:r w:rsidR="005652DA" w:rsidRPr="0069217F">
              <w:rPr>
                <w:rFonts w:ascii="Arial" w:hAnsi="Arial" w:cs="Arial"/>
                <w:sz w:val="20"/>
                <w:szCs w:val="20"/>
              </w:rPr>
              <w:t xml:space="preserve"> (1</w:t>
            </w:r>
            <w:r>
              <w:rPr>
                <w:rFonts w:ascii="Arial" w:hAnsi="Arial" w:cs="Arial"/>
                <w:sz w:val="20"/>
                <w:szCs w:val="20"/>
              </w:rPr>
              <w:t>.2 to 2.7), p=</w:t>
            </w:r>
            <w:r w:rsidR="006D69A2">
              <w:rPr>
                <w:rFonts w:ascii="Arial" w:hAnsi="Arial" w:cs="Arial"/>
                <w:sz w:val="20"/>
                <w:szCs w:val="20"/>
              </w:rPr>
              <w:t>0</w:t>
            </w:r>
            <w:r>
              <w:rPr>
                <w:rFonts w:ascii="Arial" w:hAnsi="Arial" w:cs="Arial"/>
                <w:sz w:val="20"/>
                <w:szCs w:val="20"/>
              </w:rPr>
              <w:t>.004</w:t>
            </w:r>
          </w:p>
        </w:tc>
        <w:tc>
          <w:tcPr>
            <w:tcW w:w="3118" w:type="dxa"/>
            <w:shd w:val="clear" w:color="auto" w:fill="FFFFFF" w:themeFill="background1"/>
          </w:tcPr>
          <w:p w14:paraId="2AA6BF06" w14:textId="08365F2C" w:rsidR="005652DA" w:rsidRPr="0069217F" w:rsidRDefault="002954DB" w:rsidP="004E3AC9">
            <w:pPr>
              <w:rPr>
                <w:rFonts w:ascii="Arial" w:hAnsi="Arial" w:cs="Arial"/>
                <w:sz w:val="20"/>
                <w:szCs w:val="20"/>
              </w:rPr>
            </w:pPr>
            <w:r>
              <w:rPr>
                <w:rFonts w:ascii="Arial" w:hAnsi="Arial" w:cs="Arial"/>
                <w:sz w:val="20"/>
                <w:szCs w:val="20"/>
              </w:rPr>
              <w:t>1.9 (1.2 to 3.0), p=</w:t>
            </w:r>
            <w:r w:rsidR="006D69A2">
              <w:rPr>
                <w:rFonts w:ascii="Arial" w:hAnsi="Arial" w:cs="Arial"/>
                <w:sz w:val="20"/>
                <w:szCs w:val="20"/>
              </w:rPr>
              <w:t>0</w:t>
            </w:r>
            <w:r>
              <w:rPr>
                <w:rFonts w:ascii="Arial" w:hAnsi="Arial" w:cs="Arial"/>
                <w:sz w:val="20"/>
                <w:szCs w:val="20"/>
              </w:rPr>
              <w:t>.005</w:t>
            </w:r>
          </w:p>
        </w:tc>
      </w:tr>
      <w:tr w:rsidR="005652DA" w:rsidRPr="0069217F" w14:paraId="555F3653" w14:textId="77777777" w:rsidTr="00B24174">
        <w:tc>
          <w:tcPr>
            <w:tcW w:w="2830" w:type="dxa"/>
            <w:shd w:val="clear" w:color="auto" w:fill="FFFFFF" w:themeFill="background1"/>
          </w:tcPr>
          <w:p w14:paraId="0F9B6999" w14:textId="77777777" w:rsidR="005652DA" w:rsidRPr="0069217F" w:rsidRDefault="005652DA" w:rsidP="004E3AC9">
            <w:pPr>
              <w:rPr>
                <w:rFonts w:ascii="Arial" w:hAnsi="Arial" w:cs="Arial"/>
                <w:sz w:val="20"/>
                <w:szCs w:val="20"/>
              </w:rPr>
            </w:pPr>
            <w:r w:rsidRPr="00913C93">
              <w:rPr>
                <w:rFonts w:ascii="Arial" w:hAnsi="Arial" w:cs="Arial"/>
                <w:sz w:val="20"/>
                <w:szCs w:val="20"/>
              </w:rPr>
              <w:t>Weekly average servings of unhealthy snacks and sugar added drinks</w:t>
            </w:r>
          </w:p>
        </w:tc>
        <w:tc>
          <w:tcPr>
            <w:tcW w:w="709" w:type="dxa"/>
            <w:shd w:val="clear" w:color="auto" w:fill="FFFFFF" w:themeFill="background1"/>
          </w:tcPr>
          <w:p w14:paraId="582ED8CA" w14:textId="3EA23B3A" w:rsidR="005652DA" w:rsidRPr="009B5C25" w:rsidRDefault="009B5C25" w:rsidP="004E3AC9">
            <w:pPr>
              <w:rPr>
                <w:rFonts w:ascii="Arial" w:hAnsi="Arial" w:cs="Arial"/>
                <w:sz w:val="20"/>
                <w:szCs w:val="20"/>
              </w:rPr>
            </w:pPr>
            <w:r w:rsidRPr="009B5C25">
              <w:rPr>
                <w:rFonts w:ascii="Arial" w:hAnsi="Arial" w:cs="Arial"/>
                <w:sz w:val="20"/>
                <w:szCs w:val="20"/>
              </w:rPr>
              <w:t>401</w:t>
            </w:r>
          </w:p>
        </w:tc>
        <w:tc>
          <w:tcPr>
            <w:tcW w:w="2126" w:type="dxa"/>
            <w:shd w:val="clear" w:color="auto" w:fill="FFFFFF" w:themeFill="background1"/>
          </w:tcPr>
          <w:p w14:paraId="183F9ECB" w14:textId="144A2572" w:rsidR="005652DA" w:rsidRPr="009B5C25" w:rsidRDefault="009B5C25" w:rsidP="004E3AC9">
            <w:pPr>
              <w:rPr>
                <w:rFonts w:ascii="Arial" w:hAnsi="Arial" w:cs="Arial"/>
                <w:sz w:val="20"/>
                <w:szCs w:val="20"/>
              </w:rPr>
            </w:pPr>
            <w:r w:rsidRPr="009B5C25">
              <w:rPr>
                <w:rFonts w:ascii="Arial" w:hAnsi="Arial" w:cs="Arial"/>
                <w:sz w:val="20"/>
                <w:szCs w:val="20"/>
              </w:rPr>
              <w:t>1.0 [0.0-3.0</w:t>
            </w:r>
            <w:r w:rsidR="005652DA" w:rsidRPr="009B5C25">
              <w:rPr>
                <w:rFonts w:ascii="Arial" w:hAnsi="Arial" w:cs="Arial"/>
                <w:sz w:val="20"/>
                <w:szCs w:val="20"/>
              </w:rPr>
              <w:t>]</w:t>
            </w:r>
          </w:p>
        </w:tc>
        <w:tc>
          <w:tcPr>
            <w:tcW w:w="567" w:type="dxa"/>
            <w:shd w:val="clear" w:color="auto" w:fill="FFFFFF" w:themeFill="background1"/>
          </w:tcPr>
          <w:p w14:paraId="5BBB8A51" w14:textId="4F184D4B" w:rsidR="005652DA" w:rsidRPr="00ED36B0" w:rsidRDefault="00ED36B0" w:rsidP="004E3AC9">
            <w:pPr>
              <w:rPr>
                <w:rFonts w:ascii="Arial" w:hAnsi="Arial" w:cs="Arial"/>
                <w:sz w:val="20"/>
                <w:szCs w:val="20"/>
              </w:rPr>
            </w:pPr>
            <w:r w:rsidRPr="00ED36B0">
              <w:rPr>
                <w:rFonts w:ascii="Arial" w:hAnsi="Arial" w:cs="Arial"/>
                <w:sz w:val="20"/>
                <w:szCs w:val="20"/>
              </w:rPr>
              <w:t>400</w:t>
            </w:r>
          </w:p>
        </w:tc>
        <w:tc>
          <w:tcPr>
            <w:tcW w:w="1848" w:type="dxa"/>
            <w:shd w:val="clear" w:color="auto" w:fill="FFFFFF" w:themeFill="background1"/>
          </w:tcPr>
          <w:p w14:paraId="44B62496" w14:textId="3C06C9B9" w:rsidR="005652DA" w:rsidRPr="00ED36B0" w:rsidRDefault="00ED36B0" w:rsidP="004E3AC9">
            <w:pPr>
              <w:rPr>
                <w:rFonts w:ascii="Arial" w:hAnsi="Arial" w:cs="Arial"/>
                <w:b/>
                <w:sz w:val="20"/>
                <w:szCs w:val="20"/>
              </w:rPr>
            </w:pPr>
            <w:r w:rsidRPr="00ED36B0">
              <w:rPr>
                <w:rFonts w:ascii="Arial" w:hAnsi="Arial" w:cs="Arial"/>
                <w:sz w:val="20"/>
                <w:szCs w:val="20"/>
              </w:rPr>
              <w:t>2.5 [0.0-3.5</w:t>
            </w:r>
            <w:r w:rsidR="005652DA" w:rsidRPr="00ED36B0">
              <w:rPr>
                <w:rFonts w:ascii="Arial" w:hAnsi="Arial" w:cs="Arial"/>
                <w:sz w:val="20"/>
                <w:szCs w:val="20"/>
              </w:rPr>
              <w:t>]</w:t>
            </w:r>
          </w:p>
        </w:tc>
        <w:tc>
          <w:tcPr>
            <w:tcW w:w="3119" w:type="dxa"/>
            <w:shd w:val="clear" w:color="auto" w:fill="FFFFFF" w:themeFill="background1"/>
          </w:tcPr>
          <w:p w14:paraId="1AA65C32" w14:textId="41E98F4B" w:rsidR="005652DA" w:rsidRDefault="002954DB" w:rsidP="004E3AC9">
            <w:pPr>
              <w:rPr>
                <w:rFonts w:ascii="Arial" w:hAnsi="Arial" w:cs="Arial"/>
                <w:sz w:val="20"/>
                <w:szCs w:val="20"/>
              </w:rPr>
            </w:pPr>
            <w:r>
              <w:rPr>
                <w:rFonts w:ascii="Arial" w:hAnsi="Arial" w:cs="Arial"/>
                <w:sz w:val="20"/>
                <w:szCs w:val="20"/>
              </w:rPr>
              <w:t>-0.9 (-1.7 to -0.1), p=</w:t>
            </w:r>
            <w:r w:rsidR="006D69A2">
              <w:rPr>
                <w:rFonts w:ascii="Arial" w:hAnsi="Arial" w:cs="Arial"/>
                <w:sz w:val="20"/>
                <w:szCs w:val="20"/>
              </w:rPr>
              <w:t>0</w:t>
            </w:r>
            <w:r>
              <w:rPr>
                <w:rFonts w:ascii="Arial" w:hAnsi="Arial" w:cs="Arial"/>
                <w:sz w:val="20"/>
                <w:szCs w:val="20"/>
              </w:rPr>
              <w:t>.031</w:t>
            </w:r>
          </w:p>
        </w:tc>
        <w:tc>
          <w:tcPr>
            <w:tcW w:w="3118" w:type="dxa"/>
            <w:shd w:val="clear" w:color="auto" w:fill="FFFFFF" w:themeFill="background1"/>
          </w:tcPr>
          <w:p w14:paraId="7B2BAB80" w14:textId="6D252CAB" w:rsidR="005652DA" w:rsidRDefault="002954DB" w:rsidP="004E3AC9">
            <w:pPr>
              <w:rPr>
                <w:rFonts w:ascii="Arial" w:hAnsi="Arial" w:cs="Arial"/>
                <w:sz w:val="20"/>
                <w:szCs w:val="20"/>
              </w:rPr>
            </w:pPr>
            <w:r>
              <w:rPr>
                <w:rFonts w:ascii="Arial" w:hAnsi="Arial" w:cs="Arial"/>
                <w:sz w:val="20"/>
                <w:szCs w:val="20"/>
              </w:rPr>
              <w:t>-0.42 (-1.0 to 0.11), p=</w:t>
            </w:r>
            <w:r w:rsidR="006D69A2">
              <w:rPr>
                <w:rFonts w:ascii="Arial" w:hAnsi="Arial" w:cs="Arial"/>
                <w:sz w:val="20"/>
                <w:szCs w:val="20"/>
              </w:rPr>
              <w:t>0</w:t>
            </w:r>
            <w:r>
              <w:rPr>
                <w:rFonts w:ascii="Arial" w:hAnsi="Arial" w:cs="Arial"/>
                <w:sz w:val="20"/>
                <w:szCs w:val="20"/>
              </w:rPr>
              <w:t>.12</w:t>
            </w:r>
          </w:p>
        </w:tc>
      </w:tr>
      <w:tr w:rsidR="005652DA" w:rsidRPr="0069217F" w14:paraId="71F61EA0" w14:textId="77777777" w:rsidTr="00B24174">
        <w:tc>
          <w:tcPr>
            <w:tcW w:w="2830" w:type="dxa"/>
            <w:shd w:val="clear" w:color="auto" w:fill="FFFFFF" w:themeFill="background1"/>
          </w:tcPr>
          <w:p w14:paraId="40B3EC7D" w14:textId="77777777" w:rsidR="005652DA" w:rsidRPr="0069217F" w:rsidRDefault="005652DA" w:rsidP="004E3AC9">
            <w:pPr>
              <w:rPr>
                <w:rFonts w:ascii="Arial" w:hAnsi="Arial" w:cs="Arial"/>
                <w:sz w:val="20"/>
                <w:szCs w:val="20"/>
              </w:rPr>
            </w:pPr>
            <w:r w:rsidRPr="004D1C36">
              <w:rPr>
                <w:rFonts w:ascii="Arial" w:hAnsi="Arial" w:cs="Arial"/>
                <w:sz w:val="20"/>
                <w:szCs w:val="20"/>
              </w:rPr>
              <w:t>Engaging in screen-based sedentary behavior on weekdays</w:t>
            </w:r>
          </w:p>
        </w:tc>
        <w:tc>
          <w:tcPr>
            <w:tcW w:w="709" w:type="dxa"/>
            <w:shd w:val="clear" w:color="auto" w:fill="FFFFFF" w:themeFill="background1"/>
          </w:tcPr>
          <w:p w14:paraId="5184452F" w14:textId="77777777" w:rsidR="005652DA" w:rsidRPr="0069217F" w:rsidRDefault="005652DA" w:rsidP="004E3AC9">
            <w:pPr>
              <w:rPr>
                <w:rFonts w:ascii="Arial" w:hAnsi="Arial" w:cs="Arial"/>
                <w:b/>
                <w:sz w:val="20"/>
                <w:szCs w:val="20"/>
              </w:rPr>
            </w:pPr>
          </w:p>
        </w:tc>
        <w:tc>
          <w:tcPr>
            <w:tcW w:w="2126" w:type="dxa"/>
            <w:shd w:val="clear" w:color="auto" w:fill="FFFFFF" w:themeFill="background1"/>
          </w:tcPr>
          <w:p w14:paraId="5A5F0ABE" w14:textId="77777777" w:rsidR="005652DA" w:rsidRPr="0069217F" w:rsidRDefault="005652DA" w:rsidP="004E3AC9">
            <w:pPr>
              <w:rPr>
                <w:rFonts w:ascii="Arial" w:hAnsi="Arial" w:cs="Arial"/>
                <w:b/>
                <w:sz w:val="20"/>
                <w:szCs w:val="20"/>
              </w:rPr>
            </w:pPr>
          </w:p>
        </w:tc>
        <w:tc>
          <w:tcPr>
            <w:tcW w:w="567" w:type="dxa"/>
            <w:shd w:val="clear" w:color="auto" w:fill="FFFFFF" w:themeFill="background1"/>
          </w:tcPr>
          <w:p w14:paraId="0B2BFFBB" w14:textId="77777777" w:rsidR="005652DA" w:rsidRPr="0069217F" w:rsidRDefault="005652DA" w:rsidP="004E3AC9">
            <w:pPr>
              <w:rPr>
                <w:rFonts w:ascii="Arial" w:hAnsi="Arial" w:cs="Arial"/>
                <w:sz w:val="20"/>
                <w:szCs w:val="20"/>
              </w:rPr>
            </w:pPr>
          </w:p>
        </w:tc>
        <w:tc>
          <w:tcPr>
            <w:tcW w:w="1848" w:type="dxa"/>
            <w:shd w:val="clear" w:color="auto" w:fill="FFFFFF" w:themeFill="background1"/>
          </w:tcPr>
          <w:p w14:paraId="31FE6135" w14:textId="77777777" w:rsidR="005652DA" w:rsidRPr="0069217F" w:rsidRDefault="005652DA" w:rsidP="004E3AC9">
            <w:pPr>
              <w:rPr>
                <w:rFonts w:ascii="Arial" w:hAnsi="Arial" w:cs="Arial"/>
                <w:b/>
                <w:sz w:val="20"/>
                <w:szCs w:val="20"/>
              </w:rPr>
            </w:pPr>
          </w:p>
        </w:tc>
        <w:tc>
          <w:tcPr>
            <w:tcW w:w="3119" w:type="dxa"/>
            <w:shd w:val="clear" w:color="auto" w:fill="FFFFFF" w:themeFill="background1"/>
          </w:tcPr>
          <w:p w14:paraId="06E3F18B" w14:textId="77777777" w:rsidR="005652DA" w:rsidRPr="0069217F" w:rsidRDefault="005652DA" w:rsidP="004E3AC9">
            <w:pPr>
              <w:rPr>
                <w:rFonts w:ascii="Arial" w:hAnsi="Arial" w:cs="Arial"/>
                <w:b/>
                <w:sz w:val="20"/>
                <w:szCs w:val="20"/>
              </w:rPr>
            </w:pPr>
          </w:p>
        </w:tc>
        <w:tc>
          <w:tcPr>
            <w:tcW w:w="3118" w:type="dxa"/>
            <w:shd w:val="clear" w:color="auto" w:fill="FFFFFF" w:themeFill="background1"/>
          </w:tcPr>
          <w:p w14:paraId="71B61951" w14:textId="77777777" w:rsidR="005652DA" w:rsidRPr="0069217F" w:rsidRDefault="005652DA" w:rsidP="004E3AC9">
            <w:pPr>
              <w:rPr>
                <w:rFonts w:ascii="Arial" w:hAnsi="Arial" w:cs="Arial"/>
                <w:b/>
                <w:sz w:val="20"/>
                <w:szCs w:val="20"/>
              </w:rPr>
            </w:pPr>
          </w:p>
        </w:tc>
      </w:tr>
      <w:tr w:rsidR="005652DA" w:rsidRPr="0069217F" w14:paraId="7DD15DDA" w14:textId="77777777" w:rsidTr="00B24174">
        <w:tc>
          <w:tcPr>
            <w:tcW w:w="2830" w:type="dxa"/>
            <w:shd w:val="clear" w:color="auto" w:fill="FFFFFF" w:themeFill="background1"/>
          </w:tcPr>
          <w:p w14:paraId="0A01D70A"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03A3584E" w14:textId="38FCE9A8" w:rsidR="005652DA" w:rsidRPr="00B25AEF" w:rsidRDefault="00B25AEF" w:rsidP="004E3AC9">
            <w:pPr>
              <w:rPr>
                <w:rFonts w:ascii="Arial" w:hAnsi="Arial" w:cs="Arial"/>
                <w:sz w:val="20"/>
                <w:szCs w:val="20"/>
              </w:rPr>
            </w:pPr>
            <w:r w:rsidRPr="00B25AEF">
              <w:rPr>
                <w:rFonts w:ascii="Arial" w:hAnsi="Arial" w:cs="Arial"/>
                <w:sz w:val="20"/>
                <w:szCs w:val="20"/>
              </w:rPr>
              <w:t>205</w:t>
            </w:r>
          </w:p>
        </w:tc>
        <w:tc>
          <w:tcPr>
            <w:tcW w:w="2126" w:type="dxa"/>
            <w:shd w:val="clear" w:color="auto" w:fill="FFFFFF" w:themeFill="background1"/>
          </w:tcPr>
          <w:p w14:paraId="2C7F4842" w14:textId="3BF21A31" w:rsidR="005652DA" w:rsidRPr="00B25AEF" w:rsidRDefault="00B25AEF" w:rsidP="004E3AC9">
            <w:pPr>
              <w:rPr>
                <w:rFonts w:ascii="Arial" w:hAnsi="Arial" w:cs="Arial"/>
                <w:b/>
                <w:sz w:val="20"/>
                <w:szCs w:val="20"/>
              </w:rPr>
            </w:pPr>
            <w:r w:rsidRPr="00B25AEF">
              <w:rPr>
                <w:rFonts w:ascii="Arial" w:hAnsi="Arial" w:cs="Arial"/>
                <w:sz w:val="20"/>
                <w:szCs w:val="20"/>
              </w:rPr>
              <w:t>43.5</w:t>
            </w:r>
            <w:r w:rsidR="005652DA" w:rsidRPr="00B25AEF">
              <w:rPr>
                <w:rFonts w:ascii="Arial" w:hAnsi="Arial" w:cs="Arial"/>
                <w:sz w:val="20"/>
                <w:szCs w:val="20"/>
              </w:rPr>
              <w:t>%</w:t>
            </w:r>
          </w:p>
        </w:tc>
        <w:tc>
          <w:tcPr>
            <w:tcW w:w="567" w:type="dxa"/>
            <w:shd w:val="clear" w:color="auto" w:fill="FFFFFF" w:themeFill="background1"/>
          </w:tcPr>
          <w:p w14:paraId="2A03CDFD" w14:textId="3B3F512A" w:rsidR="005652DA" w:rsidRPr="00596F75" w:rsidRDefault="00596F75" w:rsidP="004E3AC9">
            <w:pPr>
              <w:rPr>
                <w:rFonts w:ascii="Arial" w:hAnsi="Arial" w:cs="Arial"/>
                <w:sz w:val="20"/>
                <w:szCs w:val="20"/>
              </w:rPr>
            </w:pPr>
            <w:r w:rsidRPr="00596F75">
              <w:rPr>
                <w:rFonts w:ascii="Arial" w:hAnsi="Arial" w:cs="Arial"/>
                <w:sz w:val="20"/>
                <w:szCs w:val="20"/>
              </w:rPr>
              <w:t>200</w:t>
            </w:r>
          </w:p>
        </w:tc>
        <w:tc>
          <w:tcPr>
            <w:tcW w:w="1848" w:type="dxa"/>
            <w:shd w:val="clear" w:color="auto" w:fill="FFFFFF" w:themeFill="background1"/>
          </w:tcPr>
          <w:p w14:paraId="6F023DB8" w14:textId="2084C327" w:rsidR="005652DA" w:rsidRPr="00596F75" w:rsidRDefault="00596F75" w:rsidP="004E3AC9">
            <w:pPr>
              <w:rPr>
                <w:rFonts w:ascii="Arial" w:hAnsi="Arial" w:cs="Arial"/>
                <w:b/>
                <w:sz w:val="20"/>
                <w:szCs w:val="20"/>
              </w:rPr>
            </w:pPr>
            <w:r w:rsidRPr="00596F75">
              <w:rPr>
                <w:rFonts w:ascii="Arial" w:hAnsi="Arial" w:cs="Arial"/>
                <w:sz w:val="20"/>
                <w:szCs w:val="20"/>
              </w:rPr>
              <w:t>41.8</w:t>
            </w:r>
            <w:r w:rsidR="005652DA" w:rsidRPr="00596F75">
              <w:rPr>
                <w:rFonts w:ascii="Arial" w:hAnsi="Arial" w:cs="Arial"/>
                <w:sz w:val="20"/>
                <w:szCs w:val="20"/>
              </w:rPr>
              <w:t>%</w:t>
            </w:r>
          </w:p>
        </w:tc>
        <w:tc>
          <w:tcPr>
            <w:tcW w:w="3119" w:type="dxa"/>
            <w:shd w:val="clear" w:color="auto" w:fill="FFFFFF" w:themeFill="background1"/>
          </w:tcPr>
          <w:p w14:paraId="4406C1BE" w14:textId="77777777" w:rsidR="005652DA" w:rsidRPr="0069217F" w:rsidRDefault="005652DA" w:rsidP="004E3AC9">
            <w:pPr>
              <w:rPr>
                <w:rFonts w:ascii="Arial" w:hAnsi="Arial" w:cs="Arial"/>
                <w:b/>
                <w:sz w:val="20"/>
                <w:szCs w:val="20"/>
              </w:rPr>
            </w:pPr>
            <w:r w:rsidRPr="0069217F">
              <w:rPr>
                <w:rFonts w:ascii="Arial" w:hAnsi="Arial" w:cs="Arial"/>
                <w:sz w:val="20"/>
                <w:szCs w:val="20"/>
              </w:rPr>
              <w:t>NA</w:t>
            </w:r>
          </w:p>
        </w:tc>
        <w:tc>
          <w:tcPr>
            <w:tcW w:w="3118" w:type="dxa"/>
            <w:shd w:val="clear" w:color="auto" w:fill="FFFFFF" w:themeFill="background1"/>
          </w:tcPr>
          <w:p w14:paraId="52436047" w14:textId="77777777" w:rsidR="005652DA" w:rsidRPr="0069217F" w:rsidRDefault="005652DA" w:rsidP="004E3AC9">
            <w:pPr>
              <w:rPr>
                <w:rFonts w:ascii="Arial" w:hAnsi="Arial" w:cs="Arial"/>
                <w:b/>
                <w:sz w:val="20"/>
                <w:szCs w:val="20"/>
              </w:rPr>
            </w:pPr>
            <w:r w:rsidRPr="0069217F">
              <w:rPr>
                <w:rFonts w:ascii="Arial" w:hAnsi="Arial" w:cs="Arial"/>
                <w:sz w:val="20"/>
                <w:szCs w:val="20"/>
              </w:rPr>
              <w:t>NA</w:t>
            </w:r>
          </w:p>
        </w:tc>
      </w:tr>
      <w:tr w:rsidR="005652DA" w:rsidRPr="0069217F" w14:paraId="67EC958E" w14:textId="77777777" w:rsidTr="00B24174">
        <w:tc>
          <w:tcPr>
            <w:tcW w:w="2830" w:type="dxa"/>
            <w:shd w:val="clear" w:color="auto" w:fill="FFFFFF" w:themeFill="background1"/>
          </w:tcPr>
          <w:p w14:paraId="640A8122"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0208E8D2" w14:textId="77777777" w:rsidR="005652DA" w:rsidRPr="0069217F" w:rsidRDefault="005B3876" w:rsidP="004E3AC9">
            <w:pPr>
              <w:rPr>
                <w:rFonts w:ascii="Arial" w:hAnsi="Arial" w:cs="Arial"/>
                <w:sz w:val="20"/>
                <w:szCs w:val="20"/>
              </w:rPr>
            </w:pPr>
            <w:r>
              <w:rPr>
                <w:rFonts w:ascii="Arial" w:hAnsi="Arial" w:cs="Arial"/>
                <w:sz w:val="20"/>
                <w:szCs w:val="20"/>
              </w:rPr>
              <w:t>266</w:t>
            </w:r>
          </w:p>
        </w:tc>
        <w:tc>
          <w:tcPr>
            <w:tcW w:w="2126" w:type="dxa"/>
            <w:shd w:val="clear" w:color="auto" w:fill="FFFFFF" w:themeFill="background1"/>
          </w:tcPr>
          <w:p w14:paraId="2AD8703F" w14:textId="77777777" w:rsidR="005652DA" w:rsidRPr="0069217F" w:rsidRDefault="005B3876" w:rsidP="004E3AC9">
            <w:pPr>
              <w:rPr>
                <w:rFonts w:ascii="Arial" w:hAnsi="Arial" w:cs="Arial"/>
                <w:b/>
                <w:sz w:val="20"/>
                <w:szCs w:val="20"/>
              </w:rPr>
            </w:pPr>
            <w:r>
              <w:rPr>
                <w:rFonts w:ascii="Arial" w:hAnsi="Arial" w:cs="Arial"/>
                <w:sz w:val="20"/>
                <w:szCs w:val="20"/>
              </w:rPr>
              <w:t>56.5</w:t>
            </w:r>
            <w:r w:rsidR="005652DA" w:rsidRPr="0069217F">
              <w:rPr>
                <w:rFonts w:ascii="Arial" w:hAnsi="Arial" w:cs="Arial"/>
                <w:sz w:val="20"/>
                <w:szCs w:val="20"/>
              </w:rPr>
              <w:t>%</w:t>
            </w:r>
          </w:p>
        </w:tc>
        <w:tc>
          <w:tcPr>
            <w:tcW w:w="567" w:type="dxa"/>
            <w:shd w:val="clear" w:color="auto" w:fill="FFFFFF" w:themeFill="background1"/>
          </w:tcPr>
          <w:p w14:paraId="4C56DDF5" w14:textId="77777777" w:rsidR="005652DA" w:rsidRPr="0069217F" w:rsidRDefault="005B3876" w:rsidP="004E3AC9">
            <w:pPr>
              <w:rPr>
                <w:rFonts w:ascii="Arial" w:hAnsi="Arial" w:cs="Arial"/>
                <w:sz w:val="20"/>
                <w:szCs w:val="20"/>
              </w:rPr>
            </w:pPr>
            <w:r>
              <w:rPr>
                <w:rFonts w:ascii="Arial" w:hAnsi="Arial" w:cs="Arial"/>
                <w:sz w:val="20"/>
                <w:szCs w:val="20"/>
              </w:rPr>
              <w:t>279</w:t>
            </w:r>
          </w:p>
        </w:tc>
        <w:tc>
          <w:tcPr>
            <w:tcW w:w="1848" w:type="dxa"/>
            <w:shd w:val="clear" w:color="auto" w:fill="FFFFFF" w:themeFill="background1"/>
          </w:tcPr>
          <w:p w14:paraId="3B8DCBE8" w14:textId="77777777" w:rsidR="005652DA" w:rsidRPr="0069217F" w:rsidRDefault="005B3876" w:rsidP="004E3AC9">
            <w:pPr>
              <w:rPr>
                <w:rFonts w:ascii="Arial" w:hAnsi="Arial" w:cs="Arial"/>
                <w:b/>
                <w:sz w:val="20"/>
                <w:szCs w:val="20"/>
              </w:rPr>
            </w:pPr>
            <w:r>
              <w:rPr>
                <w:rFonts w:ascii="Arial" w:hAnsi="Arial" w:cs="Arial"/>
                <w:sz w:val="20"/>
                <w:szCs w:val="20"/>
              </w:rPr>
              <w:t>58</w:t>
            </w:r>
            <w:r w:rsidR="005652DA">
              <w:rPr>
                <w:rFonts w:ascii="Arial" w:hAnsi="Arial" w:cs="Arial"/>
                <w:sz w:val="20"/>
                <w:szCs w:val="20"/>
              </w:rPr>
              <w:t>.2</w:t>
            </w:r>
            <w:r w:rsidR="005652DA" w:rsidRPr="0069217F">
              <w:rPr>
                <w:rFonts w:ascii="Arial" w:hAnsi="Arial" w:cs="Arial"/>
                <w:sz w:val="20"/>
                <w:szCs w:val="20"/>
              </w:rPr>
              <w:t>%</w:t>
            </w:r>
          </w:p>
        </w:tc>
        <w:tc>
          <w:tcPr>
            <w:tcW w:w="3119" w:type="dxa"/>
            <w:shd w:val="clear" w:color="auto" w:fill="FFFFFF" w:themeFill="background1"/>
          </w:tcPr>
          <w:p w14:paraId="49D45D32" w14:textId="019B7DD0" w:rsidR="005652DA" w:rsidRPr="0069217F" w:rsidRDefault="005B3876" w:rsidP="004E3AC9">
            <w:pPr>
              <w:rPr>
                <w:rFonts w:ascii="Arial" w:hAnsi="Arial" w:cs="Arial"/>
                <w:sz w:val="20"/>
                <w:szCs w:val="20"/>
              </w:rPr>
            </w:pPr>
            <w:r>
              <w:rPr>
                <w:rFonts w:ascii="Arial" w:hAnsi="Arial" w:cs="Arial"/>
                <w:sz w:val="20"/>
                <w:szCs w:val="20"/>
              </w:rPr>
              <w:t>1.0</w:t>
            </w:r>
            <w:r w:rsidR="005652DA" w:rsidRPr="0069217F">
              <w:rPr>
                <w:rFonts w:ascii="Arial" w:hAnsi="Arial" w:cs="Arial"/>
                <w:sz w:val="20"/>
                <w:szCs w:val="20"/>
              </w:rPr>
              <w:t xml:space="preserve"> (0</w:t>
            </w:r>
            <w:r>
              <w:rPr>
                <w:rFonts w:ascii="Arial" w:hAnsi="Arial" w:cs="Arial"/>
                <w:sz w:val="20"/>
                <w:szCs w:val="20"/>
              </w:rPr>
              <w:t>.7</w:t>
            </w:r>
            <w:r w:rsidR="005652DA" w:rsidRPr="0069217F">
              <w:rPr>
                <w:rFonts w:ascii="Arial" w:hAnsi="Arial" w:cs="Arial"/>
                <w:sz w:val="20"/>
                <w:szCs w:val="20"/>
              </w:rPr>
              <w:t xml:space="preserve"> to 1</w:t>
            </w:r>
            <w:r>
              <w:rPr>
                <w:rFonts w:ascii="Arial" w:hAnsi="Arial" w:cs="Arial"/>
                <w:sz w:val="20"/>
                <w:szCs w:val="20"/>
              </w:rPr>
              <w:t>.3), p=</w:t>
            </w:r>
            <w:r w:rsidR="006D69A2">
              <w:rPr>
                <w:rFonts w:ascii="Arial" w:hAnsi="Arial" w:cs="Arial"/>
                <w:sz w:val="20"/>
                <w:szCs w:val="20"/>
              </w:rPr>
              <w:t>0</w:t>
            </w:r>
            <w:r>
              <w:rPr>
                <w:rFonts w:ascii="Arial" w:hAnsi="Arial" w:cs="Arial"/>
                <w:sz w:val="20"/>
                <w:szCs w:val="20"/>
              </w:rPr>
              <w:t>.78</w:t>
            </w:r>
          </w:p>
        </w:tc>
        <w:tc>
          <w:tcPr>
            <w:tcW w:w="3118" w:type="dxa"/>
            <w:shd w:val="clear" w:color="auto" w:fill="FFFFFF" w:themeFill="background1"/>
          </w:tcPr>
          <w:p w14:paraId="73081FCD" w14:textId="205BE00E" w:rsidR="005652DA" w:rsidRDefault="005B3876" w:rsidP="004E3AC9">
            <w:pPr>
              <w:rPr>
                <w:rFonts w:ascii="Arial" w:hAnsi="Arial" w:cs="Arial"/>
                <w:sz w:val="20"/>
                <w:szCs w:val="20"/>
              </w:rPr>
            </w:pPr>
            <w:r>
              <w:rPr>
                <w:rFonts w:ascii="Arial" w:hAnsi="Arial" w:cs="Arial"/>
                <w:sz w:val="20"/>
                <w:szCs w:val="20"/>
              </w:rPr>
              <w:t>0.9</w:t>
            </w:r>
            <w:r w:rsidR="005652DA" w:rsidRPr="0069217F">
              <w:rPr>
                <w:rFonts w:ascii="Arial" w:hAnsi="Arial" w:cs="Arial"/>
                <w:sz w:val="20"/>
                <w:szCs w:val="20"/>
              </w:rPr>
              <w:t xml:space="preserve"> (0</w:t>
            </w:r>
            <w:r>
              <w:rPr>
                <w:rFonts w:ascii="Arial" w:hAnsi="Arial" w:cs="Arial"/>
                <w:sz w:val="20"/>
                <w:szCs w:val="20"/>
              </w:rPr>
              <w:t>.7</w:t>
            </w:r>
            <w:r w:rsidR="005652DA" w:rsidRPr="0069217F">
              <w:rPr>
                <w:rFonts w:ascii="Arial" w:hAnsi="Arial" w:cs="Arial"/>
                <w:sz w:val="20"/>
                <w:szCs w:val="20"/>
              </w:rPr>
              <w:t xml:space="preserve"> to 1</w:t>
            </w:r>
            <w:r>
              <w:rPr>
                <w:rFonts w:ascii="Arial" w:hAnsi="Arial" w:cs="Arial"/>
                <w:sz w:val="20"/>
                <w:szCs w:val="20"/>
              </w:rPr>
              <w:t>.3), p=</w:t>
            </w:r>
            <w:r w:rsidR="006D69A2">
              <w:rPr>
                <w:rFonts w:ascii="Arial" w:hAnsi="Arial" w:cs="Arial"/>
                <w:sz w:val="20"/>
                <w:szCs w:val="20"/>
              </w:rPr>
              <w:t>0</w:t>
            </w:r>
            <w:r>
              <w:rPr>
                <w:rFonts w:ascii="Arial" w:hAnsi="Arial" w:cs="Arial"/>
                <w:sz w:val="20"/>
                <w:szCs w:val="20"/>
              </w:rPr>
              <w:t>.56</w:t>
            </w:r>
          </w:p>
          <w:p w14:paraId="19B8F71B" w14:textId="77777777" w:rsidR="005652DA" w:rsidRPr="0069217F" w:rsidRDefault="005652DA" w:rsidP="004E3AC9">
            <w:pPr>
              <w:rPr>
                <w:rFonts w:ascii="Arial" w:hAnsi="Arial" w:cs="Arial"/>
                <w:sz w:val="20"/>
                <w:szCs w:val="20"/>
              </w:rPr>
            </w:pPr>
          </w:p>
        </w:tc>
      </w:tr>
      <w:tr w:rsidR="005652DA" w:rsidRPr="0069217F" w14:paraId="1E701D06" w14:textId="77777777" w:rsidTr="00B24174">
        <w:tc>
          <w:tcPr>
            <w:tcW w:w="2830" w:type="dxa"/>
            <w:shd w:val="clear" w:color="auto" w:fill="FFFFFF" w:themeFill="background1"/>
          </w:tcPr>
          <w:p w14:paraId="7A32651D" w14:textId="77777777" w:rsidR="005652DA" w:rsidRPr="0069217F" w:rsidRDefault="005652DA" w:rsidP="004E3AC9">
            <w:pPr>
              <w:rPr>
                <w:rFonts w:ascii="Arial" w:hAnsi="Arial" w:cs="Arial"/>
                <w:sz w:val="20"/>
                <w:szCs w:val="20"/>
              </w:rPr>
            </w:pPr>
            <w:r w:rsidRPr="0069217F">
              <w:rPr>
                <w:rFonts w:ascii="Arial" w:hAnsi="Arial" w:cs="Arial"/>
                <w:sz w:val="20"/>
                <w:szCs w:val="20"/>
              </w:rPr>
              <w:lastRenderedPageBreak/>
              <w:t>Engaging in</w:t>
            </w:r>
            <w:r>
              <w:rPr>
                <w:rFonts w:ascii="Arial" w:hAnsi="Arial" w:cs="Arial"/>
                <w:sz w:val="20"/>
                <w:szCs w:val="20"/>
              </w:rPr>
              <w:t xml:space="preserve"> screen-based sedentary behavio</w:t>
            </w:r>
            <w:r w:rsidRPr="0069217F">
              <w:rPr>
                <w:rFonts w:ascii="Arial" w:hAnsi="Arial" w:cs="Arial"/>
                <w:sz w:val="20"/>
                <w:szCs w:val="20"/>
              </w:rPr>
              <w:t>r on weekend days</w:t>
            </w:r>
          </w:p>
        </w:tc>
        <w:tc>
          <w:tcPr>
            <w:tcW w:w="709" w:type="dxa"/>
            <w:shd w:val="clear" w:color="auto" w:fill="FFFFFF" w:themeFill="background1"/>
          </w:tcPr>
          <w:p w14:paraId="7A5E0563" w14:textId="77777777" w:rsidR="005652DA" w:rsidRPr="0069217F" w:rsidRDefault="005652DA" w:rsidP="004E3AC9">
            <w:pPr>
              <w:rPr>
                <w:rFonts w:ascii="Arial" w:hAnsi="Arial" w:cs="Arial"/>
                <w:b/>
                <w:sz w:val="20"/>
                <w:szCs w:val="20"/>
              </w:rPr>
            </w:pPr>
          </w:p>
        </w:tc>
        <w:tc>
          <w:tcPr>
            <w:tcW w:w="2126" w:type="dxa"/>
            <w:shd w:val="clear" w:color="auto" w:fill="FFFFFF" w:themeFill="background1"/>
          </w:tcPr>
          <w:p w14:paraId="0401B0E9" w14:textId="77777777" w:rsidR="005652DA" w:rsidRPr="0069217F" w:rsidRDefault="005652DA" w:rsidP="004E3AC9">
            <w:pPr>
              <w:rPr>
                <w:rFonts w:ascii="Arial" w:hAnsi="Arial" w:cs="Arial"/>
                <w:b/>
                <w:sz w:val="20"/>
                <w:szCs w:val="20"/>
              </w:rPr>
            </w:pPr>
          </w:p>
        </w:tc>
        <w:tc>
          <w:tcPr>
            <w:tcW w:w="567" w:type="dxa"/>
            <w:shd w:val="clear" w:color="auto" w:fill="FFFFFF" w:themeFill="background1"/>
          </w:tcPr>
          <w:p w14:paraId="4FEC9D8E" w14:textId="77777777" w:rsidR="005652DA" w:rsidRPr="0069217F" w:rsidRDefault="005652DA" w:rsidP="004E3AC9">
            <w:pPr>
              <w:rPr>
                <w:rFonts w:ascii="Arial" w:hAnsi="Arial" w:cs="Arial"/>
                <w:sz w:val="20"/>
                <w:szCs w:val="20"/>
              </w:rPr>
            </w:pPr>
          </w:p>
        </w:tc>
        <w:tc>
          <w:tcPr>
            <w:tcW w:w="1848" w:type="dxa"/>
            <w:shd w:val="clear" w:color="auto" w:fill="FFFFFF" w:themeFill="background1"/>
          </w:tcPr>
          <w:p w14:paraId="4365324B" w14:textId="77777777" w:rsidR="005652DA" w:rsidRPr="0069217F" w:rsidRDefault="005652DA" w:rsidP="004E3AC9">
            <w:pPr>
              <w:rPr>
                <w:rFonts w:ascii="Arial" w:hAnsi="Arial" w:cs="Arial"/>
                <w:b/>
                <w:sz w:val="20"/>
                <w:szCs w:val="20"/>
              </w:rPr>
            </w:pPr>
          </w:p>
        </w:tc>
        <w:tc>
          <w:tcPr>
            <w:tcW w:w="3119" w:type="dxa"/>
            <w:shd w:val="clear" w:color="auto" w:fill="FFFFFF" w:themeFill="background1"/>
          </w:tcPr>
          <w:p w14:paraId="1C473BB1" w14:textId="77777777" w:rsidR="005652DA" w:rsidRPr="0069217F" w:rsidRDefault="005652DA" w:rsidP="004E3AC9">
            <w:pPr>
              <w:rPr>
                <w:rFonts w:ascii="Arial" w:hAnsi="Arial" w:cs="Arial"/>
                <w:b/>
                <w:sz w:val="20"/>
                <w:szCs w:val="20"/>
              </w:rPr>
            </w:pPr>
          </w:p>
        </w:tc>
        <w:tc>
          <w:tcPr>
            <w:tcW w:w="3118" w:type="dxa"/>
            <w:shd w:val="clear" w:color="auto" w:fill="FFFFFF" w:themeFill="background1"/>
          </w:tcPr>
          <w:p w14:paraId="73C9C3F9" w14:textId="77777777" w:rsidR="005652DA" w:rsidRPr="0069217F" w:rsidRDefault="005652DA" w:rsidP="004E3AC9">
            <w:pPr>
              <w:rPr>
                <w:rFonts w:ascii="Arial" w:hAnsi="Arial" w:cs="Arial"/>
                <w:b/>
                <w:sz w:val="20"/>
                <w:szCs w:val="20"/>
              </w:rPr>
            </w:pPr>
          </w:p>
        </w:tc>
      </w:tr>
      <w:tr w:rsidR="005652DA" w:rsidRPr="0069217F" w14:paraId="3C538357" w14:textId="77777777" w:rsidTr="00B24174">
        <w:tc>
          <w:tcPr>
            <w:tcW w:w="2830" w:type="dxa"/>
            <w:shd w:val="clear" w:color="auto" w:fill="FFFFFF" w:themeFill="background1"/>
          </w:tcPr>
          <w:p w14:paraId="4E162281"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423698F6" w14:textId="5245E857" w:rsidR="005652DA" w:rsidRPr="00B25AEF" w:rsidRDefault="00B25AEF" w:rsidP="004E3AC9">
            <w:pPr>
              <w:rPr>
                <w:rFonts w:ascii="Arial" w:hAnsi="Arial" w:cs="Arial"/>
                <w:sz w:val="20"/>
                <w:szCs w:val="20"/>
              </w:rPr>
            </w:pPr>
            <w:r w:rsidRPr="00B25AEF">
              <w:rPr>
                <w:rFonts w:ascii="Arial" w:hAnsi="Arial" w:cs="Arial"/>
                <w:sz w:val="20"/>
                <w:szCs w:val="20"/>
              </w:rPr>
              <w:t>107</w:t>
            </w:r>
          </w:p>
        </w:tc>
        <w:tc>
          <w:tcPr>
            <w:tcW w:w="2126" w:type="dxa"/>
            <w:shd w:val="clear" w:color="auto" w:fill="FFFFFF" w:themeFill="background1"/>
          </w:tcPr>
          <w:p w14:paraId="4396F700" w14:textId="605E5D51" w:rsidR="005652DA" w:rsidRPr="00B25AEF" w:rsidRDefault="00B25AEF" w:rsidP="004E3AC9">
            <w:pPr>
              <w:rPr>
                <w:rFonts w:ascii="Arial" w:hAnsi="Arial" w:cs="Arial"/>
                <w:b/>
                <w:sz w:val="20"/>
                <w:szCs w:val="20"/>
              </w:rPr>
            </w:pPr>
            <w:r w:rsidRPr="00B25AEF">
              <w:rPr>
                <w:rFonts w:ascii="Arial" w:hAnsi="Arial" w:cs="Arial"/>
                <w:sz w:val="20"/>
                <w:szCs w:val="20"/>
              </w:rPr>
              <w:t>22.7</w:t>
            </w:r>
            <w:r w:rsidR="005652DA" w:rsidRPr="00B25AEF">
              <w:rPr>
                <w:rFonts w:ascii="Arial" w:hAnsi="Arial" w:cs="Arial"/>
                <w:sz w:val="20"/>
                <w:szCs w:val="20"/>
              </w:rPr>
              <w:t>%</w:t>
            </w:r>
          </w:p>
        </w:tc>
        <w:tc>
          <w:tcPr>
            <w:tcW w:w="567" w:type="dxa"/>
            <w:shd w:val="clear" w:color="auto" w:fill="FFFFFF" w:themeFill="background1"/>
          </w:tcPr>
          <w:p w14:paraId="118E887B" w14:textId="28C52C3F" w:rsidR="005652DA" w:rsidRPr="00596F75" w:rsidRDefault="00596F75" w:rsidP="004E3AC9">
            <w:pPr>
              <w:rPr>
                <w:rFonts w:ascii="Arial" w:hAnsi="Arial" w:cs="Arial"/>
                <w:sz w:val="20"/>
                <w:szCs w:val="20"/>
              </w:rPr>
            </w:pPr>
            <w:r w:rsidRPr="00596F75">
              <w:rPr>
                <w:rFonts w:ascii="Arial" w:hAnsi="Arial" w:cs="Arial"/>
                <w:sz w:val="20"/>
                <w:szCs w:val="20"/>
              </w:rPr>
              <w:t>71</w:t>
            </w:r>
          </w:p>
        </w:tc>
        <w:tc>
          <w:tcPr>
            <w:tcW w:w="1848" w:type="dxa"/>
            <w:shd w:val="clear" w:color="auto" w:fill="FFFFFF" w:themeFill="background1"/>
          </w:tcPr>
          <w:p w14:paraId="2416831E" w14:textId="6A2D935E" w:rsidR="005652DA" w:rsidRPr="00596F75" w:rsidRDefault="00596F75" w:rsidP="004E3AC9">
            <w:pPr>
              <w:rPr>
                <w:rFonts w:ascii="Arial" w:hAnsi="Arial" w:cs="Arial"/>
                <w:b/>
                <w:sz w:val="20"/>
                <w:szCs w:val="20"/>
              </w:rPr>
            </w:pPr>
            <w:r w:rsidRPr="00596F75">
              <w:rPr>
                <w:rFonts w:ascii="Arial" w:hAnsi="Arial" w:cs="Arial"/>
                <w:sz w:val="20"/>
                <w:szCs w:val="20"/>
              </w:rPr>
              <w:t>14.8</w:t>
            </w:r>
            <w:r w:rsidR="005652DA" w:rsidRPr="00596F75">
              <w:rPr>
                <w:rFonts w:ascii="Arial" w:hAnsi="Arial" w:cs="Arial"/>
                <w:sz w:val="20"/>
                <w:szCs w:val="20"/>
              </w:rPr>
              <w:t>%</w:t>
            </w:r>
          </w:p>
        </w:tc>
        <w:tc>
          <w:tcPr>
            <w:tcW w:w="3119" w:type="dxa"/>
            <w:shd w:val="clear" w:color="auto" w:fill="FFFFFF" w:themeFill="background1"/>
          </w:tcPr>
          <w:p w14:paraId="0EB0E4BA" w14:textId="77777777" w:rsidR="005652DA" w:rsidRPr="0069217F" w:rsidRDefault="005652DA" w:rsidP="004E3AC9">
            <w:pPr>
              <w:rPr>
                <w:rFonts w:ascii="Arial" w:hAnsi="Arial" w:cs="Arial"/>
                <w:b/>
                <w:sz w:val="20"/>
                <w:szCs w:val="20"/>
              </w:rPr>
            </w:pPr>
            <w:r w:rsidRPr="0069217F">
              <w:rPr>
                <w:rFonts w:ascii="Arial" w:hAnsi="Arial" w:cs="Arial"/>
                <w:sz w:val="20"/>
                <w:szCs w:val="20"/>
              </w:rPr>
              <w:t>NA</w:t>
            </w:r>
          </w:p>
        </w:tc>
        <w:tc>
          <w:tcPr>
            <w:tcW w:w="3118" w:type="dxa"/>
            <w:shd w:val="clear" w:color="auto" w:fill="FFFFFF" w:themeFill="background1"/>
          </w:tcPr>
          <w:p w14:paraId="33436A58" w14:textId="77777777" w:rsidR="005652DA" w:rsidRPr="0069217F" w:rsidRDefault="005652DA" w:rsidP="004E3AC9">
            <w:pPr>
              <w:rPr>
                <w:rFonts w:ascii="Arial" w:hAnsi="Arial" w:cs="Arial"/>
                <w:b/>
                <w:sz w:val="20"/>
                <w:szCs w:val="20"/>
              </w:rPr>
            </w:pPr>
            <w:r w:rsidRPr="0069217F">
              <w:rPr>
                <w:rFonts w:ascii="Arial" w:hAnsi="Arial" w:cs="Arial"/>
                <w:sz w:val="20"/>
                <w:szCs w:val="20"/>
              </w:rPr>
              <w:t>NA</w:t>
            </w:r>
          </w:p>
        </w:tc>
      </w:tr>
      <w:tr w:rsidR="005652DA" w:rsidRPr="0069217F" w14:paraId="4781EA74" w14:textId="77777777" w:rsidTr="00B24174">
        <w:tc>
          <w:tcPr>
            <w:tcW w:w="2830" w:type="dxa"/>
            <w:shd w:val="clear" w:color="auto" w:fill="FFFFFF" w:themeFill="background1"/>
          </w:tcPr>
          <w:p w14:paraId="6AE2847C"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0F0167C2" w14:textId="77777777" w:rsidR="005652DA" w:rsidRPr="0069217F" w:rsidRDefault="0013241B" w:rsidP="004E3AC9">
            <w:pPr>
              <w:rPr>
                <w:rFonts w:ascii="Arial" w:hAnsi="Arial" w:cs="Arial"/>
                <w:sz w:val="20"/>
                <w:szCs w:val="20"/>
              </w:rPr>
            </w:pPr>
            <w:r>
              <w:rPr>
                <w:rFonts w:ascii="Arial" w:hAnsi="Arial" w:cs="Arial"/>
                <w:sz w:val="20"/>
                <w:szCs w:val="20"/>
              </w:rPr>
              <w:t>364</w:t>
            </w:r>
          </w:p>
        </w:tc>
        <w:tc>
          <w:tcPr>
            <w:tcW w:w="2126" w:type="dxa"/>
            <w:shd w:val="clear" w:color="auto" w:fill="FFFFFF" w:themeFill="background1"/>
          </w:tcPr>
          <w:p w14:paraId="43F647BB" w14:textId="77777777" w:rsidR="005652DA" w:rsidRPr="0069217F" w:rsidRDefault="0013241B" w:rsidP="004E3AC9">
            <w:pPr>
              <w:rPr>
                <w:rFonts w:ascii="Arial" w:hAnsi="Arial" w:cs="Arial"/>
                <w:b/>
                <w:sz w:val="20"/>
                <w:szCs w:val="20"/>
              </w:rPr>
            </w:pPr>
            <w:r>
              <w:rPr>
                <w:rFonts w:ascii="Arial" w:hAnsi="Arial" w:cs="Arial"/>
                <w:sz w:val="20"/>
                <w:szCs w:val="20"/>
              </w:rPr>
              <w:t>77.3</w:t>
            </w:r>
            <w:r w:rsidR="005652DA" w:rsidRPr="0069217F">
              <w:rPr>
                <w:rFonts w:ascii="Arial" w:hAnsi="Arial" w:cs="Arial"/>
                <w:sz w:val="20"/>
                <w:szCs w:val="20"/>
              </w:rPr>
              <w:t>%</w:t>
            </w:r>
          </w:p>
        </w:tc>
        <w:tc>
          <w:tcPr>
            <w:tcW w:w="567" w:type="dxa"/>
            <w:shd w:val="clear" w:color="auto" w:fill="FFFFFF" w:themeFill="background1"/>
          </w:tcPr>
          <w:p w14:paraId="5A2AAAFF" w14:textId="77777777" w:rsidR="005652DA" w:rsidRPr="0069217F" w:rsidRDefault="0013241B" w:rsidP="004E3AC9">
            <w:pPr>
              <w:rPr>
                <w:rFonts w:ascii="Arial" w:hAnsi="Arial" w:cs="Arial"/>
                <w:sz w:val="20"/>
                <w:szCs w:val="20"/>
              </w:rPr>
            </w:pPr>
            <w:r>
              <w:rPr>
                <w:rFonts w:ascii="Arial" w:hAnsi="Arial" w:cs="Arial"/>
                <w:sz w:val="20"/>
                <w:szCs w:val="20"/>
              </w:rPr>
              <w:t>408</w:t>
            </w:r>
          </w:p>
        </w:tc>
        <w:tc>
          <w:tcPr>
            <w:tcW w:w="1848" w:type="dxa"/>
            <w:shd w:val="clear" w:color="auto" w:fill="FFFFFF" w:themeFill="background1"/>
          </w:tcPr>
          <w:p w14:paraId="31EEDF37" w14:textId="77777777" w:rsidR="005652DA" w:rsidRPr="0069217F" w:rsidRDefault="0013241B" w:rsidP="004E3AC9">
            <w:pPr>
              <w:rPr>
                <w:rFonts w:ascii="Arial" w:hAnsi="Arial" w:cs="Arial"/>
                <w:b/>
                <w:sz w:val="20"/>
                <w:szCs w:val="20"/>
              </w:rPr>
            </w:pPr>
            <w:r>
              <w:rPr>
                <w:rFonts w:ascii="Arial" w:hAnsi="Arial" w:cs="Arial"/>
                <w:sz w:val="20"/>
                <w:szCs w:val="20"/>
              </w:rPr>
              <w:t>85.2</w:t>
            </w:r>
            <w:r w:rsidR="005652DA" w:rsidRPr="0069217F">
              <w:rPr>
                <w:rFonts w:ascii="Arial" w:hAnsi="Arial" w:cs="Arial"/>
                <w:sz w:val="20"/>
                <w:szCs w:val="20"/>
              </w:rPr>
              <w:t>%</w:t>
            </w:r>
          </w:p>
        </w:tc>
        <w:tc>
          <w:tcPr>
            <w:tcW w:w="3119" w:type="dxa"/>
            <w:shd w:val="clear" w:color="auto" w:fill="FFFFFF" w:themeFill="background1"/>
          </w:tcPr>
          <w:p w14:paraId="33F60E02" w14:textId="64B28AD4" w:rsidR="005652DA" w:rsidRPr="0078150C" w:rsidRDefault="005652DA" w:rsidP="004E3AC9">
            <w:pPr>
              <w:rPr>
                <w:rFonts w:ascii="Arial" w:hAnsi="Arial" w:cs="Arial"/>
                <w:sz w:val="20"/>
                <w:szCs w:val="20"/>
              </w:rPr>
            </w:pPr>
            <w:r w:rsidRPr="0078150C">
              <w:rPr>
                <w:rFonts w:ascii="Arial" w:hAnsi="Arial" w:cs="Arial"/>
                <w:sz w:val="20"/>
                <w:szCs w:val="20"/>
              </w:rPr>
              <w:t>0.</w:t>
            </w:r>
            <w:r w:rsidR="0013241B">
              <w:rPr>
                <w:rFonts w:ascii="Arial" w:hAnsi="Arial" w:cs="Arial"/>
                <w:sz w:val="20"/>
                <w:szCs w:val="20"/>
              </w:rPr>
              <w:t>6 (0.4 to 0.8</w:t>
            </w:r>
            <w:r w:rsidRPr="0078150C">
              <w:rPr>
                <w:rFonts w:ascii="Arial" w:hAnsi="Arial" w:cs="Arial"/>
                <w:sz w:val="20"/>
                <w:szCs w:val="20"/>
              </w:rPr>
              <w:t>), p=</w:t>
            </w:r>
            <w:r w:rsidR="006D69A2">
              <w:rPr>
                <w:rFonts w:ascii="Arial" w:hAnsi="Arial" w:cs="Arial"/>
                <w:sz w:val="20"/>
                <w:szCs w:val="20"/>
              </w:rPr>
              <w:t>0</w:t>
            </w:r>
            <w:r w:rsidRPr="0078150C">
              <w:rPr>
                <w:rFonts w:ascii="Arial" w:hAnsi="Arial" w:cs="Arial"/>
                <w:sz w:val="20"/>
                <w:szCs w:val="20"/>
              </w:rPr>
              <w:t>.</w:t>
            </w:r>
            <w:r w:rsidR="0013241B">
              <w:rPr>
                <w:rFonts w:ascii="Arial" w:hAnsi="Arial" w:cs="Arial"/>
                <w:sz w:val="20"/>
                <w:szCs w:val="20"/>
              </w:rPr>
              <w:t>002</w:t>
            </w:r>
          </w:p>
        </w:tc>
        <w:tc>
          <w:tcPr>
            <w:tcW w:w="3118" w:type="dxa"/>
            <w:shd w:val="clear" w:color="auto" w:fill="FFFFFF" w:themeFill="background1"/>
          </w:tcPr>
          <w:p w14:paraId="01843214" w14:textId="458534AD" w:rsidR="005652DA" w:rsidRPr="0078150C" w:rsidRDefault="005652DA" w:rsidP="004E3AC9">
            <w:pPr>
              <w:rPr>
                <w:rFonts w:ascii="Arial" w:hAnsi="Arial" w:cs="Arial"/>
                <w:sz w:val="20"/>
                <w:szCs w:val="20"/>
              </w:rPr>
            </w:pPr>
            <w:r w:rsidRPr="0078150C">
              <w:rPr>
                <w:rFonts w:ascii="Arial" w:hAnsi="Arial" w:cs="Arial"/>
                <w:sz w:val="20"/>
                <w:szCs w:val="20"/>
              </w:rPr>
              <w:t>0.</w:t>
            </w:r>
            <w:r w:rsidR="0013241B">
              <w:rPr>
                <w:rFonts w:ascii="Arial" w:hAnsi="Arial" w:cs="Arial"/>
                <w:sz w:val="20"/>
                <w:szCs w:val="20"/>
              </w:rPr>
              <w:t>5</w:t>
            </w:r>
            <w:r w:rsidRPr="0078150C">
              <w:rPr>
                <w:rFonts w:ascii="Arial" w:hAnsi="Arial" w:cs="Arial"/>
                <w:sz w:val="20"/>
                <w:szCs w:val="20"/>
              </w:rPr>
              <w:t xml:space="preserve"> (0.</w:t>
            </w:r>
            <w:r w:rsidR="0013241B">
              <w:rPr>
                <w:rFonts w:ascii="Arial" w:hAnsi="Arial" w:cs="Arial"/>
                <w:sz w:val="20"/>
                <w:szCs w:val="20"/>
              </w:rPr>
              <w:t>3 to 0.7), p&lt;</w:t>
            </w:r>
            <w:r w:rsidR="006D69A2">
              <w:rPr>
                <w:rFonts w:ascii="Arial" w:hAnsi="Arial" w:cs="Arial"/>
                <w:sz w:val="20"/>
                <w:szCs w:val="20"/>
              </w:rPr>
              <w:t>0</w:t>
            </w:r>
            <w:r w:rsidR="0013241B">
              <w:rPr>
                <w:rFonts w:ascii="Arial" w:hAnsi="Arial" w:cs="Arial"/>
                <w:sz w:val="20"/>
                <w:szCs w:val="20"/>
              </w:rPr>
              <w:t>.001</w:t>
            </w:r>
          </w:p>
        </w:tc>
      </w:tr>
      <w:tr w:rsidR="005652DA" w:rsidRPr="0069217F" w14:paraId="32D6E46C" w14:textId="77777777" w:rsidTr="00B24174">
        <w:tc>
          <w:tcPr>
            <w:tcW w:w="2830" w:type="dxa"/>
            <w:shd w:val="clear" w:color="auto" w:fill="FFFFFF" w:themeFill="background1"/>
          </w:tcPr>
          <w:p w14:paraId="5E0C3F07" w14:textId="77777777" w:rsidR="005652DA" w:rsidRPr="0069217F" w:rsidRDefault="005652DA" w:rsidP="004E3AC9">
            <w:pPr>
              <w:rPr>
                <w:rFonts w:ascii="Arial" w:hAnsi="Arial" w:cs="Arial"/>
                <w:sz w:val="20"/>
                <w:szCs w:val="20"/>
              </w:rPr>
            </w:pPr>
            <w:r w:rsidRPr="0069217F">
              <w:rPr>
                <w:rFonts w:ascii="Arial" w:hAnsi="Arial" w:cs="Arial"/>
                <w:sz w:val="20"/>
                <w:szCs w:val="20"/>
              </w:rPr>
              <w:t>Engaging in active sports, dance, or games at least once in previous weekend</w:t>
            </w:r>
          </w:p>
        </w:tc>
        <w:tc>
          <w:tcPr>
            <w:tcW w:w="709" w:type="dxa"/>
            <w:shd w:val="clear" w:color="auto" w:fill="FFFFFF" w:themeFill="background1"/>
          </w:tcPr>
          <w:p w14:paraId="16DAE183" w14:textId="77777777" w:rsidR="005652DA" w:rsidRPr="0069217F" w:rsidRDefault="005652DA" w:rsidP="004E3AC9">
            <w:pPr>
              <w:rPr>
                <w:rFonts w:ascii="Arial" w:hAnsi="Arial" w:cs="Arial"/>
                <w:b/>
                <w:sz w:val="20"/>
                <w:szCs w:val="20"/>
              </w:rPr>
            </w:pPr>
          </w:p>
        </w:tc>
        <w:tc>
          <w:tcPr>
            <w:tcW w:w="2126" w:type="dxa"/>
            <w:shd w:val="clear" w:color="auto" w:fill="FFFFFF" w:themeFill="background1"/>
          </w:tcPr>
          <w:p w14:paraId="660A1CA1" w14:textId="77777777" w:rsidR="005652DA" w:rsidRPr="0069217F" w:rsidRDefault="005652DA" w:rsidP="004E3AC9">
            <w:pPr>
              <w:rPr>
                <w:rFonts w:ascii="Arial" w:hAnsi="Arial" w:cs="Arial"/>
                <w:b/>
                <w:sz w:val="20"/>
                <w:szCs w:val="20"/>
              </w:rPr>
            </w:pPr>
          </w:p>
        </w:tc>
        <w:tc>
          <w:tcPr>
            <w:tcW w:w="567" w:type="dxa"/>
            <w:shd w:val="clear" w:color="auto" w:fill="FFFFFF" w:themeFill="background1"/>
          </w:tcPr>
          <w:p w14:paraId="2CF9359D" w14:textId="77777777" w:rsidR="005652DA" w:rsidRPr="0069217F" w:rsidRDefault="005652DA" w:rsidP="004E3AC9">
            <w:pPr>
              <w:rPr>
                <w:rFonts w:ascii="Arial" w:hAnsi="Arial" w:cs="Arial"/>
                <w:sz w:val="20"/>
                <w:szCs w:val="20"/>
              </w:rPr>
            </w:pPr>
          </w:p>
        </w:tc>
        <w:tc>
          <w:tcPr>
            <w:tcW w:w="1848" w:type="dxa"/>
            <w:shd w:val="clear" w:color="auto" w:fill="FFFFFF" w:themeFill="background1"/>
          </w:tcPr>
          <w:p w14:paraId="6F8A9BCD" w14:textId="77777777" w:rsidR="005652DA" w:rsidRPr="0069217F" w:rsidRDefault="005652DA" w:rsidP="004E3AC9">
            <w:pPr>
              <w:rPr>
                <w:rFonts w:ascii="Arial" w:hAnsi="Arial" w:cs="Arial"/>
                <w:b/>
                <w:sz w:val="20"/>
                <w:szCs w:val="20"/>
              </w:rPr>
            </w:pPr>
          </w:p>
        </w:tc>
        <w:tc>
          <w:tcPr>
            <w:tcW w:w="3119" w:type="dxa"/>
            <w:shd w:val="clear" w:color="auto" w:fill="FFFFFF" w:themeFill="background1"/>
          </w:tcPr>
          <w:p w14:paraId="33880A86" w14:textId="77777777" w:rsidR="005652DA" w:rsidRPr="0069217F" w:rsidRDefault="005652DA" w:rsidP="004E3AC9">
            <w:pPr>
              <w:rPr>
                <w:rFonts w:ascii="Arial" w:hAnsi="Arial" w:cs="Arial"/>
                <w:b/>
                <w:sz w:val="20"/>
                <w:szCs w:val="20"/>
              </w:rPr>
            </w:pPr>
          </w:p>
        </w:tc>
        <w:tc>
          <w:tcPr>
            <w:tcW w:w="3118" w:type="dxa"/>
            <w:shd w:val="clear" w:color="auto" w:fill="FFFFFF" w:themeFill="background1"/>
          </w:tcPr>
          <w:p w14:paraId="050884AF" w14:textId="77777777" w:rsidR="005652DA" w:rsidRPr="0069217F" w:rsidRDefault="005652DA" w:rsidP="004E3AC9">
            <w:pPr>
              <w:rPr>
                <w:rFonts w:ascii="Arial" w:hAnsi="Arial" w:cs="Arial"/>
                <w:b/>
                <w:sz w:val="20"/>
                <w:szCs w:val="20"/>
              </w:rPr>
            </w:pPr>
          </w:p>
        </w:tc>
      </w:tr>
      <w:tr w:rsidR="005652DA" w:rsidRPr="0069217F" w14:paraId="655807AF" w14:textId="77777777" w:rsidTr="00B24174">
        <w:tc>
          <w:tcPr>
            <w:tcW w:w="2830" w:type="dxa"/>
            <w:shd w:val="clear" w:color="auto" w:fill="FFFFFF" w:themeFill="background1"/>
          </w:tcPr>
          <w:p w14:paraId="7905DB92"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70C57628" w14:textId="5AEF628A" w:rsidR="005652DA" w:rsidRPr="00B25AEF" w:rsidRDefault="00B25AEF" w:rsidP="004E3AC9">
            <w:pPr>
              <w:rPr>
                <w:rFonts w:ascii="Arial" w:hAnsi="Arial" w:cs="Arial"/>
                <w:sz w:val="20"/>
                <w:szCs w:val="20"/>
              </w:rPr>
            </w:pPr>
            <w:r w:rsidRPr="00B25AEF">
              <w:rPr>
                <w:rFonts w:ascii="Arial" w:hAnsi="Arial" w:cs="Arial"/>
                <w:sz w:val="20"/>
                <w:szCs w:val="20"/>
              </w:rPr>
              <w:t>70</w:t>
            </w:r>
          </w:p>
        </w:tc>
        <w:tc>
          <w:tcPr>
            <w:tcW w:w="2126" w:type="dxa"/>
            <w:shd w:val="clear" w:color="auto" w:fill="FFFFFF" w:themeFill="background1"/>
          </w:tcPr>
          <w:p w14:paraId="6252E220" w14:textId="06060CAD" w:rsidR="005652DA" w:rsidRPr="00B25AEF" w:rsidRDefault="00B25AEF" w:rsidP="004E3AC9">
            <w:pPr>
              <w:rPr>
                <w:rFonts w:ascii="Arial" w:hAnsi="Arial" w:cs="Arial"/>
                <w:b/>
                <w:sz w:val="20"/>
                <w:szCs w:val="20"/>
              </w:rPr>
            </w:pPr>
            <w:r w:rsidRPr="00B25AEF">
              <w:rPr>
                <w:rFonts w:ascii="Arial" w:hAnsi="Arial" w:cs="Arial"/>
                <w:sz w:val="20"/>
                <w:szCs w:val="20"/>
              </w:rPr>
              <w:t>14.9</w:t>
            </w:r>
            <w:r w:rsidR="005652DA" w:rsidRPr="00B25AEF">
              <w:rPr>
                <w:rFonts w:ascii="Arial" w:hAnsi="Arial" w:cs="Arial"/>
                <w:sz w:val="20"/>
                <w:szCs w:val="20"/>
              </w:rPr>
              <w:t>%</w:t>
            </w:r>
          </w:p>
        </w:tc>
        <w:tc>
          <w:tcPr>
            <w:tcW w:w="567" w:type="dxa"/>
            <w:shd w:val="clear" w:color="auto" w:fill="FFFFFF" w:themeFill="background1"/>
          </w:tcPr>
          <w:p w14:paraId="20B9E0BC" w14:textId="45CCE74B" w:rsidR="005652DA" w:rsidRPr="00596F75" w:rsidRDefault="00596F75" w:rsidP="004E3AC9">
            <w:pPr>
              <w:rPr>
                <w:rFonts w:ascii="Arial" w:hAnsi="Arial" w:cs="Arial"/>
                <w:sz w:val="20"/>
                <w:szCs w:val="20"/>
              </w:rPr>
            </w:pPr>
            <w:r w:rsidRPr="00596F75">
              <w:rPr>
                <w:rFonts w:ascii="Arial" w:hAnsi="Arial" w:cs="Arial"/>
                <w:sz w:val="20"/>
                <w:szCs w:val="20"/>
              </w:rPr>
              <w:t>108</w:t>
            </w:r>
          </w:p>
        </w:tc>
        <w:tc>
          <w:tcPr>
            <w:tcW w:w="1848" w:type="dxa"/>
            <w:shd w:val="clear" w:color="auto" w:fill="FFFFFF" w:themeFill="background1"/>
          </w:tcPr>
          <w:p w14:paraId="15EF507C" w14:textId="3F86E6DB" w:rsidR="005652DA" w:rsidRPr="00596F75" w:rsidRDefault="00596F75" w:rsidP="004E3AC9">
            <w:pPr>
              <w:rPr>
                <w:rFonts w:ascii="Arial" w:hAnsi="Arial" w:cs="Arial"/>
                <w:b/>
                <w:sz w:val="20"/>
                <w:szCs w:val="20"/>
              </w:rPr>
            </w:pPr>
            <w:r w:rsidRPr="00596F75">
              <w:rPr>
                <w:rFonts w:ascii="Arial" w:hAnsi="Arial" w:cs="Arial"/>
                <w:sz w:val="20"/>
                <w:szCs w:val="20"/>
              </w:rPr>
              <w:t>22.5</w:t>
            </w:r>
            <w:r w:rsidR="005652DA" w:rsidRPr="00596F75">
              <w:rPr>
                <w:rFonts w:ascii="Arial" w:hAnsi="Arial" w:cs="Arial"/>
                <w:sz w:val="20"/>
                <w:szCs w:val="20"/>
              </w:rPr>
              <w:t>%</w:t>
            </w:r>
          </w:p>
        </w:tc>
        <w:tc>
          <w:tcPr>
            <w:tcW w:w="3119" w:type="dxa"/>
            <w:shd w:val="clear" w:color="auto" w:fill="FFFFFF" w:themeFill="background1"/>
          </w:tcPr>
          <w:p w14:paraId="18EF63C4" w14:textId="77777777" w:rsidR="005652DA" w:rsidRPr="0069217F" w:rsidRDefault="005652DA" w:rsidP="004E3AC9">
            <w:pPr>
              <w:jc w:val="center"/>
              <w:rPr>
                <w:rFonts w:ascii="Arial" w:hAnsi="Arial" w:cs="Arial"/>
                <w:b/>
                <w:sz w:val="20"/>
                <w:szCs w:val="20"/>
              </w:rPr>
            </w:pPr>
            <w:r w:rsidRPr="0069217F">
              <w:rPr>
                <w:rFonts w:ascii="Arial" w:hAnsi="Arial" w:cs="Arial"/>
                <w:sz w:val="20"/>
                <w:szCs w:val="20"/>
              </w:rPr>
              <w:t>NA</w:t>
            </w:r>
          </w:p>
        </w:tc>
        <w:tc>
          <w:tcPr>
            <w:tcW w:w="3118" w:type="dxa"/>
            <w:shd w:val="clear" w:color="auto" w:fill="FFFFFF" w:themeFill="background1"/>
          </w:tcPr>
          <w:p w14:paraId="32D30AF4" w14:textId="77777777" w:rsidR="005652DA" w:rsidRPr="0069217F" w:rsidRDefault="005652DA" w:rsidP="004E3AC9">
            <w:pPr>
              <w:jc w:val="center"/>
              <w:rPr>
                <w:rFonts w:ascii="Arial" w:hAnsi="Arial" w:cs="Arial"/>
                <w:b/>
                <w:sz w:val="20"/>
                <w:szCs w:val="20"/>
              </w:rPr>
            </w:pPr>
            <w:r w:rsidRPr="0069217F">
              <w:rPr>
                <w:rFonts w:ascii="Arial" w:hAnsi="Arial" w:cs="Arial"/>
                <w:sz w:val="20"/>
                <w:szCs w:val="20"/>
              </w:rPr>
              <w:t>NA</w:t>
            </w:r>
          </w:p>
        </w:tc>
      </w:tr>
      <w:tr w:rsidR="005652DA" w:rsidRPr="0069217F" w14:paraId="50289F84" w14:textId="77777777" w:rsidTr="00B24174">
        <w:tc>
          <w:tcPr>
            <w:tcW w:w="2830" w:type="dxa"/>
            <w:shd w:val="clear" w:color="auto" w:fill="FFFFFF" w:themeFill="background1"/>
          </w:tcPr>
          <w:p w14:paraId="7D2BA4A1"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0E57AF73" w14:textId="77777777" w:rsidR="005652DA" w:rsidRPr="0069217F" w:rsidRDefault="00C33F6A" w:rsidP="004E3AC9">
            <w:pPr>
              <w:rPr>
                <w:rFonts w:ascii="Arial" w:hAnsi="Arial" w:cs="Arial"/>
                <w:sz w:val="20"/>
                <w:szCs w:val="20"/>
              </w:rPr>
            </w:pPr>
            <w:r>
              <w:rPr>
                <w:rFonts w:ascii="Arial" w:hAnsi="Arial" w:cs="Arial"/>
                <w:sz w:val="20"/>
                <w:szCs w:val="20"/>
              </w:rPr>
              <w:t>401</w:t>
            </w:r>
          </w:p>
        </w:tc>
        <w:tc>
          <w:tcPr>
            <w:tcW w:w="2126" w:type="dxa"/>
            <w:shd w:val="clear" w:color="auto" w:fill="FFFFFF" w:themeFill="background1"/>
          </w:tcPr>
          <w:p w14:paraId="54F28519" w14:textId="77777777" w:rsidR="005652DA" w:rsidRPr="0069217F" w:rsidRDefault="00C33F6A" w:rsidP="004E3AC9">
            <w:pPr>
              <w:rPr>
                <w:rFonts w:ascii="Arial" w:hAnsi="Arial" w:cs="Arial"/>
                <w:b/>
                <w:sz w:val="20"/>
                <w:szCs w:val="20"/>
              </w:rPr>
            </w:pPr>
            <w:r>
              <w:rPr>
                <w:rFonts w:ascii="Arial" w:hAnsi="Arial" w:cs="Arial"/>
                <w:sz w:val="20"/>
                <w:szCs w:val="20"/>
              </w:rPr>
              <w:t>85.</w:t>
            </w:r>
            <w:r w:rsidR="005652DA">
              <w:rPr>
                <w:rFonts w:ascii="Arial" w:hAnsi="Arial" w:cs="Arial"/>
                <w:sz w:val="20"/>
                <w:szCs w:val="20"/>
              </w:rPr>
              <w:t>1</w:t>
            </w:r>
            <w:r w:rsidR="005652DA" w:rsidRPr="0069217F">
              <w:rPr>
                <w:rFonts w:ascii="Arial" w:hAnsi="Arial" w:cs="Arial"/>
                <w:sz w:val="20"/>
                <w:szCs w:val="20"/>
              </w:rPr>
              <w:t>%</w:t>
            </w:r>
          </w:p>
        </w:tc>
        <w:tc>
          <w:tcPr>
            <w:tcW w:w="567" w:type="dxa"/>
            <w:shd w:val="clear" w:color="auto" w:fill="FFFFFF" w:themeFill="background1"/>
          </w:tcPr>
          <w:p w14:paraId="76E9045E" w14:textId="77777777" w:rsidR="005652DA" w:rsidRPr="0069217F" w:rsidRDefault="00C33F6A" w:rsidP="004E3AC9">
            <w:pPr>
              <w:rPr>
                <w:rFonts w:ascii="Arial" w:hAnsi="Arial" w:cs="Arial"/>
                <w:sz w:val="20"/>
                <w:szCs w:val="20"/>
              </w:rPr>
            </w:pPr>
            <w:r>
              <w:rPr>
                <w:rFonts w:ascii="Arial" w:hAnsi="Arial" w:cs="Arial"/>
                <w:sz w:val="20"/>
                <w:szCs w:val="20"/>
              </w:rPr>
              <w:t>371</w:t>
            </w:r>
          </w:p>
        </w:tc>
        <w:tc>
          <w:tcPr>
            <w:tcW w:w="1848" w:type="dxa"/>
            <w:shd w:val="clear" w:color="auto" w:fill="FFFFFF" w:themeFill="background1"/>
          </w:tcPr>
          <w:p w14:paraId="645986C1" w14:textId="77777777" w:rsidR="005652DA" w:rsidRPr="0069217F" w:rsidRDefault="00C33F6A" w:rsidP="004E3AC9">
            <w:pPr>
              <w:rPr>
                <w:rFonts w:ascii="Arial" w:hAnsi="Arial" w:cs="Arial"/>
                <w:b/>
                <w:sz w:val="20"/>
                <w:szCs w:val="20"/>
              </w:rPr>
            </w:pPr>
            <w:r>
              <w:rPr>
                <w:rFonts w:ascii="Arial" w:hAnsi="Arial" w:cs="Arial"/>
                <w:sz w:val="20"/>
                <w:szCs w:val="20"/>
              </w:rPr>
              <w:t>77.5</w:t>
            </w:r>
            <w:r w:rsidR="005652DA" w:rsidRPr="0069217F">
              <w:rPr>
                <w:rFonts w:ascii="Arial" w:hAnsi="Arial" w:cs="Arial"/>
                <w:sz w:val="20"/>
                <w:szCs w:val="20"/>
              </w:rPr>
              <w:t>%</w:t>
            </w:r>
          </w:p>
        </w:tc>
        <w:tc>
          <w:tcPr>
            <w:tcW w:w="3119" w:type="dxa"/>
            <w:shd w:val="clear" w:color="auto" w:fill="FFFFFF" w:themeFill="background1"/>
          </w:tcPr>
          <w:p w14:paraId="599376A6" w14:textId="46A0FE34" w:rsidR="005652DA" w:rsidRPr="0069217F" w:rsidRDefault="00C33F6A" w:rsidP="004E3AC9">
            <w:pPr>
              <w:rPr>
                <w:rFonts w:ascii="Arial" w:hAnsi="Arial" w:cs="Arial"/>
                <w:sz w:val="20"/>
                <w:szCs w:val="20"/>
              </w:rPr>
            </w:pPr>
            <w:r>
              <w:rPr>
                <w:rFonts w:ascii="Arial" w:hAnsi="Arial" w:cs="Arial"/>
                <w:sz w:val="20"/>
                <w:szCs w:val="20"/>
              </w:rPr>
              <w:t>1.7 (1.2</w:t>
            </w:r>
            <w:r w:rsidR="005652DA">
              <w:rPr>
                <w:rFonts w:ascii="Arial" w:hAnsi="Arial" w:cs="Arial"/>
                <w:sz w:val="20"/>
                <w:szCs w:val="20"/>
              </w:rPr>
              <w:t xml:space="preserve"> t</w:t>
            </w:r>
            <w:r>
              <w:rPr>
                <w:rFonts w:ascii="Arial" w:hAnsi="Arial" w:cs="Arial"/>
                <w:sz w:val="20"/>
                <w:szCs w:val="20"/>
              </w:rPr>
              <w:t>o 2.4), p=</w:t>
            </w:r>
            <w:r w:rsidR="006D69A2">
              <w:rPr>
                <w:rFonts w:ascii="Arial" w:hAnsi="Arial" w:cs="Arial"/>
                <w:sz w:val="20"/>
                <w:szCs w:val="20"/>
              </w:rPr>
              <w:t>0</w:t>
            </w:r>
            <w:r>
              <w:rPr>
                <w:rFonts w:ascii="Arial" w:hAnsi="Arial" w:cs="Arial"/>
                <w:sz w:val="20"/>
                <w:szCs w:val="20"/>
              </w:rPr>
              <w:t>.002</w:t>
            </w:r>
          </w:p>
        </w:tc>
        <w:tc>
          <w:tcPr>
            <w:tcW w:w="3118" w:type="dxa"/>
            <w:shd w:val="clear" w:color="auto" w:fill="FFFFFF" w:themeFill="background1"/>
          </w:tcPr>
          <w:p w14:paraId="093BA4A9" w14:textId="1DA077E5" w:rsidR="005652DA" w:rsidRPr="0069217F" w:rsidRDefault="00C33F6A" w:rsidP="004E3AC9">
            <w:pPr>
              <w:rPr>
                <w:rFonts w:ascii="Arial" w:hAnsi="Arial" w:cs="Arial"/>
                <w:sz w:val="20"/>
                <w:szCs w:val="20"/>
              </w:rPr>
            </w:pPr>
            <w:r>
              <w:rPr>
                <w:rFonts w:ascii="Arial" w:hAnsi="Arial" w:cs="Arial"/>
                <w:sz w:val="20"/>
                <w:szCs w:val="20"/>
              </w:rPr>
              <w:t>1.8 (1.2 to 2.6), p=</w:t>
            </w:r>
            <w:r w:rsidR="006D69A2">
              <w:rPr>
                <w:rFonts w:ascii="Arial" w:hAnsi="Arial" w:cs="Arial"/>
                <w:sz w:val="20"/>
                <w:szCs w:val="20"/>
              </w:rPr>
              <w:t>0</w:t>
            </w:r>
            <w:r>
              <w:rPr>
                <w:rFonts w:ascii="Arial" w:hAnsi="Arial" w:cs="Arial"/>
                <w:sz w:val="20"/>
                <w:szCs w:val="20"/>
              </w:rPr>
              <w:t>.003</w:t>
            </w:r>
          </w:p>
        </w:tc>
      </w:tr>
      <w:tr w:rsidR="005652DA" w:rsidRPr="0069217F" w14:paraId="5946FA49" w14:textId="77777777" w:rsidTr="00B24174">
        <w:tc>
          <w:tcPr>
            <w:tcW w:w="2830" w:type="dxa"/>
            <w:shd w:val="clear" w:color="auto" w:fill="FFFFFF" w:themeFill="background1"/>
          </w:tcPr>
          <w:p w14:paraId="417C66AA" w14:textId="77777777" w:rsidR="005652DA" w:rsidRPr="0069217F" w:rsidRDefault="005652DA" w:rsidP="004E3AC9">
            <w:pPr>
              <w:rPr>
                <w:rFonts w:ascii="Arial" w:hAnsi="Arial" w:cs="Arial"/>
                <w:sz w:val="20"/>
                <w:szCs w:val="20"/>
              </w:rPr>
            </w:pPr>
            <w:r w:rsidRPr="0069217F">
              <w:rPr>
                <w:rFonts w:ascii="Arial" w:hAnsi="Arial" w:cs="Arial"/>
                <w:sz w:val="20"/>
                <w:szCs w:val="20"/>
              </w:rPr>
              <w:t>Objectively measured sedentary time (minutes/24 hours)</w:t>
            </w:r>
          </w:p>
        </w:tc>
        <w:tc>
          <w:tcPr>
            <w:tcW w:w="709" w:type="dxa"/>
            <w:shd w:val="clear" w:color="auto" w:fill="FFFFFF" w:themeFill="background1"/>
          </w:tcPr>
          <w:p w14:paraId="5C7B6E2F" w14:textId="5B4299EC" w:rsidR="005652DA" w:rsidRPr="00A47038" w:rsidRDefault="00A47038" w:rsidP="004E3AC9">
            <w:pPr>
              <w:rPr>
                <w:rFonts w:ascii="Arial" w:hAnsi="Arial" w:cs="Arial"/>
                <w:sz w:val="20"/>
                <w:szCs w:val="20"/>
              </w:rPr>
            </w:pPr>
            <w:r w:rsidRPr="00A47038">
              <w:rPr>
                <w:rFonts w:ascii="Arial" w:hAnsi="Arial" w:cs="Arial"/>
                <w:sz w:val="20"/>
                <w:szCs w:val="20"/>
              </w:rPr>
              <w:t>92</w:t>
            </w:r>
          </w:p>
        </w:tc>
        <w:tc>
          <w:tcPr>
            <w:tcW w:w="2126" w:type="dxa"/>
            <w:shd w:val="clear" w:color="auto" w:fill="FFFFFF" w:themeFill="background1"/>
          </w:tcPr>
          <w:p w14:paraId="063EE688" w14:textId="05F5C240" w:rsidR="005652DA" w:rsidRPr="00A47038" w:rsidRDefault="00A47038" w:rsidP="004E3AC9">
            <w:pPr>
              <w:rPr>
                <w:rFonts w:ascii="Arial" w:hAnsi="Arial" w:cs="Arial"/>
                <w:sz w:val="20"/>
                <w:szCs w:val="20"/>
              </w:rPr>
            </w:pPr>
            <w:r w:rsidRPr="00A47038">
              <w:rPr>
                <w:rFonts w:ascii="Arial" w:hAnsi="Arial" w:cs="Arial"/>
                <w:sz w:val="20"/>
                <w:szCs w:val="20"/>
              </w:rPr>
              <w:t>463.2 (96.9</w:t>
            </w:r>
            <w:r w:rsidR="005652DA" w:rsidRPr="00A47038">
              <w:rPr>
                <w:rFonts w:ascii="Arial" w:hAnsi="Arial" w:cs="Arial"/>
                <w:sz w:val="20"/>
                <w:szCs w:val="20"/>
              </w:rPr>
              <w:t>)</w:t>
            </w:r>
          </w:p>
        </w:tc>
        <w:tc>
          <w:tcPr>
            <w:tcW w:w="567" w:type="dxa"/>
            <w:shd w:val="clear" w:color="auto" w:fill="FFFFFF" w:themeFill="background1"/>
          </w:tcPr>
          <w:p w14:paraId="361EA0A3" w14:textId="4B9E8E53" w:rsidR="005652DA" w:rsidRPr="005A6AC3" w:rsidRDefault="005A6AC3" w:rsidP="004E3AC9">
            <w:pPr>
              <w:rPr>
                <w:rFonts w:ascii="Arial" w:hAnsi="Arial" w:cs="Arial"/>
                <w:sz w:val="20"/>
                <w:szCs w:val="20"/>
              </w:rPr>
            </w:pPr>
            <w:r w:rsidRPr="005A6AC3">
              <w:rPr>
                <w:rFonts w:ascii="Arial" w:hAnsi="Arial" w:cs="Arial"/>
                <w:sz w:val="20"/>
                <w:szCs w:val="20"/>
              </w:rPr>
              <w:t>395</w:t>
            </w:r>
          </w:p>
        </w:tc>
        <w:tc>
          <w:tcPr>
            <w:tcW w:w="1848" w:type="dxa"/>
            <w:shd w:val="clear" w:color="auto" w:fill="FFFFFF" w:themeFill="background1"/>
          </w:tcPr>
          <w:p w14:paraId="50054DA7" w14:textId="2B6DB63F" w:rsidR="005652DA" w:rsidRPr="005A6AC3" w:rsidRDefault="005A6AC3" w:rsidP="004E3AC9">
            <w:pPr>
              <w:rPr>
                <w:rFonts w:ascii="Arial" w:hAnsi="Arial" w:cs="Arial"/>
                <w:sz w:val="20"/>
                <w:szCs w:val="20"/>
              </w:rPr>
            </w:pPr>
            <w:r w:rsidRPr="005A6AC3">
              <w:rPr>
                <w:rFonts w:ascii="Arial" w:hAnsi="Arial" w:cs="Arial"/>
                <w:sz w:val="20"/>
                <w:szCs w:val="20"/>
              </w:rPr>
              <w:t>476.1</w:t>
            </w:r>
            <w:r w:rsidR="005652DA" w:rsidRPr="005A6AC3">
              <w:rPr>
                <w:rFonts w:ascii="Arial" w:hAnsi="Arial" w:cs="Arial"/>
                <w:sz w:val="20"/>
                <w:szCs w:val="20"/>
              </w:rPr>
              <w:t xml:space="preserve"> </w:t>
            </w:r>
            <w:r w:rsidRPr="005A6AC3">
              <w:rPr>
                <w:rFonts w:ascii="Arial" w:hAnsi="Arial" w:cs="Arial"/>
                <w:sz w:val="20"/>
                <w:szCs w:val="20"/>
              </w:rPr>
              <w:t>(85.3</w:t>
            </w:r>
            <w:r w:rsidR="005652DA" w:rsidRPr="005A6AC3">
              <w:rPr>
                <w:rFonts w:ascii="Arial" w:hAnsi="Arial" w:cs="Arial"/>
                <w:sz w:val="20"/>
                <w:szCs w:val="20"/>
              </w:rPr>
              <w:t>)</w:t>
            </w:r>
          </w:p>
        </w:tc>
        <w:tc>
          <w:tcPr>
            <w:tcW w:w="3119" w:type="dxa"/>
            <w:shd w:val="clear" w:color="auto" w:fill="FFFFFF" w:themeFill="background1"/>
          </w:tcPr>
          <w:p w14:paraId="7680E199" w14:textId="1EA79C11" w:rsidR="005652DA" w:rsidRPr="0069217F" w:rsidRDefault="000C1A6B" w:rsidP="004E3AC9">
            <w:pPr>
              <w:rPr>
                <w:rFonts w:ascii="Arial" w:hAnsi="Arial" w:cs="Arial"/>
                <w:sz w:val="20"/>
                <w:szCs w:val="20"/>
              </w:rPr>
            </w:pPr>
            <w:r>
              <w:rPr>
                <w:rFonts w:ascii="Arial" w:hAnsi="Arial" w:cs="Arial"/>
                <w:sz w:val="20"/>
                <w:szCs w:val="20"/>
              </w:rPr>
              <w:t>-12.6 (-32.8 to 7.5), p=</w:t>
            </w:r>
            <w:r w:rsidR="006D69A2">
              <w:rPr>
                <w:rFonts w:ascii="Arial" w:hAnsi="Arial" w:cs="Arial"/>
                <w:sz w:val="20"/>
                <w:szCs w:val="20"/>
              </w:rPr>
              <w:t>0</w:t>
            </w:r>
            <w:r>
              <w:rPr>
                <w:rFonts w:ascii="Arial" w:hAnsi="Arial" w:cs="Arial"/>
                <w:sz w:val="20"/>
                <w:szCs w:val="20"/>
              </w:rPr>
              <w:t>.22</w:t>
            </w:r>
          </w:p>
        </w:tc>
        <w:tc>
          <w:tcPr>
            <w:tcW w:w="3118" w:type="dxa"/>
            <w:shd w:val="clear" w:color="auto" w:fill="FFFFFF" w:themeFill="background1"/>
          </w:tcPr>
          <w:p w14:paraId="495B93EE" w14:textId="00C5A5AC" w:rsidR="005652DA" w:rsidRPr="0069217F" w:rsidRDefault="000C1A6B" w:rsidP="004E3AC9">
            <w:pPr>
              <w:rPr>
                <w:rFonts w:ascii="Arial" w:hAnsi="Arial" w:cs="Arial"/>
                <w:sz w:val="20"/>
                <w:szCs w:val="20"/>
              </w:rPr>
            </w:pPr>
            <w:r>
              <w:rPr>
                <w:rFonts w:ascii="Arial" w:hAnsi="Arial" w:cs="Arial"/>
                <w:sz w:val="20"/>
                <w:szCs w:val="20"/>
              </w:rPr>
              <w:t>-9.6 (-29.0 to 9.8), p=</w:t>
            </w:r>
            <w:r w:rsidR="006D69A2">
              <w:rPr>
                <w:rFonts w:ascii="Arial" w:hAnsi="Arial" w:cs="Arial"/>
                <w:sz w:val="20"/>
                <w:szCs w:val="20"/>
              </w:rPr>
              <w:t>0</w:t>
            </w:r>
            <w:r>
              <w:rPr>
                <w:rFonts w:ascii="Arial" w:hAnsi="Arial" w:cs="Arial"/>
                <w:sz w:val="20"/>
                <w:szCs w:val="20"/>
              </w:rPr>
              <w:t>.33</w:t>
            </w:r>
          </w:p>
        </w:tc>
      </w:tr>
      <w:tr w:rsidR="005652DA" w:rsidRPr="0069217F" w14:paraId="513ACEE0" w14:textId="77777777" w:rsidTr="00B24174">
        <w:tc>
          <w:tcPr>
            <w:tcW w:w="2830" w:type="dxa"/>
            <w:shd w:val="clear" w:color="auto" w:fill="FFFFFF" w:themeFill="background1"/>
          </w:tcPr>
          <w:p w14:paraId="12FCA0C8" w14:textId="77777777" w:rsidR="005652DA" w:rsidRPr="0069217F" w:rsidRDefault="005652DA" w:rsidP="004E3AC9">
            <w:pPr>
              <w:rPr>
                <w:rFonts w:ascii="Arial" w:hAnsi="Arial" w:cs="Arial"/>
                <w:sz w:val="20"/>
                <w:szCs w:val="20"/>
              </w:rPr>
            </w:pPr>
            <w:r w:rsidRPr="0069217F">
              <w:rPr>
                <w:rFonts w:ascii="Arial" w:hAnsi="Arial" w:cs="Arial"/>
                <w:sz w:val="20"/>
                <w:szCs w:val="20"/>
              </w:rPr>
              <w:t>Parent reported sedentary time (minutes/24 hours)</w:t>
            </w:r>
          </w:p>
        </w:tc>
        <w:tc>
          <w:tcPr>
            <w:tcW w:w="709" w:type="dxa"/>
            <w:shd w:val="clear" w:color="auto" w:fill="FFFFFF" w:themeFill="background1"/>
          </w:tcPr>
          <w:p w14:paraId="00B0DF78" w14:textId="2874539A" w:rsidR="005652DA" w:rsidRPr="000A2728" w:rsidRDefault="000A2728" w:rsidP="004E3AC9">
            <w:pPr>
              <w:rPr>
                <w:rFonts w:ascii="Arial" w:hAnsi="Arial" w:cs="Arial"/>
                <w:sz w:val="20"/>
                <w:szCs w:val="20"/>
              </w:rPr>
            </w:pPr>
            <w:r w:rsidRPr="000A2728">
              <w:rPr>
                <w:rFonts w:ascii="Arial" w:hAnsi="Arial" w:cs="Arial"/>
                <w:sz w:val="20"/>
                <w:szCs w:val="20"/>
              </w:rPr>
              <w:t>459</w:t>
            </w:r>
          </w:p>
        </w:tc>
        <w:tc>
          <w:tcPr>
            <w:tcW w:w="2126" w:type="dxa"/>
            <w:shd w:val="clear" w:color="auto" w:fill="FFFFFF" w:themeFill="background1"/>
          </w:tcPr>
          <w:p w14:paraId="1C79A4A9" w14:textId="4A195B31" w:rsidR="005652DA" w:rsidRPr="000A2728" w:rsidRDefault="000A2728" w:rsidP="004E3AC9">
            <w:pPr>
              <w:rPr>
                <w:rFonts w:ascii="Arial" w:hAnsi="Arial" w:cs="Arial"/>
                <w:sz w:val="20"/>
                <w:szCs w:val="20"/>
              </w:rPr>
            </w:pPr>
            <w:r w:rsidRPr="000A2728">
              <w:rPr>
                <w:rFonts w:ascii="Arial" w:hAnsi="Arial" w:cs="Arial"/>
                <w:sz w:val="20"/>
                <w:szCs w:val="20"/>
              </w:rPr>
              <w:t>212.1 (129.8</w:t>
            </w:r>
            <w:r w:rsidR="005652DA" w:rsidRPr="000A2728">
              <w:rPr>
                <w:rFonts w:ascii="Arial" w:hAnsi="Arial" w:cs="Arial"/>
                <w:sz w:val="20"/>
                <w:szCs w:val="20"/>
              </w:rPr>
              <w:t>)</w:t>
            </w:r>
          </w:p>
        </w:tc>
        <w:tc>
          <w:tcPr>
            <w:tcW w:w="567" w:type="dxa"/>
            <w:shd w:val="clear" w:color="auto" w:fill="FFFFFF" w:themeFill="background1"/>
          </w:tcPr>
          <w:p w14:paraId="01AEA55E" w14:textId="360D5A7F" w:rsidR="005652DA" w:rsidRPr="005A6AC3" w:rsidRDefault="005A6AC3" w:rsidP="004E3AC9">
            <w:pPr>
              <w:rPr>
                <w:rFonts w:ascii="Arial" w:hAnsi="Arial" w:cs="Arial"/>
                <w:sz w:val="20"/>
                <w:szCs w:val="20"/>
              </w:rPr>
            </w:pPr>
            <w:r w:rsidRPr="005A6AC3">
              <w:rPr>
                <w:rFonts w:ascii="Arial" w:hAnsi="Arial" w:cs="Arial"/>
                <w:sz w:val="20"/>
                <w:szCs w:val="20"/>
              </w:rPr>
              <w:t>473</w:t>
            </w:r>
          </w:p>
        </w:tc>
        <w:tc>
          <w:tcPr>
            <w:tcW w:w="1848" w:type="dxa"/>
            <w:shd w:val="clear" w:color="auto" w:fill="FFFFFF" w:themeFill="background1"/>
          </w:tcPr>
          <w:p w14:paraId="240AA815" w14:textId="45EDD1B8" w:rsidR="005652DA" w:rsidRPr="005A6AC3" w:rsidRDefault="005A6AC3" w:rsidP="004E3AC9">
            <w:pPr>
              <w:rPr>
                <w:rFonts w:ascii="Arial" w:hAnsi="Arial" w:cs="Arial"/>
                <w:sz w:val="20"/>
                <w:szCs w:val="20"/>
              </w:rPr>
            </w:pPr>
            <w:r w:rsidRPr="005A6AC3">
              <w:rPr>
                <w:rFonts w:ascii="Arial" w:hAnsi="Arial" w:cs="Arial"/>
                <w:sz w:val="20"/>
                <w:szCs w:val="20"/>
              </w:rPr>
              <w:t>221.9 (131.6</w:t>
            </w:r>
            <w:r w:rsidR="005652DA" w:rsidRPr="005A6AC3">
              <w:rPr>
                <w:rFonts w:ascii="Arial" w:hAnsi="Arial" w:cs="Arial"/>
                <w:sz w:val="20"/>
                <w:szCs w:val="20"/>
              </w:rPr>
              <w:t>)</w:t>
            </w:r>
          </w:p>
        </w:tc>
        <w:tc>
          <w:tcPr>
            <w:tcW w:w="3119" w:type="dxa"/>
            <w:shd w:val="clear" w:color="auto" w:fill="FFFFFF" w:themeFill="background1"/>
          </w:tcPr>
          <w:p w14:paraId="47DEEDCF" w14:textId="0A751564" w:rsidR="005652DA" w:rsidRPr="0069217F" w:rsidRDefault="007162C7" w:rsidP="004E3AC9">
            <w:pPr>
              <w:rPr>
                <w:rFonts w:ascii="Arial" w:hAnsi="Arial" w:cs="Arial"/>
                <w:sz w:val="20"/>
                <w:szCs w:val="20"/>
              </w:rPr>
            </w:pPr>
            <w:r>
              <w:rPr>
                <w:rFonts w:ascii="Arial" w:hAnsi="Arial" w:cs="Arial"/>
                <w:sz w:val="20"/>
                <w:szCs w:val="20"/>
              </w:rPr>
              <w:t>-6.7 (-23.5 to 10.0), p=</w:t>
            </w:r>
            <w:r w:rsidR="006D69A2">
              <w:rPr>
                <w:rFonts w:ascii="Arial" w:hAnsi="Arial" w:cs="Arial"/>
                <w:sz w:val="20"/>
                <w:szCs w:val="20"/>
              </w:rPr>
              <w:t>0</w:t>
            </w:r>
            <w:r>
              <w:rPr>
                <w:rFonts w:ascii="Arial" w:hAnsi="Arial" w:cs="Arial"/>
                <w:sz w:val="20"/>
                <w:szCs w:val="20"/>
              </w:rPr>
              <w:t>.44</w:t>
            </w:r>
          </w:p>
        </w:tc>
        <w:tc>
          <w:tcPr>
            <w:tcW w:w="3118" w:type="dxa"/>
            <w:shd w:val="clear" w:color="auto" w:fill="FFFFFF" w:themeFill="background1"/>
          </w:tcPr>
          <w:p w14:paraId="4E55EB90" w14:textId="13ADCDC1" w:rsidR="005652DA" w:rsidRPr="0069217F" w:rsidRDefault="007162C7" w:rsidP="004E3AC9">
            <w:pPr>
              <w:rPr>
                <w:rFonts w:ascii="Arial" w:hAnsi="Arial" w:cs="Arial"/>
                <w:sz w:val="20"/>
                <w:szCs w:val="20"/>
              </w:rPr>
            </w:pPr>
            <w:r>
              <w:rPr>
                <w:rFonts w:ascii="Arial" w:hAnsi="Arial" w:cs="Arial"/>
                <w:sz w:val="20"/>
                <w:szCs w:val="20"/>
              </w:rPr>
              <w:t>-8.9 (-26.9 to 9.0), p=</w:t>
            </w:r>
            <w:r w:rsidR="006D69A2">
              <w:rPr>
                <w:rFonts w:ascii="Arial" w:hAnsi="Arial" w:cs="Arial"/>
                <w:sz w:val="20"/>
                <w:szCs w:val="20"/>
              </w:rPr>
              <w:t>0</w:t>
            </w:r>
            <w:r>
              <w:rPr>
                <w:rFonts w:ascii="Arial" w:hAnsi="Arial" w:cs="Arial"/>
                <w:sz w:val="20"/>
                <w:szCs w:val="20"/>
              </w:rPr>
              <w:t>.33</w:t>
            </w:r>
          </w:p>
        </w:tc>
      </w:tr>
      <w:tr w:rsidR="005652DA" w:rsidRPr="0069217F" w14:paraId="5D06574D" w14:textId="77777777" w:rsidTr="00B24174">
        <w:tc>
          <w:tcPr>
            <w:tcW w:w="2830" w:type="dxa"/>
            <w:shd w:val="clear" w:color="auto" w:fill="FFFFFF" w:themeFill="background1"/>
          </w:tcPr>
          <w:p w14:paraId="581F3FDD" w14:textId="77777777" w:rsidR="005652DA" w:rsidRPr="0069217F" w:rsidRDefault="005652DA" w:rsidP="004E3AC9">
            <w:pPr>
              <w:rPr>
                <w:rFonts w:ascii="Arial" w:hAnsi="Arial" w:cs="Arial"/>
                <w:sz w:val="20"/>
                <w:szCs w:val="20"/>
              </w:rPr>
            </w:pPr>
            <w:r w:rsidRPr="0069217F">
              <w:rPr>
                <w:rFonts w:ascii="Arial" w:hAnsi="Arial" w:cs="Arial"/>
                <w:sz w:val="20"/>
                <w:szCs w:val="20"/>
              </w:rPr>
              <w:t>Objectively measured MVPA time (minutes/24 hours)</w:t>
            </w:r>
          </w:p>
        </w:tc>
        <w:tc>
          <w:tcPr>
            <w:tcW w:w="709" w:type="dxa"/>
            <w:shd w:val="clear" w:color="auto" w:fill="FFFFFF" w:themeFill="background1"/>
          </w:tcPr>
          <w:p w14:paraId="41E1EEFB" w14:textId="001BB5F8" w:rsidR="005652DA" w:rsidRPr="00A628E9" w:rsidRDefault="00A628E9" w:rsidP="004E3AC9">
            <w:pPr>
              <w:rPr>
                <w:rFonts w:ascii="Arial" w:hAnsi="Arial" w:cs="Arial"/>
                <w:sz w:val="20"/>
                <w:szCs w:val="20"/>
              </w:rPr>
            </w:pPr>
            <w:r w:rsidRPr="00A628E9">
              <w:rPr>
                <w:rFonts w:ascii="Arial" w:hAnsi="Arial" w:cs="Arial"/>
                <w:sz w:val="20"/>
                <w:szCs w:val="20"/>
              </w:rPr>
              <w:t>392</w:t>
            </w:r>
          </w:p>
        </w:tc>
        <w:tc>
          <w:tcPr>
            <w:tcW w:w="2126" w:type="dxa"/>
            <w:shd w:val="clear" w:color="auto" w:fill="FFFFFF" w:themeFill="background1"/>
          </w:tcPr>
          <w:p w14:paraId="1399EA07" w14:textId="0B6C46BD" w:rsidR="005652DA" w:rsidRPr="00A628E9" w:rsidRDefault="00A628E9" w:rsidP="004E3AC9">
            <w:pPr>
              <w:rPr>
                <w:rFonts w:ascii="Arial" w:hAnsi="Arial" w:cs="Arial"/>
                <w:sz w:val="20"/>
                <w:szCs w:val="20"/>
              </w:rPr>
            </w:pPr>
            <w:r w:rsidRPr="00A628E9">
              <w:rPr>
                <w:rFonts w:ascii="Arial" w:hAnsi="Arial" w:cs="Arial"/>
                <w:sz w:val="20"/>
                <w:szCs w:val="20"/>
              </w:rPr>
              <w:t>63.9 (34.7</w:t>
            </w:r>
            <w:r w:rsidR="005652DA" w:rsidRPr="00A628E9">
              <w:rPr>
                <w:rFonts w:ascii="Arial" w:hAnsi="Arial" w:cs="Arial"/>
                <w:sz w:val="20"/>
                <w:szCs w:val="20"/>
              </w:rPr>
              <w:t>)</w:t>
            </w:r>
          </w:p>
        </w:tc>
        <w:tc>
          <w:tcPr>
            <w:tcW w:w="567" w:type="dxa"/>
            <w:shd w:val="clear" w:color="auto" w:fill="FFFFFF" w:themeFill="background1"/>
          </w:tcPr>
          <w:p w14:paraId="12B3D607" w14:textId="2F3B4E3A" w:rsidR="005652DA" w:rsidRPr="00C6591F" w:rsidRDefault="00C6591F" w:rsidP="004E3AC9">
            <w:pPr>
              <w:rPr>
                <w:rFonts w:ascii="Arial" w:hAnsi="Arial" w:cs="Arial"/>
                <w:sz w:val="20"/>
                <w:szCs w:val="20"/>
              </w:rPr>
            </w:pPr>
            <w:r w:rsidRPr="00C6591F">
              <w:rPr>
                <w:rFonts w:ascii="Arial" w:hAnsi="Arial" w:cs="Arial"/>
                <w:sz w:val="20"/>
                <w:szCs w:val="20"/>
              </w:rPr>
              <w:t>395</w:t>
            </w:r>
          </w:p>
        </w:tc>
        <w:tc>
          <w:tcPr>
            <w:tcW w:w="1848" w:type="dxa"/>
            <w:shd w:val="clear" w:color="auto" w:fill="FFFFFF" w:themeFill="background1"/>
          </w:tcPr>
          <w:p w14:paraId="182688F6" w14:textId="391A45D6" w:rsidR="005652DA" w:rsidRPr="00C6591F" w:rsidRDefault="00C6591F" w:rsidP="004E3AC9">
            <w:pPr>
              <w:rPr>
                <w:rFonts w:ascii="Arial" w:hAnsi="Arial" w:cs="Arial"/>
                <w:sz w:val="20"/>
                <w:szCs w:val="20"/>
              </w:rPr>
            </w:pPr>
            <w:r w:rsidRPr="00C6591F">
              <w:rPr>
                <w:rFonts w:ascii="Arial" w:hAnsi="Arial" w:cs="Arial"/>
                <w:sz w:val="20"/>
                <w:szCs w:val="20"/>
              </w:rPr>
              <w:t>61.0 (26.3</w:t>
            </w:r>
            <w:r w:rsidR="005652DA" w:rsidRPr="00C6591F">
              <w:rPr>
                <w:rFonts w:ascii="Arial" w:hAnsi="Arial" w:cs="Arial"/>
                <w:sz w:val="20"/>
                <w:szCs w:val="20"/>
              </w:rPr>
              <w:t>)</w:t>
            </w:r>
          </w:p>
        </w:tc>
        <w:tc>
          <w:tcPr>
            <w:tcW w:w="3119" w:type="dxa"/>
            <w:shd w:val="clear" w:color="auto" w:fill="FFFFFF" w:themeFill="background1"/>
          </w:tcPr>
          <w:p w14:paraId="1961049C" w14:textId="28779C0A" w:rsidR="005652DA" w:rsidRPr="0069217F" w:rsidRDefault="00BD6942" w:rsidP="004E3AC9">
            <w:pPr>
              <w:rPr>
                <w:rFonts w:ascii="Arial" w:hAnsi="Arial" w:cs="Arial"/>
                <w:sz w:val="20"/>
                <w:szCs w:val="20"/>
              </w:rPr>
            </w:pPr>
            <w:r>
              <w:rPr>
                <w:rFonts w:ascii="Arial" w:hAnsi="Arial" w:cs="Arial"/>
                <w:sz w:val="20"/>
                <w:szCs w:val="20"/>
              </w:rPr>
              <w:t>5.3 (-2.0 to 12.6), p=</w:t>
            </w:r>
            <w:r w:rsidR="006D69A2">
              <w:rPr>
                <w:rFonts w:ascii="Arial" w:hAnsi="Arial" w:cs="Arial"/>
                <w:sz w:val="20"/>
                <w:szCs w:val="20"/>
              </w:rPr>
              <w:t>0</w:t>
            </w:r>
            <w:r>
              <w:rPr>
                <w:rFonts w:ascii="Arial" w:hAnsi="Arial" w:cs="Arial"/>
                <w:sz w:val="20"/>
                <w:szCs w:val="20"/>
              </w:rPr>
              <w:t>.15</w:t>
            </w:r>
          </w:p>
        </w:tc>
        <w:tc>
          <w:tcPr>
            <w:tcW w:w="3118" w:type="dxa"/>
            <w:shd w:val="clear" w:color="auto" w:fill="FFFFFF" w:themeFill="background1"/>
          </w:tcPr>
          <w:p w14:paraId="39FA93D6" w14:textId="2213091B" w:rsidR="005652DA" w:rsidRPr="0069217F" w:rsidRDefault="00BD6942" w:rsidP="004E3AC9">
            <w:pPr>
              <w:rPr>
                <w:rFonts w:ascii="Arial" w:hAnsi="Arial" w:cs="Arial"/>
                <w:sz w:val="20"/>
                <w:szCs w:val="20"/>
              </w:rPr>
            </w:pPr>
            <w:r>
              <w:rPr>
                <w:rFonts w:ascii="Arial" w:hAnsi="Arial" w:cs="Arial"/>
                <w:sz w:val="20"/>
                <w:szCs w:val="20"/>
              </w:rPr>
              <w:t>1.2 (-5.4 to 7.8), p=</w:t>
            </w:r>
            <w:r w:rsidR="006D69A2">
              <w:rPr>
                <w:rFonts w:ascii="Arial" w:hAnsi="Arial" w:cs="Arial"/>
                <w:sz w:val="20"/>
                <w:szCs w:val="20"/>
              </w:rPr>
              <w:t>0</w:t>
            </w:r>
            <w:r>
              <w:rPr>
                <w:rFonts w:ascii="Arial" w:hAnsi="Arial" w:cs="Arial"/>
                <w:sz w:val="20"/>
                <w:szCs w:val="20"/>
              </w:rPr>
              <w:t>.72</w:t>
            </w:r>
          </w:p>
        </w:tc>
      </w:tr>
      <w:tr w:rsidR="005652DA" w:rsidRPr="0069217F" w14:paraId="0AF499CE" w14:textId="77777777" w:rsidTr="00B24174">
        <w:tc>
          <w:tcPr>
            <w:tcW w:w="2830" w:type="dxa"/>
            <w:shd w:val="clear" w:color="auto" w:fill="FFFFFF" w:themeFill="background1"/>
          </w:tcPr>
          <w:p w14:paraId="575007A7" w14:textId="120C7895" w:rsidR="005652DA" w:rsidRPr="0069217F" w:rsidRDefault="005652DA" w:rsidP="004E3AC9">
            <w:pPr>
              <w:rPr>
                <w:rFonts w:ascii="Arial" w:hAnsi="Arial" w:cs="Arial"/>
                <w:sz w:val="20"/>
                <w:szCs w:val="20"/>
              </w:rPr>
            </w:pPr>
            <w:r w:rsidRPr="0069217F">
              <w:rPr>
                <w:rFonts w:ascii="Arial" w:hAnsi="Arial" w:cs="Arial"/>
                <w:sz w:val="20"/>
                <w:szCs w:val="20"/>
              </w:rPr>
              <w:t xml:space="preserve">Parent reported MVPA time (minutes/24 </w:t>
            </w:r>
            <w:r w:rsidR="00346872">
              <w:rPr>
                <w:rFonts w:ascii="Arial" w:hAnsi="Arial" w:cs="Arial"/>
                <w:sz w:val="20"/>
                <w:szCs w:val="20"/>
              </w:rPr>
              <w:t>hours)</w:t>
            </w:r>
          </w:p>
        </w:tc>
        <w:tc>
          <w:tcPr>
            <w:tcW w:w="709" w:type="dxa"/>
            <w:shd w:val="clear" w:color="auto" w:fill="FFFFFF" w:themeFill="background1"/>
          </w:tcPr>
          <w:p w14:paraId="344273FA" w14:textId="1FAC90DC" w:rsidR="005652DA" w:rsidRPr="006C47CE" w:rsidRDefault="006C47CE" w:rsidP="004E3AC9">
            <w:pPr>
              <w:rPr>
                <w:rFonts w:ascii="Arial" w:hAnsi="Arial" w:cs="Arial"/>
                <w:sz w:val="20"/>
                <w:szCs w:val="20"/>
              </w:rPr>
            </w:pPr>
            <w:r w:rsidRPr="006C47CE">
              <w:rPr>
                <w:rFonts w:ascii="Arial" w:hAnsi="Arial" w:cs="Arial"/>
                <w:sz w:val="20"/>
                <w:szCs w:val="20"/>
              </w:rPr>
              <w:t>401</w:t>
            </w:r>
          </w:p>
        </w:tc>
        <w:tc>
          <w:tcPr>
            <w:tcW w:w="2126" w:type="dxa"/>
            <w:shd w:val="clear" w:color="auto" w:fill="FFFFFF" w:themeFill="background1"/>
          </w:tcPr>
          <w:p w14:paraId="7467FD48" w14:textId="798B5EC3" w:rsidR="005652DA" w:rsidRPr="006C47CE" w:rsidRDefault="006C47CE" w:rsidP="004E3AC9">
            <w:pPr>
              <w:rPr>
                <w:rFonts w:ascii="Arial" w:hAnsi="Arial" w:cs="Arial"/>
                <w:sz w:val="20"/>
                <w:szCs w:val="20"/>
              </w:rPr>
            </w:pPr>
            <w:r w:rsidRPr="006C47CE">
              <w:rPr>
                <w:rFonts w:ascii="Arial" w:hAnsi="Arial" w:cs="Arial"/>
                <w:sz w:val="20"/>
                <w:szCs w:val="20"/>
              </w:rPr>
              <w:t>128.6 [88.6-175.7</w:t>
            </w:r>
            <w:r w:rsidR="005652DA" w:rsidRPr="006C47CE">
              <w:rPr>
                <w:rFonts w:ascii="Arial" w:hAnsi="Arial" w:cs="Arial"/>
                <w:sz w:val="20"/>
                <w:szCs w:val="20"/>
              </w:rPr>
              <w:t>]</w:t>
            </w:r>
          </w:p>
        </w:tc>
        <w:tc>
          <w:tcPr>
            <w:tcW w:w="567" w:type="dxa"/>
            <w:shd w:val="clear" w:color="auto" w:fill="FFFFFF" w:themeFill="background1"/>
          </w:tcPr>
          <w:p w14:paraId="546CAD97" w14:textId="58ECBD8E" w:rsidR="005652DA" w:rsidRPr="00ED36B0" w:rsidRDefault="00ED36B0" w:rsidP="004E3AC9">
            <w:pPr>
              <w:rPr>
                <w:rFonts w:ascii="Arial" w:hAnsi="Arial" w:cs="Arial"/>
                <w:sz w:val="20"/>
                <w:szCs w:val="20"/>
              </w:rPr>
            </w:pPr>
            <w:r w:rsidRPr="00ED36B0">
              <w:rPr>
                <w:rFonts w:ascii="Arial" w:hAnsi="Arial" w:cs="Arial"/>
                <w:sz w:val="20"/>
                <w:szCs w:val="20"/>
              </w:rPr>
              <w:t>400</w:t>
            </w:r>
          </w:p>
        </w:tc>
        <w:tc>
          <w:tcPr>
            <w:tcW w:w="1848" w:type="dxa"/>
            <w:shd w:val="clear" w:color="auto" w:fill="FFFFFF" w:themeFill="background1"/>
          </w:tcPr>
          <w:p w14:paraId="684C4C33" w14:textId="30C63A0E" w:rsidR="005652DA" w:rsidRPr="00ED36B0" w:rsidRDefault="00ED36B0" w:rsidP="004E3AC9">
            <w:pPr>
              <w:rPr>
                <w:rFonts w:ascii="Arial" w:hAnsi="Arial" w:cs="Arial"/>
                <w:sz w:val="20"/>
                <w:szCs w:val="20"/>
              </w:rPr>
            </w:pPr>
            <w:r w:rsidRPr="00ED36B0">
              <w:rPr>
                <w:rFonts w:ascii="Arial" w:hAnsi="Arial" w:cs="Arial"/>
                <w:sz w:val="20"/>
                <w:szCs w:val="20"/>
              </w:rPr>
              <w:t>120 [85.7-172.5</w:t>
            </w:r>
            <w:r w:rsidR="005652DA" w:rsidRPr="00ED36B0">
              <w:rPr>
                <w:rFonts w:ascii="Arial" w:hAnsi="Arial" w:cs="Arial"/>
                <w:sz w:val="20"/>
                <w:szCs w:val="20"/>
              </w:rPr>
              <w:t>]</w:t>
            </w:r>
          </w:p>
        </w:tc>
        <w:tc>
          <w:tcPr>
            <w:tcW w:w="3119" w:type="dxa"/>
            <w:shd w:val="clear" w:color="auto" w:fill="FFFFFF" w:themeFill="background1"/>
          </w:tcPr>
          <w:p w14:paraId="52143245" w14:textId="7AB5E929" w:rsidR="005652DA" w:rsidRPr="0069217F" w:rsidRDefault="00FF3441" w:rsidP="004E3AC9">
            <w:pPr>
              <w:rPr>
                <w:rFonts w:ascii="Arial" w:hAnsi="Arial" w:cs="Arial"/>
                <w:sz w:val="20"/>
                <w:szCs w:val="20"/>
              </w:rPr>
            </w:pPr>
            <w:r>
              <w:rPr>
                <w:rFonts w:ascii="Arial" w:hAnsi="Arial" w:cs="Arial"/>
                <w:sz w:val="20"/>
                <w:szCs w:val="20"/>
              </w:rPr>
              <w:t>1.9 (-11.5 to 15.2), p=</w:t>
            </w:r>
            <w:r w:rsidR="006D69A2">
              <w:rPr>
                <w:rFonts w:ascii="Arial" w:hAnsi="Arial" w:cs="Arial"/>
                <w:sz w:val="20"/>
                <w:szCs w:val="20"/>
              </w:rPr>
              <w:t>0</w:t>
            </w:r>
            <w:r>
              <w:rPr>
                <w:rFonts w:ascii="Arial" w:hAnsi="Arial" w:cs="Arial"/>
                <w:sz w:val="20"/>
                <w:szCs w:val="20"/>
              </w:rPr>
              <w:t>.79</w:t>
            </w:r>
          </w:p>
        </w:tc>
        <w:tc>
          <w:tcPr>
            <w:tcW w:w="3118" w:type="dxa"/>
            <w:shd w:val="clear" w:color="auto" w:fill="FFFFFF" w:themeFill="background1"/>
          </w:tcPr>
          <w:p w14:paraId="6BD95090" w14:textId="51CFD559" w:rsidR="005652DA" w:rsidRPr="0069217F" w:rsidRDefault="00FF3441" w:rsidP="004E3AC9">
            <w:pPr>
              <w:rPr>
                <w:rFonts w:ascii="Arial" w:hAnsi="Arial" w:cs="Arial"/>
                <w:sz w:val="20"/>
                <w:szCs w:val="20"/>
              </w:rPr>
            </w:pPr>
            <w:r>
              <w:rPr>
                <w:rFonts w:ascii="Arial" w:hAnsi="Arial" w:cs="Arial"/>
                <w:sz w:val="20"/>
                <w:szCs w:val="20"/>
              </w:rPr>
              <w:t>3.9 (-9.3 to 17.1), p=</w:t>
            </w:r>
            <w:r w:rsidR="006D69A2">
              <w:rPr>
                <w:rFonts w:ascii="Arial" w:hAnsi="Arial" w:cs="Arial"/>
                <w:sz w:val="20"/>
                <w:szCs w:val="20"/>
              </w:rPr>
              <w:t>0</w:t>
            </w:r>
            <w:r>
              <w:rPr>
                <w:rFonts w:ascii="Arial" w:hAnsi="Arial" w:cs="Arial"/>
                <w:sz w:val="20"/>
                <w:szCs w:val="20"/>
              </w:rPr>
              <w:t>.56</w:t>
            </w:r>
          </w:p>
        </w:tc>
      </w:tr>
      <w:tr w:rsidR="005652DA" w:rsidRPr="0069217F" w14:paraId="3CFBA864" w14:textId="77777777" w:rsidTr="00B24174">
        <w:tc>
          <w:tcPr>
            <w:tcW w:w="2830" w:type="dxa"/>
            <w:shd w:val="clear" w:color="auto" w:fill="FFFFFF" w:themeFill="background1"/>
          </w:tcPr>
          <w:p w14:paraId="64BD201E" w14:textId="77777777" w:rsidR="005652DA" w:rsidRPr="0069217F" w:rsidRDefault="005652DA" w:rsidP="004E3AC9">
            <w:pPr>
              <w:rPr>
                <w:rFonts w:ascii="Arial" w:hAnsi="Arial" w:cs="Arial"/>
                <w:sz w:val="20"/>
                <w:szCs w:val="20"/>
              </w:rPr>
            </w:pPr>
            <w:r w:rsidRPr="00854FC9">
              <w:rPr>
                <w:rFonts w:ascii="Arial" w:hAnsi="Arial" w:cs="Arial"/>
                <w:sz w:val="20"/>
                <w:szCs w:val="20"/>
              </w:rPr>
              <w:t>Achieving ≥ 60 minutes MVPA in 24 hours (objectively measured)</w:t>
            </w:r>
            <w:r w:rsidRPr="00854FC9">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46860626" w14:textId="77777777" w:rsidR="005652DA" w:rsidRPr="0069217F" w:rsidRDefault="005652DA" w:rsidP="004E3AC9">
            <w:pPr>
              <w:rPr>
                <w:rFonts w:ascii="Arial" w:hAnsi="Arial" w:cs="Arial"/>
                <w:b/>
                <w:sz w:val="20"/>
                <w:szCs w:val="20"/>
              </w:rPr>
            </w:pPr>
          </w:p>
        </w:tc>
        <w:tc>
          <w:tcPr>
            <w:tcW w:w="2126" w:type="dxa"/>
            <w:shd w:val="clear" w:color="auto" w:fill="FFFFFF" w:themeFill="background1"/>
          </w:tcPr>
          <w:p w14:paraId="1EA6C52F" w14:textId="77777777" w:rsidR="005652DA" w:rsidRPr="0069217F" w:rsidRDefault="005652DA" w:rsidP="004E3AC9">
            <w:pPr>
              <w:rPr>
                <w:rFonts w:ascii="Arial" w:hAnsi="Arial" w:cs="Arial"/>
                <w:b/>
                <w:sz w:val="20"/>
                <w:szCs w:val="20"/>
              </w:rPr>
            </w:pPr>
          </w:p>
        </w:tc>
        <w:tc>
          <w:tcPr>
            <w:tcW w:w="567" w:type="dxa"/>
            <w:shd w:val="clear" w:color="auto" w:fill="FFFFFF" w:themeFill="background1"/>
          </w:tcPr>
          <w:p w14:paraId="7EE76CB2" w14:textId="77777777" w:rsidR="005652DA" w:rsidRPr="0069217F" w:rsidRDefault="005652DA" w:rsidP="004E3AC9">
            <w:pPr>
              <w:rPr>
                <w:rFonts w:ascii="Arial" w:hAnsi="Arial" w:cs="Arial"/>
                <w:sz w:val="20"/>
                <w:szCs w:val="20"/>
              </w:rPr>
            </w:pPr>
          </w:p>
        </w:tc>
        <w:tc>
          <w:tcPr>
            <w:tcW w:w="1848" w:type="dxa"/>
            <w:shd w:val="clear" w:color="auto" w:fill="FFFFFF" w:themeFill="background1"/>
          </w:tcPr>
          <w:p w14:paraId="0F41D397" w14:textId="77777777" w:rsidR="005652DA" w:rsidRPr="0069217F" w:rsidRDefault="005652DA" w:rsidP="004E3AC9">
            <w:pPr>
              <w:rPr>
                <w:rFonts w:ascii="Arial" w:hAnsi="Arial" w:cs="Arial"/>
                <w:b/>
                <w:sz w:val="20"/>
                <w:szCs w:val="20"/>
              </w:rPr>
            </w:pPr>
          </w:p>
        </w:tc>
        <w:tc>
          <w:tcPr>
            <w:tcW w:w="3119" w:type="dxa"/>
            <w:shd w:val="clear" w:color="auto" w:fill="FFFFFF" w:themeFill="background1"/>
          </w:tcPr>
          <w:p w14:paraId="6B5F031F" w14:textId="77777777" w:rsidR="005652DA" w:rsidRPr="0069217F" w:rsidRDefault="005652DA" w:rsidP="004E3AC9">
            <w:pPr>
              <w:rPr>
                <w:rFonts w:ascii="Arial" w:hAnsi="Arial" w:cs="Arial"/>
                <w:b/>
                <w:sz w:val="20"/>
                <w:szCs w:val="20"/>
              </w:rPr>
            </w:pPr>
          </w:p>
        </w:tc>
        <w:tc>
          <w:tcPr>
            <w:tcW w:w="3118" w:type="dxa"/>
            <w:shd w:val="clear" w:color="auto" w:fill="FFFFFF" w:themeFill="background1"/>
          </w:tcPr>
          <w:p w14:paraId="3707B01A" w14:textId="77777777" w:rsidR="005652DA" w:rsidRPr="0069217F" w:rsidRDefault="005652DA" w:rsidP="004E3AC9">
            <w:pPr>
              <w:rPr>
                <w:rFonts w:ascii="Arial" w:hAnsi="Arial" w:cs="Arial"/>
                <w:b/>
                <w:sz w:val="20"/>
                <w:szCs w:val="20"/>
              </w:rPr>
            </w:pPr>
          </w:p>
        </w:tc>
      </w:tr>
      <w:tr w:rsidR="005652DA" w:rsidRPr="0069217F" w14:paraId="2A3803F0" w14:textId="77777777" w:rsidTr="00B24174">
        <w:tc>
          <w:tcPr>
            <w:tcW w:w="2830" w:type="dxa"/>
            <w:shd w:val="clear" w:color="auto" w:fill="FFFFFF" w:themeFill="background1"/>
          </w:tcPr>
          <w:p w14:paraId="1D77E117"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1B030440" w14:textId="4A3A30D5" w:rsidR="005652DA" w:rsidRPr="00854FC9" w:rsidRDefault="00854FC9" w:rsidP="004E3AC9">
            <w:pPr>
              <w:rPr>
                <w:rFonts w:ascii="Arial" w:hAnsi="Arial" w:cs="Arial"/>
                <w:sz w:val="20"/>
                <w:szCs w:val="20"/>
              </w:rPr>
            </w:pPr>
            <w:r w:rsidRPr="00854FC9">
              <w:rPr>
                <w:rFonts w:ascii="Arial" w:hAnsi="Arial" w:cs="Arial"/>
                <w:sz w:val="20"/>
                <w:szCs w:val="20"/>
              </w:rPr>
              <w:t>216</w:t>
            </w:r>
          </w:p>
        </w:tc>
        <w:tc>
          <w:tcPr>
            <w:tcW w:w="2126" w:type="dxa"/>
            <w:shd w:val="clear" w:color="auto" w:fill="FFFFFF" w:themeFill="background1"/>
          </w:tcPr>
          <w:p w14:paraId="5DC6DD5F" w14:textId="4B6123E2" w:rsidR="005652DA" w:rsidRPr="00854FC9" w:rsidRDefault="00854FC9" w:rsidP="004E3AC9">
            <w:pPr>
              <w:rPr>
                <w:rFonts w:ascii="Arial" w:hAnsi="Arial" w:cs="Arial"/>
                <w:sz w:val="20"/>
                <w:szCs w:val="20"/>
              </w:rPr>
            </w:pPr>
            <w:r w:rsidRPr="00854FC9">
              <w:rPr>
                <w:rFonts w:ascii="Arial" w:hAnsi="Arial" w:cs="Arial"/>
                <w:sz w:val="20"/>
                <w:szCs w:val="20"/>
              </w:rPr>
              <w:t>55.1</w:t>
            </w:r>
            <w:r w:rsidR="005652DA" w:rsidRPr="00854FC9">
              <w:rPr>
                <w:rFonts w:ascii="Arial" w:hAnsi="Arial" w:cs="Arial"/>
                <w:sz w:val="20"/>
                <w:szCs w:val="20"/>
              </w:rPr>
              <w:t>%</w:t>
            </w:r>
          </w:p>
        </w:tc>
        <w:tc>
          <w:tcPr>
            <w:tcW w:w="567" w:type="dxa"/>
            <w:shd w:val="clear" w:color="auto" w:fill="FFFFFF" w:themeFill="background1"/>
          </w:tcPr>
          <w:p w14:paraId="31276259" w14:textId="66C498F6" w:rsidR="005652DA" w:rsidRPr="00854FC9" w:rsidRDefault="00854FC9" w:rsidP="004E3AC9">
            <w:pPr>
              <w:rPr>
                <w:rFonts w:ascii="Arial" w:hAnsi="Arial" w:cs="Arial"/>
                <w:sz w:val="20"/>
                <w:szCs w:val="20"/>
              </w:rPr>
            </w:pPr>
            <w:r w:rsidRPr="00854FC9">
              <w:rPr>
                <w:rFonts w:ascii="Arial" w:hAnsi="Arial" w:cs="Arial"/>
                <w:sz w:val="20"/>
                <w:szCs w:val="20"/>
              </w:rPr>
              <w:t>213</w:t>
            </w:r>
          </w:p>
        </w:tc>
        <w:tc>
          <w:tcPr>
            <w:tcW w:w="1848" w:type="dxa"/>
            <w:shd w:val="clear" w:color="auto" w:fill="FFFFFF" w:themeFill="background1"/>
          </w:tcPr>
          <w:p w14:paraId="4EF4CC32" w14:textId="7845BCF7" w:rsidR="005652DA" w:rsidRPr="00854FC9" w:rsidRDefault="00854FC9" w:rsidP="004E3AC9">
            <w:pPr>
              <w:rPr>
                <w:rFonts w:ascii="Arial" w:hAnsi="Arial" w:cs="Arial"/>
                <w:sz w:val="20"/>
                <w:szCs w:val="20"/>
              </w:rPr>
            </w:pPr>
            <w:r w:rsidRPr="00854FC9">
              <w:rPr>
                <w:rFonts w:ascii="Arial" w:hAnsi="Arial" w:cs="Arial"/>
                <w:sz w:val="20"/>
                <w:szCs w:val="20"/>
              </w:rPr>
              <w:t>53.9</w:t>
            </w:r>
            <w:r w:rsidR="005652DA" w:rsidRPr="00854FC9">
              <w:rPr>
                <w:rFonts w:ascii="Arial" w:hAnsi="Arial" w:cs="Arial"/>
                <w:sz w:val="20"/>
                <w:szCs w:val="20"/>
              </w:rPr>
              <w:t>%</w:t>
            </w:r>
          </w:p>
        </w:tc>
        <w:tc>
          <w:tcPr>
            <w:tcW w:w="3119" w:type="dxa"/>
            <w:shd w:val="clear" w:color="auto" w:fill="FFFFFF" w:themeFill="background1"/>
          </w:tcPr>
          <w:p w14:paraId="204A682B" w14:textId="77777777" w:rsidR="005652DA" w:rsidRPr="0069217F" w:rsidRDefault="005652DA" w:rsidP="004E3AC9">
            <w:pPr>
              <w:rPr>
                <w:rFonts w:ascii="Arial" w:hAnsi="Arial" w:cs="Arial"/>
                <w:b/>
                <w:sz w:val="20"/>
                <w:szCs w:val="20"/>
              </w:rPr>
            </w:pPr>
            <w:r w:rsidRPr="0069217F">
              <w:rPr>
                <w:rFonts w:ascii="Arial" w:hAnsi="Arial" w:cs="Arial"/>
                <w:sz w:val="20"/>
                <w:szCs w:val="20"/>
              </w:rPr>
              <w:t>NA</w:t>
            </w:r>
          </w:p>
        </w:tc>
        <w:tc>
          <w:tcPr>
            <w:tcW w:w="3118" w:type="dxa"/>
            <w:shd w:val="clear" w:color="auto" w:fill="FFFFFF" w:themeFill="background1"/>
          </w:tcPr>
          <w:p w14:paraId="618AF078" w14:textId="77777777" w:rsidR="005652DA" w:rsidRPr="0069217F" w:rsidRDefault="005652DA" w:rsidP="004E3AC9">
            <w:pPr>
              <w:rPr>
                <w:rFonts w:ascii="Arial" w:hAnsi="Arial" w:cs="Arial"/>
                <w:b/>
                <w:sz w:val="20"/>
                <w:szCs w:val="20"/>
              </w:rPr>
            </w:pPr>
            <w:r w:rsidRPr="0069217F">
              <w:rPr>
                <w:rFonts w:ascii="Arial" w:hAnsi="Arial" w:cs="Arial"/>
                <w:sz w:val="20"/>
                <w:szCs w:val="20"/>
              </w:rPr>
              <w:t>NA</w:t>
            </w:r>
          </w:p>
        </w:tc>
      </w:tr>
      <w:tr w:rsidR="005652DA" w:rsidRPr="0069217F" w14:paraId="09BDB736" w14:textId="77777777" w:rsidTr="00B24174">
        <w:tc>
          <w:tcPr>
            <w:tcW w:w="2830" w:type="dxa"/>
            <w:shd w:val="clear" w:color="auto" w:fill="FFFFFF" w:themeFill="background1"/>
          </w:tcPr>
          <w:p w14:paraId="41FBC795"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73247E36" w14:textId="6691E4FA" w:rsidR="005652DA" w:rsidRPr="00854FC9" w:rsidRDefault="00854FC9" w:rsidP="004E3AC9">
            <w:pPr>
              <w:rPr>
                <w:rFonts w:ascii="Arial" w:hAnsi="Arial" w:cs="Arial"/>
                <w:sz w:val="20"/>
                <w:szCs w:val="20"/>
              </w:rPr>
            </w:pPr>
            <w:r w:rsidRPr="00854FC9">
              <w:rPr>
                <w:rFonts w:ascii="Arial" w:hAnsi="Arial" w:cs="Arial"/>
                <w:sz w:val="20"/>
                <w:szCs w:val="20"/>
              </w:rPr>
              <w:t>176</w:t>
            </w:r>
          </w:p>
        </w:tc>
        <w:tc>
          <w:tcPr>
            <w:tcW w:w="2126" w:type="dxa"/>
            <w:shd w:val="clear" w:color="auto" w:fill="FFFFFF" w:themeFill="background1"/>
          </w:tcPr>
          <w:p w14:paraId="5A0ACAB6" w14:textId="415F5EC5" w:rsidR="005652DA" w:rsidRPr="00854FC9" w:rsidRDefault="00854FC9" w:rsidP="004E3AC9">
            <w:pPr>
              <w:rPr>
                <w:rFonts w:ascii="Arial" w:hAnsi="Arial" w:cs="Arial"/>
                <w:sz w:val="20"/>
                <w:szCs w:val="20"/>
              </w:rPr>
            </w:pPr>
            <w:r w:rsidRPr="00854FC9">
              <w:rPr>
                <w:rFonts w:ascii="Arial" w:hAnsi="Arial" w:cs="Arial"/>
                <w:sz w:val="20"/>
                <w:szCs w:val="20"/>
              </w:rPr>
              <w:t>44.9</w:t>
            </w:r>
            <w:r w:rsidR="005652DA" w:rsidRPr="00854FC9">
              <w:rPr>
                <w:rFonts w:ascii="Arial" w:hAnsi="Arial" w:cs="Arial"/>
                <w:sz w:val="20"/>
                <w:szCs w:val="20"/>
              </w:rPr>
              <w:t>%</w:t>
            </w:r>
          </w:p>
        </w:tc>
        <w:tc>
          <w:tcPr>
            <w:tcW w:w="567" w:type="dxa"/>
            <w:shd w:val="clear" w:color="auto" w:fill="FFFFFF" w:themeFill="background1"/>
          </w:tcPr>
          <w:p w14:paraId="6B0F93F0" w14:textId="1D3A664C" w:rsidR="005652DA" w:rsidRPr="00854FC9" w:rsidRDefault="00854FC9" w:rsidP="004E3AC9">
            <w:pPr>
              <w:rPr>
                <w:rFonts w:ascii="Arial" w:hAnsi="Arial" w:cs="Arial"/>
                <w:sz w:val="20"/>
                <w:szCs w:val="20"/>
              </w:rPr>
            </w:pPr>
            <w:r w:rsidRPr="00854FC9">
              <w:rPr>
                <w:rFonts w:ascii="Arial" w:hAnsi="Arial" w:cs="Arial"/>
                <w:sz w:val="20"/>
                <w:szCs w:val="20"/>
              </w:rPr>
              <w:t>182</w:t>
            </w:r>
          </w:p>
        </w:tc>
        <w:tc>
          <w:tcPr>
            <w:tcW w:w="1848" w:type="dxa"/>
            <w:shd w:val="clear" w:color="auto" w:fill="FFFFFF" w:themeFill="background1"/>
          </w:tcPr>
          <w:p w14:paraId="4FAB46A3" w14:textId="5D9DDC4F" w:rsidR="005652DA" w:rsidRPr="00854FC9" w:rsidRDefault="00854FC9" w:rsidP="004E3AC9">
            <w:pPr>
              <w:rPr>
                <w:rFonts w:ascii="Arial" w:hAnsi="Arial" w:cs="Arial"/>
                <w:sz w:val="20"/>
                <w:szCs w:val="20"/>
              </w:rPr>
            </w:pPr>
            <w:r w:rsidRPr="00854FC9">
              <w:rPr>
                <w:rFonts w:ascii="Arial" w:hAnsi="Arial" w:cs="Arial"/>
                <w:sz w:val="20"/>
                <w:szCs w:val="20"/>
              </w:rPr>
              <w:t>46.1</w:t>
            </w:r>
            <w:r w:rsidR="005652DA" w:rsidRPr="00854FC9">
              <w:rPr>
                <w:rFonts w:ascii="Arial" w:hAnsi="Arial" w:cs="Arial"/>
                <w:sz w:val="20"/>
                <w:szCs w:val="20"/>
              </w:rPr>
              <w:t>%</w:t>
            </w:r>
          </w:p>
        </w:tc>
        <w:tc>
          <w:tcPr>
            <w:tcW w:w="3119" w:type="dxa"/>
            <w:shd w:val="clear" w:color="auto" w:fill="FFFFFF" w:themeFill="background1"/>
          </w:tcPr>
          <w:p w14:paraId="78C1BD25" w14:textId="719AAA87" w:rsidR="005652DA" w:rsidRPr="0069217F" w:rsidRDefault="008B5DB5" w:rsidP="004E3AC9">
            <w:pPr>
              <w:rPr>
                <w:rFonts w:ascii="Arial" w:hAnsi="Arial" w:cs="Arial"/>
                <w:sz w:val="20"/>
                <w:szCs w:val="20"/>
              </w:rPr>
            </w:pPr>
            <w:r>
              <w:rPr>
                <w:rFonts w:ascii="Arial" w:hAnsi="Arial" w:cs="Arial"/>
                <w:sz w:val="20"/>
                <w:szCs w:val="20"/>
              </w:rPr>
              <w:t>1.2 (0.7 to 2.2), p=</w:t>
            </w:r>
            <w:r w:rsidR="006D69A2">
              <w:rPr>
                <w:rFonts w:ascii="Arial" w:hAnsi="Arial" w:cs="Arial"/>
                <w:sz w:val="20"/>
                <w:szCs w:val="20"/>
              </w:rPr>
              <w:t>0</w:t>
            </w:r>
            <w:r>
              <w:rPr>
                <w:rFonts w:ascii="Arial" w:hAnsi="Arial" w:cs="Arial"/>
                <w:sz w:val="20"/>
                <w:szCs w:val="20"/>
              </w:rPr>
              <w:t>.4</w:t>
            </w:r>
            <w:r w:rsidR="005652DA">
              <w:rPr>
                <w:rFonts w:ascii="Arial" w:hAnsi="Arial" w:cs="Arial"/>
                <w:sz w:val="20"/>
                <w:szCs w:val="20"/>
              </w:rPr>
              <w:t>4</w:t>
            </w:r>
          </w:p>
        </w:tc>
        <w:tc>
          <w:tcPr>
            <w:tcW w:w="3118" w:type="dxa"/>
            <w:shd w:val="clear" w:color="auto" w:fill="FFFFFF" w:themeFill="background1"/>
          </w:tcPr>
          <w:p w14:paraId="3B821DCB" w14:textId="3DDE4487" w:rsidR="005652DA" w:rsidRPr="0069217F" w:rsidRDefault="008B5DB5" w:rsidP="004E3AC9">
            <w:pPr>
              <w:rPr>
                <w:rFonts w:ascii="Arial" w:hAnsi="Arial" w:cs="Arial"/>
                <w:sz w:val="20"/>
                <w:szCs w:val="20"/>
              </w:rPr>
            </w:pPr>
            <w:r>
              <w:rPr>
                <w:rFonts w:ascii="Arial" w:hAnsi="Arial" w:cs="Arial"/>
                <w:sz w:val="20"/>
                <w:szCs w:val="20"/>
              </w:rPr>
              <w:t>1.0 (0.6 to 1.9), p=</w:t>
            </w:r>
            <w:r w:rsidR="006D69A2">
              <w:rPr>
                <w:rFonts w:ascii="Arial" w:hAnsi="Arial" w:cs="Arial"/>
                <w:sz w:val="20"/>
                <w:szCs w:val="20"/>
              </w:rPr>
              <w:t>0</w:t>
            </w:r>
            <w:r>
              <w:rPr>
                <w:rFonts w:ascii="Arial" w:hAnsi="Arial" w:cs="Arial"/>
                <w:sz w:val="20"/>
                <w:szCs w:val="20"/>
              </w:rPr>
              <w:t>.96</w:t>
            </w:r>
          </w:p>
        </w:tc>
      </w:tr>
      <w:tr w:rsidR="005652DA" w:rsidRPr="0069217F" w14:paraId="7FA62FD6" w14:textId="77777777" w:rsidTr="00B24174">
        <w:tc>
          <w:tcPr>
            <w:tcW w:w="2830" w:type="dxa"/>
            <w:shd w:val="clear" w:color="auto" w:fill="FFFFFF" w:themeFill="background1"/>
          </w:tcPr>
          <w:p w14:paraId="4E2A4A83" w14:textId="77777777" w:rsidR="005652DA" w:rsidRPr="0069217F" w:rsidRDefault="005652DA" w:rsidP="004E3AC9">
            <w:pPr>
              <w:rPr>
                <w:rFonts w:ascii="Arial" w:hAnsi="Arial" w:cs="Arial"/>
                <w:sz w:val="20"/>
                <w:szCs w:val="20"/>
              </w:rPr>
            </w:pPr>
            <w:r w:rsidRPr="0069217F">
              <w:rPr>
                <w:rFonts w:ascii="Arial" w:hAnsi="Arial" w:cs="Arial"/>
                <w:sz w:val="20"/>
                <w:szCs w:val="20"/>
              </w:rPr>
              <w:t>Achieving ≥ 60 minutes MVPA in 24 hours (parent reported)</w:t>
            </w:r>
            <w:r w:rsidRPr="0069217F">
              <w:rPr>
                <w:rFonts w:ascii="Arial" w:eastAsia="DengXian" w:hAnsi="Arial" w:cs="Arial"/>
                <w:b/>
                <w:sz w:val="20"/>
                <w:szCs w:val="20"/>
                <w:vertAlign w:val="superscript"/>
                <w:lang w:eastAsia="zh-CN"/>
              </w:rPr>
              <w:t xml:space="preserve"> h</w:t>
            </w:r>
          </w:p>
        </w:tc>
        <w:tc>
          <w:tcPr>
            <w:tcW w:w="709" w:type="dxa"/>
            <w:shd w:val="clear" w:color="auto" w:fill="FFFFFF" w:themeFill="background1"/>
          </w:tcPr>
          <w:p w14:paraId="477970C3" w14:textId="77777777" w:rsidR="005652DA" w:rsidRPr="0069217F" w:rsidRDefault="005652DA" w:rsidP="004E3AC9">
            <w:pPr>
              <w:rPr>
                <w:rFonts w:ascii="Arial" w:hAnsi="Arial" w:cs="Arial"/>
                <w:b/>
                <w:sz w:val="20"/>
                <w:szCs w:val="20"/>
              </w:rPr>
            </w:pPr>
          </w:p>
        </w:tc>
        <w:tc>
          <w:tcPr>
            <w:tcW w:w="2126" w:type="dxa"/>
            <w:shd w:val="clear" w:color="auto" w:fill="FFFFFF" w:themeFill="background1"/>
          </w:tcPr>
          <w:p w14:paraId="18E7B545" w14:textId="77777777" w:rsidR="005652DA" w:rsidRPr="0069217F" w:rsidRDefault="005652DA" w:rsidP="004E3AC9">
            <w:pPr>
              <w:rPr>
                <w:rFonts w:ascii="Arial" w:hAnsi="Arial" w:cs="Arial"/>
                <w:b/>
                <w:sz w:val="20"/>
                <w:szCs w:val="20"/>
              </w:rPr>
            </w:pPr>
          </w:p>
        </w:tc>
        <w:tc>
          <w:tcPr>
            <w:tcW w:w="567" w:type="dxa"/>
            <w:shd w:val="clear" w:color="auto" w:fill="FFFFFF" w:themeFill="background1"/>
          </w:tcPr>
          <w:p w14:paraId="0C21D609" w14:textId="77777777" w:rsidR="005652DA" w:rsidRPr="0069217F" w:rsidRDefault="005652DA" w:rsidP="004E3AC9">
            <w:pPr>
              <w:rPr>
                <w:rFonts w:ascii="Arial" w:hAnsi="Arial" w:cs="Arial"/>
                <w:sz w:val="20"/>
                <w:szCs w:val="20"/>
              </w:rPr>
            </w:pPr>
          </w:p>
        </w:tc>
        <w:tc>
          <w:tcPr>
            <w:tcW w:w="1848" w:type="dxa"/>
            <w:shd w:val="clear" w:color="auto" w:fill="FFFFFF" w:themeFill="background1"/>
          </w:tcPr>
          <w:p w14:paraId="091CD311" w14:textId="77777777" w:rsidR="005652DA" w:rsidRPr="0069217F" w:rsidRDefault="005652DA" w:rsidP="004E3AC9">
            <w:pPr>
              <w:rPr>
                <w:rFonts w:ascii="Arial" w:hAnsi="Arial" w:cs="Arial"/>
                <w:b/>
                <w:sz w:val="20"/>
                <w:szCs w:val="20"/>
              </w:rPr>
            </w:pPr>
          </w:p>
        </w:tc>
        <w:tc>
          <w:tcPr>
            <w:tcW w:w="3119" w:type="dxa"/>
            <w:shd w:val="clear" w:color="auto" w:fill="FFFFFF" w:themeFill="background1"/>
          </w:tcPr>
          <w:p w14:paraId="31D9E4B4" w14:textId="77777777" w:rsidR="005652DA" w:rsidRPr="0069217F" w:rsidRDefault="005652DA" w:rsidP="004E3AC9">
            <w:pPr>
              <w:rPr>
                <w:rFonts w:ascii="Arial" w:hAnsi="Arial" w:cs="Arial"/>
                <w:b/>
                <w:sz w:val="20"/>
                <w:szCs w:val="20"/>
              </w:rPr>
            </w:pPr>
          </w:p>
        </w:tc>
        <w:tc>
          <w:tcPr>
            <w:tcW w:w="3118" w:type="dxa"/>
            <w:shd w:val="clear" w:color="auto" w:fill="FFFFFF" w:themeFill="background1"/>
          </w:tcPr>
          <w:p w14:paraId="0F27A9B5" w14:textId="77777777" w:rsidR="005652DA" w:rsidRPr="0069217F" w:rsidRDefault="005652DA" w:rsidP="004E3AC9">
            <w:pPr>
              <w:rPr>
                <w:rFonts w:ascii="Arial" w:hAnsi="Arial" w:cs="Arial"/>
                <w:b/>
                <w:sz w:val="20"/>
                <w:szCs w:val="20"/>
              </w:rPr>
            </w:pPr>
          </w:p>
        </w:tc>
      </w:tr>
      <w:tr w:rsidR="005652DA" w:rsidRPr="0069217F" w14:paraId="740DE07B" w14:textId="77777777" w:rsidTr="00B24174">
        <w:tc>
          <w:tcPr>
            <w:tcW w:w="2830" w:type="dxa"/>
            <w:shd w:val="clear" w:color="auto" w:fill="FFFFFF" w:themeFill="background1"/>
          </w:tcPr>
          <w:p w14:paraId="25860F98"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No</w:t>
            </w:r>
          </w:p>
        </w:tc>
        <w:tc>
          <w:tcPr>
            <w:tcW w:w="709" w:type="dxa"/>
            <w:shd w:val="clear" w:color="auto" w:fill="FFFFFF" w:themeFill="background1"/>
          </w:tcPr>
          <w:p w14:paraId="2310EE99" w14:textId="0D6BCE59" w:rsidR="005652DA" w:rsidRPr="00B25AEF" w:rsidRDefault="00B25AEF" w:rsidP="004E3AC9">
            <w:pPr>
              <w:rPr>
                <w:rFonts w:ascii="Arial" w:hAnsi="Arial" w:cs="Arial"/>
                <w:sz w:val="20"/>
                <w:szCs w:val="20"/>
              </w:rPr>
            </w:pPr>
            <w:r w:rsidRPr="00B25AEF">
              <w:rPr>
                <w:rFonts w:ascii="Arial" w:hAnsi="Arial" w:cs="Arial"/>
                <w:sz w:val="20"/>
                <w:szCs w:val="20"/>
              </w:rPr>
              <w:t>34</w:t>
            </w:r>
          </w:p>
        </w:tc>
        <w:tc>
          <w:tcPr>
            <w:tcW w:w="2126" w:type="dxa"/>
            <w:shd w:val="clear" w:color="auto" w:fill="FFFFFF" w:themeFill="background1"/>
          </w:tcPr>
          <w:p w14:paraId="5B9E15C8" w14:textId="6DB78338" w:rsidR="005652DA" w:rsidRPr="00B25AEF" w:rsidRDefault="00B25AEF" w:rsidP="004E3AC9">
            <w:pPr>
              <w:rPr>
                <w:rFonts w:ascii="Arial" w:hAnsi="Arial" w:cs="Arial"/>
                <w:sz w:val="20"/>
                <w:szCs w:val="20"/>
              </w:rPr>
            </w:pPr>
            <w:r w:rsidRPr="00B25AEF">
              <w:rPr>
                <w:rFonts w:ascii="Arial" w:hAnsi="Arial" w:cs="Arial"/>
                <w:sz w:val="20"/>
                <w:szCs w:val="20"/>
              </w:rPr>
              <w:t>8.3</w:t>
            </w:r>
            <w:r w:rsidR="005652DA" w:rsidRPr="00B25AEF">
              <w:rPr>
                <w:rFonts w:ascii="Arial" w:hAnsi="Arial" w:cs="Arial"/>
                <w:sz w:val="20"/>
                <w:szCs w:val="20"/>
              </w:rPr>
              <w:t>%</w:t>
            </w:r>
          </w:p>
        </w:tc>
        <w:tc>
          <w:tcPr>
            <w:tcW w:w="567" w:type="dxa"/>
            <w:shd w:val="clear" w:color="auto" w:fill="FFFFFF" w:themeFill="background1"/>
          </w:tcPr>
          <w:p w14:paraId="5AB68E51" w14:textId="30EDE60D" w:rsidR="005652DA" w:rsidRPr="00596F75" w:rsidRDefault="00596F75" w:rsidP="004E3AC9">
            <w:pPr>
              <w:rPr>
                <w:rFonts w:ascii="Arial" w:hAnsi="Arial" w:cs="Arial"/>
                <w:sz w:val="20"/>
                <w:szCs w:val="20"/>
              </w:rPr>
            </w:pPr>
            <w:r w:rsidRPr="00596F75">
              <w:rPr>
                <w:rFonts w:ascii="Arial" w:hAnsi="Arial" w:cs="Arial"/>
                <w:sz w:val="20"/>
                <w:szCs w:val="20"/>
              </w:rPr>
              <w:t>36</w:t>
            </w:r>
          </w:p>
        </w:tc>
        <w:tc>
          <w:tcPr>
            <w:tcW w:w="1848" w:type="dxa"/>
            <w:shd w:val="clear" w:color="auto" w:fill="FFFFFF" w:themeFill="background1"/>
          </w:tcPr>
          <w:p w14:paraId="287EB283" w14:textId="113FF09A" w:rsidR="005652DA" w:rsidRPr="00596F75" w:rsidRDefault="00596F75" w:rsidP="004E3AC9">
            <w:pPr>
              <w:rPr>
                <w:rFonts w:ascii="Arial" w:hAnsi="Arial" w:cs="Arial"/>
                <w:sz w:val="20"/>
                <w:szCs w:val="20"/>
              </w:rPr>
            </w:pPr>
            <w:r w:rsidRPr="00596F75">
              <w:rPr>
                <w:rFonts w:ascii="Arial" w:hAnsi="Arial" w:cs="Arial"/>
                <w:sz w:val="20"/>
                <w:szCs w:val="20"/>
              </w:rPr>
              <w:t>8.6</w:t>
            </w:r>
            <w:r w:rsidR="005652DA" w:rsidRPr="00596F75">
              <w:rPr>
                <w:rFonts w:ascii="Arial" w:hAnsi="Arial" w:cs="Arial"/>
                <w:sz w:val="20"/>
                <w:szCs w:val="20"/>
              </w:rPr>
              <w:t>%</w:t>
            </w:r>
          </w:p>
        </w:tc>
        <w:tc>
          <w:tcPr>
            <w:tcW w:w="3119" w:type="dxa"/>
            <w:shd w:val="clear" w:color="auto" w:fill="FFFFFF" w:themeFill="background1"/>
          </w:tcPr>
          <w:p w14:paraId="1F931373" w14:textId="77777777" w:rsidR="005652DA" w:rsidRPr="0069217F" w:rsidRDefault="005652DA" w:rsidP="004E3AC9">
            <w:pPr>
              <w:rPr>
                <w:rFonts w:ascii="Arial" w:hAnsi="Arial" w:cs="Arial"/>
                <w:b/>
                <w:sz w:val="20"/>
                <w:szCs w:val="20"/>
              </w:rPr>
            </w:pPr>
            <w:r w:rsidRPr="0069217F">
              <w:rPr>
                <w:rFonts w:ascii="Arial" w:hAnsi="Arial" w:cs="Arial"/>
                <w:sz w:val="20"/>
                <w:szCs w:val="20"/>
              </w:rPr>
              <w:t>NA</w:t>
            </w:r>
          </w:p>
        </w:tc>
        <w:tc>
          <w:tcPr>
            <w:tcW w:w="3118" w:type="dxa"/>
            <w:shd w:val="clear" w:color="auto" w:fill="FFFFFF" w:themeFill="background1"/>
          </w:tcPr>
          <w:p w14:paraId="685DDDAB" w14:textId="77777777" w:rsidR="005652DA" w:rsidRPr="0069217F" w:rsidRDefault="005652DA" w:rsidP="004E3AC9">
            <w:pPr>
              <w:rPr>
                <w:rFonts w:ascii="Arial" w:hAnsi="Arial" w:cs="Arial"/>
                <w:b/>
                <w:sz w:val="20"/>
                <w:szCs w:val="20"/>
              </w:rPr>
            </w:pPr>
            <w:r w:rsidRPr="0069217F">
              <w:rPr>
                <w:rFonts w:ascii="Arial" w:hAnsi="Arial" w:cs="Arial"/>
                <w:sz w:val="20"/>
                <w:szCs w:val="20"/>
              </w:rPr>
              <w:t>NA</w:t>
            </w:r>
          </w:p>
        </w:tc>
      </w:tr>
      <w:tr w:rsidR="005652DA" w:rsidRPr="0069217F" w14:paraId="17B19DA2" w14:textId="77777777" w:rsidTr="00B24174">
        <w:tc>
          <w:tcPr>
            <w:tcW w:w="2830" w:type="dxa"/>
            <w:shd w:val="clear" w:color="auto" w:fill="FFFFFF" w:themeFill="background1"/>
          </w:tcPr>
          <w:p w14:paraId="5369B615" w14:textId="77777777" w:rsidR="005652DA" w:rsidRPr="0069217F" w:rsidRDefault="005652DA" w:rsidP="004E3AC9">
            <w:pPr>
              <w:rPr>
                <w:rFonts w:ascii="Arial" w:hAnsi="Arial" w:cs="Arial"/>
                <w:sz w:val="20"/>
                <w:szCs w:val="20"/>
              </w:rPr>
            </w:pPr>
            <w:r w:rsidRPr="0069217F">
              <w:rPr>
                <w:rFonts w:ascii="Arial" w:hAnsi="Arial" w:cs="Arial"/>
                <w:sz w:val="20"/>
                <w:szCs w:val="20"/>
              </w:rPr>
              <w:t xml:space="preserve"> Yes</w:t>
            </w:r>
          </w:p>
        </w:tc>
        <w:tc>
          <w:tcPr>
            <w:tcW w:w="709" w:type="dxa"/>
            <w:shd w:val="clear" w:color="auto" w:fill="FFFFFF" w:themeFill="background1"/>
          </w:tcPr>
          <w:p w14:paraId="197B36F2" w14:textId="1C19A403" w:rsidR="005652DA" w:rsidRPr="00B25AEF" w:rsidRDefault="00B25AEF" w:rsidP="004E3AC9">
            <w:pPr>
              <w:rPr>
                <w:rFonts w:ascii="Arial" w:hAnsi="Arial" w:cs="Arial"/>
                <w:sz w:val="20"/>
                <w:szCs w:val="20"/>
              </w:rPr>
            </w:pPr>
            <w:r w:rsidRPr="00B25AEF">
              <w:rPr>
                <w:rFonts w:ascii="Arial" w:hAnsi="Arial" w:cs="Arial"/>
                <w:sz w:val="20"/>
                <w:szCs w:val="20"/>
              </w:rPr>
              <w:t>377</w:t>
            </w:r>
          </w:p>
        </w:tc>
        <w:tc>
          <w:tcPr>
            <w:tcW w:w="2126" w:type="dxa"/>
            <w:shd w:val="clear" w:color="auto" w:fill="FFFFFF" w:themeFill="background1"/>
          </w:tcPr>
          <w:p w14:paraId="26F7AA4C" w14:textId="0F974A3B" w:rsidR="005652DA" w:rsidRPr="00B25AEF" w:rsidRDefault="00B25AEF" w:rsidP="004E3AC9">
            <w:pPr>
              <w:rPr>
                <w:rFonts w:ascii="Arial" w:hAnsi="Arial" w:cs="Arial"/>
                <w:sz w:val="20"/>
                <w:szCs w:val="20"/>
              </w:rPr>
            </w:pPr>
            <w:r w:rsidRPr="00B25AEF">
              <w:rPr>
                <w:rFonts w:ascii="Arial" w:hAnsi="Arial" w:cs="Arial"/>
                <w:sz w:val="20"/>
                <w:szCs w:val="20"/>
              </w:rPr>
              <w:t>91.7</w:t>
            </w:r>
            <w:r w:rsidR="005652DA" w:rsidRPr="00B25AEF">
              <w:rPr>
                <w:rFonts w:ascii="Arial" w:hAnsi="Arial" w:cs="Arial"/>
                <w:sz w:val="20"/>
                <w:szCs w:val="20"/>
              </w:rPr>
              <w:t>%</w:t>
            </w:r>
          </w:p>
        </w:tc>
        <w:tc>
          <w:tcPr>
            <w:tcW w:w="567" w:type="dxa"/>
            <w:shd w:val="clear" w:color="auto" w:fill="FFFFFF" w:themeFill="background1"/>
          </w:tcPr>
          <w:p w14:paraId="064CEAEC" w14:textId="07C8DBC0" w:rsidR="005652DA" w:rsidRPr="00596F75" w:rsidRDefault="00596F75" w:rsidP="004E3AC9">
            <w:pPr>
              <w:rPr>
                <w:rFonts w:ascii="Arial" w:hAnsi="Arial" w:cs="Arial"/>
                <w:sz w:val="20"/>
                <w:szCs w:val="20"/>
              </w:rPr>
            </w:pPr>
            <w:r w:rsidRPr="00596F75">
              <w:rPr>
                <w:rFonts w:ascii="Arial" w:hAnsi="Arial" w:cs="Arial"/>
                <w:sz w:val="20"/>
                <w:szCs w:val="20"/>
              </w:rPr>
              <w:t>383</w:t>
            </w:r>
          </w:p>
        </w:tc>
        <w:tc>
          <w:tcPr>
            <w:tcW w:w="1848" w:type="dxa"/>
            <w:shd w:val="clear" w:color="auto" w:fill="FFFFFF" w:themeFill="background1"/>
          </w:tcPr>
          <w:p w14:paraId="4FDD13E2" w14:textId="34E711D2" w:rsidR="005652DA" w:rsidRPr="00596F75" w:rsidRDefault="00596F75" w:rsidP="004E3AC9">
            <w:pPr>
              <w:rPr>
                <w:rFonts w:ascii="Arial" w:hAnsi="Arial" w:cs="Arial"/>
                <w:sz w:val="20"/>
                <w:szCs w:val="20"/>
              </w:rPr>
            </w:pPr>
            <w:r w:rsidRPr="00596F75">
              <w:rPr>
                <w:rFonts w:ascii="Arial" w:hAnsi="Arial" w:cs="Arial"/>
                <w:sz w:val="20"/>
                <w:szCs w:val="20"/>
              </w:rPr>
              <w:t>91.4</w:t>
            </w:r>
            <w:r w:rsidR="005652DA" w:rsidRPr="00596F75">
              <w:rPr>
                <w:rFonts w:ascii="Arial" w:hAnsi="Arial" w:cs="Arial"/>
                <w:sz w:val="20"/>
                <w:szCs w:val="20"/>
              </w:rPr>
              <w:t>%</w:t>
            </w:r>
          </w:p>
        </w:tc>
        <w:tc>
          <w:tcPr>
            <w:tcW w:w="3119" w:type="dxa"/>
            <w:shd w:val="clear" w:color="auto" w:fill="FFFFFF" w:themeFill="background1"/>
          </w:tcPr>
          <w:p w14:paraId="6F50AF1F" w14:textId="351661E5" w:rsidR="005652DA" w:rsidRPr="0069217F" w:rsidRDefault="00AF76E8" w:rsidP="004E3AC9">
            <w:pPr>
              <w:rPr>
                <w:rFonts w:ascii="Arial" w:hAnsi="Arial" w:cs="Arial"/>
                <w:sz w:val="20"/>
                <w:szCs w:val="20"/>
              </w:rPr>
            </w:pPr>
            <w:r>
              <w:rPr>
                <w:rFonts w:ascii="Arial" w:hAnsi="Arial" w:cs="Arial"/>
                <w:sz w:val="20"/>
                <w:szCs w:val="20"/>
              </w:rPr>
              <w:t>1.0 (0.6 to 1.8), p=</w:t>
            </w:r>
            <w:r w:rsidR="006D69A2">
              <w:rPr>
                <w:rFonts w:ascii="Arial" w:hAnsi="Arial" w:cs="Arial"/>
                <w:sz w:val="20"/>
                <w:szCs w:val="20"/>
              </w:rPr>
              <w:t>0</w:t>
            </w:r>
            <w:r>
              <w:rPr>
                <w:rFonts w:ascii="Arial" w:hAnsi="Arial" w:cs="Arial"/>
                <w:sz w:val="20"/>
                <w:szCs w:val="20"/>
              </w:rPr>
              <w:t>.96</w:t>
            </w:r>
          </w:p>
        </w:tc>
        <w:tc>
          <w:tcPr>
            <w:tcW w:w="3118" w:type="dxa"/>
            <w:shd w:val="clear" w:color="auto" w:fill="FFFFFF" w:themeFill="background1"/>
          </w:tcPr>
          <w:p w14:paraId="055B394B" w14:textId="40115D90" w:rsidR="005652DA" w:rsidRPr="0069217F" w:rsidRDefault="00AF76E8" w:rsidP="004E3AC9">
            <w:pPr>
              <w:rPr>
                <w:rFonts w:ascii="Arial" w:hAnsi="Arial" w:cs="Arial"/>
                <w:sz w:val="20"/>
                <w:szCs w:val="20"/>
              </w:rPr>
            </w:pPr>
            <w:r>
              <w:rPr>
                <w:rFonts w:ascii="Arial" w:hAnsi="Arial" w:cs="Arial"/>
                <w:sz w:val="20"/>
                <w:szCs w:val="20"/>
              </w:rPr>
              <w:t>0.9 (0.5 to 1.6), p=</w:t>
            </w:r>
            <w:r w:rsidR="006D69A2">
              <w:rPr>
                <w:rFonts w:ascii="Arial" w:hAnsi="Arial" w:cs="Arial"/>
                <w:sz w:val="20"/>
                <w:szCs w:val="20"/>
              </w:rPr>
              <w:t>0</w:t>
            </w:r>
            <w:r>
              <w:rPr>
                <w:rFonts w:ascii="Arial" w:hAnsi="Arial" w:cs="Arial"/>
                <w:sz w:val="20"/>
                <w:szCs w:val="20"/>
              </w:rPr>
              <w:t>.75</w:t>
            </w:r>
          </w:p>
        </w:tc>
      </w:tr>
      <w:tr w:rsidR="005652DA" w:rsidRPr="0069217F" w14:paraId="53FB93EF" w14:textId="77777777" w:rsidTr="00F60243">
        <w:tc>
          <w:tcPr>
            <w:tcW w:w="14317" w:type="dxa"/>
            <w:gridSpan w:val="7"/>
            <w:shd w:val="clear" w:color="auto" w:fill="FFFFFF" w:themeFill="background1"/>
          </w:tcPr>
          <w:p w14:paraId="13F909D9" w14:textId="77777777" w:rsidR="005652DA" w:rsidRPr="0069217F" w:rsidRDefault="005652DA" w:rsidP="004E3AC9">
            <w:pPr>
              <w:rPr>
                <w:rFonts w:ascii="Arial" w:hAnsi="Arial" w:cs="Arial"/>
                <w:b/>
                <w:sz w:val="20"/>
                <w:szCs w:val="20"/>
              </w:rPr>
            </w:pPr>
            <w:r w:rsidRPr="0069217F">
              <w:rPr>
                <w:rFonts w:ascii="Arial" w:hAnsi="Arial" w:cs="Arial"/>
                <w:b/>
                <w:sz w:val="20"/>
                <w:szCs w:val="20"/>
              </w:rPr>
              <w:t>Psycho-social outcomes</w:t>
            </w:r>
          </w:p>
        </w:tc>
      </w:tr>
      <w:tr w:rsidR="005652DA" w:rsidRPr="0069217F" w14:paraId="06A9FEDA" w14:textId="77777777" w:rsidTr="00B24174">
        <w:tc>
          <w:tcPr>
            <w:tcW w:w="2830" w:type="dxa"/>
            <w:shd w:val="clear" w:color="auto" w:fill="FFFFFF" w:themeFill="background1"/>
          </w:tcPr>
          <w:p w14:paraId="75672A50" w14:textId="35E538F3" w:rsidR="005652DA" w:rsidRPr="001105C1" w:rsidRDefault="00346872" w:rsidP="004E3AC9">
            <w:pPr>
              <w:rPr>
                <w:rFonts w:ascii="Arial" w:hAnsi="Arial" w:cs="Arial"/>
                <w:sz w:val="20"/>
                <w:szCs w:val="20"/>
              </w:rPr>
            </w:pPr>
            <w:r>
              <w:rPr>
                <w:rFonts w:ascii="Arial" w:hAnsi="Arial" w:cs="Arial"/>
                <w:sz w:val="20"/>
                <w:szCs w:val="20"/>
              </w:rPr>
              <w:t>PedsQL total score</w:t>
            </w:r>
          </w:p>
        </w:tc>
        <w:tc>
          <w:tcPr>
            <w:tcW w:w="709" w:type="dxa"/>
            <w:shd w:val="clear" w:color="auto" w:fill="FFFFFF" w:themeFill="background1"/>
          </w:tcPr>
          <w:p w14:paraId="11CF2DE2" w14:textId="00BF657F" w:rsidR="005652DA" w:rsidRPr="001105C1" w:rsidRDefault="009975A4" w:rsidP="004E3AC9">
            <w:pPr>
              <w:rPr>
                <w:rFonts w:ascii="Arial" w:hAnsi="Arial" w:cs="Arial"/>
                <w:color w:val="000000" w:themeColor="text1"/>
                <w:sz w:val="20"/>
                <w:szCs w:val="20"/>
              </w:rPr>
            </w:pPr>
            <w:r w:rsidRPr="001105C1">
              <w:rPr>
                <w:rFonts w:ascii="Arial" w:hAnsi="Arial" w:cs="Arial"/>
                <w:color w:val="000000" w:themeColor="text1"/>
                <w:sz w:val="20"/>
                <w:szCs w:val="20"/>
              </w:rPr>
              <w:t>471</w:t>
            </w:r>
          </w:p>
        </w:tc>
        <w:tc>
          <w:tcPr>
            <w:tcW w:w="2126" w:type="dxa"/>
            <w:shd w:val="clear" w:color="auto" w:fill="FFFFFF" w:themeFill="background1"/>
          </w:tcPr>
          <w:p w14:paraId="54200374" w14:textId="64EA7C3D" w:rsidR="005652DA" w:rsidRPr="001105C1" w:rsidRDefault="00331319" w:rsidP="004E3AC9">
            <w:pPr>
              <w:rPr>
                <w:rFonts w:ascii="Arial" w:hAnsi="Arial" w:cs="Arial"/>
                <w:color w:val="000000" w:themeColor="text1"/>
                <w:sz w:val="20"/>
                <w:szCs w:val="20"/>
              </w:rPr>
            </w:pPr>
            <w:r w:rsidRPr="001105C1">
              <w:rPr>
                <w:rFonts w:ascii="Arial" w:hAnsi="Arial" w:cs="Arial"/>
                <w:color w:val="000000" w:themeColor="text1"/>
                <w:sz w:val="20"/>
                <w:szCs w:val="20"/>
              </w:rPr>
              <w:t>85.8</w:t>
            </w:r>
            <w:r w:rsidR="00F528CA" w:rsidRPr="001105C1">
              <w:rPr>
                <w:rFonts w:ascii="Arial" w:hAnsi="Arial" w:cs="Arial"/>
                <w:color w:val="000000" w:themeColor="text1"/>
                <w:sz w:val="20"/>
                <w:szCs w:val="20"/>
              </w:rPr>
              <w:t xml:space="preserve"> [76.1</w:t>
            </w:r>
            <w:r w:rsidRPr="001105C1">
              <w:rPr>
                <w:rFonts w:ascii="Arial" w:hAnsi="Arial" w:cs="Arial"/>
                <w:color w:val="000000" w:themeColor="text1"/>
                <w:sz w:val="20"/>
                <w:szCs w:val="20"/>
              </w:rPr>
              <w:t>-92.3]</w:t>
            </w:r>
          </w:p>
        </w:tc>
        <w:tc>
          <w:tcPr>
            <w:tcW w:w="567" w:type="dxa"/>
            <w:shd w:val="clear" w:color="auto" w:fill="FFFFFF" w:themeFill="background1"/>
          </w:tcPr>
          <w:p w14:paraId="6B315680" w14:textId="10A850CE" w:rsidR="005652DA" w:rsidRPr="001105C1" w:rsidRDefault="009975A4" w:rsidP="004E3AC9">
            <w:pPr>
              <w:rPr>
                <w:rFonts w:ascii="Arial" w:hAnsi="Arial" w:cs="Arial"/>
                <w:color w:val="000000" w:themeColor="text1"/>
                <w:sz w:val="20"/>
                <w:szCs w:val="20"/>
              </w:rPr>
            </w:pPr>
            <w:r w:rsidRPr="001105C1">
              <w:rPr>
                <w:rFonts w:ascii="Arial" w:hAnsi="Arial" w:cs="Arial"/>
                <w:color w:val="000000" w:themeColor="text1"/>
                <w:sz w:val="20"/>
                <w:szCs w:val="20"/>
              </w:rPr>
              <w:t>479</w:t>
            </w:r>
          </w:p>
        </w:tc>
        <w:tc>
          <w:tcPr>
            <w:tcW w:w="1848" w:type="dxa"/>
            <w:shd w:val="clear" w:color="auto" w:fill="FFFFFF" w:themeFill="background1"/>
          </w:tcPr>
          <w:p w14:paraId="5ED052C7" w14:textId="1A13C916" w:rsidR="005652DA" w:rsidRPr="001105C1" w:rsidRDefault="00F528CA" w:rsidP="004E3AC9">
            <w:pPr>
              <w:rPr>
                <w:rFonts w:ascii="Arial" w:hAnsi="Arial" w:cs="Arial"/>
                <w:color w:val="000000" w:themeColor="text1"/>
                <w:sz w:val="20"/>
                <w:szCs w:val="20"/>
              </w:rPr>
            </w:pPr>
            <w:r w:rsidRPr="001105C1">
              <w:rPr>
                <w:rFonts w:ascii="Arial" w:hAnsi="Arial" w:cs="Arial"/>
                <w:color w:val="000000" w:themeColor="text1"/>
                <w:sz w:val="20"/>
                <w:szCs w:val="20"/>
              </w:rPr>
              <w:t>83.6 [75.0-91.3]</w:t>
            </w:r>
          </w:p>
        </w:tc>
        <w:tc>
          <w:tcPr>
            <w:tcW w:w="3119" w:type="dxa"/>
            <w:shd w:val="clear" w:color="auto" w:fill="FFFFFF" w:themeFill="background1"/>
          </w:tcPr>
          <w:p w14:paraId="790473E2" w14:textId="664FFFEC" w:rsidR="005652DA" w:rsidRPr="001105C1" w:rsidRDefault="00F528CA" w:rsidP="00F528CA">
            <w:pPr>
              <w:rPr>
                <w:rFonts w:ascii="Arial" w:hAnsi="Arial" w:cs="Arial"/>
                <w:color w:val="000000" w:themeColor="text1"/>
                <w:sz w:val="20"/>
                <w:szCs w:val="20"/>
              </w:rPr>
            </w:pPr>
            <w:r w:rsidRPr="001105C1">
              <w:rPr>
                <w:rFonts w:ascii="Arial" w:hAnsi="Arial" w:cs="Arial"/>
                <w:color w:val="000000" w:themeColor="text1"/>
                <w:sz w:val="20"/>
                <w:szCs w:val="20"/>
              </w:rPr>
              <w:t>1.2 (-0.5 to 2.9)</w:t>
            </w:r>
            <w:r w:rsidR="009975A4" w:rsidRPr="001105C1">
              <w:rPr>
                <w:rFonts w:ascii="Arial" w:hAnsi="Arial" w:cs="Arial"/>
                <w:color w:val="000000" w:themeColor="text1"/>
                <w:sz w:val="20"/>
                <w:szCs w:val="20"/>
              </w:rPr>
              <w:t>, p=</w:t>
            </w:r>
            <w:r w:rsidR="006D69A2">
              <w:rPr>
                <w:rFonts w:ascii="Arial" w:hAnsi="Arial" w:cs="Arial"/>
                <w:sz w:val="20"/>
                <w:szCs w:val="20"/>
              </w:rPr>
              <w:t>0</w:t>
            </w:r>
            <w:r w:rsidR="009975A4" w:rsidRPr="001105C1">
              <w:rPr>
                <w:rFonts w:ascii="Arial" w:hAnsi="Arial" w:cs="Arial"/>
                <w:color w:val="000000" w:themeColor="text1"/>
                <w:sz w:val="20"/>
                <w:szCs w:val="20"/>
              </w:rPr>
              <w:t>.13</w:t>
            </w:r>
          </w:p>
        </w:tc>
        <w:tc>
          <w:tcPr>
            <w:tcW w:w="3118" w:type="dxa"/>
            <w:shd w:val="clear" w:color="auto" w:fill="FFFFFF" w:themeFill="background1"/>
          </w:tcPr>
          <w:p w14:paraId="3ADE8BE7" w14:textId="29440932" w:rsidR="005652DA" w:rsidRPr="001105C1" w:rsidRDefault="009975A4" w:rsidP="009975A4">
            <w:pPr>
              <w:rPr>
                <w:rFonts w:ascii="Arial" w:hAnsi="Arial" w:cs="Arial"/>
                <w:color w:val="000000" w:themeColor="text1"/>
                <w:sz w:val="20"/>
                <w:szCs w:val="20"/>
              </w:rPr>
            </w:pPr>
            <w:r w:rsidRPr="001105C1">
              <w:rPr>
                <w:rFonts w:ascii="Arial" w:hAnsi="Arial" w:cs="Arial"/>
                <w:color w:val="000000" w:themeColor="text1"/>
                <w:sz w:val="20"/>
                <w:szCs w:val="20"/>
              </w:rPr>
              <w:t>1.3 (-0.6 to 3.1), p=</w:t>
            </w:r>
            <w:r w:rsidR="006D69A2">
              <w:rPr>
                <w:rFonts w:ascii="Arial" w:hAnsi="Arial" w:cs="Arial"/>
                <w:sz w:val="20"/>
                <w:szCs w:val="20"/>
              </w:rPr>
              <w:t>0</w:t>
            </w:r>
            <w:r w:rsidRPr="001105C1">
              <w:rPr>
                <w:rFonts w:ascii="Arial" w:hAnsi="Arial" w:cs="Arial"/>
                <w:color w:val="000000" w:themeColor="text1"/>
                <w:sz w:val="20"/>
                <w:szCs w:val="20"/>
              </w:rPr>
              <w:t>.19</w:t>
            </w:r>
          </w:p>
        </w:tc>
      </w:tr>
      <w:tr w:rsidR="005652DA" w:rsidRPr="0069217F" w14:paraId="15C5969A" w14:textId="77777777" w:rsidTr="00B24174">
        <w:tc>
          <w:tcPr>
            <w:tcW w:w="2830" w:type="dxa"/>
            <w:shd w:val="clear" w:color="auto" w:fill="FFFFFF" w:themeFill="background1"/>
          </w:tcPr>
          <w:p w14:paraId="42A2B42E" w14:textId="77777777" w:rsidR="005652DA" w:rsidRPr="001105C1" w:rsidRDefault="005652DA" w:rsidP="004E3AC9">
            <w:pPr>
              <w:rPr>
                <w:rFonts w:ascii="Arial" w:hAnsi="Arial" w:cs="Arial"/>
                <w:sz w:val="20"/>
                <w:szCs w:val="20"/>
              </w:rPr>
            </w:pPr>
            <w:r w:rsidRPr="001105C1">
              <w:rPr>
                <w:rFonts w:ascii="Arial" w:hAnsi="Arial" w:cs="Arial"/>
                <w:sz w:val="20"/>
                <w:szCs w:val="20"/>
              </w:rPr>
              <w:t>CHU9D utility score</w:t>
            </w:r>
          </w:p>
        </w:tc>
        <w:tc>
          <w:tcPr>
            <w:tcW w:w="709" w:type="dxa"/>
            <w:shd w:val="clear" w:color="auto" w:fill="FFFFFF" w:themeFill="background1"/>
          </w:tcPr>
          <w:p w14:paraId="76E73162" w14:textId="2566206B" w:rsidR="005652DA" w:rsidRPr="001105C1" w:rsidRDefault="00D32580" w:rsidP="004E3AC9">
            <w:pPr>
              <w:rPr>
                <w:rFonts w:ascii="Arial" w:hAnsi="Arial" w:cs="Arial"/>
                <w:color w:val="000000" w:themeColor="text1"/>
                <w:sz w:val="20"/>
                <w:szCs w:val="20"/>
              </w:rPr>
            </w:pPr>
            <w:r w:rsidRPr="001105C1">
              <w:rPr>
                <w:rFonts w:ascii="Arial" w:hAnsi="Arial" w:cs="Arial"/>
                <w:color w:val="000000" w:themeColor="text1"/>
                <w:sz w:val="20"/>
                <w:szCs w:val="20"/>
              </w:rPr>
              <w:t>471</w:t>
            </w:r>
          </w:p>
        </w:tc>
        <w:tc>
          <w:tcPr>
            <w:tcW w:w="2126" w:type="dxa"/>
            <w:shd w:val="clear" w:color="auto" w:fill="FFFFFF" w:themeFill="background1"/>
          </w:tcPr>
          <w:p w14:paraId="1E5E734A" w14:textId="280011A3" w:rsidR="005652DA" w:rsidRPr="001105C1" w:rsidRDefault="009975A4" w:rsidP="004E3AC9">
            <w:pPr>
              <w:rPr>
                <w:rFonts w:ascii="Arial" w:hAnsi="Arial" w:cs="Arial"/>
                <w:color w:val="000000" w:themeColor="text1"/>
                <w:sz w:val="20"/>
                <w:szCs w:val="20"/>
              </w:rPr>
            </w:pPr>
            <w:r w:rsidRPr="001105C1">
              <w:rPr>
                <w:rFonts w:ascii="Arial" w:hAnsi="Arial" w:cs="Arial"/>
                <w:color w:val="000000" w:themeColor="text1"/>
                <w:sz w:val="20"/>
                <w:szCs w:val="20"/>
              </w:rPr>
              <w:t>0.938 (0.057)</w:t>
            </w:r>
          </w:p>
        </w:tc>
        <w:tc>
          <w:tcPr>
            <w:tcW w:w="567" w:type="dxa"/>
            <w:shd w:val="clear" w:color="auto" w:fill="FFFFFF" w:themeFill="background1"/>
          </w:tcPr>
          <w:p w14:paraId="2879ACEF" w14:textId="31A7346A" w:rsidR="005652DA" w:rsidRPr="001105C1" w:rsidRDefault="00D32580" w:rsidP="004E3AC9">
            <w:pPr>
              <w:rPr>
                <w:rFonts w:ascii="Arial" w:hAnsi="Arial" w:cs="Arial"/>
                <w:color w:val="000000" w:themeColor="text1"/>
                <w:sz w:val="20"/>
                <w:szCs w:val="20"/>
              </w:rPr>
            </w:pPr>
            <w:r w:rsidRPr="001105C1">
              <w:rPr>
                <w:rFonts w:ascii="Arial" w:hAnsi="Arial" w:cs="Arial"/>
                <w:color w:val="000000" w:themeColor="text1"/>
                <w:sz w:val="20"/>
                <w:szCs w:val="20"/>
              </w:rPr>
              <w:t>477</w:t>
            </w:r>
          </w:p>
        </w:tc>
        <w:tc>
          <w:tcPr>
            <w:tcW w:w="1848" w:type="dxa"/>
            <w:shd w:val="clear" w:color="auto" w:fill="FFFFFF" w:themeFill="background1"/>
          </w:tcPr>
          <w:p w14:paraId="5EEC1880" w14:textId="7A84262F" w:rsidR="005652DA" w:rsidRPr="001105C1" w:rsidRDefault="009975A4" w:rsidP="004E3AC9">
            <w:pPr>
              <w:rPr>
                <w:rFonts w:ascii="Arial" w:hAnsi="Arial" w:cs="Arial"/>
                <w:color w:val="000000" w:themeColor="text1"/>
                <w:sz w:val="20"/>
                <w:szCs w:val="20"/>
              </w:rPr>
            </w:pPr>
            <w:r w:rsidRPr="001105C1">
              <w:rPr>
                <w:rFonts w:ascii="Arial" w:hAnsi="Arial" w:cs="Arial"/>
                <w:color w:val="000000" w:themeColor="text1"/>
                <w:sz w:val="20"/>
                <w:szCs w:val="20"/>
              </w:rPr>
              <w:t>0.927 (0.067)</w:t>
            </w:r>
          </w:p>
        </w:tc>
        <w:tc>
          <w:tcPr>
            <w:tcW w:w="3119" w:type="dxa"/>
            <w:shd w:val="clear" w:color="auto" w:fill="FFFFFF" w:themeFill="background1"/>
          </w:tcPr>
          <w:p w14:paraId="2274D1E0" w14:textId="07A1DBDB" w:rsidR="005652DA" w:rsidRPr="001105C1" w:rsidRDefault="009975A4" w:rsidP="009975A4">
            <w:pPr>
              <w:rPr>
                <w:rFonts w:ascii="Arial" w:hAnsi="Arial" w:cs="Arial"/>
                <w:color w:val="000000" w:themeColor="text1"/>
                <w:sz w:val="20"/>
                <w:szCs w:val="20"/>
              </w:rPr>
            </w:pPr>
            <w:r w:rsidRPr="001105C1">
              <w:rPr>
                <w:rFonts w:ascii="Arial" w:hAnsi="Arial" w:cs="Arial"/>
                <w:color w:val="000000" w:themeColor="text1"/>
                <w:sz w:val="20"/>
                <w:szCs w:val="20"/>
              </w:rPr>
              <w:t>0.009 (-0.000 to 0.019), p=</w:t>
            </w:r>
            <w:r w:rsidR="006D69A2">
              <w:rPr>
                <w:rFonts w:ascii="Arial" w:hAnsi="Arial" w:cs="Arial"/>
                <w:sz w:val="20"/>
                <w:szCs w:val="20"/>
              </w:rPr>
              <w:t>0</w:t>
            </w:r>
            <w:r w:rsidRPr="001105C1">
              <w:rPr>
                <w:rFonts w:ascii="Arial" w:hAnsi="Arial" w:cs="Arial"/>
                <w:color w:val="000000" w:themeColor="text1"/>
                <w:sz w:val="20"/>
                <w:szCs w:val="20"/>
              </w:rPr>
              <w:t>.057</w:t>
            </w:r>
          </w:p>
        </w:tc>
        <w:tc>
          <w:tcPr>
            <w:tcW w:w="3118" w:type="dxa"/>
            <w:shd w:val="clear" w:color="auto" w:fill="FFFFFF" w:themeFill="background1"/>
          </w:tcPr>
          <w:p w14:paraId="76A43D03" w14:textId="5CC792AC" w:rsidR="005652DA" w:rsidRPr="001105C1" w:rsidRDefault="009975A4" w:rsidP="009975A4">
            <w:pPr>
              <w:rPr>
                <w:rFonts w:ascii="Arial" w:hAnsi="Arial" w:cs="Arial"/>
                <w:color w:val="000000" w:themeColor="text1"/>
                <w:sz w:val="20"/>
                <w:szCs w:val="20"/>
              </w:rPr>
            </w:pPr>
            <w:r w:rsidRPr="001105C1">
              <w:rPr>
                <w:rFonts w:ascii="Arial" w:hAnsi="Arial" w:cs="Arial"/>
                <w:color w:val="000000" w:themeColor="text1"/>
                <w:sz w:val="20"/>
                <w:szCs w:val="20"/>
              </w:rPr>
              <w:t>0.010 (0.000 to 0.021), p=</w:t>
            </w:r>
            <w:r w:rsidR="006D69A2">
              <w:rPr>
                <w:rFonts w:ascii="Arial" w:hAnsi="Arial" w:cs="Arial"/>
                <w:sz w:val="20"/>
                <w:szCs w:val="20"/>
              </w:rPr>
              <w:t>0</w:t>
            </w:r>
            <w:r w:rsidRPr="001105C1">
              <w:rPr>
                <w:rFonts w:ascii="Arial" w:hAnsi="Arial" w:cs="Arial"/>
                <w:color w:val="000000" w:themeColor="text1"/>
                <w:sz w:val="20"/>
                <w:szCs w:val="20"/>
              </w:rPr>
              <w:t>.040</w:t>
            </w:r>
          </w:p>
        </w:tc>
      </w:tr>
      <w:tr w:rsidR="005652DA" w:rsidRPr="0069217F" w14:paraId="55C58B9F" w14:textId="77777777" w:rsidTr="00B24174">
        <w:tc>
          <w:tcPr>
            <w:tcW w:w="2830" w:type="dxa"/>
            <w:shd w:val="clear" w:color="auto" w:fill="FFFFFF" w:themeFill="background1"/>
          </w:tcPr>
          <w:p w14:paraId="582F44D2" w14:textId="77777777" w:rsidR="005652DA" w:rsidRPr="001105C1" w:rsidRDefault="005652DA" w:rsidP="004E3AC9">
            <w:pPr>
              <w:rPr>
                <w:rFonts w:ascii="Arial" w:hAnsi="Arial" w:cs="Arial"/>
                <w:sz w:val="20"/>
                <w:szCs w:val="20"/>
              </w:rPr>
            </w:pPr>
            <w:r w:rsidRPr="001105C1">
              <w:rPr>
                <w:rFonts w:ascii="Arial" w:hAnsi="Arial" w:cs="Arial"/>
                <w:sz w:val="20"/>
                <w:szCs w:val="20"/>
              </w:rPr>
              <w:t>Kidscreen-52 bullying</w:t>
            </w:r>
          </w:p>
        </w:tc>
        <w:tc>
          <w:tcPr>
            <w:tcW w:w="709" w:type="dxa"/>
            <w:shd w:val="clear" w:color="auto" w:fill="FFFFFF" w:themeFill="background1"/>
          </w:tcPr>
          <w:p w14:paraId="287012F1" w14:textId="7511DB13" w:rsidR="005652DA" w:rsidRPr="001105C1" w:rsidRDefault="008830BB" w:rsidP="004E3AC9">
            <w:pPr>
              <w:rPr>
                <w:rFonts w:ascii="Arial" w:hAnsi="Arial" w:cs="Arial"/>
                <w:color w:val="000000" w:themeColor="text1"/>
                <w:sz w:val="20"/>
                <w:szCs w:val="20"/>
              </w:rPr>
            </w:pPr>
            <w:r w:rsidRPr="001105C1">
              <w:rPr>
                <w:rFonts w:ascii="Arial" w:hAnsi="Arial" w:cs="Arial"/>
                <w:color w:val="000000" w:themeColor="text1"/>
                <w:sz w:val="20"/>
                <w:szCs w:val="20"/>
              </w:rPr>
              <w:t>471</w:t>
            </w:r>
          </w:p>
        </w:tc>
        <w:tc>
          <w:tcPr>
            <w:tcW w:w="2126" w:type="dxa"/>
            <w:shd w:val="clear" w:color="auto" w:fill="FFFFFF" w:themeFill="background1"/>
          </w:tcPr>
          <w:p w14:paraId="6E937B8B" w14:textId="41946CB7" w:rsidR="005652DA" w:rsidRPr="001105C1" w:rsidRDefault="000875B0" w:rsidP="004E3AC9">
            <w:pPr>
              <w:rPr>
                <w:rFonts w:ascii="Arial" w:hAnsi="Arial" w:cs="Arial"/>
                <w:color w:val="000000" w:themeColor="text1"/>
                <w:sz w:val="20"/>
                <w:szCs w:val="20"/>
              </w:rPr>
            </w:pPr>
            <w:r w:rsidRPr="001105C1">
              <w:rPr>
                <w:rFonts w:ascii="Arial" w:hAnsi="Arial" w:cs="Arial"/>
                <w:color w:val="000000" w:themeColor="text1"/>
                <w:sz w:val="20"/>
                <w:szCs w:val="20"/>
              </w:rPr>
              <w:t>13.88 (1.62)</w:t>
            </w:r>
          </w:p>
        </w:tc>
        <w:tc>
          <w:tcPr>
            <w:tcW w:w="567" w:type="dxa"/>
            <w:shd w:val="clear" w:color="auto" w:fill="FFFFFF" w:themeFill="background1"/>
          </w:tcPr>
          <w:p w14:paraId="2AF77517" w14:textId="2F6A4A43" w:rsidR="005652DA" w:rsidRPr="001105C1" w:rsidRDefault="008830BB" w:rsidP="004E3AC9">
            <w:pPr>
              <w:rPr>
                <w:rFonts w:ascii="Arial" w:hAnsi="Arial" w:cs="Arial"/>
                <w:color w:val="000000" w:themeColor="text1"/>
                <w:sz w:val="20"/>
                <w:szCs w:val="20"/>
              </w:rPr>
            </w:pPr>
            <w:r w:rsidRPr="001105C1">
              <w:rPr>
                <w:rFonts w:ascii="Arial" w:hAnsi="Arial" w:cs="Arial"/>
                <w:color w:val="000000" w:themeColor="text1"/>
                <w:sz w:val="20"/>
                <w:szCs w:val="20"/>
              </w:rPr>
              <w:t>479</w:t>
            </w:r>
          </w:p>
        </w:tc>
        <w:tc>
          <w:tcPr>
            <w:tcW w:w="1848" w:type="dxa"/>
            <w:shd w:val="clear" w:color="auto" w:fill="FFFFFF" w:themeFill="background1"/>
          </w:tcPr>
          <w:p w14:paraId="7253B4EA" w14:textId="415FC33C" w:rsidR="005652DA" w:rsidRPr="001105C1" w:rsidRDefault="000875B0" w:rsidP="004E3AC9">
            <w:pPr>
              <w:rPr>
                <w:rFonts w:ascii="Arial" w:hAnsi="Arial" w:cs="Arial"/>
                <w:color w:val="000000" w:themeColor="text1"/>
                <w:sz w:val="20"/>
                <w:szCs w:val="20"/>
              </w:rPr>
            </w:pPr>
            <w:r w:rsidRPr="001105C1">
              <w:rPr>
                <w:rFonts w:ascii="Arial" w:hAnsi="Arial" w:cs="Arial"/>
                <w:color w:val="000000" w:themeColor="text1"/>
                <w:sz w:val="20"/>
                <w:szCs w:val="20"/>
              </w:rPr>
              <w:t>13.69 (1.81)</w:t>
            </w:r>
          </w:p>
        </w:tc>
        <w:tc>
          <w:tcPr>
            <w:tcW w:w="3119" w:type="dxa"/>
            <w:shd w:val="clear" w:color="auto" w:fill="FFFFFF" w:themeFill="background1"/>
          </w:tcPr>
          <w:p w14:paraId="105072BE" w14:textId="45C0DB78" w:rsidR="005652DA" w:rsidRPr="001105C1" w:rsidRDefault="000875B0" w:rsidP="000875B0">
            <w:pPr>
              <w:rPr>
                <w:rFonts w:ascii="Arial" w:hAnsi="Arial" w:cs="Arial"/>
                <w:color w:val="000000" w:themeColor="text1"/>
                <w:sz w:val="20"/>
                <w:szCs w:val="20"/>
              </w:rPr>
            </w:pPr>
            <w:r w:rsidRPr="001105C1">
              <w:rPr>
                <w:rFonts w:ascii="Arial" w:hAnsi="Arial" w:cs="Arial"/>
                <w:color w:val="000000" w:themeColor="text1"/>
                <w:sz w:val="20"/>
                <w:szCs w:val="20"/>
              </w:rPr>
              <w:t>0.12 (-0.13 to 0.37), p=</w:t>
            </w:r>
            <w:r w:rsidR="006D69A2">
              <w:rPr>
                <w:rFonts w:ascii="Arial" w:hAnsi="Arial" w:cs="Arial"/>
                <w:sz w:val="20"/>
                <w:szCs w:val="20"/>
              </w:rPr>
              <w:t>0</w:t>
            </w:r>
            <w:r w:rsidRPr="001105C1">
              <w:rPr>
                <w:rFonts w:ascii="Arial" w:hAnsi="Arial" w:cs="Arial"/>
                <w:color w:val="000000" w:themeColor="text1"/>
                <w:sz w:val="20"/>
                <w:szCs w:val="20"/>
              </w:rPr>
              <w:t>.34</w:t>
            </w:r>
          </w:p>
        </w:tc>
        <w:tc>
          <w:tcPr>
            <w:tcW w:w="3118" w:type="dxa"/>
            <w:shd w:val="clear" w:color="auto" w:fill="FFFFFF" w:themeFill="background1"/>
          </w:tcPr>
          <w:p w14:paraId="794E8EB4" w14:textId="19D8C06E" w:rsidR="005652DA" w:rsidRPr="001105C1" w:rsidRDefault="000875B0" w:rsidP="000875B0">
            <w:pPr>
              <w:rPr>
                <w:rFonts w:ascii="Arial" w:hAnsi="Arial" w:cs="Arial"/>
                <w:color w:val="000000" w:themeColor="text1"/>
                <w:sz w:val="20"/>
                <w:szCs w:val="20"/>
              </w:rPr>
            </w:pPr>
            <w:r w:rsidRPr="001105C1">
              <w:rPr>
                <w:rFonts w:ascii="Arial" w:hAnsi="Arial" w:cs="Arial"/>
                <w:color w:val="000000" w:themeColor="text1"/>
                <w:sz w:val="20"/>
                <w:szCs w:val="20"/>
              </w:rPr>
              <w:t>0.05 (-0.23 to 0.33), p=</w:t>
            </w:r>
            <w:r w:rsidR="006D69A2">
              <w:rPr>
                <w:rFonts w:ascii="Arial" w:hAnsi="Arial" w:cs="Arial"/>
                <w:sz w:val="20"/>
                <w:szCs w:val="20"/>
              </w:rPr>
              <w:t>0</w:t>
            </w:r>
            <w:r w:rsidRPr="001105C1">
              <w:rPr>
                <w:rFonts w:ascii="Arial" w:hAnsi="Arial" w:cs="Arial"/>
                <w:color w:val="000000" w:themeColor="text1"/>
                <w:sz w:val="20"/>
                <w:szCs w:val="20"/>
              </w:rPr>
              <w:t>.72</w:t>
            </w:r>
          </w:p>
        </w:tc>
      </w:tr>
    </w:tbl>
    <w:p w14:paraId="168A32E6" w14:textId="77777777" w:rsidR="00A43BFB" w:rsidRPr="00ED2658" w:rsidRDefault="00A43BFB" w:rsidP="00A43BFB">
      <w:pPr>
        <w:rPr>
          <w:rFonts w:ascii="Arial" w:hAnsi="Arial" w:cs="Arial"/>
          <w:sz w:val="16"/>
          <w:szCs w:val="16"/>
        </w:rPr>
      </w:pPr>
      <w:r w:rsidRPr="00ED2658">
        <w:rPr>
          <w:rFonts w:ascii="Arial" w:hAnsi="Arial" w:cs="Arial"/>
          <w:sz w:val="16"/>
          <w:szCs w:val="16"/>
        </w:rPr>
        <w:t>a: N=the total number of children from whom we collected valid data at the follow up. b: IQR= interquartile range. c: baseline adjusted= adjusted for baseline outcome and school clustering. d: further adjusted=adjusted for baseline outcome, pre-specified school- level (i.e. whether the school provides mid-morning snack, whether the school has an indoor activity room) and child-level socio-demographic (i.e. age, sex and mother education level) and behavioural [daily average servings of fruit and vegetables, weekly servings of unhealthy snacks and sugar added drink, objectively measured time in MVPA (minutes/24 hours) and objectively measured sedentary time (minutes/24 hours)] covariates. e: weight status was defined according WHO growth charts (BMI z score) cut off points. f: based on children who provided valid data. g: adjusted for baseline daily average servings of fruit and vegetables. h: adjusted for baseline objectively measured time in MVPA (per 24 hours).</w:t>
      </w:r>
    </w:p>
    <w:p w14:paraId="4ECF56C1" w14:textId="62991479" w:rsidR="00FA04C3" w:rsidRPr="00F603B5" w:rsidRDefault="008571AB" w:rsidP="00FA04C3">
      <w:pPr>
        <w:rPr>
          <w:rFonts w:ascii="Arial" w:eastAsia="Times New Roman" w:hAnsi="Arial" w:cs="Arial"/>
          <w:b/>
          <w:sz w:val="24"/>
          <w:szCs w:val="24"/>
          <w:lang w:val="fr-FR" w:eastAsia="fr-FR"/>
        </w:rPr>
      </w:pPr>
      <w:r w:rsidRPr="008571AB">
        <w:rPr>
          <w:rFonts w:ascii="Arial" w:eastAsia="Times New Roman" w:hAnsi="Arial" w:cs="Arial"/>
          <w:b/>
          <w:sz w:val="24"/>
          <w:szCs w:val="24"/>
          <w:lang w:val="fr-FR" w:eastAsia="fr-FR"/>
        </w:rPr>
        <w:lastRenderedPageBreak/>
        <w:t xml:space="preserve">Table </w:t>
      </w:r>
      <w:r w:rsidR="00FF665E">
        <w:rPr>
          <w:rFonts w:ascii="Arial" w:eastAsia="Times New Roman" w:hAnsi="Arial" w:cs="Arial"/>
          <w:b/>
          <w:sz w:val="24"/>
          <w:szCs w:val="24"/>
          <w:lang w:val="fr-FR" w:eastAsia="fr-FR"/>
        </w:rPr>
        <w:t>I</w:t>
      </w:r>
      <w:r w:rsidR="00FA04C3" w:rsidRPr="00F603B5">
        <w:rPr>
          <w:rFonts w:ascii="Arial" w:eastAsia="Times New Roman" w:hAnsi="Arial" w:cs="Arial"/>
          <w:b/>
          <w:sz w:val="24"/>
          <w:szCs w:val="24"/>
          <w:lang w:val="fr-FR" w:eastAsia="fr-FR"/>
        </w:rPr>
        <w:t xml:space="preserve">: Adjusted differences for </w:t>
      </w:r>
      <w:r w:rsidR="00F603B5" w:rsidRPr="00F603B5">
        <w:rPr>
          <w:rFonts w:ascii="Arial" w:eastAsia="Times New Roman" w:hAnsi="Arial" w:cs="Arial"/>
          <w:b/>
          <w:sz w:val="24"/>
          <w:szCs w:val="24"/>
          <w:lang w:val="fr-FR" w:eastAsia="fr-FR"/>
        </w:rPr>
        <w:t xml:space="preserve">the primary and </w:t>
      </w:r>
      <w:r w:rsidR="00FA04C3" w:rsidRPr="00F603B5">
        <w:rPr>
          <w:rFonts w:ascii="Arial" w:eastAsia="Times New Roman" w:hAnsi="Arial" w:cs="Arial"/>
          <w:b/>
          <w:sz w:val="24"/>
          <w:szCs w:val="24"/>
          <w:lang w:val="fr-FR" w:eastAsia="fr-FR"/>
        </w:rPr>
        <w:t>secondary outcomes (anthropometric, diet, physical activity and psychological variables) between control and intervention groups at follow up - P-values for interaction terms for mother education level</w:t>
      </w:r>
    </w:p>
    <w:tbl>
      <w:tblPr>
        <w:tblStyle w:val="TableGrid2"/>
        <w:tblpPr w:leftFromText="180" w:rightFromText="180" w:vertAnchor="text" w:horzAnchor="margin" w:tblpXSpec="center" w:tblpY="84"/>
        <w:tblW w:w="12475" w:type="dxa"/>
        <w:tblLayout w:type="fixed"/>
        <w:tblLook w:val="04A0" w:firstRow="1" w:lastRow="0" w:firstColumn="1" w:lastColumn="0" w:noHBand="0" w:noVBand="1"/>
      </w:tblPr>
      <w:tblGrid>
        <w:gridCol w:w="7637"/>
        <w:gridCol w:w="2428"/>
        <w:gridCol w:w="1563"/>
        <w:gridCol w:w="847"/>
      </w:tblGrid>
      <w:tr w:rsidR="00D646CB" w:rsidRPr="00B62488" w14:paraId="2D9F1604" w14:textId="77777777" w:rsidTr="004A7775">
        <w:tc>
          <w:tcPr>
            <w:tcW w:w="7637" w:type="dxa"/>
            <w:tcBorders>
              <w:left w:val="single" w:sz="4" w:space="0" w:color="auto"/>
              <w:bottom w:val="nil"/>
            </w:tcBorders>
            <w:vAlign w:val="center"/>
          </w:tcPr>
          <w:p w14:paraId="0340029C" w14:textId="77777777" w:rsidR="00D646CB" w:rsidRPr="00B62488" w:rsidRDefault="00D646CB" w:rsidP="004A7775">
            <w:pPr>
              <w:rPr>
                <w:rFonts w:ascii="Arial" w:hAnsi="Arial" w:cs="Arial"/>
                <w:b/>
                <w:sz w:val="20"/>
                <w:szCs w:val="20"/>
              </w:rPr>
            </w:pPr>
          </w:p>
          <w:p w14:paraId="49B0BBA4" w14:textId="77777777" w:rsidR="00D646CB" w:rsidRPr="00B62488" w:rsidRDefault="00D646CB" w:rsidP="004A7775">
            <w:pPr>
              <w:rPr>
                <w:rFonts w:ascii="Arial" w:hAnsi="Arial" w:cs="Arial"/>
                <w:b/>
                <w:sz w:val="20"/>
                <w:szCs w:val="20"/>
              </w:rPr>
            </w:pPr>
            <w:r w:rsidRPr="00B62488">
              <w:rPr>
                <w:rFonts w:ascii="Arial" w:hAnsi="Arial" w:cs="Arial"/>
                <w:b/>
                <w:sz w:val="20"/>
                <w:szCs w:val="20"/>
              </w:rPr>
              <w:t>Follow up outcome variable</w:t>
            </w:r>
          </w:p>
          <w:p w14:paraId="1C1B596D" w14:textId="77777777" w:rsidR="00D646CB" w:rsidRPr="00B62488" w:rsidRDefault="00D646CB" w:rsidP="004A7775">
            <w:pPr>
              <w:rPr>
                <w:rFonts w:ascii="Arial" w:hAnsi="Arial" w:cs="Arial"/>
                <w:b/>
                <w:sz w:val="20"/>
                <w:szCs w:val="20"/>
              </w:rPr>
            </w:pPr>
          </w:p>
        </w:tc>
        <w:tc>
          <w:tcPr>
            <w:tcW w:w="2428" w:type="dxa"/>
            <w:vAlign w:val="center"/>
          </w:tcPr>
          <w:p w14:paraId="604262B8" w14:textId="77777777" w:rsidR="00D646CB" w:rsidRPr="00B62488" w:rsidRDefault="00D646CB" w:rsidP="004A7775">
            <w:pPr>
              <w:rPr>
                <w:rFonts w:ascii="Arial" w:hAnsi="Arial" w:cs="Arial"/>
                <w:b/>
                <w:sz w:val="20"/>
                <w:szCs w:val="20"/>
              </w:rPr>
            </w:pPr>
            <w:r w:rsidRPr="00B62488">
              <w:rPr>
                <w:rFonts w:ascii="Arial" w:hAnsi="Arial" w:cs="Arial"/>
                <w:b/>
                <w:sz w:val="20"/>
                <w:szCs w:val="20"/>
              </w:rPr>
              <w:t>Intervention vs control</w:t>
            </w:r>
            <w:r>
              <w:rPr>
                <w:rFonts w:ascii="Arial" w:hAnsi="Arial" w:cs="Arial"/>
                <w:b/>
                <w:sz w:val="20"/>
                <w:szCs w:val="20"/>
              </w:rPr>
              <w:t xml:space="preserve"> </w:t>
            </w:r>
            <w:r w:rsidRPr="00B62488">
              <w:rPr>
                <w:rFonts w:ascii="Arial" w:hAnsi="Arial" w:cs="Arial"/>
                <w:b/>
                <w:sz w:val="20"/>
                <w:szCs w:val="20"/>
              </w:rPr>
              <w:t>(BL adjusted)</w:t>
            </w:r>
            <w:r w:rsidRPr="00B62488">
              <w:rPr>
                <w:rFonts w:ascii="Arial" w:hAnsi="Arial" w:cs="Arial"/>
                <w:b/>
                <w:sz w:val="20"/>
                <w:szCs w:val="20"/>
                <w:vertAlign w:val="superscript"/>
              </w:rPr>
              <w:t>a</w:t>
            </w:r>
          </w:p>
        </w:tc>
        <w:tc>
          <w:tcPr>
            <w:tcW w:w="2410" w:type="dxa"/>
            <w:gridSpan w:val="2"/>
            <w:vAlign w:val="center"/>
          </w:tcPr>
          <w:p w14:paraId="6DD2088E" w14:textId="77777777" w:rsidR="00D646CB" w:rsidRPr="00B62488" w:rsidRDefault="00D646CB" w:rsidP="004A7775">
            <w:pPr>
              <w:rPr>
                <w:rFonts w:ascii="Arial" w:hAnsi="Arial" w:cs="Arial"/>
                <w:b/>
                <w:sz w:val="20"/>
                <w:szCs w:val="20"/>
              </w:rPr>
            </w:pPr>
            <w:r w:rsidRPr="00B62488">
              <w:rPr>
                <w:rFonts w:ascii="Arial" w:hAnsi="Arial" w:cs="Arial"/>
                <w:b/>
                <w:sz w:val="20"/>
                <w:szCs w:val="20"/>
              </w:rPr>
              <w:t>Intervention vs control</w:t>
            </w:r>
            <w:r>
              <w:rPr>
                <w:rFonts w:ascii="Arial" w:hAnsi="Arial" w:cs="Arial"/>
                <w:b/>
                <w:sz w:val="20"/>
                <w:szCs w:val="20"/>
              </w:rPr>
              <w:t xml:space="preserve"> </w:t>
            </w:r>
            <w:r w:rsidRPr="00B62488">
              <w:rPr>
                <w:rFonts w:ascii="Arial" w:hAnsi="Arial" w:cs="Arial"/>
                <w:b/>
                <w:sz w:val="20"/>
                <w:szCs w:val="20"/>
              </w:rPr>
              <w:t>(further adjusted)</w:t>
            </w:r>
            <w:r w:rsidRPr="00B62488">
              <w:rPr>
                <w:rFonts w:ascii="Arial" w:hAnsi="Arial" w:cs="Arial"/>
                <w:b/>
                <w:sz w:val="20"/>
                <w:szCs w:val="20"/>
                <w:vertAlign w:val="superscript"/>
              </w:rPr>
              <w:t>b</w:t>
            </w:r>
          </w:p>
        </w:tc>
      </w:tr>
      <w:tr w:rsidR="00D646CB" w:rsidRPr="00B62488" w14:paraId="54EF81E1" w14:textId="77777777" w:rsidTr="004A7775">
        <w:tc>
          <w:tcPr>
            <w:tcW w:w="7637" w:type="dxa"/>
            <w:tcBorders>
              <w:top w:val="nil"/>
              <w:left w:val="single" w:sz="4" w:space="0" w:color="auto"/>
              <w:bottom w:val="nil"/>
            </w:tcBorders>
            <w:vAlign w:val="center"/>
          </w:tcPr>
          <w:p w14:paraId="4B1C569E" w14:textId="77777777" w:rsidR="00D646CB" w:rsidRPr="00B62488" w:rsidRDefault="00D646CB" w:rsidP="004A7775">
            <w:pPr>
              <w:jc w:val="center"/>
              <w:rPr>
                <w:rFonts w:ascii="Arial" w:hAnsi="Arial" w:cs="Arial"/>
                <w:sz w:val="20"/>
                <w:szCs w:val="20"/>
              </w:rPr>
            </w:pPr>
          </w:p>
        </w:tc>
        <w:tc>
          <w:tcPr>
            <w:tcW w:w="2428" w:type="dxa"/>
            <w:vMerge w:val="restart"/>
          </w:tcPr>
          <w:p w14:paraId="1933C9F6" w14:textId="77777777" w:rsidR="00D646CB" w:rsidRPr="00B62488" w:rsidRDefault="00D646CB" w:rsidP="004A7775">
            <w:pPr>
              <w:rPr>
                <w:rFonts w:ascii="Arial" w:hAnsi="Arial" w:cs="Arial"/>
                <w:b/>
                <w:sz w:val="20"/>
                <w:szCs w:val="20"/>
              </w:rPr>
            </w:pPr>
            <w:r w:rsidRPr="00B62488">
              <w:rPr>
                <w:rFonts w:ascii="Arial" w:hAnsi="Arial" w:cs="Arial"/>
                <w:sz w:val="20"/>
                <w:szCs w:val="20"/>
              </w:rPr>
              <w:t>p value</w:t>
            </w:r>
          </w:p>
        </w:tc>
        <w:tc>
          <w:tcPr>
            <w:tcW w:w="2410" w:type="dxa"/>
            <w:gridSpan w:val="2"/>
            <w:vMerge w:val="restart"/>
          </w:tcPr>
          <w:p w14:paraId="72D79EAF" w14:textId="77777777" w:rsidR="00D646CB" w:rsidRPr="00B62488" w:rsidRDefault="00D646CB" w:rsidP="004A7775">
            <w:pPr>
              <w:rPr>
                <w:rFonts w:ascii="Arial" w:hAnsi="Arial" w:cs="Arial"/>
                <w:b/>
                <w:sz w:val="20"/>
                <w:szCs w:val="20"/>
              </w:rPr>
            </w:pPr>
            <w:r w:rsidRPr="00B62488">
              <w:rPr>
                <w:rFonts w:ascii="Arial" w:hAnsi="Arial" w:cs="Arial"/>
                <w:sz w:val="20"/>
                <w:szCs w:val="20"/>
              </w:rPr>
              <w:t>p value</w:t>
            </w:r>
          </w:p>
        </w:tc>
      </w:tr>
      <w:tr w:rsidR="00D646CB" w:rsidRPr="00B62488" w14:paraId="10EF24F0" w14:textId="77777777" w:rsidTr="004A7775">
        <w:trPr>
          <w:trHeight w:val="88"/>
        </w:trPr>
        <w:tc>
          <w:tcPr>
            <w:tcW w:w="7637" w:type="dxa"/>
            <w:tcBorders>
              <w:top w:val="nil"/>
              <w:left w:val="single" w:sz="4" w:space="0" w:color="auto"/>
            </w:tcBorders>
          </w:tcPr>
          <w:p w14:paraId="03567A92" w14:textId="77777777" w:rsidR="00D646CB" w:rsidRPr="00B62488" w:rsidRDefault="00D646CB" w:rsidP="004A7775">
            <w:pPr>
              <w:rPr>
                <w:rFonts w:ascii="Arial" w:hAnsi="Arial" w:cs="Arial"/>
                <w:sz w:val="20"/>
                <w:szCs w:val="20"/>
              </w:rPr>
            </w:pPr>
          </w:p>
        </w:tc>
        <w:tc>
          <w:tcPr>
            <w:tcW w:w="2428" w:type="dxa"/>
            <w:vMerge/>
          </w:tcPr>
          <w:p w14:paraId="27A8E0BF" w14:textId="77777777" w:rsidR="00D646CB" w:rsidRPr="00B62488" w:rsidRDefault="00D646CB" w:rsidP="004A7775">
            <w:pPr>
              <w:jc w:val="center"/>
              <w:rPr>
                <w:rFonts w:ascii="Arial" w:hAnsi="Arial" w:cs="Arial"/>
                <w:sz w:val="20"/>
                <w:szCs w:val="20"/>
              </w:rPr>
            </w:pPr>
          </w:p>
        </w:tc>
        <w:tc>
          <w:tcPr>
            <w:tcW w:w="2410" w:type="dxa"/>
            <w:gridSpan w:val="2"/>
            <w:vMerge/>
          </w:tcPr>
          <w:p w14:paraId="14C2D196" w14:textId="77777777" w:rsidR="00D646CB" w:rsidRPr="00B62488" w:rsidRDefault="00D646CB" w:rsidP="004A7775">
            <w:pPr>
              <w:jc w:val="center"/>
              <w:rPr>
                <w:rFonts w:ascii="Arial" w:hAnsi="Arial" w:cs="Arial"/>
                <w:sz w:val="20"/>
                <w:szCs w:val="20"/>
              </w:rPr>
            </w:pPr>
          </w:p>
        </w:tc>
      </w:tr>
      <w:tr w:rsidR="00D646CB" w:rsidRPr="00B62488" w14:paraId="0C36CF29" w14:textId="77777777" w:rsidTr="004A7775">
        <w:tc>
          <w:tcPr>
            <w:tcW w:w="7637" w:type="dxa"/>
            <w:tcBorders>
              <w:left w:val="single" w:sz="4" w:space="0" w:color="auto"/>
            </w:tcBorders>
          </w:tcPr>
          <w:p w14:paraId="4168BC91" w14:textId="77777777" w:rsidR="00D646CB" w:rsidRPr="00B62488" w:rsidRDefault="00D646CB" w:rsidP="004A7775">
            <w:pPr>
              <w:rPr>
                <w:rFonts w:ascii="Arial" w:hAnsi="Arial" w:cs="Arial"/>
                <w:sz w:val="20"/>
                <w:szCs w:val="20"/>
              </w:rPr>
            </w:pPr>
            <w:r w:rsidRPr="00B62488">
              <w:rPr>
                <w:rFonts w:ascii="Arial" w:hAnsi="Arial" w:cs="Arial"/>
                <w:sz w:val="20"/>
                <w:szCs w:val="20"/>
              </w:rPr>
              <w:t>BMI z score</w:t>
            </w:r>
          </w:p>
        </w:tc>
        <w:tc>
          <w:tcPr>
            <w:tcW w:w="2428" w:type="dxa"/>
          </w:tcPr>
          <w:p w14:paraId="6A16D50C" w14:textId="5257D1C6" w:rsidR="00D646CB" w:rsidRPr="00B62488" w:rsidRDefault="004E0908" w:rsidP="004A7775">
            <w:pPr>
              <w:rPr>
                <w:rFonts w:ascii="Arial" w:hAnsi="Arial" w:cs="Arial"/>
                <w:sz w:val="20"/>
                <w:szCs w:val="20"/>
              </w:rPr>
            </w:pPr>
            <w:r>
              <w:rPr>
                <w:rFonts w:ascii="Arial" w:hAnsi="Arial" w:cs="Arial"/>
                <w:sz w:val="20"/>
                <w:szCs w:val="20"/>
              </w:rPr>
              <w:t>0</w:t>
            </w:r>
            <w:r w:rsidR="00DC5A80">
              <w:rPr>
                <w:rFonts w:ascii="Arial" w:hAnsi="Arial" w:cs="Arial"/>
                <w:sz w:val="20"/>
                <w:szCs w:val="20"/>
              </w:rPr>
              <w:t>.76</w:t>
            </w:r>
          </w:p>
        </w:tc>
        <w:tc>
          <w:tcPr>
            <w:tcW w:w="1563" w:type="dxa"/>
            <w:tcBorders>
              <w:right w:val="nil"/>
            </w:tcBorders>
          </w:tcPr>
          <w:p w14:paraId="08F82D6A" w14:textId="201E0ED5" w:rsidR="00D646CB" w:rsidRPr="00B62488" w:rsidRDefault="004E0908" w:rsidP="004A7775">
            <w:pPr>
              <w:rPr>
                <w:rFonts w:ascii="Arial" w:hAnsi="Arial" w:cs="Arial"/>
                <w:sz w:val="20"/>
                <w:szCs w:val="20"/>
              </w:rPr>
            </w:pPr>
            <w:r>
              <w:rPr>
                <w:rFonts w:ascii="Arial" w:hAnsi="Arial" w:cs="Arial"/>
                <w:sz w:val="20"/>
                <w:szCs w:val="20"/>
              </w:rPr>
              <w:t>0</w:t>
            </w:r>
            <w:r w:rsidR="00DC5A80">
              <w:rPr>
                <w:rFonts w:ascii="Arial" w:hAnsi="Arial" w:cs="Arial"/>
                <w:sz w:val="20"/>
                <w:szCs w:val="20"/>
              </w:rPr>
              <w:t>.78</w:t>
            </w:r>
          </w:p>
        </w:tc>
        <w:tc>
          <w:tcPr>
            <w:tcW w:w="847" w:type="dxa"/>
            <w:tcBorders>
              <w:left w:val="nil"/>
            </w:tcBorders>
          </w:tcPr>
          <w:p w14:paraId="33F2FF3E" w14:textId="77777777" w:rsidR="00D646CB" w:rsidRPr="00B62488" w:rsidRDefault="00D646CB" w:rsidP="004A7775">
            <w:pPr>
              <w:rPr>
                <w:rFonts w:ascii="Arial" w:hAnsi="Arial" w:cs="Arial"/>
                <w:sz w:val="20"/>
                <w:szCs w:val="20"/>
              </w:rPr>
            </w:pPr>
          </w:p>
        </w:tc>
      </w:tr>
      <w:tr w:rsidR="00D646CB" w:rsidRPr="00B62488" w14:paraId="6E3C005F" w14:textId="77777777" w:rsidTr="004A7775">
        <w:tc>
          <w:tcPr>
            <w:tcW w:w="7637" w:type="dxa"/>
            <w:tcBorders>
              <w:left w:val="single" w:sz="4" w:space="0" w:color="auto"/>
            </w:tcBorders>
          </w:tcPr>
          <w:p w14:paraId="2DB5FF02" w14:textId="77777777" w:rsidR="00D646CB" w:rsidRPr="00B62488" w:rsidRDefault="00D646CB" w:rsidP="004A7775">
            <w:pPr>
              <w:rPr>
                <w:rFonts w:ascii="Arial" w:hAnsi="Arial" w:cs="Arial"/>
                <w:sz w:val="20"/>
                <w:szCs w:val="20"/>
              </w:rPr>
            </w:pPr>
            <w:r w:rsidRPr="00B62488">
              <w:rPr>
                <w:rFonts w:ascii="Arial" w:hAnsi="Arial" w:cs="Arial"/>
                <w:sz w:val="20"/>
                <w:szCs w:val="20"/>
              </w:rPr>
              <w:t>Obese/Overweight</w:t>
            </w:r>
            <w:r w:rsidRPr="00B62488">
              <w:rPr>
                <w:rFonts w:ascii="Arial" w:hAnsi="Arial" w:cs="Arial"/>
                <w:sz w:val="20"/>
                <w:szCs w:val="20"/>
                <w:vertAlign w:val="superscript"/>
              </w:rPr>
              <w:t>c</w:t>
            </w:r>
          </w:p>
        </w:tc>
        <w:tc>
          <w:tcPr>
            <w:tcW w:w="2428" w:type="dxa"/>
          </w:tcPr>
          <w:p w14:paraId="3A04C286" w14:textId="14FFE5AD"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.16</w:t>
            </w:r>
          </w:p>
        </w:tc>
        <w:tc>
          <w:tcPr>
            <w:tcW w:w="1563" w:type="dxa"/>
            <w:tcBorders>
              <w:right w:val="nil"/>
            </w:tcBorders>
          </w:tcPr>
          <w:p w14:paraId="63A75D81" w14:textId="32EB2CA8"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.27</w:t>
            </w:r>
          </w:p>
        </w:tc>
        <w:tc>
          <w:tcPr>
            <w:tcW w:w="847" w:type="dxa"/>
            <w:tcBorders>
              <w:left w:val="nil"/>
            </w:tcBorders>
          </w:tcPr>
          <w:p w14:paraId="26BAFB00" w14:textId="77777777" w:rsidR="00D646CB" w:rsidRPr="00B62488" w:rsidRDefault="00D646CB" w:rsidP="004A7775">
            <w:pPr>
              <w:rPr>
                <w:rFonts w:ascii="Arial" w:hAnsi="Arial" w:cs="Arial"/>
                <w:sz w:val="20"/>
                <w:szCs w:val="20"/>
              </w:rPr>
            </w:pPr>
          </w:p>
        </w:tc>
      </w:tr>
      <w:tr w:rsidR="00D646CB" w:rsidRPr="00B62488" w14:paraId="28B8CFD3" w14:textId="77777777" w:rsidTr="004A7775">
        <w:tc>
          <w:tcPr>
            <w:tcW w:w="7637" w:type="dxa"/>
            <w:tcBorders>
              <w:left w:val="single" w:sz="4" w:space="0" w:color="auto"/>
            </w:tcBorders>
          </w:tcPr>
          <w:p w14:paraId="0EE72065" w14:textId="77777777" w:rsidR="00D646CB" w:rsidRPr="00B62488" w:rsidRDefault="00D646CB" w:rsidP="004A7775">
            <w:pPr>
              <w:rPr>
                <w:rFonts w:ascii="Arial" w:hAnsi="Arial" w:cs="Arial"/>
                <w:sz w:val="20"/>
                <w:szCs w:val="20"/>
              </w:rPr>
            </w:pPr>
            <w:r w:rsidRPr="00B62488">
              <w:rPr>
                <w:rFonts w:ascii="Arial" w:hAnsi="Arial" w:cs="Arial"/>
                <w:sz w:val="20"/>
                <w:szCs w:val="20"/>
              </w:rPr>
              <w:t xml:space="preserve">Waist </w:t>
            </w:r>
          </w:p>
        </w:tc>
        <w:tc>
          <w:tcPr>
            <w:tcW w:w="2428" w:type="dxa"/>
          </w:tcPr>
          <w:p w14:paraId="53D27B1D" w14:textId="1C558908"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.83</w:t>
            </w:r>
          </w:p>
        </w:tc>
        <w:tc>
          <w:tcPr>
            <w:tcW w:w="1563" w:type="dxa"/>
            <w:tcBorders>
              <w:right w:val="nil"/>
            </w:tcBorders>
          </w:tcPr>
          <w:p w14:paraId="4CC9D8C2" w14:textId="50F97AFB"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.54</w:t>
            </w:r>
          </w:p>
        </w:tc>
        <w:tc>
          <w:tcPr>
            <w:tcW w:w="847" w:type="dxa"/>
            <w:tcBorders>
              <w:left w:val="nil"/>
            </w:tcBorders>
          </w:tcPr>
          <w:p w14:paraId="768D606B" w14:textId="77777777" w:rsidR="00D646CB" w:rsidRPr="00B62488" w:rsidRDefault="00D646CB" w:rsidP="004A7775">
            <w:pPr>
              <w:rPr>
                <w:rFonts w:ascii="Arial" w:hAnsi="Arial" w:cs="Arial"/>
                <w:sz w:val="20"/>
                <w:szCs w:val="20"/>
              </w:rPr>
            </w:pPr>
          </w:p>
        </w:tc>
      </w:tr>
      <w:tr w:rsidR="00D646CB" w:rsidRPr="00B62488" w14:paraId="58462ABB" w14:textId="77777777" w:rsidTr="004A7775">
        <w:tc>
          <w:tcPr>
            <w:tcW w:w="7637" w:type="dxa"/>
            <w:tcBorders>
              <w:left w:val="single" w:sz="4" w:space="0" w:color="auto"/>
            </w:tcBorders>
          </w:tcPr>
          <w:p w14:paraId="55099B4E" w14:textId="77777777" w:rsidR="00D646CB" w:rsidRPr="00B62488" w:rsidRDefault="00D646CB" w:rsidP="004A7775">
            <w:pPr>
              <w:rPr>
                <w:rFonts w:ascii="Arial" w:hAnsi="Arial" w:cs="Arial"/>
                <w:sz w:val="20"/>
                <w:szCs w:val="20"/>
              </w:rPr>
            </w:pPr>
            <w:r w:rsidRPr="00B62488">
              <w:rPr>
                <w:rFonts w:ascii="Arial" w:hAnsi="Arial" w:cs="Arial"/>
                <w:sz w:val="20"/>
                <w:szCs w:val="20"/>
              </w:rPr>
              <w:t>Body fat %</w:t>
            </w:r>
            <w:r w:rsidRPr="00B62488">
              <w:rPr>
                <w:rFonts w:ascii="Arial" w:hAnsi="Arial" w:cs="Arial"/>
                <w:sz w:val="20"/>
                <w:szCs w:val="20"/>
                <w:vertAlign w:val="superscript"/>
              </w:rPr>
              <w:t>d</w:t>
            </w:r>
          </w:p>
        </w:tc>
        <w:tc>
          <w:tcPr>
            <w:tcW w:w="2428" w:type="dxa"/>
          </w:tcPr>
          <w:p w14:paraId="6C97EE61" w14:textId="721A39D0"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.98</w:t>
            </w:r>
          </w:p>
        </w:tc>
        <w:tc>
          <w:tcPr>
            <w:tcW w:w="1563" w:type="dxa"/>
            <w:tcBorders>
              <w:right w:val="nil"/>
            </w:tcBorders>
          </w:tcPr>
          <w:p w14:paraId="1BA0E06C" w14:textId="5B577CAC"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.46</w:t>
            </w:r>
          </w:p>
        </w:tc>
        <w:tc>
          <w:tcPr>
            <w:tcW w:w="847" w:type="dxa"/>
            <w:tcBorders>
              <w:left w:val="nil"/>
            </w:tcBorders>
          </w:tcPr>
          <w:p w14:paraId="05CE5958" w14:textId="77777777" w:rsidR="00D646CB" w:rsidRPr="00B62488" w:rsidRDefault="00D646CB" w:rsidP="004A7775">
            <w:pPr>
              <w:rPr>
                <w:rFonts w:ascii="Arial" w:hAnsi="Arial" w:cs="Arial"/>
                <w:sz w:val="20"/>
                <w:szCs w:val="20"/>
              </w:rPr>
            </w:pPr>
          </w:p>
        </w:tc>
      </w:tr>
      <w:tr w:rsidR="00D646CB" w:rsidRPr="00B62488" w14:paraId="3636FA9D" w14:textId="77777777" w:rsidTr="004A7775">
        <w:tc>
          <w:tcPr>
            <w:tcW w:w="7637" w:type="dxa"/>
            <w:tcBorders>
              <w:left w:val="single" w:sz="4" w:space="0" w:color="auto"/>
            </w:tcBorders>
          </w:tcPr>
          <w:p w14:paraId="16E236C1" w14:textId="77777777" w:rsidR="00D646CB" w:rsidRPr="00B62488" w:rsidRDefault="00D646CB" w:rsidP="004A7775">
            <w:pPr>
              <w:rPr>
                <w:rFonts w:ascii="Arial" w:hAnsi="Arial" w:cs="Arial"/>
                <w:sz w:val="20"/>
                <w:szCs w:val="20"/>
              </w:rPr>
            </w:pPr>
            <w:r w:rsidRPr="00B62488">
              <w:rPr>
                <w:rFonts w:ascii="Arial" w:hAnsi="Arial" w:cs="Arial"/>
                <w:sz w:val="20"/>
                <w:szCs w:val="20"/>
              </w:rPr>
              <w:t>Systolic blood pressure (mmHg)</w:t>
            </w:r>
          </w:p>
        </w:tc>
        <w:tc>
          <w:tcPr>
            <w:tcW w:w="2428" w:type="dxa"/>
          </w:tcPr>
          <w:p w14:paraId="7F5B5663" w14:textId="326F8251"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.57</w:t>
            </w:r>
          </w:p>
        </w:tc>
        <w:tc>
          <w:tcPr>
            <w:tcW w:w="1563" w:type="dxa"/>
            <w:tcBorders>
              <w:right w:val="nil"/>
            </w:tcBorders>
          </w:tcPr>
          <w:p w14:paraId="6E0E10B8" w14:textId="2780FCB5"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.32</w:t>
            </w:r>
          </w:p>
        </w:tc>
        <w:tc>
          <w:tcPr>
            <w:tcW w:w="847" w:type="dxa"/>
            <w:tcBorders>
              <w:left w:val="nil"/>
            </w:tcBorders>
          </w:tcPr>
          <w:p w14:paraId="2CA44D52" w14:textId="77777777" w:rsidR="00D646CB" w:rsidRPr="00B62488" w:rsidRDefault="00D646CB" w:rsidP="004A7775">
            <w:pPr>
              <w:rPr>
                <w:rFonts w:ascii="Arial" w:hAnsi="Arial" w:cs="Arial"/>
                <w:sz w:val="20"/>
                <w:szCs w:val="20"/>
              </w:rPr>
            </w:pPr>
          </w:p>
        </w:tc>
      </w:tr>
      <w:tr w:rsidR="00D646CB" w:rsidRPr="00B62488" w14:paraId="66C1746C" w14:textId="77777777" w:rsidTr="004A7775">
        <w:tc>
          <w:tcPr>
            <w:tcW w:w="7637" w:type="dxa"/>
            <w:tcBorders>
              <w:left w:val="single" w:sz="4" w:space="0" w:color="auto"/>
            </w:tcBorders>
          </w:tcPr>
          <w:p w14:paraId="763918DF" w14:textId="77777777" w:rsidR="00D646CB" w:rsidRPr="00B62488" w:rsidRDefault="00D646CB" w:rsidP="004A7775">
            <w:pPr>
              <w:rPr>
                <w:rFonts w:ascii="Arial" w:hAnsi="Arial" w:cs="Arial"/>
                <w:sz w:val="20"/>
                <w:szCs w:val="20"/>
              </w:rPr>
            </w:pPr>
            <w:r w:rsidRPr="00B62488">
              <w:rPr>
                <w:rFonts w:ascii="Arial" w:hAnsi="Arial" w:cs="Arial"/>
                <w:sz w:val="20"/>
                <w:szCs w:val="20"/>
              </w:rPr>
              <w:t>Diastolic blood pressure (mmHg)</w:t>
            </w:r>
          </w:p>
        </w:tc>
        <w:tc>
          <w:tcPr>
            <w:tcW w:w="2428" w:type="dxa"/>
          </w:tcPr>
          <w:p w14:paraId="077C19ED" w14:textId="5BF5D7C1"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.95</w:t>
            </w:r>
          </w:p>
        </w:tc>
        <w:tc>
          <w:tcPr>
            <w:tcW w:w="1563" w:type="dxa"/>
            <w:tcBorders>
              <w:right w:val="nil"/>
            </w:tcBorders>
          </w:tcPr>
          <w:p w14:paraId="3EFB56C4" w14:textId="42124687"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.65</w:t>
            </w:r>
          </w:p>
        </w:tc>
        <w:tc>
          <w:tcPr>
            <w:tcW w:w="847" w:type="dxa"/>
            <w:tcBorders>
              <w:left w:val="nil"/>
            </w:tcBorders>
          </w:tcPr>
          <w:p w14:paraId="4B3C637C" w14:textId="77777777" w:rsidR="00D646CB" w:rsidRPr="00B62488" w:rsidRDefault="00D646CB" w:rsidP="004A7775">
            <w:pPr>
              <w:rPr>
                <w:rFonts w:ascii="Arial" w:hAnsi="Arial" w:cs="Arial"/>
                <w:sz w:val="20"/>
                <w:szCs w:val="20"/>
              </w:rPr>
            </w:pPr>
          </w:p>
        </w:tc>
      </w:tr>
      <w:tr w:rsidR="00D646CB" w:rsidRPr="00B62488" w14:paraId="4602B002" w14:textId="77777777" w:rsidTr="004A7775">
        <w:tc>
          <w:tcPr>
            <w:tcW w:w="7637" w:type="dxa"/>
            <w:tcBorders>
              <w:left w:val="single" w:sz="4" w:space="0" w:color="auto"/>
            </w:tcBorders>
          </w:tcPr>
          <w:p w14:paraId="269C2E0D" w14:textId="77777777" w:rsidR="00D646CB" w:rsidRPr="00B62488" w:rsidRDefault="00D646CB" w:rsidP="004A7775">
            <w:pPr>
              <w:rPr>
                <w:rFonts w:ascii="Arial" w:hAnsi="Arial" w:cs="Arial"/>
                <w:sz w:val="20"/>
                <w:szCs w:val="20"/>
              </w:rPr>
            </w:pPr>
            <w:r w:rsidRPr="00B62488">
              <w:rPr>
                <w:rFonts w:ascii="Arial" w:hAnsi="Arial" w:cs="Arial"/>
                <w:sz w:val="20"/>
                <w:szCs w:val="20"/>
              </w:rPr>
              <w:t>Daily average servings of fruit and vegetables</w:t>
            </w:r>
          </w:p>
        </w:tc>
        <w:tc>
          <w:tcPr>
            <w:tcW w:w="2428" w:type="dxa"/>
          </w:tcPr>
          <w:p w14:paraId="509F61E4" w14:textId="73B720F3"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.71</w:t>
            </w:r>
          </w:p>
        </w:tc>
        <w:tc>
          <w:tcPr>
            <w:tcW w:w="1563" w:type="dxa"/>
            <w:tcBorders>
              <w:right w:val="nil"/>
            </w:tcBorders>
          </w:tcPr>
          <w:p w14:paraId="0D7B5860" w14:textId="37596E5B"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.62</w:t>
            </w:r>
          </w:p>
        </w:tc>
        <w:tc>
          <w:tcPr>
            <w:tcW w:w="847" w:type="dxa"/>
            <w:tcBorders>
              <w:left w:val="nil"/>
            </w:tcBorders>
          </w:tcPr>
          <w:p w14:paraId="4FFA079B" w14:textId="77777777" w:rsidR="00D646CB" w:rsidRPr="00B62488" w:rsidRDefault="00D646CB" w:rsidP="004A7775">
            <w:pPr>
              <w:rPr>
                <w:rFonts w:ascii="Arial" w:hAnsi="Arial" w:cs="Arial"/>
                <w:sz w:val="20"/>
                <w:szCs w:val="20"/>
              </w:rPr>
            </w:pPr>
          </w:p>
        </w:tc>
      </w:tr>
      <w:tr w:rsidR="00D646CB" w:rsidRPr="00B62488" w14:paraId="6AEAD4EA" w14:textId="77777777" w:rsidTr="004A7775">
        <w:tc>
          <w:tcPr>
            <w:tcW w:w="7637" w:type="dxa"/>
            <w:tcBorders>
              <w:left w:val="single" w:sz="4" w:space="0" w:color="auto"/>
            </w:tcBorders>
          </w:tcPr>
          <w:p w14:paraId="70270960" w14:textId="77777777" w:rsidR="00D646CB" w:rsidRPr="00B62488" w:rsidRDefault="00D646CB" w:rsidP="004A7775">
            <w:pPr>
              <w:rPr>
                <w:rFonts w:ascii="Arial" w:hAnsi="Arial" w:cs="Arial"/>
                <w:sz w:val="20"/>
                <w:szCs w:val="20"/>
              </w:rPr>
            </w:pPr>
            <w:r w:rsidRPr="00B62488">
              <w:rPr>
                <w:rFonts w:ascii="Arial" w:hAnsi="Arial" w:cs="Arial"/>
                <w:sz w:val="20"/>
                <w:szCs w:val="20"/>
              </w:rPr>
              <w:t>≥ 5 portions of fruit and vegetables</w:t>
            </w:r>
            <w:r w:rsidRPr="00B62488">
              <w:rPr>
                <w:rFonts w:ascii="Arial" w:hAnsi="Arial" w:cs="Arial"/>
                <w:sz w:val="20"/>
                <w:szCs w:val="20"/>
                <w:vertAlign w:val="superscript"/>
              </w:rPr>
              <w:t>e</w:t>
            </w:r>
          </w:p>
        </w:tc>
        <w:tc>
          <w:tcPr>
            <w:tcW w:w="2428" w:type="dxa"/>
          </w:tcPr>
          <w:p w14:paraId="249FA11C" w14:textId="026162A5"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.25</w:t>
            </w:r>
          </w:p>
        </w:tc>
        <w:tc>
          <w:tcPr>
            <w:tcW w:w="1563" w:type="dxa"/>
            <w:tcBorders>
              <w:right w:val="nil"/>
            </w:tcBorders>
          </w:tcPr>
          <w:p w14:paraId="1AF4851E" w14:textId="52F9DA83"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.35</w:t>
            </w:r>
          </w:p>
        </w:tc>
        <w:tc>
          <w:tcPr>
            <w:tcW w:w="847" w:type="dxa"/>
            <w:tcBorders>
              <w:left w:val="nil"/>
            </w:tcBorders>
          </w:tcPr>
          <w:p w14:paraId="31A3907D" w14:textId="77777777" w:rsidR="00D646CB" w:rsidRPr="00B62488" w:rsidRDefault="00D646CB" w:rsidP="004A7775">
            <w:pPr>
              <w:rPr>
                <w:rFonts w:ascii="Arial" w:hAnsi="Arial" w:cs="Arial"/>
                <w:sz w:val="20"/>
                <w:szCs w:val="20"/>
              </w:rPr>
            </w:pPr>
          </w:p>
        </w:tc>
      </w:tr>
      <w:tr w:rsidR="00D646CB" w:rsidRPr="00B62488" w14:paraId="439837A7" w14:textId="77777777" w:rsidTr="004A7775">
        <w:tc>
          <w:tcPr>
            <w:tcW w:w="7637" w:type="dxa"/>
            <w:tcBorders>
              <w:left w:val="single" w:sz="4" w:space="0" w:color="auto"/>
            </w:tcBorders>
          </w:tcPr>
          <w:p w14:paraId="4DF6F61D" w14:textId="77777777" w:rsidR="00D646CB" w:rsidRPr="00B62488" w:rsidRDefault="00D646CB" w:rsidP="004A7775">
            <w:pPr>
              <w:rPr>
                <w:rFonts w:ascii="Arial" w:hAnsi="Arial" w:cs="Arial"/>
                <w:sz w:val="20"/>
                <w:szCs w:val="20"/>
              </w:rPr>
            </w:pPr>
            <w:r w:rsidRPr="00B62488">
              <w:rPr>
                <w:rFonts w:ascii="Arial" w:hAnsi="Arial" w:cs="Arial"/>
                <w:sz w:val="20"/>
                <w:szCs w:val="20"/>
              </w:rPr>
              <w:t>Weekly average servings of unhealthy snacks and sugar added drinks</w:t>
            </w:r>
          </w:p>
        </w:tc>
        <w:tc>
          <w:tcPr>
            <w:tcW w:w="2428" w:type="dxa"/>
          </w:tcPr>
          <w:p w14:paraId="164C9FF6" w14:textId="0BF559B6"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.66</w:t>
            </w:r>
          </w:p>
        </w:tc>
        <w:tc>
          <w:tcPr>
            <w:tcW w:w="1563" w:type="dxa"/>
            <w:tcBorders>
              <w:right w:val="nil"/>
            </w:tcBorders>
          </w:tcPr>
          <w:p w14:paraId="14A169A6" w14:textId="354057DF"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.9</w:t>
            </w:r>
            <w:r w:rsidR="00D646CB">
              <w:rPr>
                <w:rFonts w:ascii="Arial" w:hAnsi="Arial" w:cs="Arial"/>
                <w:sz w:val="20"/>
                <w:szCs w:val="20"/>
              </w:rPr>
              <w:t>1</w:t>
            </w:r>
          </w:p>
        </w:tc>
        <w:tc>
          <w:tcPr>
            <w:tcW w:w="847" w:type="dxa"/>
            <w:tcBorders>
              <w:left w:val="nil"/>
            </w:tcBorders>
          </w:tcPr>
          <w:p w14:paraId="0F5ED183" w14:textId="77777777" w:rsidR="00D646CB" w:rsidRPr="00B62488" w:rsidRDefault="00D646CB" w:rsidP="004A7775">
            <w:pPr>
              <w:rPr>
                <w:rFonts w:ascii="Arial" w:hAnsi="Arial" w:cs="Arial"/>
                <w:sz w:val="20"/>
                <w:szCs w:val="20"/>
              </w:rPr>
            </w:pPr>
          </w:p>
        </w:tc>
      </w:tr>
      <w:tr w:rsidR="00D646CB" w:rsidRPr="00B62488" w14:paraId="2ADD46C0" w14:textId="77777777" w:rsidTr="004A7775">
        <w:tc>
          <w:tcPr>
            <w:tcW w:w="7637" w:type="dxa"/>
            <w:tcBorders>
              <w:left w:val="single" w:sz="4" w:space="0" w:color="auto"/>
            </w:tcBorders>
          </w:tcPr>
          <w:p w14:paraId="419BC9D3" w14:textId="77777777" w:rsidR="00D646CB" w:rsidRPr="00B62488" w:rsidRDefault="00D646CB" w:rsidP="004A7775">
            <w:pPr>
              <w:rPr>
                <w:rFonts w:ascii="Arial" w:hAnsi="Arial" w:cs="Arial"/>
                <w:sz w:val="20"/>
                <w:szCs w:val="20"/>
              </w:rPr>
            </w:pPr>
            <w:r w:rsidRPr="00B62488">
              <w:rPr>
                <w:rFonts w:ascii="Arial" w:hAnsi="Arial" w:cs="Arial"/>
                <w:sz w:val="20"/>
                <w:szCs w:val="20"/>
              </w:rPr>
              <w:t>Objectively measured sedentary time (hours/24 hours)</w:t>
            </w:r>
          </w:p>
        </w:tc>
        <w:tc>
          <w:tcPr>
            <w:tcW w:w="2428" w:type="dxa"/>
          </w:tcPr>
          <w:p w14:paraId="109A7A6C" w14:textId="3D9B9FB3" w:rsidR="00D646CB" w:rsidRPr="00B62488" w:rsidRDefault="004E0908" w:rsidP="004A7775">
            <w:pPr>
              <w:rPr>
                <w:rFonts w:ascii="Arial" w:hAnsi="Arial" w:cs="Arial"/>
                <w:sz w:val="20"/>
                <w:szCs w:val="20"/>
              </w:rPr>
            </w:pPr>
            <w:r>
              <w:rPr>
                <w:rFonts w:ascii="Arial" w:hAnsi="Arial" w:cs="Arial"/>
                <w:sz w:val="20"/>
                <w:szCs w:val="20"/>
              </w:rPr>
              <w:t>0</w:t>
            </w:r>
            <w:r w:rsidR="00507DEC" w:rsidRPr="00507DEC">
              <w:rPr>
                <w:rFonts w:ascii="Arial" w:hAnsi="Arial" w:cs="Arial"/>
                <w:sz w:val="20"/>
                <w:szCs w:val="20"/>
              </w:rPr>
              <w:t>.32</w:t>
            </w:r>
          </w:p>
        </w:tc>
        <w:tc>
          <w:tcPr>
            <w:tcW w:w="1563" w:type="dxa"/>
            <w:tcBorders>
              <w:right w:val="nil"/>
            </w:tcBorders>
          </w:tcPr>
          <w:p w14:paraId="115741C0" w14:textId="2CF2D35B" w:rsidR="00D646CB" w:rsidRPr="00B62488" w:rsidRDefault="004E0908" w:rsidP="004A7775">
            <w:pPr>
              <w:rPr>
                <w:rFonts w:ascii="Arial" w:hAnsi="Arial" w:cs="Arial"/>
                <w:sz w:val="20"/>
                <w:szCs w:val="20"/>
              </w:rPr>
            </w:pPr>
            <w:r>
              <w:rPr>
                <w:rFonts w:ascii="Arial" w:hAnsi="Arial" w:cs="Arial"/>
                <w:sz w:val="20"/>
                <w:szCs w:val="20"/>
              </w:rPr>
              <w:t>0</w:t>
            </w:r>
            <w:r w:rsidR="00507DEC" w:rsidRPr="00507DEC">
              <w:rPr>
                <w:rFonts w:ascii="Arial" w:hAnsi="Arial" w:cs="Arial"/>
                <w:sz w:val="20"/>
                <w:szCs w:val="20"/>
              </w:rPr>
              <w:t>.57</w:t>
            </w:r>
          </w:p>
        </w:tc>
        <w:tc>
          <w:tcPr>
            <w:tcW w:w="847" w:type="dxa"/>
            <w:tcBorders>
              <w:left w:val="nil"/>
            </w:tcBorders>
          </w:tcPr>
          <w:p w14:paraId="5B822549" w14:textId="77777777" w:rsidR="00D646CB" w:rsidRPr="00B62488" w:rsidRDefault="00D646CB" w:rsidP="004A7775">
            <w:pPr>
              <w:rPr>
                <w:rFonts w:ascii="Arial" w:hAnsi="Arial" w:cs="Arial"/>
                <w:sz w:val="20"/>
                <w:szCs w:val="20"/>
              </w:rPr>
            </w:pPr>
          </w:p>
        </w:tc>
      </w:tr>
      <w:tr w:rsidR="00D646CB" w:rsidRPr="00B62488" w14:paraId="350332F5" w14:textId="77777777" w:rsidTr="004A7775">
        <w:tc>
          <w:tcPr>
            <w:tcW w:w="7637" w:type="dxa"/>
            <w:tcBorders>
              <w:left w:val="single" w:sz="4" w:space="0" w:color="auto"/>
            </w:tcBorders>
          </w:tcPr>
          <w:p w14:paraId="05EFF671" w14:textId="77777777" w:rsidR="00D646CB" w:rsidRPr="00B62488" w:rsidRDefault="00D646CB" w:rsidP="004A7775">
            <w:pPr>
              <w:rPr>
                <w:rFonts w:ascii="Arial" w:hAnsi="Arial" w:cs="Arial"/>
                <w:sz w:val="20"/>
                <w:szCs w:val="20"/>
              </w:rPr>
            </w:pPr>
            <w:r w:rsidRPr="00B62488">
              <w:rPr>
                <w:rFonts w:ascii="Arial" w:hAnsi="Arial" w:cs="Arial"/>
                <w:sz w:val="20"/>
                <w:szCs w:val="20"/>
              </w:rPr>
              <w:t>Parent reported sedentary time (hours/24 hours)</w:t>
            </w:r>
          </w:p>
        </w:tc>
        <w:tc>
          <w:tcPr>
            <w:tcW w:w="2428" w:type="dxa"/>
          </w:tcPr>
          <w:p w14:paraId="61CDF37D" w14:textId="0959C3E2"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.08</w:t>
            </w:r>
          </w:p>
        </w:tc>
        <w:tc>
          <w:tcPr>
            <w:tcW w:w="1563" w:type="dxa"/>
            <w:tcBorders>
              <w:right w:val="nil"/>
            </w:tcBorders>
          </w:tcPr>
          <w:p w14:paraId="3502E338" w14:textId="4D1160B8"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.18</w:t>
            </w:r>
          </w:p>
        </w:tc>
        <w:tc>
          <w:tcPr>
            <w:tcW w:w="847" w:type="dxa"/>
            <w:tcBorders>
              <w:left w:val="nil"/>
            </w:tcBorders>
          </w:tcPr>
          <w:p w14:paraId="4AD3A8E5" w14:textId="77777777" w:rsidR="00D646CB" w:rsidRPr="00B62488" w:rsidRDefault="00D646CB" w:rsidP="004A7775">
            <w:pPr>
              <w:rPr>
                <w:rFonts w:ascii="Arial" w:hAnsi="Arial" w:cs="Arial"/>
                <w:sz w:val="20"/>
                <w:szCs w:val="20"/>
              </w:rPr>
            </w:pPr>
          </w:p>
        </w:tc>
      </w:tr>
      <w:tr w:rsidR="00D646CB" w:rsidRPr="00B62488" w14:paraId="39D5D081" w14:textId="77777777" w:rsidTr="004A7775">
        <w:tc>
          <w:tcPr>
            <w:tcW w:w="7637" w:type="dxa"/>
            <w:tcBorders>
              <w:left w:val="single" w:sz="4" w:space="0" w:color="auto"/>
            </w:tcBorders>
          </w:tcPr>
          <w:p w14:paraId="56C6ABB5" w14:textId="77777777" w:rsidR="00D646CB" w:rsidRPr="00B62488" w:rsidRDefault="00D646CB" w:rsidP="004A7775">
            <w:pPr>
              <w:rPr>
                <w:rFonts w:ascii="Arial" w:hAnsi="Arial" w:cs="Arial"/>
                <w:sz w:val="20"/>
                <w:szCs w:val="20"/>
              </w:rPr>
            </w:pPr>
            <w:r w:rsidRPr="00B62488">
              <w:rPr>
                <w:rFonts w:ascii="Arial" w:hAnsi="Arial" w:cs="Arial"/>
                <w:sz w:val="20"/>
                <w:szCs w:val="20"/>
              </w:rPr>
              <w:t>Engaging in screen-based se</w:t>
            </w:r>
            <w:r>
              <w:rPr>
                <w:rFonts w:ascii="Arial" w:hAnsi="Arial" w:cs="Arial"/>
                <w:sz w:val="20"/>
                <w:szCs w:val="20"/>
              </w:rPr>
              <w:t>dentary behavio</w:t>
            </w:r>
            <w:r w:rsidRPr="00B62488">
              <w:rPr>
                <w:rFonts w:ascii="Arial" w:hAnsi="Arial" w:cs="Arial"/>
                <w:sz w:val="20"/>
                <w:szCs w:val="20"/>
              </w:rPr>
              <w:t>r in the weekday</w:t>
            </w:r>
          </w:p>
        </w:tc>
        <w:tc>
          <w:tcPr>
            <w:tcW w:w="2428" w:type="dxa"/>
          </w:tcPr>
          <w:p w14:paraId="1EB61C44" w14:textId="3CA9DCD5"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.004</w:t>
            </w:r>
          </w:p>
        </w:tc>
        <w:tc>
          <w:tcPr>
            <w:tcW w:w="1563" w:type="dxa"/>
            <w:tcBorders>
              <w:right w:val="nil"/>
            </w:tcBorders>
          </w:tcPr>
          <w:p w14:paraId="4B672A8E" w14:textId="790FC86E"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.013</w:t>
            </w:r>
          </w:p>
        </w:tc>
        <w:tc>
          <w:tcPr>
            <w:tcW w:w="847" w:type="dxa"/>
            <w:tcBorders>
              <w:left w:val="nil"/>
            </w:tcBorders>
          </w:tcPr>
          <w:p w14:paraId="4FD858DC" w14:textId="77777777" w:rsidR="00D646CB" w:rsidRPr="00B62488" w:rsidRDefault="00D646CB" w:rsidP="004A7775">
            <w:pPr>
              <w:rPr>
                <w:rFonts w:ascii="Arial" w:hAnsi="Arial" w:cs="Arial"/>
                <w:sz w:val="20"/>
                <w:szCs w:val="20"/>
              </w:rPr>
            </w:pPr>
          </w:p>
        </w:tc>
      </w:tr>
      <w:tr w:rsidR="00D646CB" w:rsidRPr="00B62488" w14:paraId="01F0781E" w14:textId="77777777" w:rsidTr="004A7775">
        <w:tc>
          <w:tcPr>
            <w:tcW w:w="7637" w:type="dxa"/>
            <w:tcBorders>
              <w:left w:val="single" w:sz="4" w:space="0" w:color="auto"/>
            </w:tcBorders>
          </w:tcPr>
          <w:p w14:paraId="5AACC3DF" w14:textId="77777777" w:rsidR="00D646CB" w:rsidRPr="00B62488" w:rsidRDefault="00D646CB" w:rsidP="004A7775">
            <w:pPr>
              <w:rPr>
                <w:rFonts w:ascii="Arial" w:hAnsi="Arial" w:cs="Arial"/>
                <w:sz w:val="20"/>
                <w:szCs w:val="20"/>
              </w:rPr>
            </w:pPr>
            <w:r w:rsidRPr="00B62488">
              <w:rPr>
                <w:rFonts w:ascii="Arial" w:hAnsi="Arial" w:cs="Arial"/>
                <w:sz w:val="20"/>
                <w:szCs w:val="20"/>
              </w:rPr>
              <w:t>Engaging in</w:t>
            </w:r>
            <w:r>
              <w:rPr>
                <w:rFonts w:ascii="Arial" w:hAnsi="Arial" w:cs="Arial"/>
                <w:sz w:val="20"/>
                <w:szCs w:val="20"/>
              </w:rPr>
              <w:t xml:space="preserve"> screen-based sedentary behavio</w:t>
            </w:r>
            <w:r w:rsidRPr="00B62488">
              <w:rPr>
                <w:rFonts w:ascii="Arial" w:hAnsi="Arial" w:cs="Arial"/>
                <w:sz w:val="20"/>
                <w:szCs w:val="20"/>
              </w:rPr>
              <w:t>r in the weekend</w:t>
            </w:r>
          </w:p>
        </w:tc>
        <w:tc>
          <w:tcPr>
            <w:tcW w:w="2428" w:type="dxa"/>
          </w:tcPr>
          <w:p w14:paraId="30E32824" w14:textId="2865C0DB"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.35</w:t>
            </w:r>
          </w:p>
        </w:tc>
        <w:tc>
          <w:tcPr>
            <w:tcW w:w="1563" w:type="dxa"/>
            <w:tcBorders>
              <w:right w:val="nil"/>
            </w:tcBorders>
          </w:tcPr>
          <w:p w14:paraId="1587B6A9" w14:textId="421E0BE2"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.16</w:t>
            </w:r>
          </w:p>
        </w:tc>
        <w:tc>
          <w:tcPr>
            <w:tcW w:w="847" w:type="dxa"/>
            <w:tcBorders>
              <w:left w:val="nil"/>
            </w:tcBorders>
          </w:tcPr>
          <w:p w14:paraId="1277331C" w14:textId="77777777" w:rsidR="00D646CB" w:rsidRPr="00B62488" w:rsidRDefault="00D646CB" w:rsidP="004A7775">
            <w:pPr>
              <w:rPr>
                <w:rFonts w:ascii="Arial" w:hAnsi="Arial" w:cs="Arial"/>
                <w:sz w:val="20"/>
                <w:szCs w:val="20"/>
              </w:rPr>
            </w:pPr>
          </w:p>
        </w:tc>
      </w:tr>
      <w:tr w:rsidR="00D646CB" w:rsidRPr="00B62488" w14:paraId="327FF708" w14:textId="77777777" w:rsidTr="004A7775">
        <w:tc>
          <w:tcPr>
            <w:tcW w:w="7637" w:type="dxa"/>
            <w:tcBorders>
              <w:left w:val="single" w:sz="4" w:space="0" w:color="auto"/>
            </w:tcBorders>
          </w:tcPr>
          <w:p w14:paraId="013CBA32" w14:textId="77777777" w:rsidR="00D646CB" w:rsidRPr="00B62488" w:rsidRDefault="00D646CB" w:rsidP="004A7775">
            <w:pPr>
              <w:rPr>
                <w:rFonts w:ascii="Arial" w:hAnsi="Arial" w:cs="Arial"/>
                <w:bCs/>
                <w:sz w:val="20"/>
                <w:szCs w:val="20"/>
              </w:rPr>
            </w:pPr>
            <w:r w:rsidRPr="00B62488">
              <w:rPr>
                <w:rFonts w:ascii="Arial" w:hAnsi="Arial" w:cs="Arial"/>
                <w:bCs/>
                <w:sz w:val="20"/>
                <w:szCs w:val="20"/>
              </w:rPr>
              <w:t>Engaging in active sports, dance, or games for at least once in the last weekend</w:t>
            </w:r>
          </w:p>
        </w:tc>
        <w:tc>
          <w:tcPr>
            <w:tcW w:w="2428" w:type="dxa"/>
          </w:tcPr>
          <w:p w14:paraId="11BFB27D" w14:textId="56852275"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.008</w:t>
            </w:r>
          </w:p>
        </w:tc>
        <w:tc>
          <w:tcPr>
            <w:tcW w:w="1563" w:type="dxa"/>
            <w:tcBorders>
              <w:right w:val="nil"/>
            </w:tcBorders>
          </w:tcPr>
          <w:p w14:paraId="022F10DE" w14:textId="072F0296"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.002</w:t>
            </w:r>
          </w:p>
        </w:tc>
        <w:tc>
          <w:tcPr>
            <w:tcW w:w="847" w:type="dxa"/>
            <w:tcBorders>
              <w:left w:val="nil"/>
            </w:tcBorders>
          </w:tcPr>
          <w:p w14:paraId="62A6C27C" w14:textId="77777777" w:rsidR="00D646CB" w:rsidRPr="00B62488" w:rsidRDefault="00D646CB" w:rsidP="004A7775">
            <w:pPr>
              <w:rPr>
                <w:rFonts w:ascii="Arial" w:hAnsi="Arial" w:cs="Arial"/>
                <w:sz w:val="20"/>
                <w:szCs w:val="20"/>
              </w:rPr>
            </w:pPr>
          </w:p>
        </w:tc>
      </w:tr>
      <w:tr w:rsidR="00D646CB" w:rsidRPr="00B62488" w14:paraId="2C974787" w14:textId="77777777" w:rsidTr="004A7775">
        <w:tc>
          <w:tcPr>
            <w:tcW w:w="7637" w:type="dxa"/>
            <w:tcBorders>
              <w:left w:val="single" w:sz="4" w:space="0" w:color="auto"/>
            </w:tcBorders>
          </w:tcPr>
          <w:p w14:paraId="7234C4BF" w14:textId="77777777" w:rsidR="00D646CB" w:rsidRPr="00B62488" w:rsidRDefault="00D646CB" w:rsidP="004A7775">
            <w:pPr>
              <w:rPr>
                <w:rFonts w:ascii="Arial" w:hAnsi="Arial" w:cs="Arial"/>
                <w:sz w:val="20"/>
                <w:szCs w:val="20"/>
              </w:rPr>
            </w:pPr>
            <w:r w:rsidRPr="00B62488">
              <w:rPr>
                <w:rFonts w:ascii="Arial" w:hAnsi="Arial" w:cs="Arial"/>
                <w:sz w:val="20"/>
                <w:szCs w:val="20"/>
              </w:rPr>
              <w:t>Objectively measured MVPA time (minutes/24 hours)</w:t>
            </w:r>
          </w:p>
        </w:tc>
        <w:tc>
          <w:tcPr>
            <w:tcW w:w="2428" w:type="dxa"/>
          </w:tcPr>
          <w:p w14:paraId="6D6CC13B" w14:textId="756FE05A"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.97</w:t>
            </w:r>
          </w:p>
        </w:tc>
        <w:tc>
          <w:tcPr>
            <w:tcW w:w="1563" w:type="dxa"/>
          </w:tcPr>
          <w:p w14:paraId="003DD95E" w14:textId="416FF193"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.59</w:t>
            </w:r>
          </w:p>
        </w:tc>
        <w:tc>
          <w:tcPr>
            <w:tcW w:w="847" w:type="dxa"/>
            <w:tcBorders>
              <w:left w:val="nil"/>
            </w:tcBorders>
          </w:tcPr>
          <w:p w14:paraId="5FC89209" w14:textId="77777777" w:rsidR="00D646CB" w:rsidRPr="00B62488" w:rsidRDefault="00D646CB" w:rsidP="004A7775">
            <w:pPr>
              <w:rPr>
                <w:rFonts w:ascii="Arial" w:hAnsi="Arial" w:cs="Arial"/>
                <w:sz w:val="20"/>
                <w:szCs w:val="20"/>
              </w:rPr>
            </w:pPr>
          </w:p>
        </w:tc>
      </w:tr>
      <w:tr w:rsidR="00D646CB" w:rsidRPr="00B62488" w14:paraId="236FF2C5" w14:textId="77777777" w:rsidTr="004A7775">
        <w:tc>
          <w:tcPr>
            <w:tcW w:w="7637" w:type="dxa"/>
            <w:tcBorders>
              <w:left w:val="single" w:sz="4" w:space="0" w:color="auto"/>
            </w:tcBorders>
          </w:tcPr>
          <w:p w14:paraId="429FC941" w14:textId="77777777" w:rsidR="00D646CB" w:rsidRPr="00B62488" w:rsidRDefault="00D646CB" w:rsidP="004A7775">
            <w:pPr>
              <w:rPr>
                <w:rFonts w:ascii="Arial" w:hAnsi="Arial" w:cs="Arial"/>
                <w:sz w:val="20"/>
                <w:szCs w:val="20"/>
              </w:rPr>
            </w:pPr>
            <w:r w:rsidRPr="00B62488">
              <w:rPr>
                <w:rFonts w:ascii="Arial" w:hAnsi="Arial" w:cs="Arial"/>
                <w:sz w:val="20"/>
                <w:szCs w:val="20"/>
              </w:rPr>
              <w:t>Parent reported MVPA time (minutes/24 hours)</w:t>
            </w:r>
          </w:p>
        </w:tc>
        <w:tc>
          <w:tcPr>
            <w:tcW w:w="2428" w:type="dxa"/>
          </w:tcPr>
          <w:p w14:paraId="06F899D5" w14:textId="7FD5C244"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.004</w:t>
            </w:r>
          </w:p>
        </w:tc>
        <w:tc>
          <w:tcPr>
            <w:tcW w:w="1563" w:type="dxa"/>
            <w:tcBorders>
              <w:right w:val="nil"/>
            </w:tcBorders>
          </w:tcPr>
          <w:p w14:paraId="0A324458" w14:textId="62592E01"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.012</w:t>
            </w:r>
          </w:p>
        </w:tc>
        <w:tc>
          <w:tcPr>
            <w:tcW w:w="847" w:type="dxa"/>
            <w:tcBorders>
              <w:left w:val="nil"/>
            </w:tcBorders>
          </w:tcPr>
          <w:p w14:paraId="45748DC7" w14:textId="77777777" w:rsidR="00D646CB" w:rsidRPr="00B62488" w:rsidRDefault="00D646CB" w:rsidP="004A7775">
            <w:pPr>
              <w:rPr>
                <w:rFonts w:ascii="Arial" w:hAnsi="Arial" w:cs="Arial"/>
                <w:sz w:val="20"/>
                <w:szCs w:val="20"/>
              </w:rPr>
            </w:pPr>
          </w:p>
        </w:tc>
      </w:tr>
      <w:tr w:rsidR="00D646CB" w:rsidRPr="00B62488" w14:paraId="30079E74" w14:textId="77777777" w:rsidTr="004A7775">
        <w:tc>
          <w:tcPr>
            <w:tcW w:w="7637" w:type="dxa"/>
            <w:tcBorders>
              <w:left w:val="single" w:sz="4" w:space="0" w:color="auto"/>
            </w:tcBorders>
          </w:tcPr>
          <w:p w14:paraId="18C1437D" w14:textId="77777777" w:rsidR="00D646CB" w:rsidRPr="00B62488" w:rsidRDefault="00D646CB" w:rsidP="004A7775">
            <w:pPr>
              <w:rPr>
                <w:rFonts w:ascii="Arial" w:hAnsi="Arial" w:cs="Arial"/>
                <w:sz w:val="20"/>
                <w:szCs w:val="20"/>
              </w:rPr>
            </w:pPr>
            <w:r w:rsidRPr="00B62488">
              <w:rPr>
                <w:rFonts w:ascii="Arial" w:hAnsi="Arial" w:cs="Arial"/>
                <w:sz w:val="20"/>
                <w:szCs w:val="20"/>
              </w:rPr>
              <w:t>Achieving &gt;= 60 minutes MVPA in 24 hours(objectively measured)</w:t>
            </w:r>
            <w:r w:rsidRPr="00B62488">
              <w:rPr>
                <w:rFonts w:ascii="Arial" w:hAnsi="Arial" w:cs="Arial"/>
                <w:sz w:val="20"/>
                <w:szCs w:val="20"/>
                <w:vertAlign w:val="superscript"/>
              </w:rPr>
              <w:t>f</w:t>
            </w:r>
          </w:p>
        </w:tc>
        <w:tc>
          <w:tcPr>
            <w:tcW w:w="2428" w:type="dxa"/>
          </w:tcPr>
          <w:p w14:paraId="4946D6AB" w14:textId="4AA7C3D6"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.47</w:t>
            </w:r>
          </w:p>
        </w:tc>
        <w:tc>
          <w:tcPr>
            <w:tcW w:w="1563" w:type="dxa"/>
            <w:tcBorders>
              <w:right w:val="nil"/>
            </w:tcBorders>
          </w:tcPr>
          <w:p w14:paraId="3DA64A2B" w14:textId="59F6BE96"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.70</w:t>
            </w:r>
          </w:p>
        </w:tc>
        <w:tc>
          <w:tcPr>
            <w:tcW w:w="847" w:type="dxa"/>
            <w:tcBorders>
              <w:left w:val="nil"/>
            </w:tcBorders>
          </w:tcPr>
          <w:p w14:paraId="2F782A9D" w14:textId="77777777" w:rsidR="00D646CB" w:rsidRPr="00B62488" w:rsidRDefault="00D646CB" w:rsidP="004A7775">
            <w:pPr>
              <w:rPr>
                <w:rFonts w:ascii="Arial" w:hAnsi="Arial" w:cs="Arial"/>
                <w:sz w:val="20"/>
                <w:szCs w:val="20"/>
              </w:rPr>
            </w:pPr>
          </w:p>
        </w:tc>
      </w:tr>
      <w:tr w:rsidR="00D646CB" w:rsidRPr="00B62488" w14:paraId="54B8D2E6" w14:textId="77777777" w:rsidTr="004A7775">
        <w:tc>
          <w:tcPr>
            <w:tcW w:w="7637" w:type="dxa"/>
            <w:tcBorders>
              <w:left w:val="single" w:sz="4" w:space="0" w:color="auto"/>
            </w:tcBorders>
          </w:tcPr>
          <w:p w14:paraId="2F56A4AE" w14:textId="77777777" w:rsidR="00D646CB" w:rsidRPr="00B62488" w:rsidRDefault="00D646CB" w:rsidP="004A7775">
            <w:pPr>
              <w:rPr>
                <w:rFonts w:ascii="Arial" w:hAnsi="Arial" w:cs="Arial"/>
                <w:sz w:val="20"/>
                <w:szCs w:val="20"/>
              </w:rPr>
            </w:pPr>
            <w:r w:rsidRPr="00B62488">
              <w:rPr>
                <w:rFonts w:ascii="Arial" w:hAnsi="Arial" w:cs="Arial"/>
                <w:sz w:val="20"/>
                <w:szCs w:val="20"/>
              </w:rPr>
              <w:t>Achieving &gt;= 60 minutes MVPA in 24 hours(parent reported)</w:t>
            </w:r>
            <w:r w:rsidRPr="00B62488">
              <w:rPr>
                <w:rFonts w:ascii="Arial" w:hAnsi="Arial" w:cs="Arial"/>
                <w:sz w:val="20"/>
                <w:szCs w:val="20"/>
                <w:vertAlign w:val="superscript"/>
              </w:rPr>
              <w:t>f</w:t>
            </w:r>
          </w:p>
        </w:tc>
        <w:tc>
          <w:tcPr>
            <w:tcW w:w="2428" w:type="dxa"/>
          </w:tcPr>
          <w:p w14:paraId="29F86734" w14:textId="48678EB4"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.81</w:t>
            </w:r>
          </w:p>
        </w:tc>
        <w:tc>
          <w:tcPr>
            <w:tcW w:w="1563" w:type="dxa"/>
            <w:tcBorders>
              <w:right w:val="nil"/>
            </w:tcBorders>
          </w:tcPr>
          <w:p w14:paraId="399BEE03" w14:textId="5004DF4A" w:rsidR="00D646CB" w:rsidRPr="00B62488" w:rsidRDefault="004E0908" w:rsidP="004A7775">
            <w:pPr>
              <w:rPr>
                <w:rFonts w:ascii="Arial" w:hAnsi="Arial" w:cs="Arial"/>
                <w:sz w:val="20"/>
                <w:szCs w:val="20"/>
              </w:rPr>
            </w:pPr>
            <w:r>
              <w:rPr>
                <w:rFonts w:ascii="Arial" w:hAnsi="Arial" w:cs="Arial"/>
                <w:sz w:val="20"/>
                <w:szCs w:val="20"/>
              </w:rPr>
              <w:t>0</w:t>
            </w:r>
            <w:r w:rsidR="00507DEC">
              <w:rPr>
                <w:rFonts w:ascii="Arial" w:hAnsi="Arial" w:cs="Arial"/>
                <w:sz w:val="20"/>
                <w:szCs w:val="20"/>
              </w:rPr>
              <w:t>.82</w:t>
            </w:r>
          </w:p>
        </w:tc>
        <w:tc>
          <w:tcPr>
            <w:tcW w:w="847" w:type="dxa"/>
            <w:tcBorders>
              <w:left w:val="nil"/>
            </w:tcBorders>
          </w:tcPr>
          <w:p w14:paraId="2E06C4CE" w14:textId="77777777" w:rsidR="00D646CB" w:rsidRPr="00B62488" w:rsidRDefault="00D646CB" w:rsidP="004A7775">
            <w:pPr>
              <w:rPr>
                <w:rFonts w:ascii="Arial" w:hAnsi="Arial" w:cs="Arial"/>
                <w:sz w:val="20"/>
                <w:szCs w:val="20"/>
              </w:rPr>
            </w:pPr>
          </w:p>
        </w:tc>
      </w:tr>
      <w:tr w:rsidR="00D646CB" w:rsidRPr="00B62488" w14:paraId="1B8A355A" w14:textId="77777777" w:rsidTr="004A7775">
        <w:tc>
          <w:tcPr>
            <w:tcW w:w="7637" w:type="dxa"/>
            <w:tcBorders>
              <w:left w:val="single" w:sz="4" w:space="0" w:color="auto"/>
            </w:tcBorders>
          </w:tcPr>
          <w:p w14:paraId="517FA702" w14:textId="77777777" w:rsidR="00D646CB" w:rsidRPr="001105C1" w:rsidRDefault="00D646CB" w:rsidP="004A7775">
            <w:pPr>
              <w:rPr>
                <w:rFonts w:ascii="Arial" w:hAnsi="Arial" w:cs="Arial"/>
                <w:sz w:val="20"/>
                <w:szCs w:val="20"/>
              </w:rPr>
            </w:pPr>
            <w:r w:rsidRPr="001105C1">
              <w:rPr>
                <w:rFonts w:ascii="Arial" w:hAnsi="Arial" w:cs="Arial"/>
                <w:sz w:val="20"/>
                <w:szCs w:val="20"/>
              </w:rPr>
              <w:t>PedsQL total score</w:t>
            </w:r>
          </w:p>
        </w:tc>
        <w:tc>
          <w:tcPr>
            <w:tcW w:w="2428" w:type="dxa"/>
          </w:tcPr>
          <w:p w14:paraId="2936CF52" w14:textId="0843CEC8" w:rsidR="00D646CB" w:rsidRPr="001105C1" w:rsidRDefault="004E0908" w:rsidP="004A7775">
            <w:pPr>
              <w:rPr>
                <w:rFonts w:ascii="Arial" w:hAnsi="Arial" w:cs="Arial"/>
                <w:sz w:val="20"/>
                <w:szCs w:val="20"/>
              </w:rPr>
            </w:pPr>
            <w:r>
              <w:rPr>
                <w:rFonts w:ascii="Arial" w:hAnsi="Arial" w:cs="Arial"/>
                <w:sz w:val="20"/>
                <w:szCs w:val="20"/>
              </w:rPr>
              <w:t>0</w:t>
            </w:r>
            <w:r w:rsidR="00A758EC" w:rsidRPr="001105C1">
              <w:rPr>
                <w:rFonts w:ascii="Arial" w:hAnsi="Arial" w:cs="Arial"/>
                <w:sz w:val="20"/>
                <w:szCs w:val="20"/>
              </w:rPr>
              <w:t>.92</w:t>
            </w:r>
          </w:p>
        </w:tc>
        <w:tc>
          <w:tcPr>
            <w:tcW w:w="1563" w:type="dxa"/>
            <w:tcBorders>
              <w:right w:val="nil"/>
            </w:tcBorders>
          </w:tcPr>
          <w:p w14:paraId="36BC3D3A" w14:textId="5C260CFC" w:rsidR="00D646CB" w:rsidRPr="001105C1" w:rsidRDefault="004E0908" w:rsidP="004A7775">
            <w:pPr>
              <w:rPr>
                <w:rFonts w:ascii="Arial" w:hAnsi="Arial" w:cs="Arial"/>
                <w:sz w:val="20"/>
                <w:szCs w:val="20"/>
              </w:rPr>
            </w:pPr>
            <w:r>
              <w:rPr>
                <w:rFonts w:ascii="Arial" w:hAnsi="Arial" w:cs="Arial"/>
                <w:sz w:val="20"/>
                <w:szCs w:val="20"/>
              </w:rPr>
              <w:t>0</w:t>
            </w:r>
            <w:r w:rsidR="00A758EC" w:rsidRPr="001105C1">
              <w:rPr>
                <w:rFonts w:ascii="Arial" w:hAnsi="Arial" w:cs="Arial"/>
                <w:sz w:val="20"/>
                <w:szCs w:val="20"/>
              </w:rPr>
              <w:t>.91</w:t>
            </w:r>
          </w:p>
        </w:tc>
        <w:tc>
          <w:tcPr>
            <w:tcW w:w="847" w:type="dxa"/>
            <w:tcBorders>
              <w:left w:val="nil"/>
            </w:tcBorders>
          </w:tcPr>
          <w:p w14:paraId="6E85BC00" w14:textId="77777777" w:rsidR="00D646CB" w:rsidRPr="001105C1" w:rsidRDefault="00D646CB" w:rsidP="004A7775">
            <w:pPr>
              <w:rPr>
                <w:rFonts w:ascii="Arial" w:hAnsi="Arial" w:cs="Arial"/>
                <w:sz w:val="20"/>
                <w:szCs w:val="20"/>
              </w:rPr>
            </w:pPr>
          </w:p>
        </w:tc>
      </w:tr>
      <w:tr w:rsidR="00D646CB" w:rsidRPr="00B62488" w14:paraId="625D7A03" w14:textId="77777777" w:rsidTr="004A7775">
        <w:tc>
          <w:tcPr>
            <w:tcW w:w="7637" w:type="dxa"/>
            <w:tcBorders>
              <w:left w:val="single" w:sz="4" w:space="0" w:color="auto"/>
            </w:tcBorders>
          </w:tcPr>
          <w:p w14:paraId="202D8029" w14:textId="77777777" w:rsidR="00D646CB" w:rsidRPr="001105C1" w:rsidRDefault="00D646CB" w:rsidP="004A7775">
            <w:pPr>
              <w:rPr>
                <w:rFonts w:ascii="Arial" w:hAnsi="Arial" w:cs="Arial"/>
                <w:sz w:val="20"/>
                <w:szCs w:val="20"/>
              </w:rPr>
            </w:pPr>
            <w:r w:rsidRPr="001105C1">
              <w:rPr>
                <w:rFonts w:ascii="Arial" w:hAnsi="Arial" w:cs="Arial"/>
                <w:sz w:val="20"/>
                <w:szCs w:val="20"/>
              </w:rPr>
              <w:t>CHU9D utility score</w:t>
            </w:r>
          </w:p>
        </w:tc>
        <w:tc>
          <w:tcPr>
            <w:tcW w:w="2428" w:type="dxa"/>
          </w:tcPr>
          <w:p w14:paraId="0C9A5CCB" w14:textId="51AF63A7" w:rsidR="00D646CB" w:rsidRPr="001105C1" w:rsidRDefault="004E0908" w:rsidP="004A7775">
            <w:pPr>
              <w:rPr>
                <w:rFonts w:ascii="Arial" w:hAnsi="Arial" w:cs="Arial"/>
                <w:sz w:val="20"/>
                <w:szCs w:val="20"/>
              </w:rPr>
            </w:pPr>
            <w:r>
              <w:rPr>
                <w:rFonts w:ascii="Arial" w:hAnsi="Arial" w:cs="Arial"/>
                <w:sz w:val="20"/>
                <w:szCs w:val="20"/>
              </w:rPr>
              <w:t>0</w:t>
            </w:r>
            <w:r w:rsidR="00A758EC" w:rsidRPr="001105C1">
              <w:rPr>
                <w:rFonts w:ascii="Arial" w:hAnsi="Arial" w:cs="Arial"/>
                <w:sz w:val="20"/>
                <w:szCs w:val="20"/>
              </w:rPr>
              <w:t>.51</w:t>
            </w:r>
          </w:p>
        </w:tc>
        <w:tc>
          <w:tcPr>
            <w:tcW w:w="2410" w:type="dxa"/>
            <w:gridSpan w:val="2"/>
          </w:tcPr>
          <w:p w14:paraId="18E69E8E" w14:textId="1EADE7D4" w:rsidR="00D646CB" w:rsidRPr="001105C1" w:rsidRDefault="004E0908" w:rsidP="004A7775">
            <w:pPr>
              <w:rPr>
                <w:rFonts w:ascii="Arial" w:hAnsi="Arial" w:cs="Arial"/>
                <w:sz w:val="20"/>
                <w:szCs w:val="20"/>
              </w:rPr>
            </w:pPr>
            <w:r>
              <w:rPr>
                <w:rFonts w:ascii="Arial" w:hAnsi="Arial" w:cs="Arial"/>
                <w:sz w:val="20"/>
                <w:szCs w:val="20"/>
              </w:rPr>
              <w:t>0</w:t>
            </w:r>
            <w:r w:rsidR="00A758EC" w:rsidRPr="001105C1">
              <w:rPr>
                <w:rFonts w:ascii="Arial" w:hAnsi="Arial" w:cs="Arial"/>
                <w:sz w:val="20"/>
                <w:szCs w:val="20"/>
              </w:rPr>
              <w:t>.29</w:t>
            </w:r>
          </w:p>
        </w:tc>
      </w:tr>
      <w:tr w:rsidR="00D646CB" w:rsidRPr="00B62488" w14:paraId="49D622A3" w14:textId="77777777" w:rsidTr="004A7775">
        <w:tc>
          <w:tcPr>
            <w:tcW w:w="7637" w:type="dxa"/>
            <w:tcBorders>
              <w:left w:val="single" w:sz="4" w:space="0" w:color="auto"/>
            </w:tcBorders>
          </w:tcPr>
          <w:p w14:paraId="371EA96B" w14:textId="77777777" w:rsidR="00D646CB" w:rsidRPr="001105C1" w:rsidRDefault="00D646CB" w:rsidP="004A7775">
            <w:pPr>
              <w:rPr>
                <w:rFonts w:ascii="Arial" w:hAnsi="Arial" w:cs="Arial"/>
                <w:sz w:val="20"/>
                <w:szCs w:val="20"/>
              </w:rPr>
            </w:pPr>
            <w:r w:rsidRPr="001105C1">
              <w:rPr>
                <w:rFonts w:ascii="Arial" w:hAnsi="Arial" w:cs="Arial"/>
                <w:sz w:val="20"/>
                <w:szCs w:val="20"/>
              </w:rPr>
              <w:t>Kidscreen-52 bullying</w:t>
            </w:r>
          </w:p>
        </w:tc>
        <w:tc>
          <w:tcPr>
            <w:tcW w:w="2428" w:type="dxa"/>
          </w:tcPr>
          <w:p w14:paraId="2E565007" w14:textId="31F5DEF4" w:rsidR="00D646CB" w:rsidRPr="001105C1" w:rsidRDefault="004E0908" w:rsidP="004A7775">
            <w:pPr>
              <w:rPr>
                <w:rFonts w:ascii="Arial" w:hAnsi="Arial" w:cs="Arial"/>
                <w:sz w:val="20"/>
                <w:szCs w:val="20"/>
              </w:rPr>
            </w:pPr>
            <w:r>
              <w:rPr>
                <w:rFonts w:ascii="Arial" w:hAnsi="Arial" w:cs="Arial"/>
                <w:sz w:val="20"/>
                <w:szCs w:val="20"/>
              </w:rPr>
              <w:t>0</w:t>
            </w:r>
            <w:r w:rsidR="00A758EC" w:rsidRPr="001105C1">
              <w:rPr>
                <w:rFonts w:ascii="Arial" w:hAnsi="Arial" w:cs="Arial"/>
                <w:sz w:val="20"/>
                <w:szCs w:val="20"/>
              </w:rPr>
              <w:t>.41</w:t>
            </w:r>
          </w:p>
        </w:tc>
        <w:tc>
          <w:tcPr>
            <w:tcW w:w="2410" w:type="dxa"/>
            <w:gridSpan w:val="2"/>
          </w:tcPr>
          <w:p w14:paraId="4048F46F" w14:textId="73B44D6A" w:rsidR="00D646CB" w:rsidRPr="001105C1" w:rsidRDefault="004E0908" w:rsidP="004A7775">
            <w:pPr>
              <w:rPr>
                <w:rFonts w:ascii="Arial" w:hAnsi="Arial" w:cs="Arial"/>
                <w:sz w:val="20"/>
                <w:szCs w:val="20"/>
              </w:rPr>
            </w:pPr>
            <w:r>
              <w:rPr>
                <w:rFonts w:ascii="Arial" w:hAnsi="Arial" w:cs="Arial"/>
                <w:sz w:val="20"/>
                <w:szCs w:val="20"/>
              </w:rPr>
              <w:t>0</w:t>
            </w:r>
            <w:r w:rsidR="00A758EC" w:rsidRPr="001105C1">
              <w:rPr>
                <w:rFonts w:ascii="Arial" w:hAnsi="Arial" w:cs="Arial"/>
                <w:sz w:val="20"/>
                <w:szCs w:val="20"/>
              </w:rPr>
              <w:t>.022</w:t>
            </w:r>
          </w:p>
        </w:tc>
      </w:tr>
    </w:tbl>
    <w:p w14:paraId="36FB98AA" w14:textId="77777777" w:rsidR="00D646CB" w:rsidRDefault="00D646CB" w:rsidP="00B0624E">
      <w:pPr>
        <w:rPr>
          <w:rFonts w:cstheme="minorHAnsi"/>
          <w:sz w:val="16"/>
          <w:szCs w:val="16"/>
          <w:lang w:val="fr-FR"/>
        </w:rPr>
      </w:pPr>
    </w:p>
    <w:p w14:paraId="6D1C763D" w14:textId="77777777" w:rsidR="00D646CB" w:rsidRPr="00D646CB" w:rsidRDefault="00D646CB" w:rsidP="00D646CB">
      <w:pPr>
        <w:rPr>
          <w:rFonts w:cstheme="minorHAnsi"/>
          <w:sz w:val="16"/>
          <w:szCs w:val="16"/>
          <w:lang w:val="fr-FR"/>
        </w:rPr>
      </w:pPr>
    </w:p>
    <w:p w14:paraId="77F1031C" w14:textId="77777777" w:rsidR="00D646CB" w:rsidRPr="00D646CB" w:rsidRDefault="00D646CB" w:rsidP="00D646CB">
      <w:pPr>
        <w:rPr>
          <w:rFonts w:cstheme="minorHAnsi"/>
          <w:sz w:val="16"/>
          <w:szCs w:val="16"/>
          <w:lang w:val="fr-FR"/>
        </w:rPr>
      </w:pPr>
    </w:p>
    <w:p w14:paraId="74113A3C" w14:textId="77777777" w:rsidR="00D646CB" w:rsidRPr="00D646CB" w:rsidRDefault="00D646CB" w:rsidP="00D646CB">
      <w:pPr>
        <w:rPr>
          <w:rFonts w:cstheme="minorHAnsi"/>
          <w:sz w:val="16"/>
          <w:szCs w:val="16"/>
          <w:lang w:val="fr-FR"/>
        </w:rPr>
      </w:pPr>
    </w:p>
    <w:p w14:paraId="53F413BF" w14:textId="77777777" w:rsidR="00D646CB" w:rsidRPr="00D646CB" w:rsidRDefault="00D646CB" w:rsidP="00D646CB">
      <w:pPr>
        <w:rPr>
          <w:rFonts w:cstheme="minorHAnsi"/>
          <w:sz w:val="16"/>
          <w:szCs w:val="16"/>
          <w:lang w:val="fr-FR"/>
        </w:rPr>
      </w:pPr>
    </w:p>
    <w:p w14:paraId="55A65B48" w14:textId="77777777" w:rsidR="00D646CB" w:rsidRPr="00D646CB" w:rsidRDefault="00D646CB" w:rsidP="00D646CB">
      <w:pPr>
        <w:rPr>
          <w:rFonts w:cstheme="minorHAnsi"/>
          <w:sz w:val="16"/>
          <w:szCs w:val="16"/>
          <w:lang w:val="fr-FR"/>
        </w:rPr>
      </w:pPr>
    </w:p>
    <w:p w14:paraId="6A08AB47" w14:textId="77777777" w:rsidR="00D646CB" w:rsidRPr="00D646CB" w:rsidRDefault="00D646CB" w:rsidP="00D646CB">
      <w:pPr>
        <w:rPr>
          <w:rFonts w:cstheme="minorHAnsi"/>
          <w:sz w:val="16"/>
          <w:szCs w:val="16"/>
          <w:lang w:val="fr-FR"/>
        </w:rPr>
      </w:pPr>
    </w:p>
    <w:p w14:paraId="699F9FA0" w14:textId="77777777" w:rsidR="00D646CB" w:rsidRPr="00D646CB" w:rsidRDefault="00D646CB" w:rsidP="00D646CB">
      <w:pPr>
        <w:rPr>
          <w:rFonts w:cstheme="minorHAnsi"/>
          <w:sz w:val="16"/>
          <w:szCs w:val="16"/>
          <w:lang w:val="fr-FR"/>
        </w:rPr>
      </w:pPr>
    </w:p>
    <w:p w14:paraId="2BBBBF5A" w14:textId="77777777" w:rsidR="00D646CB" w:rsidRPr="00D646CB" w:rsidRDefault="00D646CB" w:rsidP="00D646CB">
      <w:pPr>
        <w:rPr>
          <w:rFonts w:cstheme="minorHAnsi"/>
          <w:sz w:val="16"/>
          <w:szCs w:val="16"/>
          <w:lang w:val="fr-FR"/>
        </w:rPr>
      </w:pPr>
    </w:p>
    <w:p w14:paraId="5CA8ADB2" w14:textId="77777777" w:rsidR="00D646CB" w:rsidRPr="00D646CB" w:rsidRDefault="00D646CB" w:rsidP="00D646CB">
      <w:pPr>
        <w:rPr>
          <w:rFonts w:cstheme="minorHAnsi"/>
          <w:sz w:val="16"/>
          <w:szCs w:val="16"/>
          <w:lang w:val="fr-FR"/>
        </w:rPr>
      </w:pPr>
    </w:p>
    <w:p w14:paraId="4E1C62E0" w14:textId="77777777" w:rsidR="00D646CB" w:rsidRPr="00D646CB" w:rsidRDefault="00D646CB" w:rsidP="00D646CB">
      <w:pPr>
        <w:rPr>
          <w:rFonts w:cstheme="minorHAnsi"/>
          <w:sz w:val="16"/>
          <w:szCs w:val="16"/>
          <w:lang w:val="fr-FR"/>
        </w:rPr>
      </w:pPr>
    </w:p>
    <w:p w14:paraId="320A03B7" w14:textId="77777777" w:rsidR="00D646CB" w:rsidRPr="00D646CB" w:rsidRDefault="00D646CB" w:rsidP="00D646CB">
      <w:pPr>
        <w:rPr>
          <w:rFonts w:cstheme="minorHAnsi"/>
          <w:sz w:val="16"/>
          <w:szCs w:val="16"/>
          <w:lang w:val="fr-FR"/>
        </w:rPr>
      </w:pPr>
    </w:p>
    <w:p w14:paraId="453D633D" w14:textId="77777777" w:rsidR="00D646CB" w:rsidRPr="00D646CB" w:rsidRDefault="00D646CB" w:rsidP="00D646CB">
      <w:pPr>
        <w:rPr>
          <w:rFonts w:cstheme="minorHAnsi"/>
          <w:sz w:val="16"/>
          <w:szCs w:val="16"/>
          <w:lang w:val="fr-FR"/>
        </w:rPr>
      </w:pPr>
    </w:p>
    <w:p w14:paraId="5F14FA3E" w14:textId="77777777" w:rsidR="00D646CB" w:rsidRPr="00D646CB" w:rsidRDefault="00D646CB" w:rsidP="00D646CB">
      <w:pPr>
        <w:rPr>
          <w:rFonts w:cstheme="minorHAnsi"/>
          <w:sz w:val="16"/>
          <w:szCs w:val="16"/>
          <w:lang w:val="fr-FR"/>
        </w:rPr>
      </w:pPr>
    </w:p>
    <w:p w14:paraId="42D1099F" w14:textId="77777777" w:rsidR="00D646CB" w:rsidRPr="00D646CB" w:rsidRDefault="00D646CB" w:rsidP="00D646CB">
      <w:pPr>
        <w:rPr>
          <w:rFonts w:cstheme="minorHAnsi"/>
          <w:sz w:val="16"/>
          <w:szCs w:val="16"/>
          <w:lang w:val="fr-FR"/>
        </w:rPr>
      </w:pPr>
    </w:p>
    <w:p w14:paraId="686ADE38" w14:textId="77777777" w:rsidR="00D646CB" w:rsidRPr="00D646CB" w:rsidRDefault="00D646CB" w:rsidP="00D646CB">
      <w:pPr>
        <w:rPr>
          <w:rFonts w:cstheme="minorHAnsi"/>
          <w:sz w:val="16"/>
          <w:szCs w:val="16"/>
          <w:lang w:val="fr-FR"/>
        </w:rPr>
      </w:pPr>
    </w:p>
    <w:p w14:paraId="66DBF2CB" w14:textId="77777777" w:rsidR="00D646CB" w:rsidRDefault="00D646CB" w:rsidP="00D646CB">
      <w:pPr>
        <w:rPr>
          <w:rFonts w:cstheme="minorHAnsi"/>
          <w:sz w:val="16"/>
          <w:szCs w:val="16"/>
          <w:lang w:val="fr-FR"/>
        </w:rPr>
      </w:pPr>
    </w:p>
    <w:p w14:paraId="1EFE3788" w14:textId="77777777" w:rsidR="00D646CB" w:rsidRDefault="00D646CB" w:rsidP="00D646CB">
      <w:pPr>
        <w:rPr>
          <w:rFonts w:ascii="Arial" w:hAnsi="Arial" w:cs="Arial"/>
          <w:sz w:val="16"/>
          <w:szCs w:val="16"/>
          <w:lang w:val="fr-FR"/>
        </w:rPr>
      </w:pPr>
    </w:p>
    <w:p w14:paraId="2B8477DE" w14:textId="0525F524" w:rsidR="001E6F19" w:rsidRDefault="00D646CB" w:rsidP="001E6F19">
      <w:pPr>
        <w:rPr>
          <w:rFonts w:cstheme="minorHAnsi"/>
          <w:sz w:val="16"/>
          <w:szCs w:val="16"/>
          <w:lang w:val="fr-FR"/>
        </w:rPr>
      </w:pPr>
      <w:r w:rsidRPr="00B62488">
        <w:rPr>
          <w:rFonts w:ascii="Arial" w:hAnsi="Arial" w:cs="Arial"/>
          <w:sz w:val="16"/>
          <w:szCs w:val="16"/>
          <w:lang w:val="fr-FR"/>
        </w:rPr>
        <w:t>BL: baseline. MVPA: moderate - vigorous physical activity. a: adjusted for baseline outcome. b: adjusted for baseline outcome, pre-specified school- level (i.e. whether the school provides mid-morning snack, whether the school has an indoor activity room) and child-level socio-demographic (i.e. age, sex and moth</w:t>
      </w:r>
      <w:r>
        <w:rPr>
          <w:rFonts w:ascii="Arial" w:hAnsi="Arial" w:cs="Arial"/>
          <w:sz w:val="16"/>
          <w:szCs w:val="16"/>
          <w:lang w:val="fr-FR"/>
        </w:rPr>
        <w:t>er education level) and behavio</w:t>
      </w:r>
      <w:r w:rsidRPr="00B62488">
        <w:rPr>
          <w:rFonts w:ascii="Arial" w:hAnsi="Arial" w:cs="Arial"/>
          <w:sz w:val="16"/>
          <w:szCs w:val="16"/>
          <w:lang w:val="fr-FR"/>
        </w:rPr>
        <w:t>ral [daily average servings of fruit and vegetables, weekly servings of unhealthy snacks and sugar added drink, objectively measured time in MVPA (minutes/24 hours) and objectively measured sedentary time (minutes/24 hours)] covariates. c: adjusted for baseline BMI z-score. d: based on children who were measured by brand new electrodes at 1st follow up. e: adjusted for baseline daily average servings of fruit and vegetables. f: adjusted for baseline objectively measured time in MVPA (per 24 hours).</w:t>
      </w:r>
    </w:p>
    <w:sectPr w:rsidR="001E6F19" w:rsidSect="00924C8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6CC9" w14:textId="77777777" w:rsidR="002967B4" w:rsidRDefault="002967B4" w:rsidP="00096014">
      <w:pPr>
        <w:spacing w:after="0" w:line="240" w:lineRule="auto"/>
      </w:pPr>
      <w:r>
        <w:separator/>
      </w:r>
    </w:p>
  </w:endnote>
  <w:endnote w:type="continuationSeparator" w:id="0">
    <w:p w14:paraId="3C3BBD1D" w14:textId="77777777" w:rsidR="002967B4" w:rsidRDefault="002967B4" w:rsidP="0009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00571"/>
      <w:docPartObj>
        <w:docPartGallery w:val="Page Numbers (Bottom of Page)"/>
        <w:docPartUnique/>
      </w:docPartObj>
    </w:sdtPr>
    <w:sdtEndPr>
      <w:rPr>
        <w:noProof/>
      </w:rPr>
    </w:sdtEndPr>
    <w:sdtContent>
      <w:p w14:paraId="65848B90" w14:textId="5A79FF80" w:rsidR="002967B4" w:rsidRDefault="002967B4">
        <w:pPr>
          <w:pStyle w:val="Footer"/>
          <w:jc w:val="center"/>
        </w:pPr>
        <w:r>
          <w:fldChar w:fldCharType="begin"/>
        </w:r>
        <w:r>
          <w:instrText xml:space="preserve"> PAGE   \* MERGEFORMAT </w:instrText>
        </w:r>
        <w:r>
          <w:fldChar w:fldCharType="separate"/>
        </w:r>
        <w:r w:rsidR="00C45712">
          <w:rPr>
            <w:noProof/>
          </w:rPr>
          <w:t>1</w:t>
        </w:r>
        <w:r>
          <w:rPr>
            <w:noProof/>
          </w:rPr>
          <w:fldChar w:fldCharType="end"/>
        </w:r>
      </w:p>
    </w:sdtContent>
  </w:sdt>
  <w:p w14:paraId="28EB0608" w14:textId="77777777" w:rsidR="002967B4" w:rsidRDefault="0029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A0B4" w14:textId="77777777" w:rsidR="002967B4" w:rsidRDefault="002967B4" w:rsidP="00096014">
      <w:pPr>
        <w:spacing w:after="0" w:line="240" w:lineRule="auto"/>
      </w:pPr>
      <w:r>
        <w:separator/>
      </w:r>
    </w:p>
  </w:footnote>
  <w:footnote w:type="continuationSeparator" w:id="0">
    <w:p w14:paraId="3770DD5F" w14:textId="77777777" w:rsidR="002967B4" w:rsidRDefault="002967B4" w:rsidP="00096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77B"/>
    <w:multiLevelType w:val="hybridMultilevel"/>
    <w:tmpl w:val="DCBA76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170E3"/>
    <w:multiLevelType w:val="hybridMultilevel"/>
    <w:tmpl w:val="268A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81CC6"/>
    <w:multiLevelType w:val="hybridMultilevel"/>
    <w:tmpl w:val="0B0AEA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9755D"/>
    <w:multiLevelType w:val="hybridMultilevel"/>
    <w:tmpl w:val="6D96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314E2"/>
    <w:multiLevelType w:val="hybridMultilevel"/>
    <w:tmpl w:val="CE3212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113C5"/>
    <w:multiLevelType w:val="hybridMultilevel"/>
    <w:tmpl w:val="1EFE5D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D35B0"/>
    <w:multiLevelType w:val="hybridMultilevel"/>
    <w:tmpl w:val="4BB2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00C5F"/>
    <w:multiLevelType w:val="hybridMultilevel"/>
    <w:tmpl w:val="A1163F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BB29C5"/>
    <w:multiLevelType w:val="hybridMultilevel"/>
    <w:tmpl w:val="5C1047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D0"/>
    <w:rsid w:val="000068D9"/>
    <w:rsid w:val="000161BE"/>
    <w:rsid w:val="0002435E"/>
    <w:rsid w:val="00031B83"/>
    <w:rsid w:val="000373BE"/>
    <w:rsid w:val="00037C34"/>
    <w:rsid w:val="0005730D"/>
    <w:rsid w:val="00062CBA"/>
    <w:rsid w:val="00064F3D"/>
    <w:rsid w:val="00066341"/>
    <w:rsid w:val="000843E1"/>
    <w:rsid w:val="000875B0"/>
    <w:rsid w:val="00096014"/>
    <w:rsid w:val="0009763C"/>
    <w:rsid w:val="000A125A"/>
    <w:rsid w:val="000A2728"/>
    <w:rsid w:val="000A62C8"/>
    <w:rsid w:val="000B6021"/>
    <w:rsid w:val="000C1A6B"/>
    <w:rsid w:val="000C6742"/>
    <w:rsid w:val="000D07DD"/>
    <w:rsid w:val="000D0FEF"/>
    <w:rsid w:val="000E1B0D"/>
    <w:rsid w:val="000F0A82"/>
    <w:rsid w:val="001011A4"/>
    <w:rsid w:val="001105C1"/>
    <w:rsid w:val="00111E10"/>
    <w:rsid w:val="00122ADC"/>
    <w:rsid w:val="00122EE5"/>
    <w:rsid w:val="0013241B"/>
    <w:rsid w:val="0013309B"/>
    <w:rsid w:val="00150F35"/>
    <w:rsid w:val="001530C3"/>
    <w:rsid w:val="00154B4C"/>
    <w:rsid w:val="001570BC"/>
    <w:rsid w:val="0016329B"/>
    <w:rsid w:val="001805BF"/>
    <w:rsid w:val="001959A0"/>
    <w:rsid w:val="00196B1B"/>
    <w:rsid w:val="00197E8C"/>
    <w:rsid w:val="001A4149"/>
    <w:rsid w:val="001A560F"/>
    <w:rsid w:val="001A5E33"/>
    <w:rsid w:val="001A76FC"/>
    <w:rsid w:val="001B0FCF"/>
    <w:rsid w:val="001B5040"/>
    <w:rsid w:val="001C05A9"/>
    <w:rsid w:val="001C0858"/>
    <w:rsid w:val="001D020D"/>
    <w:rsid w:val="001D36FA"/>
    <w:rsid w:val="001E2E3A"/>
    <w:rsid w:val="001E6F19"/>
    <w:rsid w:val="00200146"/>
    <w:rsid w:val="00203889"/>
    <w:rsid w:val="002444C8"/>
    <w:rsid w:val="00250296"/>
    <w:rsid w:val="00257DF2"/>
    <w:rsid w:val="00257E2D"/>
    <w:rsid w:val="0026093F"/>
    <w:rsid w:val="00265618"/>
    <w:rsid w:val="00267400"/>
    <w:rsid w:val="002706FB"/>
    <w:rsid w:val="0027261D"/>
    <w:rsid w:val="0027563B"/>
    <w:rsid w:val="00280E56"/>
    <w:rsid w:val="002954DB"/>
    <w:rsid w:val="002967B4"/>
    <w:rsid w:val="00297014"/>
    <w:rsid w:val="002A57BC"/>
    <w:rsid w:val="002B1CFF"/>
    <w:rsid w:val="002C476C"/>
    <w:rsid w:val="002D2D78"/>
    <w:rsid w:val="002D2E3B"/>
    <w:rsid w:val="002E5952"/>
    <w:rsid w:val="002F1217"/>
    <w:rsid w:val="002F23A1"/>
    <w:rsid w:val="002F2CA2"/>
    <w:rsid w:val="002F2FB7"/>
    <w:rsid w:val="002F336D"/>
    <w:rsid w:val="002F6FCC"/>
    <w:rsid w:val="002F75E2"/>
    <w:rsid w:val="00312ABF"/>
    <w:rsid w:val="00320F56"/>
    <w:rsid w:val="00326236"/>
    <w:rsid w:val="00327494"/>
    <w:rsid w:val="00331319"/>
    <w:rsid w:val="003324FC"/>
    <w:rsid w:val="00343324"/>
    <w:rsid w:val="00343792"/>
    <w:rsid w:val="00346872"/>
    <w:rsid w:val="00346BCB"/>
    <w:rsid w:val="00352AA5"/>
    <w:rsid w:val="00353954"/>
    <w:rsid w:val="0036382E"/>
    <w:rsid w:val="003654D6"/>
    <w:rsid w:val="00370638"/>
    <w:rsid w:val="00383196"/>
    <w:rsid w:val="0039752C"/>
    <w:rsid w:val="003B0AA0"/>
    <w:rsid w:val="003C6FD8"/>
    <w:rsid w:val="003D46DD"/>
    <w:rsid w:val="003D7458"/>
    <w:rsid w:val="003E3539"/>
    <w:rsid w:val="00400830"/>
    <w:rsid w:val="004130E8"/>
    <w:rsid w:val="00430B5A"/>
    <w:rsid w:val="004315A9"/>
    <w:rsid w:val="00466A70"/>
    <w:rsid w:val="00470785"/>
    <w:rsid w:val="0047233A"/>
    <w:rsid w:val="00477116"/>
    <w:rsid w:val="004821BD"/>
    <w:rsid w:val="004A5EBC"/>
    <w:rsid w:val="004A7775"/>
    <w:rsid w:val="004B1C2D"/>
    <w:rsid w:val="004C09DA"/>
    <w:rsid w:val="004C1A33"/>
    <w:rsid w:val="004C1DDC"/>
    <w:rsid w:val="004D1C36"/>
    <w:rsid w:val="004D49E4"/>
    <w:rsid w:val="004E0908"/>
    <w:rsid w:val="004E3AC9"/>
    <w:rsid w:val="004E6435"/>
    <w:rsid w:val="0050467F"/>
    <w:rsid w:val="00507DEC"/>
    <w:rsid w:val="00512B6F"/>
    <w:rsid w:val="00514E21"/>
    <w:rsid w:val="0053698F"/>
    <w:rsid w:val="005406BE"/>
    <w:rsid w:val="00541C5F"/>
    <w:rsid w:val="00546A21"/>
    <w:rsid w:val="00550F47"/>
    <w:rsid w:val="0055454D"/>
    <w:rsid w:val="00563A62"/>
    <w:rsid w:val="005652DA"/>
    <w:rsid w:val="00577555"/>
    <w:rsid w:val="005779C1"/>
    <w:rsid w:val="005906AA"/>
    <w:rsid w:val="00596F75"/>
    <w:rsid w:val="005A6AC3"/>
    <w:rsid w:val="005B2A0C"/>
    <w:rsid w:val="005B3876"/>
    <w:rsid w:val="005C0C25"/>
    <w:rsid w:val="005C15CB"/>
    <w:rsid w:val="005C5791"/>
    <w:rsid w:val="005D0BB4"/>
    <w:rsid w:val="005E43C9"/>
    <w:rsid w:val="005F2348"/>
    <w:rsid w:val="006035C9"/>
    <w:rsid w:val="00607C3A"/>
    <w:rsid w:val="006237C9"/>
    <w:rsid w:val="00632D80"/>
    <w:rsid w:val="006361BB"/>
    <w:rsid w:val="00637382"/>
    <w:rsid w:val="00640E0D"/>
    <w:rsid w:val="00652B7E"/>
    <w:rsid w:val="00672373"/>
    <w:rsid w:val="0067364F"/>
    <w:rsid w:val="00676B97"/>
    <w:rsid w:val="00677B28"/>
    <w:rsid w:val="00680541"/>
    <w:rsid w:val="006834E1"/>
    <w:rsid w:val="00684624"/>
    <w:rsid w:val="00692E32"/>
    <w:rsid w:val="006B4101"/>
    <w:rsid w:val="006B77F6"/>
    <w:rsid w:val="006C3CA5"/>
    <w:rsid w:val="006C47CE"/>
    <w:rsid w:val="006C49BF"/>
    <w:rsid w:val="006C4BB3"/>
    <w:rsid w:val="006D69A2"/>
    <w:rsid w:val="006E15D1"/>
    <w:rsid w:val="006E4938"/>
    <w:rsid w:val="006E60AF"/>
    <w:rsid w:val="006F2946"/>
    <w:rsid w:val="006F37E6"/>
    <w:rsid w:val="0070401C"/>
    <w:rsid w:val="00715E48"/>
    <w:rsid w:val="007162C7"/>
    <w:rsid w:val="00721E77"/>
    <w:rsid w:val="00726650"/>
    <w:rsid w:val="007339C0"/>
    <w:rsid w:val="00737CC5"/>
    <w:rsid w:val="00741F3D"/>
    <w:rsid w:val="007472F6"/>
    <w:rsid w:val="00777005"/>
    <w:rsid w:val="0078150C"/>
    <w:rsid w:val="00783869"/>
    <w:rsid w:val="007A1DC9"/>
    <w:rsid w:val="007A6018"/>
    <w:rsid w:val="007A7BA2"/>
    <w:rsid w:val="007B0A74"/>
    <w:rsid w:val="007B1C8A"/>
    <w:rsid w:val="007B7C4B"/>
    <w:rsid w:val="007C1593"/>
    <w:rsid w:val="007C450D"/>
    <w:rsid w:val="007D24BB"/>
    <w:rsid w:val="007D5ADC"/>
    <w:rsid w:val="007E0C1B"/>
    <w:rsid w:val="007E26E4"/>
    <w:rsid w:val="007E3CF7"/>
    <w:rsid w:val="007F5B86"/>
    <w:rsid w:val="007F5D4D"/>
    <w:rsid w:val="0081027D"/>
    <w:rsid w:val="008155FE"/>
    <w:rsid w:val="00823D5D"/>
    <w:rsid w:val="00835D01"/>
    <w:rsid w:val="00840854"/>
    <w:rsid w:val="008413CC"/>
    <w:rsid w:val="00846E93"/>
    <w:rsid w:val="0085427F"/>
    <w:rsid w:val="00854FC9"/>
    <w:rsid w:val="008570B8"/>
    <w:rsid w:val="008571AB"/>
    <w:rsid w:val="00864158"/>
    <w:rsid w:val="00882BE5"/>
    <w:rsid w:val="008830BB"/>
    <w:rsid w:val="0089402A"/>
    <w:rsid w:val="00896864"/>
    <w:rsid w:val="008A0049"/>
    <w:rsid w:val="008A2EAA"/>
    <w:rsid w:val="008A3FEE"/>
    <w:rsid w:val="008B3823"/>
    <w:rsid w:val="008B5DB5"/>
    <w:rsid w:val="008C74F7"/>
    <w:rsid w:val="008D11FA"/>
    <w:rsid w:val="008E7161"/>
    <w:rsid w:val="009110C5"/>
    <w:rsid w:val="00913C93"/>
    <w:rsid w:val="00921753"/>
    <w:rsid w:val="00923F2A"/>
    <w:rsid w:val="00924C8D"/>
    <w:rsid w:val="00927818"/>
    <w:rsid w:val="00927852"/>
    <w:rsid w:val="009369D8"/>
    <w:rsid w:val="00937A75"/>
    <w:rsid w:val="009975A4"/>
    <w:rsid w:val="009A06FE"/>
    <w:rsid w:val="009A11AE"/>
    <w:rsid w:val="009A520A"/>
    <w:rsid w:val="009A541F"/>
    <w:rsid w:val="009A68B7"/>
    <w:rsid w:val="009B403A"/>
    <w:rsid w:val="009B5C25"/>
    <w:rsid w:val="009C2CDD"/>
    <w:rsid w:val="009D298F"/>
    <w:rsid w:val="009D3B6C"/>
    <w:rsid w:val="009D5F7D"/>
    <w:rsid w:val="009D7354"/>
    <w:rsid w:val="009D77F0"/>
    <w:rsid w:val="009E2149"/>
    <w:rsid w:val="009E4376"/>
    <w:rsid w:val="009E7AF7"/>
    <w:rsid w:val="009F62C4"/>
    <w:rsid w:val="009F635D"/>
    <w:rsid w:val="00A059B3"/>
    <w:rsid w:val="00A30BB8"/>
    <w:rsid w:val="00A31C0F"/>
    <w:rsid w:val="00A3479E"/>
    <w:rsid w:val="00A43BFB"/>
    <w:rsid w:val="00A47038"/>
    <w:rsid w:val="00A522D5"/>
    <w:rsid w:val="00A60869"/>
    <w:rsid w:val="00A60F17"/>
    <w:rsid w:val="00A628E9"/>
    <w:rsid w:val="00A7224F"/>
    <w:rsid w:val="00A729B5"/>
    <w:rsid w:val="00A758EC"/>
    <w:rsid w:val="00A86D4F"/>
    <w:rsid w:val="00A90281"/>
    <w:rsid w:val="00A9069B"/>
    <w:rsid w:val="00A96E34"/>
    <w:rsid w:val="00AA30BC"/>
    <w:rsid w:val="00AC566F"/>
    <w:rsid w:val="00AE41A4"/>
    <w:rsid w:val="00AE6166"/>
    <w:rsid w:val="00AF2B9F"/>
    <w:rsid w:val="00AF5CCE"/>
    <w:rsid w:val="00AF76E8"/>
    <w:rsid w:val="00B0624E"/>
    <w:rsid w:val="00B24174"/>
    <w:rsid w:val="00B25AEF"/>
    <w:rsid w:val="00B42E3A"/>
    <w:rsid w:val="00B60E48"/>
    <w:rsid w:val="00B62488"/>
    <w:rsid w:val="00B6556C"/>
    <w:rsid w:val="00B71463"/>
    <w:rsid w:val="00B71D79"/>
    <w:rsid w:val="00B80F2E"/>
    <w:rsid w:val="00BA749B"/>
    <w:rsid w:val="00BB4E36"/>
    <w:rsid w:val="00BB64E2"/>
    <w:rsid w:val="00BC0387"/>
    <w:rsid w:val="00BC14B2"/>
    <w:rsid w:val="00BC68EE"/>
    <w:rsid w:val="00BD6942"/>
    <w:rsid w:val="00BD7A95"/>
    <w:rsid w:val="00BE0C5F"/>
    <w:rsid w:val="00BF7546"/>
    <w:rsid w:val="00BF7669"/>
    <w:rsid w:val="00C04E27"/>
    <w:rsid w:val="00C05DA9"/>
    <w:rsid w:val="00C10A6B"/>
    <w:rsid w:val="00C1461F"/>
    <w:rsid w:val="00C3204D"/>
    <w:rsid w:val="00C33F6A"/>
    <w:rsid w:val="00C3581D"/>
    <w:rsid w:val="00C36431"/>
    <w:rsid w:val="00C3679A"/>
    <w:rsid w:val="00C40112"/>
    <w:rsid w:val="00C40660"/>
    <w:rsid w:val="00C41049"/>
    <w:rsid w:val="00C45712"/>
    <w:rsid w:val="00C551F2"/>
    <w:rsid w:val="00C6591F"/>
    <w:rsid w:val="00C67D75"/>
    <w:rsid w:val="00C72BED"/>
    <w:rsid w:val="00C74B83"/>
    <w:rsid w:val="00C911DB"/>
    <w:rsid w:val="00C9344D"/>
    <w:rsid w:val="00C9455C"/>
    <w:rsid w:val="00C94E39"/>
    <w:rsid w:val="00CD099A"/>
    <w:rsid w:val="00CE541A"/>
    <w:rsid w:val="00CF2132"/>
    <w:rsid w:val="00D01DBE"/>
    <w:rsid w:val="00D12F33"/>
    <w:rsid w:val="00D23C96"/>
    <w:rsid w:val="00D32580"/>
    <w:rsid w:val="00D4124A"/>
    <w:rsid w:val="00D50FFA"/>
    <w:rsid w:val="00D646CB"/>
    <w:rsid w:val="00D7395A"/>
    <w:rsid w:val="00D85529"/>
    <w:rsid w:val="00D90EEE"/>
    <w:rsid w:val="00D950A4"/>
    <w:rsid w:val="00DA28AD"/>
    <w:rsid w:val="00DB48CE"/>
    <w:rsid w:val="00DC0B12"/>
    <w:rsid w:val="00DC5A80"/>
    <w:rsid w:val="00DC69B4"/>
    <w:rsid w:val="00DD3893"/>
    <w:rsid w:val="00DD4341"/>
    <w:rsid w:val="00DE3278"/>
    <w:rsid w:val="00DE7533"/>
    <w:rsid w:val="00DF3B46"/>
    <w:rsid w:val="00E00E2C"/>
    <w:rsid w:val="00E055AD"/>
    <w:rsid w:val="00E11F67"/>
    <w:rsid w:val="00E12C07"/>
    <w:rsid w:val="00E22B99"/>
    <w:rsid w:val="00E304F8"/>
    <w:rsid w:val="00E339B7"/>
    <w:rsid w:val="00E35E45"/>
    <w:rsid w:val="00E37381"/>
    <w:rsid w:val="00E513ED"/>
    <w:rsid w:val="00E91762"/>
    <w:rsid w:val="00EA3C5A"/>
    <w:rsid w:val="00EA3DEF"/>
    <w:rsid w:val="00EC018E"/>
    <w:rsid w:val="00EC5033"/>
    <w:rsid w:val="00ED2658"/>
    <w:rsid w:val="00ED2FB7"/>
    <w:rsid w:val="00ED36B0"/>
    <w:rsid w:val="00ED56CC"/>
    <w:rsid w:val="00EE604B"/>
    <w:rsid w:val="00EF4554"/>
    <w:rsid w:val="00EF6396"/>
    <w:rsid w:val="00F02EDF"/>
    <w:rsid w:val="00F07F20"/>
    <w:rsid w:val="00F1084A"/>
    <w:rsid w:val="00F13962"/>
    <w:rsid w:val="00F13C1F"/>
    <w:rsid w:val="00F15A7E"/>
    <w:rsid w:val="00F1744B"/>
    <w:rsid w:val="00F3040F"/>
    <w:rsid w:val="00F33398"/>
    <w:rsid w:val="00F377B2"/>
    <w:rsid w:val="00F42D6C"/>
    <w:rsid w:val="00F43349"/>
    <w:rsid w:val="00F517D0"/>
    <w:rsid w:val="00F528CA"/>
    <w:rsid w:val="00F60243"/>
    <w:rsid w:val="00F603B5"/>
    <w:rsid w:val="00F64DE2"/>
    <w:rsid w:val="00F64F4E"/>
    <w:rsid w:val="00F701DE"/>
    <w:rsid w:val="00F70D29"/>
    <w:rsid w:val="00F740CE"/>
    <w:rsid w:val="00F83B67"/>
    <w:rsid w:val="00F91BAA"/>
    <w:rsid w:val="00FA04C3"/>
    <w:rsid w:val="00FA3E27"/>
    <w:rsid w:val="00FC1BC9"/>
    <w:rsid w:val="00FC30F9"/>
    <w:rsid w:val="00FC6AB4"/>
    <w:rsid w:val="00FD502D"/>
    <w:rsid w:val="00FE370D"/>
    <w:rsid w:val="00FE4781"/>
    <w:rsid w:val="00FE4F73"/>
    <w:rsid w:val="00FF3441"/>
    <w:rsid w:val="00FF66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5771"/>
  <w15:chartTrackingRefBased/>
  <w15:docId w15:val="{32FD4277-CE7B-4A2E-BB07-223C2756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7D0"/>
    <w:rPr>
      <w:rFonts w:ascii="Times New Roman" w:hAnsi="Times New Roman" w:cs="Times New Roman"/>
      <w:sz w:val="24"/>
      <w:szCs w:val="24"/>
    </w:rPr>
  </w:style>
  <w:style w:type="table" w:styleId="TableGrid">
    <w:name w:val="Table Grid"/>
    <w:basedOn w:val="TableNormal"/>
    <w:uiPriority w:val="59"/>
    <w:rsid w:val="00F517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14"/>
  </w:style>
  <w:style w:type="paragraph" w:styleId="Footer">
    <w:name w:val="footer"/>
    <w:basedOn w:val="Normal"/>
    <w:link w:val="FooterChar"/>
    <w:uiPriority w:val="99"/>
    <w:unhideWhenUsed/>
    <w:rsid w:val="0009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14"/>
  </w:style>
  <w:style w:type="paragraph" w:styleId="ListParagraph">
    <w:name w:val="List Paragraph"/>
    <w:basedOn w:val="Normal"/>
    <w:uiPriority w:val="34"/>
    <w:qFormat/>
    <w:rsid w:val="00096014"/>
    <w:pPr>
      <w:ind w:left="720"/>
      <w:contextualSpacing/>
    </w:pPr>
  </w:style>
  <w:style w:type="table" w:customStyle="1" w:styleId="TableGrid8">
    <w:name w:val="Table Grid8"/>
    <w:basedOn w:val="TableNormal"/>
    <w:next w:val="TableGrid"/>
    <w:uiPriority w:val="59"/>
    <w:rsid w:val="00096014"/>
    <w:pPr>
      <w:spacing w:after="0" w:line="240" w:lineRule="auto"/>
    </w:pPr>
    <w:rPr>
      <w:kern w:val="2"/>
      <w:sz w:val="2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F75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39B7"/>
    <w:rPr>
      <w:sz w:val="16"/>
      <w:szCs w:val="16"/>
    </w:rPr>
  </w:style>
  <w:style w:type="paragraph" w:styleId="CommentText">
    <w:name w:val="annotation text"/>
    <w:basedOn w:val="Normal"/>
    <w:link w:val="CommentTextChar"/>
    <w:uiPriority w:val="99"/>
    <w:semiHidden/>
    <w:unhideWhenUsed/>
    <w:rsid w:val="00E339B7"/>
    <w:pPr>
      <w:spacing w:line="240" w:lineRule="auto"/>
    </w:pPr>
    <w:rPr>
      <w:sz w:val="20"/>
      <w:szCs w:val="20"/>
    </w:rPr>
  </w:style>
  <w:style w:type="character" w:customStyle="1" w:styleId="CommentTextChar">
    <w:name w:val="Comment Text Char"/>
    <w:basedOn w:val="DefaultParagraphFont"/>
    <w:link w:val="CommentText"/>
    <w:uiPriority w:val="99"/>
    <w:semiHidden/>
    <w:rsid w:val="00E339B7"/>
    <w:rPr>
      <w:sz w:val="20"/>
      <w:szCs w:val="20"/>
    </w:rPr>
  </w:style>
  <w:style w:type="paragraph" w:styleId="CommentSubject">
    <w:name w:val="annotation subject"/>
    <w:basedOn w:val="CommentText"/>
    <w:next w:val="CommentText"/>
    <w:link w:val="CommentSubjectChar"/>
    <w:uiPriority w:val="99"/>
    <w:semiHidden/>
    <w:unhideWhenUsed/>
    <w:rsid w:val="00E339B7"/>
    <w:rPr>
      <w:b/>
      <w:bCs/>
    </w:rPr>
  </w:style>
  <w:style w:type="character" w:customStyle="1" w:styleId="CommentSubjectChar">
    <w:name w:val="Comment Subject Char"/>
    <w:basedOn w:val="CommentTextChar"/>
    <w:link w:val="CommentSubject"/>
    <w:uiPriority w:val="99"/>
    <w:semiHidden/>
    <w:rsid w:val="00E339B7"/>
    <w:rPr>
      <w:b/>
      <w:bCs/>
      <w:sz w:val="20"/>
      <w:szCs w:val="20"/>
    </w:rPr>
  </w:style>
  <w:style w:type="paragraph" w:styleId="BalloonText">
    <w:name w:val="Balloon Text"/>
    <w:basedOn w:val="Normal"/>
    <w:link w:val="BalloonTextChar"/>
    <w:uiPriority w:val="99"/>
    <w:semiHidden/>
    <w:unhideWhenUsed/>
    <w:rsid w:val="00E33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16</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 (Institute of Applied Health Research)</dc:creator>
  <cp:keywords/>
  <dc:description/>
  <cp:lastModifiedBy>Bai Li</cp:lastModifiedBy>
  <cp:revision>80</cp:revision>
  <dcterms:created xsi:type="dcterms:W3CDTF">2018-11-09T12:17:00Z</dcterms:created>
  <dcterms:modified xsi:type="dcterms:W3CDTF">2019-10-11T13:49:00Z</dcterms:modified>
</cp:coreProperties>
</file>