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B8" w:rsidRPr="00173EF6" w:rsidRDefault="00EF1AB8" w:rsidP="00EF1AB8"/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634"/>
        <w:gridCol w:w="1701"/>
        <w:gridCol w:w="1701"/>
        <w:gridCol w:w="1701"/>
      </w:tblGrid>
      <w:tr w:rsidR="00EF1AB8" w:rsidRPr="00EF0F70" w:rsidTr="00CC5B22">
        <w:tc>
          <w:tcPr>
            <w:tcW w:w="9464" w:type="dxa"/>
            <w:gridSpan w:val="5"/>
            <w:shd w:val="clear" w:color="auto" w:fill="auto"/>
          </w:tcPr>
          <w:p w:rsidR="00EF1AB8" w:rsidRDefault="00EF1AB8" w:rsidP="00CC5B22">
            <w:pPr>
              <w:spacing w:line="240" w:lineRule="auto"/>
            </w:pPr>
            <w:r>
              <w:t>S2 Table</w:t>
            </w:r>
            <w:r w:rsidRPr="00EF0F70">
              <w:t xml:space="preserve">. </w:t>
            </w:r>
            <w:r>
              <w:t>Crude and adjusted risk estimates for all and major congenital malformations</w:t>
            </w:r>
          </w:p>
        </w:tc>
      </w:tr>
      <w:tr w:rsidR="00EF1AB8" w:rsidRPr="008E6A26" w:rsidTr="00CC5B22">
        <w:tc>
          <w:tcPr>
            <w:tcW w:w="2727" w:type="dxa"/>
            <w:shd w:val="clear" w:color="auto" w:fill="auto"/>
          </w:tcPr>
          <w:p w:rsidR="00EF1AB8" w:rsidRPr="00970A8B" w:rsidRDefault="00EF1AB8" w:rsidP="00CC5B22">
            <w:pPr>
              <w:spacing w:line="240" w:lineRule="auto"/>
              <w:rPr>
                <w:b/>
              </w:rPr>
            </w:pPr>
            <w:r w:rsidRPr="00970A8B">
              <w:rPr>
                <w:b/>
              </w:rPr>
              <w:t>Analysis</w:t>
            </w:r>
          </w:p>
        </w:tc>
        <w:tc>
          <w:tcPr>
            <w:tcW w:w="1634" w:type="dxa"/>
            <w:shd w:val="clear" w:color="auto" w:fill="auto"/>
          </w:tcPr>
          <w:p w:rsidR="00EF1AB8" w:rsidRPr="008E6A26" w:rsidRDefault="00EF1AB8" w:rsidP="00CC5B22">
            <w:pPr>
              <w:spacing w:line="240" w:lineRule="auto"/>
            </w:pPr>
            <w:r w:rsidRPr="00272167">
              <w:t>Crude Odds Ratio(95% CI)</w:t>
            </w:r>
          </w:p>
        </w:tc>
        <w:tc>
          <w:tcPr>
            <w:tcW w:w="1701" w:type="dxa"/>
          </w:tcPr>
          <w:p w:rsidR="00EF1AB8" w:rsidRPr="008E6A26" w:rsidRDefault="00EF1AB8" w:rsidP="00CC5B22">
            <w:pPr>
              <w:spacing w:line="240" w:lineRule="auto"/>
            </w:pPr>
            <w:r w:rsidRPr="00272167">
              <w:t>P Value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</w:pPr>
            <w:r w:rsidRPr="00272167">
              <w:t>Adjusted Odds Ratio (95% CI)</w:t>
            </w:r>
            <w:r>
              <w:t>, In Paper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</w:pPr>
            <w:r>
              <w:t>P Value</w:t>
            </w:r>
          </w:p>
        </w:tc>
      </w:tr>
      <w:tr w:rsidR="00EF1AB8" w:rsidRPr="001237CA" w:rsidTr="00CC5B22">
        <w:tc>
          <w:tcPr>
            <w:tcW w:w="2727" w:type="dxa"/>
            <w:shd w:val="clear" w:color="auto" w:fill="auto"/>
          </w:tcPr>
          <w:p w:rsidR="00EF1AB8" w:rsidRPr="009D0313" w:rsidRDefault="00EF1AB8" w:rsidP="00CC5B22">
            <w:pPr>
              <w:spacing w:line="240" w:lineRule="auto"/>
              <w:rPr>
                <w:b/>
              </w:rPr>
            </w:pPr>
            <w:r w:rsidRPr="009D0313">
              <w:rPr>
                <w:b/>
              </w:rPr>
              <w:t>Congenital Malformations in Children of TGCC Men as compared to non-TGCC</w:t>
            </w:r>
          </w:p>
        </w:tc>
        <w:tc>
          <w:tcPr>
            <w:tcW w:w="1634" w:type="dxa"/>
            <w:shd w:val="clear" w:color="auto" w:fill="auto"/>
          </w:tcPr>
          <w:p w:rsidR="00EF1AB8" w:rsidRPr="004101AC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4101AC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9D0313" w:rsidRDefault="00EF1AB8" w:rsidP="00CC5B22">
            <w:pPr>
              <w:spacing w:line="240" w:lineRule="auto"/>
              <w:ind w:left="284"/>
            </w:pPr>
            <w:r w:rsidRPr="009D0313">
              <w:t>All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E41E14">
              <w:t>1</w:t>
            </w:r>
            <w:r>
              <w:t>.</w:t>
            </w:r>
            <w:r w:rsidRPr="00E41E14">
              <w:t>28</w:t>
            </w:r>
            <w:r>
              <w:t xml:space="preserve"> (</w:t>
            </w:r>
            <w:r w:rsidRPr="00E41E14">
              <w:t>1</w:t>
            </w:r>
            <w:r>
              <w:t>.</w:t>
            </w:r>
            <w:r w:rsidRPr="00E41E14">
              <w:t>1</w:t>
            </w:r>
            <w:r>
              <w:t xml:space="preserve">0 - </w:t>
            </w:r>
            <w:r w:rsidRPr="00E41E14">
              <w:t>1</w:t>
            </w:r>
            <w:r>
              <w:t>.4</w:t>
            </w:r>
            <w:r w:rsidRPr="00E41E14">
              <w:t>8</w:t>
            </w:r>
            <w:r>
              <w:t>)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E41E14">
              <w:t>0</w:t>
            </w:r>
            <w:r>
              <w:t>.</w:t>
            </w:r>
            <w:r w:rsidRPr="00E41E14">
              <w:t>001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E41E14">
              <w:t>1</w:t>
            </w:r>
            <w:r>
              <w:t>.</w:t>
            </w:r>
            <w:r w:rsidRPr="00E41E14">
              <w:t>28</w:t>
            </w:r>
            <w:r>
              <w:t xml:space="preserve"> (</w:t>
            </w:r>
            <w:r w:rsidRPr="00E41E14">
              <w:t>1</w:t>
            </w:r>
            <w:r>
              <w:t>.</w:t>
            </w:r>
            <w:r w:rsidRPr="00E41E14">
              <w:t>19</w:t>
            </w:r>
            <w:r>
              <w:t xml:space="preserve"> - </w:t>
            </w:r>
            <w:r w:rsidRPr="00E41E14">
              <w:t>1</w:t>
            </w:r>
            <w:r>
              <w:t>.</w:t>
            </w:r>
            <w:r w:rsidRPr="00E41E14">
              <w:t>38</w:t>
            </w:r>
            <w:r>
              <w:t>)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E41E14">
              <w:t>0</w:t>
            </w:r>
            <w:r>
              <w:t>.</w:t>
            </w:r>
            <w:r w:rsidRPr="00E41E14">
              <w:t>001</w:t>
            </w:r>
          </w:p>
        </w:tc>
      </w:tr>
      <w:tr w:rsidR="00EF1AB8" w:rsidRPr="001237CA" w:rsidTr="00CC5B22">
        <w:tc>
          <w:tcPr>
            <w:tcW w:w="2727" w:type="dxa"/>
            <w:shd w:val="clear" w:color="auto" w:fill="auto"/>
          </w:tcPr>
          <w:p w:rsidR="00EF1AB8" w:rsidRPr="009D0313" w:rsidRDefault="00EF1AB8" w:rsidP="00CC5B22">
            <w:pPr>
              <w:spacing w:line="240" w:lineRule="auto"/>
              <w:ind w:left="284"/>
            </w:pPr>
            <w:r w:rsidRPr="009D0313">
              <w:t>Major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4101AC" w:rsidRDefault="00EF1AB8" w:rsidP="00CC5B22">
            <w:pPr>
              <w:spacing w:line="240" w:lineRule="auto"/>
              <w:jc w:val="center"/>
            </w:pPr>
            <w:r>
              <w:t>1.35 (</w:t>
            </w:r>
            <w:r w:rsidRPr="002C0AB0">
              <w:t>1</w:t>
            </w:r>
            <w:r>
              <w:t xml:space="preserve">.13 - </w:t>
            </w:r>
            <w:r w:rsidRPr="002C0AB0">
              <w:t>1</w:t>
            </w:r>
            <w:r>
              <w:t>.62)</w:t>
            </w:r>
          </w:p>
        </w:tc>
        <w:tc>
          <w:tcPr>
            <w:tcW w:w="1701" w:type="dxa"/>
          </w:tcPr>
          <w:p w:rsidR="00EF1AB8" w:rsidRPr="004101AC" w:rsidRDefault="00EF1AB8" w:rsidP="00CC5B22">
            <w:pPr>
              <w:spacing w:line="240" w:lineRule="auto"/>
              <w:jc w:val="center"/>
            </w:pPr>
            <w:r w:rsidRPr="002C0AB0">
              <w:t xml:space="preserve"> 0</w:t>
            </w:r>
            <w:r>
              <w:t>.</w:t>
            </w:r>
            <w:r w:rsidRPr="002C0AB0">
              <w:t>001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2C0AB0">
              <w:t>1</w:t>
            </w:r>
            <w:r>
              <w:t>.</w:t>
            </w:r>
            <w:r w:rsidRPr="002C0AB0">
              <w:t>36</w:t>
            </w:r>
            <w:r>
              <w:t xml:space="preserve"> (</w:t>
            </w:r>
            <w:r w:rsidRPr="002C0AB0">
              <w:t>1</w:t>
            </w:r>
            <w:r>
              <w:t>.</w:t>
            </w:r>
            <w:r w:rsidRPr="002C0AB0">
              <w:t>24</w:t>
            </w:r>
            <w:r>
              <w:t xml:space="preserve"> - </w:t>
            </w:r>
            <w:r w:rsidRPr="002C0AB0">
              <w:t>1</w:t>
            </w:r>
            <w:r>
              <w:t>.</w:t>
            </w:r>
            <w:r w:rsidRPr="002C0AB0">
              <w:t>49</w:t>
            </w:r>
            <w:r>
              <w:t>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2C0AB0">
              <w:t>&lt; 0</w:t>
            </w:r>
            <w:r>
              <w:t>.</w:t>
            </w:r>
            <w:r w:rsidRPr="002C0AB0">
              <w:t>001</w:t>
            </w:r>
          </w:p>
        </w:tc>
      </w:tr>
      <w:tr w:rsidR="00EF1AB8" w:rsidRPr="001237CA" w:rsidTr="00CC5B22">
        <w:tc>
          <w:tcPr>
            <w:tcW w:w="2727" w:type="dxa"/>
            <w:shd w:val="clear" w:color="auto" w:fill="auto"/>
          </w:tcPr>
          <w:p w:rsidR="00EF1AB8" w:rsidRDefault="00EF1AB8" w:rsidP="00CC5B22">
            <w:pPr>
              <w:spacing w:line="240" w:lineRule="auto"/>
              <w:rPr>
                <w:i/>
              </w:rPr>
            </w:pPr>
            <w:r>
              <w:rPr>
                <w:i/>
              </w:rPr>
              <w:t>Excluding children conceived by assisted reproduction</w:t>
            </w:r>
          </w:p>
        </w:tc>
        <w:tc>
          <w:tcPr>
            <w:tcW w:w="1634" w:type="dxa"/>
            <w:shd w:val="clear" w:color="auto" w:fill="auto"/>
          </w:tcPr>
          <w:p w:rsidR="00EF1AB8" w:rsidRPr="004101AC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</w:pPr>
            <w:r w:rsidRPr="00590E94">
              <w:t>All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>
              <w:t>1.25 (1.07 - 1.4</w:t>
            </w:r>
            <w:r w:rsidRPr="00764B1C">
              <w:t>6</w:t>
            </w:r>
            <w:r>
              <w:t>)</w:t>
            </w: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922AAF">
              <w:t>0</w:t>
            </w:r>
            <w:r>
              <w:t>.</w:t>
            </w:r>
            <w:r w:rsidRPr="00922AAF">
              <w:t>004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>
              <w:t xml:space="preserve">1.25 (1.16 - </w:t>
            </w:r>
            <w:r w:rsidRPr="00764B1C">
              <w:t>1</w:t>
            </w:r>
            <w:r>
              <w:t>.</w:t>
            </w:r>
            <w:r w:rsidRPr="00764B1C">
              <w:t>36</w:t>
            </w:r>
            <w:r>
              <w:t>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922AAF">
              <w:t>0</w:t>
            </w:r>
            <w:r>
              <w:t>.</w:t>
            </w:r>
            <w:r w:rsidRPr="00922AAF">
              <w:t>004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  <w:rPr>
                <w:b/>
                <w:i/>
              </w:rPr>
            </w:pPr>
            <w:r w:rsidRPr="00590E94">
              <w:t>Major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4101AC" w:rsidRDefault="00EF1AB8" w:rsidP="00CC5B22">
            <w:pPr>
              <w:spacing w:line="240" w:lineRule="auto"/>
              <w:jc w:val="center"/>
            </w:pPr>
            <w:r>
              <w:t>1.37 (1.14 - 1.65)</w:t>
            </w:r>
          </w:p>
        </w:tc>
        <w:tc>
          <w:tcPr>
            <w:tcW w:w="1701" w:type="dxa"/>
          </w:tcPr>
          <w:p w:rsidR="00EF1AB8" w:rsidRPr="004101AC" w:rsidRDefault="00EF1AB8" w:rsidP="00CC5B22">
            <w:pPr>
              <w:spacing w:line="240" w:lineRule="auto"/>
              <w:jc w:val="center"/>
            </w:pPr>
            <w:r w:rsidRPr="00764B1C">
              <w:t>&lt; 0</w:t>
            </w:r>
            <w:r>
              <w:t>.</w:t>
            </w:r>
            <w:r w:rsidRPr="00764B1C">
              <w:t>001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>
              <w:t xml:space="preserve">1.37 (1.25 - </w:t>
            </w:r>
            <w:r w:rsidRPr="00764B1C">
              <w:t>1</w:t>
            </w:r>
            <w:r>
              <w:t>.</w:t>
            </w:r>
            <w:r w:rsidRPr="00764B1C">
              <w:t>51</w:t>
            </w:r>
            <w:r>
              <w:t>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764B1C">
              <w:t>&lt; 0</w:t>
            </w:r>
            <w:r>
              <w:t>.</w:t>
            </w:r>
            <w:r w:rsidRPr="00764B1C">
              <w:t>001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9D0313" w:rsidRDefault="00EF1AB8" w:rsidP="00CC5B22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9D0313">
              <w:rPr>
                <w:b/>
              </w:rPr>
              <w:t>hildren conceived after paternal TGCC diagnosis as compared to those conceived before paternal TGCC</w:t>
            </w:r>
          </w:p>
        </w:tc>
        <w:tc>
          <w:tcPr>
            <w:tcW w:w="1634" w:type="dxa"/>
            <w:shd w:val="clear" w:color="auto" w:fill="auto"/>
          </w:tcPr>
          <w:p w:rsidR="00EF1AB8" w:rsidRPr="004101AC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4101AC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</w:pPr>
            <w:r w:rsidRPr="00590E94">
              <w:t>All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C710F8">
              <w:t>0</w:t>
            </w:r>
            <w:r>
              <w:t>.91 (</w:t>
            </w:r>
            <w:r w:rsidRPr="00C710F8">
              <w:t>0</w:t>
            </w:r>
            <w:r>
              <w:t xml:space="preserve">.66 - </w:t>
            </w:r>
            <w:r w:rsidRPr="00107919">
              <w:t>1</w:t>
            </w:r>
            <w:r>
              <w:t>.24)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107919">
              <w:t>0</w:t>
            </w:r>
            <w:r>
              <w:t>.54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C710F8">
              <w:t>0</w:t>
            </w:r>
            <w:r>
              <w:t>.</w:t>
            </w:r>
            <w:r w:rsidRPr="00C710F8">
              <w:t>88</w:t>
            </w:r>
            <w:r>
              <w:t xml:space="preserve"> (</w:t>
            </w:r>
            <w:r w:rsidRPr="00C710F8">
              <w:t>0</w:t>
            </w:r>
            <w:r>
              <w:t>.</w:t>
            </w:r>
            <w:r w:rsidRPr="00C710F8">
              <w:t>63</w:t>
            </w:r>
            <w:r>
              <w:t xml:space="preserve"> - </w:t>
            </w:r>
            <w:r w:rsidRPr="00107919">
              <w:t>1</w:t>
            </w:r>
            <w:r>
              <w:t>.</w:t>
            </w:r>
            <w:r w:rsidRPr="00C710F8">
              <w:t>22</w:t>
            </w:r>
            <w:r>
              <w:t>)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107919">
              <w:t>0</w:t>
            </w:r>
            <w:r>
              <w:t>.</w:t>
            </w:r>
            <w:r w:rsidRPr="00C710F8">
              <w:t>43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Default="00EF1AB8" w:rsidP="00CC5B22">
            <w:pPr>
              <w:spacing w:line="240" w:lineRule="auto"/>
              <w:ind w:left="284"/>
              <w:rPr>
                <w:i/>
              </w:rPr>
            </w:pPr>
            <w:r w:rsidRPr="00590E94">
              <w:t>Major Malformations</w:t>
            </w:r>
          </w:p>
        </w:tc>
        <w:tc>
          <w:tcPr>
            <w:tcW w:w="1634" w:type="dxa"/>
            <w:shd w:val="clear" w:color="auto" w:fill="auto"/>
          </w:tcPr>
          <w:p w:rsidR="00EF1AB8" w:rsidRDefault="00EF1AB8" w:rsidP="00CC5B22">
            <w:pPr>
              <w:spacing w:line="240" w:lineRule="auto"/>
              <w:jc w:val="center"/>
            </w:pPr>
            <w:r w:rsidRPr="00107919">
              <w:t>1</w:t>
            </w:r>
            <w:r>
              <w:t>.01 (</w:t>
            </w:r>
            <w:r w:rsidRPr="00C710F8">
              <w:t>0</w:t>
            </w:r>
            <w:r>
              <w:t>.</w:t>
            </w:r>
            <w:r w:rsidRPr="00C710F8">
              <w:t>69</w:t>
            </w:r>
            <w:r>
              <w:t xml:space="preserve"> - 1.48)</w:t>
            </w:r>
            <w:r w:rsidRPr="00107919">
              <w:t xml:space="preserve"> 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107919">
              <w:t>0</w:t>
            </w:r>
            <w:r>
              <w:t>.95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107919">
              <w:t>1</w:t>
            </w:r>
            <w:r>
              <w:t>.</w:t>
            </w:r>
            <w:r w:rsidRPr="00C710F8">
              <w:t>03</w:t>
            </w:r>
            <w:r>
              <w:t xml:space="preserve"> (</w:t>
            </w:r>
            <w:r w:rsidRPr="00C710F8">
              <w:t>0</w:t>
            </w:r>
            <w:r>
              <w:t>.</w:t>
            </w:r>
            <w:r w:rsidRPr="00C710F8">
              <w:t>69</w:t>
            </w:r>
            <w:r>
              <w:t xml:space="preserve"> - </w:t>
            </w:r>
            <w:r w:rsidRPr="00107919">
              <w:t>1</w:t>
            </w:r>
            <w:r>
              <w:t>.</w:t>
            </w:r>
            <w:r w:rsidRPr="00107919">
              <w:t>5</w:t>
            </w:r>
            <w:r w:rsidRPr="00C710F8">
              <w:t>3</w:t>
            </w:r>
            <w:r>
              <w:t>)</w:t>
            </w:r>
            <w:r w:rsidRPr="00107919">
              <w:t xml:space="preserve"> 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107919">
              <w:t>0</w:t>
            </w:r>
            <w:r>
              <w:t>.</w:t>
            </w:r>
            <w:r w:rsidRPr="00C710F8">
              <w:t>88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</w:pPr>
            <w:r>
              <w:rPr>
                <w:b/>
              </w:rPr>
              <w:t>C</w:t>
            </w:r>
            <w:r w:rsidRPr="00590E94">
              <w:rPr>
                <w:b/>
              </w:rPr>
              <w:t xml:space="preserve">hildren conceived after paternal </w:t>
            </w:r>
            <w:r>
              <w:rPr>
                <w:b/>
              </w:rPr>
              <w:t>radiotherapy</w:t>
            </w:r>
            <w:r w:rsidRPr="00590E94">
              <w:rPr>
                <w:b/>
              </w:rPr>
              <w:t xml:space="preserve"> as compared to those conceived before paternal </w:t>
            </w:r>
            <w:r>
              <w:rPr>
                <w:b/>
              </w:rPr>
              <w:t>radiotherapy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</w:pPr>
            <w:r w:rsidRPr="00590E94">
              <w:t>All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>
              <w:t>1.08 (0.32 - 3.61)</w:t>
            </w:r>
            <w:r w:rsidRPr="00764B1C">
              <w:t xml:space="preserve"> </w:t>
            </w: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764B1C">
              <w:t>0</w:t>
            </w:r>
            <w:r>
              <w:t>.</w:t>
            </w:r>
            <w:r w:rsidRPr="00764B1C">
              <w:t>9</w:t>
            </w:r>
            <w:r>
              <w:t>0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>
              <w:t>1.01 (0.25 - 4.12)</w:t>
            </w:r>
            <w:r w:rsidRPr="00764B1C">
              <w:t xml:space="preserve"> 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764B1C">
              <w:t>0</w:t>
            </w:r>
            <w:r>
              <w:t>.</w:t>
            </w:r>
            <w:r w:rsidRPr="00764B1C">
              <w:t>98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</w:pPr>
            <w:r w:rsidRPr="00590E94">
              <w:t>Major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>
              <w:t>1.30 (0.32 - 5.28)</w:t>
            </w: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764B1C">
              <w:t>0</w:t>
            </w:r>
            <w:r>
              <w:t>.</w:t>
            </w:r>
            <w:r w:rsidRPr="00764B1C">
              <w:t>7</w:t>
            </w:r>
            <w:r>
              <w:t>1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>
              <w:t>1.37 (0.27 - 7.05)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764B1C">
              <w:t>0</w:t>
            </w:r>
            <w:r>
              <w:t>.</w:t>
            </w:r>
            <w:r w:rsidRPr="00764B1C">
              <w:t>70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</w:pPr>
            <w:r>
              <w:rPr>
                <w:b/>
              </w:rPr>
              <w:t>C</w:t>
            </w:r>
            <w:r w:rsidRPr="00590E94">
              <w:rPr>
                <w:b/>
              </w:rPr>
              <w:t xml:space="preserve">hildren conceived after paternal </w:t>
            </w:r>
            <w:r>
              <w:rPr>
                <w:b/>
              </w:rPr>
              <w:t>chemotherapy</w:t>
            </w:r>
            <w:r w:rsidRPr="00590E94">
              <w:rPr>
                <w:b/>
              </w:rPr>
              <w:t xml:space="preserve"> as compared to those conceived before paternal </w:t>
            </w:r>
            <w:r>
              <w:rPr>
                <w:b/>
              </w:rPr>
              <w:t>chemotherapy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Default="00EF1AB8" w:rsidP="00CC5B22">
            <w:pPr>
              <w:spacing w:line="240" w:lineRule="auto"/>
              <w:ind w:left="284"/>
              <w:rPr>
                <w:i/>
              </w:rPr>
            </w:pPr>
            <w:r w:rsidRPr="00590E94">
              <w:t>All malformations</w:t>
            </w:r>
          </w:p>
        </w:tc>
        <w:tc>
          <w:tcPr>
            <w:tcW w:w="1634" w:type="dxa"/>
            <w:shd w:val="clear" w:color="auto" w:fill="auto"/>
          </w:tcPr>
          <w:p w:rsidR="00EF1AB8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.90 (</w:t>
            </w:r>
            <w:r w:rsidRPr="00C85C96">
              <w:t>0</w:t>
            </w:r>
            <w:r>
              <w:t xml:space="preserve">.60 - </w:t>
            </w:r>
            <w:r w:rsidRPr="00C85C96">
              <w:t>1</w:t>
            </w:r>
            <w:r>
              <w:t>.3</w:t>
            </w:r>
            <w:r w:rsidRPr="00C85C96">
              <w:t>5</w:t>
            </w:r>
            <w:r>
              <w:t>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.61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</w:t>
            </w:r>
            <w:r w:rsidRPr="00C85C96">
              <w:t>82</w:t>
            </w:r>
            <w:r>
              <w:t xml:space="preserve"> (</w:t>
            </w:r>
            <w:r w:rsidRPr="00C85C96">
              <w:t>0</w:t>
            </w:r>
            <w:r>
              <w:t>.</w:t>
            </w:r>
            <w:r w:rsidRPr="00C85C96">
              <w:t>54</w:t>
            </w:r>
            <w:r>
              <w:t xml:space="preserve"> - </w:t>
            </w:r>
            <w:r w:rsidRPr="00C85C96">
              <w:t>1</w:t>
            </w:r>
            <w:r>
              <w:t>.</w:t>
            </w:r>
            <w:r w:rsidRPr="00C85C96">
              <w:t>25</w:t>
            </w:r>
            <w:r>
              <w:t>)</w:t>
            </w:r>
          </w:p>
        </w:tc>
        <w:tc>
          <w:tcPr>
            <w:tcW w:w="1701" w:type="dxa"/>
          </w:tcPr>
          <w:p w:rsidR="00EF1AB8" w:rsidRPr="00FC77D7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</w:t>
            </w:r>
            <w:r w:rsidRPr="00C85C96">
              <w:t>37</w:t>
            </w:r>
          </w:p>
        </w:tc>
      </w:tr>
      <w:tr w:rsidR="00EF1AB8" w:rsidRPr="00EF0F70" w:rsidTr="00CC5B22">
        <w:tc>
          <w:tcPr>
            <w:tcW w:w="2727" w:type="dxa"/>
            <w:shd w:val="clear" w:color="auto" w:fill="auto"/>
          </w:tcPr>
          <w:p w:rsidR="00EF1AB8" w:rsidRPr="00EF0F70" w:rsidRDefault="00EF1AB8" w:rsidP="00CC5B22">
            <w:pPr>
              <w:spacing w:line="240" w:lineRule="auto"/>
              <w:ind w:left="284"/>
            </w:pPr>
            <w:r w:rsidRPr="00590E94">
              <w:t>Major Malformations</w:t>
            </w:r>
          </w:p>
        </w:tc>
        <w:tc>
          <w:tcPr>
            <w:tcW w:w="1634" w:type="dxa"/>
            <w:shd w:val="clear" w:color="auto" w:fill="auto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C85C96">
              <w:t>1</w:t>
            </w:r>
            <w:r>
              <w:t>.03 (</w:t>
            </w:r>
            <w:r w:rsidRPr="00C85C96">
              <w:t>0</w:t>
            </w:r>
            <w:r>
              <w:t xml:space="preserve">.64 - </w:t>
            </w:r>
            <w:r w:rsidRPr="00C85C96">
              <w:t>1</w:t>
            </w:r>
            <w:r>
              <w:t>.</w:t>
            </w:r>
            <w:r w:rsidRPr="00C85C96">
              <w:t>6</w:t>
            </w:r>
            <w:r>
              <w:t>4)</w:t>
            </w:r>
          </w:p>
        </w:tc>
        <w:tc>
          <w:tcPr>
            <w:tcW w:w="1701" w:type="dxa"/>
          </w:tcPr>
          <w:p w:rsidR="00EF1AB8" w:rsidRPr="007A4769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</w:t>
            </w:r>
            <w:r w:rsidRPr="00C85C96">
              <w:t>9</w:t>
            </w:r>
            <w:r>
              <w:t>1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C85C96">
              <w:t>1</w:t>
            </w:r>
            <w:r>
              <w:t>.</w:t>
            </w:r>
            <w:r w:rsidRPr="00C85C96">
              <w:t>01</w:t>
            </w:r>
            <w:r>
              <w:t xml:space="preserve"> (</w:t>
            </w:r>
            <w:r w:rsidRPr="00C85C96">
              <w:t>0</w:t>
            </w:r>
            <w:r>
              <w:t>.</w:t>
            </w:r>
            <w:r w:rsidRPr="00C85C96">
              <w:t>62</w:t>
            </w:r>
            <w:r>
              <w:t xml:space="preserve"> - </w:t>
            </w:r>
            <w:r w:rsidRPr="00C85C96">
              <w:t>1</w:t>
            </w:r>
            <w:r>
              <w:t>.</w:t>
            </w:r>
            <w:r w:rsidRPr="00C85C96">
              <w:t>65</w:t>
            </w:r>
            <w:r>
              <w:t>)</w:t>
            </w:r>
          </w:p>
        </w:tc>
        <w:tc>
          <w:tcPr>
            <w:tcW w:w="1701" w:type="dxa"/>
          </w:tcPr>
          <w:p w:rsidR="00EF1AB8" w:rsidRDefault="00EF1AB8" w:rsidP="00CC5B22">
            <w:pPr>
              <w:spacing w:line="240" w:lineRule="auto"/>
              <w:jc w:val="center"/>
            </w:pPr>
            <w:r w:rsidRPr="00C85C96">
              <w:t>0</w:t>
            </w:r>
            <w:r>
              <w:t>.</w:t>
            </w:r>
            <w:r w:rsidRPr="00C85C96">
              <w:t>97</w:t>
            </w:r>
          </w:p>
        </w:tc>
      </w:tr>
    </w:tbl>
    <w:p w:rsidR="00EF1AB8" w:rsidRDefault="00EF1AB8" w:rsidP="00EF1AB8">
      <w:pPr>
        <w:pStyle w:val="Heading1"/>
      </w:pPr>
    </w:p>
    <w:p w:rsidR="008B22C7" w:rsidRDefault="008B22C7">
      <w:bookmarkStart w:id="0" w:name="_GoBack"/>
      <w:bookmarkEnd w:id="0"/>
    </w:p>
    <w:sectPr w:rsidR="008B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8"/>
    <w:rsid w:val="001D3B73"/>
    <w:rsid w:val="008B22C7"/>
    <w:rsid w:val="00D440B5"/>
    <w:rsid w:val="00E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48F3-FE5E-4D21-B92B-0F684AF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B8"/>
    <w:pPr>
      <w:spacing w:after="0" w:line="480" w:lineRule="auto"/>
    </w:pPr>
    <w:rPr>
      <w:rFonts w:ascii="Calibri" w:eastAsia="Times New Roman" w:hAnsi="Calibri" w:cs="Arial"/>
      <w:iCs/>
      <w:sz w:val="20"/>
      <w:shd w:val="clear" w:color="auto" w:fill="FFFFFF"/>
      <w:lang w:val="en-US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AB8"/>
    <w:pPr>
      <w:keepNext/>
      <w:keepLines/>
      <w:spacing w:before="480"/>
      <w:outlineLvl w:val="0"/>
    </w:pPr>
    <w:rPr>
      <w:rFonts w:ascii="Cambria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B8"/>
    <w:rPr>
      <w:rFonts w:ascii="Cambria" w:eastAsia="Times New Roman" w:hAnsi="Cambria" w:cs="Arial"/>
      <w:b/>
      <w:bCs/>
      <w:iCs/>
      <w:sz w:val="24"/>
      <w:szCs w:val="2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0</DocSecurity>
  <Lines>9</Lines>
  <Paragraphs>2</Paragraphs>
  <ScaleCrop>false</ScaleCrop>
  <Company>Lunds universitet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Yahia Al-Jebari</dc:creator>
  <cp:keywords/>
  <dc:description/>
  <cp:lastModifiedBy>Yahia Al-Jebari</cp:lastModifiedBy>
  <cp:revision>1</cp:revision>
  <dcterms:created xsi:type="dcterms:W3CDTF">2019-04-23T12:13:00Z</dcterms:created>
  <dcterms:modified xsi:type="dcterms:W3CDTF">2019-04-23T12:13:00Z</dcterms:modified>
</cp:coreProperties>
</file>