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0C" w:rsidRPr="0049790C" w:rsidRDefault="0049790C" w:rsidP="0049790C">
      <w:pPr>
        <w:rPr>
          <w:b/>
        </w:rPr>
      </w:pPr>
      <w:r w:rsidRPr="0049790C">
        <w:rPr>
          <w:b/>
        </w:rPr>
        <w:t>Protocol / SAP timeline</w:t>
      </w:r>
    </w:p>
    <w:p w:rsidR="0049790C" w:rsidRPr="0049790C" w:rsidRDefault="0049790C" w:rsidP="0049790C">
      <w:pPr>
        <w:rPr>
          <w:i/>
        </w:rPr>
      </w:pPr>
      <w:r w:rsidRPr="0049790C">
        <w:rPr>
          <w:i/>
        </w:rPr>
        <w:t>Single-dose oral ciprofloxacin prophylaxis as a response to a meningococcal meningitis epidemic in the African meningitis belt: a three-arm, open-label, cluster-randomized trial</w:t>
      </w:r>
    </w:p>
    <w:p w:rsidR="0049790C" w:rsidRDefault="0049790C"/>
    <w:p w:rsidR="0056334F" w:rsidRDefault="0056334F">
      <w:r>
        <w:t>15 February 2016 – Protocol v1.5 approved by National Consultative Ethics Committee of Niger</w:t>
      </w:r>
    </w:p>
    <w:p w:rsidR="00587A04" w:rsidRDefault="00026922">
      <w:r w:rsidRPr="00026922">
        <w:t xml:space="preserve">31 March 2016 </w:t>
      </w:r>
      <w:r w:rsidR="0049790C">
        <w:t xml:space="preserve">– </w:t>
      </w:r>
      <w:r w:rsidRPr="00026922">
        <w:t>Trial registered at clinicaltrials.gov</w:t>
      </w:r>
      <w:r>
        <w:t xml:space="preserve"> </w:t>
      </w:r>
      <w:r w:rsidR="0049790C">
        <w:t>(</w:t>
      </w:r>
      <w:r>
        <w:t>NC</w:t>
      </w:r>
      <w:r w:rsidR="0049790C">
        <w:t>T</w:t>
      </w:r>
      <w:r>
        <w:t>02724046</w:t>
      </w:r>
      <w:r w:rsidR="0049790C">
        <w:t>)</w:t>
      </w:r>
    </w:p>
    <w:p w:rsidR="0056334F" w:rsidRDefault="0056334F">
      <w:r>
        <w:t>29 April 2016 – Protocol v1.5 approved by MSF-ERB</w:t>
      </w:r>
    </w:p>
    <w:p w:rsidR="00026922" w:rsidRPr="00026922" w:rsidRDefault="00026922">
      <w:r>
        <w:t xml:space="preserve">24 March 2017 – Revision of </w:t>
      </w:r>
      <w:r w:rsidR="0049790C">
        <w:t xml:space="preserve">protocol </w:t>
      </w:r>
      <w:r>
        <w:t xml:space="preserve">manuscript in </w:t>
      </w:r>
      <w:r>
        <w:rPr>
          <w:i/>
        </w:rPr>
        <w:t>Trials</w:t>
      </w:r>
      <w:r>
        <w:rPr>
          <w:i/>
        </w:rPr>
        <w:softHyphen/>
      </w:r>
      <w:r>
        <w:t xml:space="preserve"> – including reviewers’ suggested changes to analytic plan described in protocol</w:t>
      </w:r>
      <w:r w:rsidR="0049790C">
        <w:t xml:space="preserve"> v1.5</w:t>
      </w:r>
    </w:p>
    <w:p w:rsidR="00026922" w:rsidRDefault="00026922">
      <w:r>
        <w:t>22 April 2017 – First inclusions</w:t>
      </w:r>
      <w:r w:rsidR="0049790C">
        <w:t xml:space="preserve"> in trial</w:t>
      </w:r>
    </w:p>
    <w:p w:rsidR="00026922" w:rsidRDefault="00026922">
      <w:r>
        <w:t>6 June 2017 – Study statistical analy</w:t>
      </w:r>
      <w:bookmarkStart w:id="0" w:name="_GoBack"/>
      <w:bookmarkEnd w:id="0"/>
      <w:r>
        <w:t xml:space="preserve">sis plan written, in line with published version of protocol in </w:t>
      </w:r>
      <w:r w:rsidRPr="00026922">
        <w:rPr>
          <w:i/>
        </w:rPr>
        <w:t>Trials</w:t>
      </w:r>
    </w:p>
    <w:p w:rsidR="00026922" w:rsidRDefault="00026922">
      <w:r>
        <w:t>1 July 2017 – Study statistical analysis plan finalized</w:t>
      </w:r>
    </w:p>
    <w:p w:rsidR="00026922" w:rsidRPr="00026922" w:rsidRDefault="00026922">
      <w:r>
        <w:t>26 July 2017 – Study database closure</w:t>
      </w:r>
    </w:p>
    <w:p w:rsidR="00026922" w:rsidRPr="00026922" w:rsidRDefault="00026922"/>
    <w:p w:rsidR="00026922" w:rsidRPr="00026922" w:rsidRDefault="00026922"/>
    <w:sectPr w:rsidR="00026922" w:rsidRPr="0002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2"/>
    <w:rsid w:val="00026922"/>
    <w:rsid w:val="0049790C"/>
    <w:rsid w:val="0056334F"/>
    <w:rsid w:val="00587A04"/>
    <w:rsid w:val="007C59AD"/>
    <w:rsid w:val="00971AA9"/>
    <w:rsid w:val="00C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55F5-D51E-448B-843A-5DDF3EE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COLDIRON</dc:creator>
  <cp:keywords/>
  <dc:description/>
  <cp:lastModifiedBy>Matthew COLDIRON</cp:lastModifiedBy>
  <cp:revision>1</cp:revision>
  <cp:lastPrinted>2018-05-04T07:53:00Z</cp:lastPrinted>
  <dcterms:created xsi:type="dcterms:W3CDTF">2018-05-04T07:38:00Z</dcterms:created>
  <dcterms:modified xsi:type="dcterms:W3CDTF">2018-05-04T08:13:00Z</dcterms:modified>
</cp:coreProperties>
</file>