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BD" w:rsidRPr="003E03C9" w:rsidRDefault="003E03C9">
      <w:pPr>
        <w:rPr>
          <w:b/>
        </w:rPr>
      </w:pPr>
      <w:r w:rsidRPr="003E03C9">
        <w:rPr>
          <w:b/>
        </w:rPr>
        <w:t>Funding Information</w:t>
      </w:r>
    </w:p>
    <w:p w:rsidR="001F59BB" w:rsidRDefault="001F59BB" w:rsidP="001F59BB">
      <w:pPr>
        <w:pStyle w:val="HTMLPreformatted"/>
        <w:shd w:val="clear" w:color="auto" w:fill="FFFFFF"/>
        <w:rPr>
          <w:rFonts w:asciiTheme="majorHAnsi" w:hAnsiTheme="majorHAnsi"/>
        </w:rPr>
      </w:pPr>
      <w:bookmarkStart w:id="0" w:name="_GoBack"/>
      <w:bookmarkEnd w:id="0"/>
      <w:r w:rsidRPr="001F59BB">
        <w:rPr>
          <w:rFonts w:asciiTheme="majorHAnsi" w:hAnsiTheme="majorHAnsi" w:cs="Courier"/>
          <w:color w:val="000000"/>
          <w:sz w:val="22"/>
          <w:szCs w:val="22"/>
          <w:lang w:eastAsia="en-US"/>
        </w:rPr>
        <w:t xml:space="preserve">This study was primarily funded by the National Institute on Aging (1UF1AG046150; </w:t>
      </w:r>
      <w:proofErr w:type="spellStart"/>
      <w:r w:rsidRPr="001F59BB">
        <w:rPr>
          <w:rFonts w:asciiTheme="majorHAnsi" w:hAnsiTheme="majorHAnsi" w:cs="Courier"/>
          <w:color w:val="000000"/>
          <w:sz w:val="22"/>
          <w:szCs w:val="22"/>
          <w:lang w:eastAsia="en-US"/>
        </w:rPr>
        <w:t>Reiman</w:t>
      </w:r>
      <w:proofErr w:type="spellEnd"/>
      <w:r w:rsidRPr="001F59BB">
        <w:rPr>
          <w:rFonts w:asciiTheme="majorHAnsi" w:hAnsiTheme="majorHAnsi" w:cs="Courier"/>
          <w:color w:val="000000"/>
          <w:sz w:val="22"/>
          <w:szCs w:val="22"/>
          <w:lang w:eastAsia="en-US"/>
        </w:rPr>
        <w:t xml:space="preserve"> and </w:t>
      </w:r>
      <w:proofErr w:type="spellStart"/>
      <w:r w:rsidRPr="001F59BB">
        <w:rPr>
          <w:rFonts w:asciiTheme="majorHAnsi" w:hAnsiTheme="majorHAnsi" w:cs="Courier"/>
          <w:color w:val="000000"/>
          <w:sz w:val="22"/>
          <w:szCs w:val="22"/>
          <w:lang w:eastAsia="en-US"/>
        </w:rPr>
        <w:t>Tariot</w:t>
      </w:r>
      <w:proofErr w:type="spellEnd"/>
      <w:r w:rsidRPr="001F59BB">
        <w:rPr>
          <w:rFonts w:asciiTheme="majorHAnsi" w:hAnsiTheme="majorHAnsi" w:cs="Courier"/>
          <w:color w:val="000000"/>
          <w:sz w:val="22"/>
          <w:szCs w:val="22"/>
          <w:lang w:eastAsia="en-US"/>
        </w:rPr>
        <w:t xml:space="preserve">, PIs): EMR, PNT, JBL, DB, RAB, JQ, MAI, FW, SS, AB, MH, JMN, JK, JSR, BMW. Additional funding was received from the National Institute on Aging: P50AG005134 (DB, RAB), R21AG053695 (JQ, RAB), R01 AG12975 (MH, JMN), AG054076 (SS, AB), R01 AG008122 (SS, AB), R01 AG049607 (SS, AB), R01 AG033193 (SS, AB), U01 AG049505 (SS, AB); the National Institute for Neurological Diseases and Stroke: R01NS094610 (RAB, JQ), NS017950 (SS, AB), UH2 NS100605 (SS, AB); the National Heart Lung and Blood Institute: contract #HHSN268201500001I (SS, AB); and the European Research Council (ERC) under the European Union’s Horizon 2020 research and innovation </w:t>
      </w:r>
      <w:proofErr w:type="spellStart"/>
      <w:r w:rsidRPr="001F59BB">
        <w:rPr>
          <w:rFonts w:asciiTheme="majorHAnsi" w:hAnsiTheme="majorHAnsi" w:cs="Courier"/>
          <w:color w:val="000000"/>
          <w:sz w:val="22"/>
          <w:szCs w:val="22"/>
          <w:lang w:eastAsia="en-US"/>
        </w:rPr>
        <w:t>programme</w:t>
      </w:r>
      <w:proofErr w:type="spellEnd"/>
      <w:r w:rsidRPr="001F59BB">
        <w:rPr>
          <w:rFonts w:asciiTheme="majorHAnsi" w:hAnsiTheme="majorHAnsi" w:cs="Courier"/>
          <w:color w:val="000000"/>
          <w:sz w:val="22"/>
          <w:szCs w:val="22"/>
          <w:lang w:eastAsia="en-US"/>
        </w:rPr>
        <w:t xml:space="preserve"> project: ORACLE, grant agreement No: 678543 (MAI); and the Harvard </w:t>
      </w:r>
      <w:proofErr w:type="spellStart"/>
      <w:r w:rsidRPr="001F59BB">
        <w:rPr>
          <w:rFonts w:asciiTheme="majorHAnsi" w:hAnsiTheme="majorHAnsi" w:cs="Courier"/>
          <w:color w:val="000000"/>
          <w:sz w:val="22"/>
          <w:szCs w:val="22"/>
          <w:lang w:eastAsia="en-US"/>
        </w:rPr>
        <w:t>NeuroDiscovery</w:t>
      </w:r>
      <w:proofErr w:type="spellEnd"/>
      <w:r w:rsidRPr="001F59BB">
        <w:rPr>
          <w:rFonts w:asciiTheme="majorHAnsi" w:hAnsiTheme="majorHAnsi" w:cs="Courier"/>
          <w:color w:val="000000"/>
          <w:sz w:val="22"/>
          <w:szCs w:val="22"/>
          <w:lang w:eastAsia="en-US"/>
        </w:rPr>
        <w:t xml:space="preserve"> Center: no grant number (RAB, JQ). </w:t>
      </w:r>
      <w:r w:rsidRPr="001F59BB">
        <w:rPr>
          <w:rStyle w:val="st"/>
          <w:rFonts w:asciiTheme="majorHAnsi" w:eastAsiaTheme="minorHAnsi" w:hAnsiTheme="majorHAnsi" w:cs="Times New Roman"/>
          <w:sz w:val="22"/>
          <w:szCs w:val="22"/>
        </w:rPr>
        <w:t xml:space="preserve">The NACC database is funded by NIA/NIH Grant U01 AG016976. NACC data are contributed by the NIA-funded ADCs: P30 AG019610 (PI Eric </w:t>
      </w:r>
      <w:proofErr w:type="spellStart"/>
      <w:r w:rsidRPr="001F59BB">
        <w:rPr>
          <w:rStyle w:val="st"/>
          <w:rFonts w:asciiTheme="majorHAnsi" w:eastAsiaTheme="minorHAnsi" w:hAnsiTheme="majorHAnsi" w:cs="Times New Roman"/>
          <w:sz w:val="22"/>
          <w:szCs w:val="22"/>
        </w:rPr>
        <w:t>Reiman</w:t>
      </w:r>
      <w:proofErr w:type="spellEnd"/>
      <w:r w:rsidRPr="001F59BB">
        <w:rPr>
          <w:rStyle w:val="st"/>
          <w:rFonts w:asciiTheme="majorHAnsi" w:eastAsiaTheme="minorHAnsi" w:hAnsiTheme="majorHAnsi" w:cs="Times New Roman"/>
          <w:sz w:val="22"/>
          <w:szCs w:val="22"/>
        </w:rPr>
        <w:t xml:space="preserve">, MD), P30 AG013846 (PI Neil </w:t>
      </w:r>
      <w:proofErr w:type="spellStart"/>
      <w:r w:rsidRPr="001F59BB">
        <w:rPr>
          <w:rStyle w:val="st"/>
          <w:rFonts w:asciiTheme="majorHAnsi" w:eastAsiaTheme="minorHAnsi" w:hAnsiTheme="majorHAnsi" w:cs="Times New Roman"/>
          <w:sz w:val="22"/>
          <w:szCs w:val="22"/>
        </w:rPr>
        <w:t>Kowall</w:t>
      </w:r>
      <w:proofErr w:type="spellEnd"/>
      <w:r w:rsidRPr="001F59BB">
        <w:rPr>
          <w:rStyle w:val="st"/>
          <w:rFonts w:asciiTheme="majorHAnsi" w:eastAsiaTheme="minorHAnsi" w:hAnsiTheme="majorHAnsi" w:cs="Times New Roman"/>
          <w:sz w:val="22"/>
          <w:szCs w:val="22"/>
        </w:rPr>
        <w:t xml:space="preserve">, MD), P50 AG008702 (PI Scott Small, MD), P50 AG025688 (PI Allan Levey, MD, PhD), P50 AG047266 (PI Todd </w:t>
      </w:r>
      <w:proofErr w:type="spellStart"/>
      <w:r w:rsidRPr="001F59BB">
        <w:rPr>
          <w:rStyle w:val="st"/>
          <w:rFonts w:asciiTheme="majorHAnsi" w:eastAsiaTheme="minorHAnsi" w:hAnsiTheme="majorHAnsi" w:cs="Times New Roman"/>
          <w:sz w:val="22"/>
          <w:szCs w:val="22"/>
        </w:rPr>
        <w:t>Golde</w:t>
      </w:r>
      <w:proofErr w:type="spellEnd"/>
      <w:r w:rsidRPr="001F59BB">
        <w:rPr>
          <w:rStyle w:val="st"/>
          <w:rFonts w:asciiTheme="majorHAnsi" w:eastAsiaTheme="minorHAnsi" w:hAnsiTheme="majorHAnsi" w:cs="Times New Roman"/>
          <w:sz w:val="22"/>
          <w:szCs w:val="22"/>
        </w:rPr>
        <w:t xml:space="preserve">, MD, PhD), P30 AG010133 (PI Andrew </w:t>
      </w:r>
      <w:proofErr w:type="spellStart"/>
      <w:r w:rsidRPr="001F59BB">
        <w:rPr>
          <w:rStyle w:val="st"/>
          <w:rFonts w:asciiTheme="majorHAnsi" w:eastAsiaTheme="minorHAnsi" w:hAnsiTheme="majorHAnsi" w:cs="Times New Roman"/>
          <w:sz w:val="22"/>
          <w:szCs w:val="22"/>
        </w:rPr>
        <w:t>Saykin</w:t>
      </w:r>
      <w:proofErr w:type="spellEnd"/>
      <w:r w:rsidRPr="001F59BB">
        <w:rPr>
          <w:rStyle w:val="st"/>
          <w:rFonts w:asciiTheme="majorHAnsi" w:eastAsiaTheme="minorHAnsi" w:hAnsiTheme="majorHAnsi" w:cs="Times New Roman"/>
          <w:sz w:val="22"/>
          <w:szCs w:val="22"/>
        </w:rPr>
        <w:t xml:space="preserve">, </w:t>
      </w:r>
      <w:proofErr w:type="spellStart"/>
      <w:r w:rsidRPr="001F59BB">
        <w:rPr>
          <w:rStyle w:val="st"/>
          <w:rFonts w:asciiTheme="majorHAnsi" w:eastAsiaTheme="minorHAnsi" w:hAnsiTheme="majorHAnsi" w:cs="Times New Roman"/>
          <w:sz w:val="22"/>
          <w:szCs w:val="22"/>
        </w:rPr>
        <w:t>PsyD</w:t>
      </w:r>
      <w:proofErr w:type="spellEnd"/>
      <w:r w:rsidRPr="001F59BB">
        <w:rPr>
          <w:rStyle w:val="st"/>
          <w:rFonts w:asciiTheme="majorHAnsi" w:eastAsiaTheme="minorHAnsi" w:hAnsiTheme="majorHAnsi" w:cs="Times New Roman"/>
          <w:sz w:val="22"/>
          <w:szCs w:val="22"/>
        </w:rPr>
        <w:t xml:space="preserve">), P50 AG005146 (PI Marilyn Albert, PhD), P50 AG005134 (PI Bradley Hyman, MD, PhD), P50 AG016574 (PI Ronald Petersen, MD, PhD), P50 AG005138 (PI Mary Sano, PhD), P30 AG008051 (PI Steven Ferris, PhD), P30 AG013854 (PI M. </w:t>
      </w:r>
      <w:proofErr w:type="spellStart"/>
      <w:r w:rsidRPr="001F59BB">
        <w:rPr>
          <w:rStyle w:val="st"/>
          <w:rFonts w:asciiTheme="majorHAnsi" w:eastAsiaTheme="minorHAnsi" w:hAnsiTheme="majorHAnsi" w:cs="Times New Roman"/>
          <w:sz w:val="22"/>
          <w:szCs w:val="22"/>
        </w:rPr>
        <w:t>Marsel</w:t>
      </w:r>
      <w:proofErr w:type="spellEnd"/>
      <w:r w:rsidRPr="001F59BB">
        <w:rPr>
          <w:rStyle w:val="st"/>
          <w:rFonts w:asciiTheme="majorHAnsi" w:eastAsiaTheme="minorHAnsi" w:hAnsiTheme="majorHAnsi" w:cs="Times New Roman"/>
          <w:sz w:val="22"/>
          <w:szCs w:val="22"/>
        </w:rPr>
        <w:t xml:space="preserve"> </w:t>
      </w:r>
      <w:proofErr w:type="spellStart"/>
      <w:r w:rsidRPr="001F59BB">
        <w:rPr>
          <w:rStyle w:val="st"/>
          <w:rFonts w:asciiTheme="majorHAnsi" w:eastAsiaTheme="minorHAnsi" w:hAnsiTheme="majorHAnsi" w:cs="Times New Roman"/>
          <w:sz w:val="22"/>
          <w:szCs w:val="22"/>
        </w:rPr>
        <w:t>Mesulam</w:t>
      </w:r>
      <w:proofErr w:type="spellEnd"/>
      <w:r w:rsidRPr="001F59BB">
        <w:rPr>
          <w:rStyle w:val="st"/>
          <w:rFonts w:asciiTheme="majorHAnsi" w:eastAsiaTheme="minorHAnsi" w:hAnsiTheme="majorHAnsi" w:cs="Times New Roman"/>
          <w:sz w:val="22"/>
          <w:szCs w:val="22"/>
        </w:rPr>
        <w:t xml:space="preserve">, MD), P30 AG008017 (PI Jeffrey Kaye, MD), P30 AG010161 (PI David Bennett, MD), P50 AG047366 (PI Victor Henderson, MD, MS), P30 AG010129 (PI Charles </w:t>
      </w:r>
      <w:proofErr w:type="spellStart"/>
      <w:r w:rsidRPr="001F59BB">
        <w:rPr>
          <w:rStyle w:val="st"/>
          <w:rFonts w:asciiTheme="majorHAnsi" w:eastAsiaTheme="minorHAnsi" w:hAnsiTheme="majorHAnsi" w:cs="Times New Roman"/>
          <w:sz w:val="22"/>
          <w:szCs w:val="22"/>
        </w:rPr>
        <w:t>DeCarli</w:t>
      </w:r>
      <w:proofErr w:type="spellEnd"/>
      <w:r w:rsidRPr="001F59BB">
        <w:rPr>
          <w:rStyle w:val="st"/>
          <w:rFonts w:asciiTheme="majorHAnsi" w:eastAsiaTheme="minorHAnsi" w:hAnsiTheme="majorHAnsi" w:cs="Times New Roman"/>
          <w:sz w:val="22"/>
          <w:szCs w:val="22"/>
        </w:rPr>
        <w:t xml:space="preserve">, MD), P50 AG016573 (PI Frank </w:t>
      </w:r>
      <w:proofErr w:type="spellStart"/>
      <w:r w:rsidRPr="001F59BB">
        <w:rPr>
          <w:rStyle w:val="st"/>
          <w:rFonts w:asciiTheme="majorHAnsi" w:eastAsiaTheme="minorHAnsi" w:hAnsiTheme="majorHAnsi" w:cs="Times New Roman"/>
          <w:sz w:val="22"/>
          <w:szCs w:val="22"/>
        </w:rPr>
        <w:t>LaFerla</w:t>
      </w:r>
      <w:proofErr w:type="spellEnd"/>
      <w:r w:rsidRPr="001F59BB">
        <w:rPr>
          <w:rStyle w:val="st"/>
          <w:rFonts w:asciiTheme="majorHAnsi" w:eastAsiaTheme="minorHAnsi" w:hAnsiTheme="majorHAnsi" w:cs="Times New Roman"/>
          <w:sz w:val="22"/>
          <w:szCs w:val="22"/>
        </w:rPr>
        <w:t xml:space="preserve">, PhD), P50 AG016570 (PI Marie-Francoise </w:t>
      </w:r>
      <w:proofErr w:type="spellStart"/>
      <w:r w:rsidRPr="001F59BB">
        <w:rPr>
          <w:rStyle w:val="st"/>
          <w:rFonts w:asciiTheme="majorHAnsi" w:eastAsiaTheme="minorHAnsi" w:hAnsiTheme="majorHAnsi" w:cs="Times New Roman"/>
          <w:sz w:val="22"/>
          <w:szCs w:val="22"/>
        </w:rPr>
        <w:t>Chesselet</w:t>
      </w:r>
      <w:proofErr w:type="spellEnd"/>
      <w:r w:rsidRPr="001F59BB">
        <w:rPr>
          <w:rStyle w:val="st"/>
          <w:rFonts w:asciiTheme="majorHAnsi" w:eastAsiaTheme="minorHAnsi" w:hAnsiTheme="majorHAnsi" w:cs="Times New Roman"/>
          <w:sz w:val="22"/>
          <w:szCs w:val="22"/>
        </w:rPr>
        <w:t xml:space="preserve">, MD, PhD), P50 AG005131 (PI Douglas </w:t>
      </w:r>
      <w:proofErr w:type="spellStart"/>
      <w:r w:rsidRPr="001F59BB">
        <w:rPr>
          <w:rStyle w:val="st"/>
          <w:rFonts w:asciiTheme="majorHAnsi" w:eastAsiaTheme="minorHAnsi" w:hAnsiTheme="majorHAnsi" w:cs="Times New Roman"/>
          <w:sz w:val="22"/>
          <w:szCs w:val="22"/>
        </w:rPr>
        <w:t>Galasko</w:t>
      </w:r>
      <w:proofErr w:type="spellEnd"/>
      <w:r w:rsidRPr="001F59BB">
        <w:rPr>
          <w:rStyle w:val="st"/>
          <w:rFonts w:asciiTheme="majorHAnsi" w:eastAsiaTheme="minorHAnsi" w:hAnsiTheme="majorHAnsi" w:cs="Times New Roman"/>
          <w:sz w:val="22"/>
          <w:szCs w:val="22"/>
        </w:rPr>
        <w:t xml:space="preserve">, MD), P50 AG023501 (PI Bruce Miller, MD), P30 AG035982 (PI Russell </w:t>
      </w:r>
      <w:proofErr w:type="spellStart"/>
      <w:r w:rsidRPr="001F59BB">
        <w:rPr>
          <w:rStyle w:val="st"/>
          <w:rFonts w:asciiTheme="majorHAnsi" w:eastAsiaTheme="minorHAnsi" w:hAnsiTheme="majorHAnsi" w:cs="Times New Roman"/>
          <w:sz w:val="22"/>
          <w:szCs w:val="22"/>
        </w:rPr>
        <w:t>Swerdlow</w:t>
      </w:r>
      <w:proofErr w:type="spellEnd"/>
      <w:r w:rsidRPr="001F59BB">
        <w:rPr>
          <w:rStyle w:val="st"/>
          <w:rFonts w:asciiTheme="majorHAnsi" w:eastAsiaTheme="minorHAnsi" w:hAnsiTheme="majorHAnsi" w:cs="Times New Roman"/>
          <w:sz w:val="22"/>
          <w:szCs w:val="22"/>
        </w:rPr>
        <w:t xml:space="preserve">, MD) , P30 AG028383 (PI Linda Van </w:t>
      </w:r>
      <w:proofErr w:type="spellStart"/>
      <w:r w:rsidRPr="001F59BB">
        <w:rPr>
          <w:rStyle w:val="st"/>
          <w:rFonts w:asciiTheme="majorHAnsi" w:eastAsiaTheme="minorHAnsi" w:hAnsiTheme="majorHAnsi" w:cs="Times New Roman"/>
          <w:sz w:val="22"/>
          <w:szCs w:val="22"/>
        </w:rPr>
        <w:t>Eldik</w:t>
      </w:r>
      <w:proofErr w:type="spellEnd"/>
      <w:r w:rsidRPr="001F59BB">
        <w:rPr>
          <w:rStyle w:val="st"/>
          <w:rFonts w:asciiTheme="majorHAnsi" w:eastAsiaTheme="minorHAnsi" w:hAnsiTheme="majorHAnsi" w:cs="Times New Roman"/>
          <w:sz w:val="22"/>
          <w:szCs w:val="22"/>
        </w:rPr>
        <w:t xml:space="preserve">, PhD), P30 AG010124 (PI John </w:t>
      </w:r>
      <w:proofErr w:type="spellStart"/>
      <w:r w:rsidRPr="001F59BB">
        <w:rPr>
          <w:rStyle w:val="st"/>
          <w:rFonts w:asciiTheme="majorHAnsi" w:eastAsiaTheme="minorHAnsi" w:hAnsiTheme="majorHAnsi" w:cs="Times New Roman"/>
          <w:sz w:val="22"/>
          <w:szCs w:val="22"/>
        </w:rPr>
        <w:t>Trojanowski</w:t>
      </w:r>
      <w:proofErr w:type="spellEnd"/>
      <w:r w:rsidRPr="001F59BB">
        <w:rPr>
          <w:rStyle w:val="st"/>
          <w:rFonts w:asciiTheme="majorHAnsi" w:eastAsiaTheme="minorHAnsi" w:hAnsiTheme="majorHAnsi" w:cs="Times New Roman"/>
          <w:sz w:val="22"/>
          <w:szCs w:val="22"/>
        </w:rPr>
        <w:t xml:space="preserve">, MD, PhD), P50 AG005133 (PI Oscar Lopez, MD), P50 AG005142 (PI Helena Chui, MD), P30 AG012300 (PI Roger Rosenberg, MD), P50 AG005136 (PI Thomas </w:t>
      </w:r>
      <w:proofErr w:type="spellStart"/>
      <w:r w:rsidRPr="001F59BB">
        <w:rPr>
          <w:rStyle w:val="st"/>
          <w:rFonts w:asciiTheme="majorHAnsi" w:eastAsiaTheme="minorHAnsi" w:hAnsiTheme="majorHAnsi" w:cs="Times New Roman"/>
          <w:sz w:val="22"/>
          <w:szCs w:val="22"/>
        </w:rPr>
        <w:t>Montine</w:t>
      </w:r>
      <w:proofErr w:type="spellEnd"/>
      <w:r w:rsidRPr="001F59BB">
        <w:rPr>
          <w:rStyle w:val="st"/>
          <w:rFonts w:asciiTheme="majorHAnsi" w:eastAsiaTheme="minorHAnsi" w:hAnsiTheme="majorHAnsi" w:cs="Times New Roman"/>
          <w:sz w:val="22"/>
          <w:szCs w:val="22"/>
        </w:rPr>
        <w:t xml:space="preserve">, MD, PhD), P50 AG033514 (PI Sanjay Asthana, MD, FRCP), P50 AG005681 (PI John Morris, MD), and P50 AG047270 (PI Stephen </w:t>
      </w:r>
      <w:proofErr w:type="spellStart"/>
      <w:r w:rsidRPr="001F59BB">
        <w:rPr>
          <w:rStyle w:val="st"/>
          <w:rFonts w:asciiTheme="majorHAnsi" w:eastAsiaTheme="minorHAnsi" w:hAnsiTheme="majorHAnsi" w:cs="Times New Roman"/>
          <w:sz w:val="22"/>
          <w:szCs w:val="22"/>
        </w:rPr>
        <w:t>Strittmatter</w:t>
      </w:r>
      <w:proofErr w:type="spellEnd"/>
      <w:r w:rsidRPr="001F59BB">
        <w:rPr>
          <w:rStyle w:val="st"/>
          <w:rFonts w:asciiTheme="majorHAnsi" w:eastAsiaTheme="minorHAnsi" w:hAnsiTheme="majorHAnsi" w:cs="Times New Roman"/>
          <w:sz w:val="22"/>
          <w:szCs w:val="22"/>
        </w:rPr>
        <w:t xml:space="preserve">, MD, PhD). </w:t>
      </w:r>
      <w:r w:rsidRPr="001F59BB">
        <w:rPr>
          <w:rFonts w:asciiTheme="majorHAnsi" w:hAnsiTheme="majorHAnsi" w:cs="Courier"/>
          <w:color w:val="000000" w:themeColor="text1"/>
          <w:sz w:val="22"/>
          <w:szCs w:val="22"/>
          <w:lang w:eastAsia="en-US"/>
        </w:rPr>
        <w:t xml:space="preserve">The authors also wish to note that Alzheimer Prevention Initiative Generation Study Clinical Trial is also funded by Novartis and Amgen (JBL, EMT, </w:t>
      </w:r>
      <w:proofErr w:type="gramStart"/>
      <w:r w:rsidRPr="001F59BB">
        <w:rPr>
          <w:rFonts w:asciiTheme="majorHAnsi" w:hAnsiTheme="majorHAnsi" w:cs="Courier"/>
          <w:color w:val="000000" w:themeColor="text1"/>
          <w:sz w:val="22"/>
          <w:szCs w:val="22"/>
          <w:lang w:eastAsia="en-US"/>
        </w:rPr>
        <w:t>EMR</w:t>
      </w:r>
      <w:proofErr w:type="gramEnd"/>
      <w:r w:rsidRPr="001F59BB">
        <w:rPr>
          <w:rFonts w:asciiTheme="majorHAnsi" w:hAnsiTheme="majorHAnsi" w:cs="Courier"/>
          <w:color w:val="000000" w:themeColor="text1"/>
          <w:sz w:val="22"/>
          <w:szCs w:val="22"/>
          <w:lang w:eastAsia="en-US"/>
        </w:rPr>
        <w:t>).</w:t>
      </w:r>
      <w:r w:rsidRPr="001F59BB">
        <w:rPr>
          <w:rStyle w:val="st"/>
          <w:rFonts w:asciiTheme="majorHAnsi" w:eastAsiaTheme="minorHAnsi" w:hAnsiTheme="majorHAnsi" w:cs="Times New Roman"/>
          <w:color w:val="000000" w:themeColor="text1"/>
          <w:sz w:val="22"/>
          <w:szCs w:val="22"/>
        </w:rPr>
        <w:t xml:space="preserve"> </w:t>
      </w:r>
      <w:r w:rsidRPr="001F59BB">
        <w:rPr>
          <w:rFonts w:asciiTheme="majorHAnsi" w:hAnsiTheme="majorHAnsi" w:cs="Courier"/>
          <w:color w:val="000000"/>
          <w:sz w:val="22"/>
          <w:szCs w:val="22"/>
          <w:lang w:eastAsia="en-US"/>
        </w:rPr>
        <w:t>The funders had no role in study design, data collection and analysis, decision to publish, or preparation of the manuscript.</w:t>
      </w:r>
    </w:p>
    <w:p w:rsidR="003E03C9" w:rsidRDefault="003E03C9" w:rsidP="003E03C9"/>
    <w:sectPr w:rsidR="003E0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5B"/>
    <w:rsid w:val="001F59BB"/>
    <w:rsid w:val="003E03C9"/>
    <w:rsid w:val="00A67C5B"/>
    <w:rsid w:val="00F34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5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59BB"/>
    <w:rPr>
      <w:rFonts w:ascii="Courier New" w:eastAsia="Times New Roman" w:hAnsi="Courier New" w:cs="Courier New"/>
      <w:sz w:val="20"/>
      <w:szCs w:val="20"/>
    </w:rPr>
  </w:style>
  <w:style w:type="character" w:customStyle="1" w:styleId="st">
    <w:name w:val="st"/>
    <w:basedOn w:val="DefaultParagraphFont"/>
    <w:rsid w:val="001F5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5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59BB"/>
    <w:rPr>
      <w:rFonts w:ascii="Courier New" w:eastAsia="Times New Roman" w:hAnsi="Courier New" w:cs="Courier New"/>
      <w:sz w:val="20"/>
      <w:szCs w:val="20"/>
    </w:rPr>
  </w:style>
  <w:style w:type="character" w:customStyle="1" w:styleId="st">
    <w:name w:val="st"/>
    <w:basedOn w:val="DefaultParagraphFont"/>
    <w:rsid w:val="001F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Qian</dc:creator>
  <cp:keywords/>
  <dc:description/>
  <cp:lastModifiedBy>Jing Qian</cp:lastModifiedBy>
  <cp:revision>3</cp:revision>
  <dcterms:created xsi:type="dcterms:W3CDTF">2017-01-27T20:21:00Z</dcterms:created>
  <dcterms:modified xsi:type="dcterms:W3CDTF">2017-01-30T03:36:00Z</dcterms:modified>
</cp:coreProperties>
</file>