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5CC8" w14:textId="468C561B" w:rsidR="00084F22" w:rsidRPr="00E452BE" w:rsidRDefault="002A1B6B" w:rsidP="00084F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S6</w:t>
      </w:r>
      <w:bookmarkStart w:id="0" w:name="_GoBack"/>
      <w:bookmarkEnd w:id="0"/>
      <w:r w:rsidR="008E17C0" w:rsidRPr="00E452BE">
        <w:rPr>
          <w:rFonts w:ascii="Times New Roman" w:hAnsi="Times New Roman" w:cs="Times New Roman"/>
          <w:sz w:val="24"/>
        </w:rPr>
        <w:t xml:space="preserve"> Table: </w:t>
      </w:r>
      <w:r w:rsidR="00084F22" w:rsidRPr="00E452BE">
        <w:rPr>
          <w:rFonts w:ascii="Times New Roman" w:hAnsi="Times New Roman" w:cs="Times New Roman"/>
          <w:sz w:val="24"/>
        </w:rPr>
        <w:t xml:space="preserve">Consolidated criteria for reporting qualitative research (COREQ): a 32-item checklist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067"/>
        <w:gridCol w:w="3852"/>
        <w:gridCol w:w="2136"/>
      </w:tblGrid>
      <w:tr w:rsidR="00084F22" w:rsidRPr="00E452BE" w14:paraId="7011BA29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365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0DE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4B81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Guide questions/description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85F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Response </w:t>
            </w:r>
          </w:p>
        </w:tc>
      </w:tr>
      <w:tr w:rsidR="00084F22" w:rsidRPr="00E452BE" w14:paraId="1E0E81E4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97C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Domain 1: Research team and reflexivity </w:t>
            </w:r>
          </w:p>
        </w:tc>
      </w:tr>
      <w:tr w:rsidR="00084F22" w:rsidRPr="00E452BE" w14:paraId="7E20AC17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9BE2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Personal Characteristics </w:t>
            </w:r>
          </w:p>
        </w:tc>
      </w:tr>
      <w:tr w:rsidR="00084F22" w:rsidRPr="00E452BE" w14:paraId="584E1F40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EAF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BBE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Interviewer/facilitator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734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Which author/s conducted the interview or focus group?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B3FC8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 were not involved in any data collection – no interviews or focus groups were conducted. </w:t>
            </w:r>
          </w:p>
          <w:p w14:paraId="47EC88E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4FFFFCAB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BFB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33F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Credentials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0AF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were the researcher's credentials? E.g. PhD, MD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61477B" w14:textId="77777777" w:rsidR="00084F22" w:rsidRPr="00E452BE" w:rsidRDefault="00084F22" w:rsidP="00084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0502C510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14C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A67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Occupation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BF5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was their occupation at the time of the study?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5E918D" w14:textId="77777777" w:rsidR="00084F22" w:rsidRPr="00E452BE" w:rsidRDefault="00084F22" w:rsidP="00084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31B4709C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AD6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652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4262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Was the researcher male or female?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3878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5AA760AA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ED9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4FF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Experience and training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5A5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experience or training did the researcher have?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E05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0B46FCBE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4BA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Relationship with participants </w:t>
            </w:r>
          </w:p>
        </w:tc>
      </w:tr>
      <w:tr w:rsidR="00084F22" w:rsidRPr="00E452BE" w14:paraId="704C7445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CBE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56A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Relationship established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0B0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Was a relationship established prior to study commencement?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CBFA9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 were not involved in any data collection – no interviews or focus groups were conducted. </w:t>
            </w:r>
          </w:p>
          <w:p w14:paraId="3C5A53C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58ED83ED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74C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C2F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Participant knowledge of the interviewer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4A9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did the participants know about the researcher?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personal goals, reasons for doing the research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D64A4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26D10002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030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D48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Interviewer characteristics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9D0C1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characteristics were reported about the interviewer/facilitator?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Bias, assumptions, reasons and interests in the research topic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6A68" w14:textId="77777777" w:rsidR="00084F22" w:rsidRPr="00E452BE" w:rsidRDefault="00084F22" w:rsidP="00084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27B510B9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199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Domain 2: study design </w:t>
            </w:r>
          </w:p>
        </w:tc>
      </w:tr>
      <w:tr w:rsidR="00084F22" w:rsidRPr="00E452BE" w14:paraId="4622115B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52A2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Theoretical framework </w:t>
            </w:r>
          </w:p>
        </w:tc>
      </w:tr>
      <w:tr w:rsidR="00084F22" w:rsidRPr="00E452BE" w14:paraId="16891298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973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EE6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Methodological orientation and Theory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C1B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methodological orientation was stated to underpin the study?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grounded theory, discourse analysis, ethnography, phenomenology, content analysis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3A9B" w14:textId="06BDB351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We used thematic analysis.  (Method</w:t>
            </w:r>
            <w:r w:rsidR="00BB109E">
              <w:rPr>
                <w:rFonts w:ascii="Times New Roman" w:hAnsi="Times New Roman" w:cs="Times New Roman"/>
                <w:sz w:val="20"/>
                <w:szCs w:val="20"/>
              </w:rPr>
              <w:t>s Para 8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39B133C" w14:textId="77777777" w:rsidR="00084F22" w:rsidRPr="00E452BE" w:rsidRDefault="00084F22" w:rsidP="00084F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283"/>
        <w:gridCol w:w="2120"/>
        <w:gridCol w:w="4647"/>
      </w:tblGrid>
      <w:tr w:rsidR="00084F22" w:rsidRPr="00E452BE" w14:paraId="492CE56C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994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divId w:val="198276861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Participant selection </w:t>
            </w:r>
          </w:p>
        </w:tc>
      </w:tr>
      <w:tr w:rsidR="00084F22" w:rsidRPr="00E452BE" w14:paraId="58FB892A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2A6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F79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Sampling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B9A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How were participants selected?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purposive, convenience, consecutive, snowball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BB98" w14:textId="5C0E5C38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A purposive sample of report</w:t>
            </w:r>
            <w:r w:rsidR="00BB109E">
              <w:rPr>
                <w:rFonts w:ascii="Times New Roman" w:hAnsi="Times New Roman" w:cs="Times New Roman"/>
                <w:sz w:val="20"/>
                <w:szCs w:val="20"/>
              </w:rPr>
              <w:t>s was selected, (Methods Para 8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4F22" w:rsidRPr="00E452BE" w14:paraId="307D4B80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ED0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ADB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Method of approach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F13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How were participants approached?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face-to-face, telephone, mail, email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8E0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 did not approach participants. </w:t>
            </w:r>
          </w:p>
        </w:tc>
      </w:tr>
      <w:tr w:rsidR="00084F22" w:rsidRPr="00E452BE" w14:paraId="5103A16C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3B8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7AB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Sample size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707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How many participants were in the study?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1843" w14:textId="437E0C7E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We did not have study participants.</w:t>
            </w:r>
            <w:r w:rsidR="00977206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We selected all cases fulfilling our inclusion criteria from the dataset.</w:t>
            </w:r>
          </w:p>
        </w:tc>
      </w:tr>
      <w:tr w:rsidR="00084F22" w:rsidRPr="00E452BE" w14:paraId="259F9F0B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4995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175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Non-participation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26B2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How many people refused to participate or dropped out? Reasons?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3614" w14:textId="7B12F5F6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We did not have study participants.</w:t>
            </w:r>
            <w:r w:rsidR="00977206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Not applicable.</w:t>
            </w:r>
          </w:p>
        </w:tc>
      </w:tr>
      <w:tr w:rsidR="00084F22" w:rsidRPr="00E452BE" w14:paraId="17B777CD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338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Setting </w:t>
            </w:r>
          </w:p>
        </w:tc>
      </w:tr>
      <w:tr w:rsidR="00084F22" w:rsidRPr="00E452BE" w14:paraId="37B7D228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A35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902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Setting of data collection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2E11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Where was the data collected?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home, clinic, workplace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0C5C" w14:textId="61541E13" w:rsidR="00084F22" w:rsidRPr="00E452BE" w:rsidRDefault="00BB109E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 Para 2-3</w:t>
            </w:r>
            <w:r w:rsidR="00084F22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F22" w:rsidRPr="00E452BE" w14:paraId="5439246E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0CD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6D4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Presence of non- participants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F5D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Was anyone else present besides the participants and researchers?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354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84F22" w:rsidRPr="00E452BE" w14:paraId="6CDC4B44" w14:textId="77777777" w:rsidTr="00BD5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68A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911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Description of 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sample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C37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are the important 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characteristics of the sample?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demographic data, 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C1B7" w14:textId="7728B053" w:rsidR="00084F22" w:rsidRPr="00E452BE" w:rsidRDefault="00084F22" w:rsidP="009D2F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 have not included these details for our qualitative 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sample as this was a mixed methods study and the purpose of the qualitative analyses was to supplement the quantitative findings. The characteristics of our included data however are </w:t>
            </w:r>
            <w:r w:rsidR="008E17C0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described in the </w:t>
            </w:r>
            <w:r w:rsidR="009D2FD5">
              <w:rPr>
                <w:rFonts w:ascii="Times New Roman" w:hAnsi="Times New Roman" w:cs="Times New Roman"/>
                <w:sz w:val="20"/>
                <w:szCs w:val="20"/>
              </w:rPr>
              <w:t>Results (Para 2).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F22" w:rsidRPr="00E452BE" w14:paraId="72154B6D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5BF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Data collection </w:t>
            </w:r>
          </w:p>
        </w:tc>
      </w:tr>
      <w:tr w:rsidR="00084F22" w:rsidRPr="00E452BE" w14:paraId="3C8D060C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8AF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BF1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Interview guide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8B2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questions, prompts, guides provided by the authors? Was it pilot tested?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41410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We were not involved in data collection.</w:t>
            </w:r>
          </w:p>
          <w:p w14:paraId="3F690FB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1AA41593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D78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F482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Repeat interviews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031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repeat interviews carried out? If yes, how many?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01018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28B55E7F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5C1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380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Audio/visual recording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0B3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Did the research use audio or visual recording to collect the data?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9ABF9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6A621124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090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1D2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Field notes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68B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field notes made during and/or after the interview or focus group?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016CFA29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932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3B4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Duration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FE6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was the duration of the interviews or focus group?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ED15D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55BCA38E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AAF8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CF2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Data saturation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CF0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Was data saturation discussed?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154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B5919" w14:textId="77777777" w:rsidR="00084F22" w:rsidRPr="00E452BE" w:rsidRDefault="00084F22" w:rsidP="00084F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134"/>
        <w:gridCol w:w="2055"/>
        <w:gridCol w:w="4861"/>
      </w:tblGrid>
      <w:tr w:rsidR="00084F22" w:rsidRPr="00E452BE" w14:paraId="500B3812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FE1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2C7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Transcripts returned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EF8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transcripts returned to participants for comment and/or correction?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ED0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We did not have study participants.</w:t>
            </w:r>
          </w:p>
        </w:tc>
      </w:tr>
      <w:tr w:rsidR="00084F22" w:rsidRPr="00E452BE" w14:paraId="2B4525A8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FC47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Domain 3: analysis and findings </w:t>
            </w:r>
          </w:p>
        </w:tc>
      </w:tr>
      <w:tr w:rsidR="00084F22" w:rsidRPr="00E452BE" w14:paraId="3BE26A2D" w14:textId="77777777" w:rsidTr="00084F2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6D2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Data analysis </w:t>
            </w:r>
          </w:p>
        </w:tc>
      </w:tr>
      <w:tr w:rsidR="00084F22" w:rsidRPr="00E452BE" w14:paraId="0EC000D4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279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FDF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Number of data coders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A9711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How many data coders coded the data?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32B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 researchers (PR, ACS) </w:t>
            </w:r>
          </w:p>
        </w:tc>
      </w:tr>
      <w:tr w:rsidR="00084F22" w:rsidRPr="00E452BE" w14:paraId="33707484" w14:textId="77777777" w:rsidTr="00BD5E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8BE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C9F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coding tree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4F9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Did authors provide a description of the coding tree?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61CF" w14:textId="77777777" w:rsidR="00084F22" w:rsidRDefault="00BD5E50" w:rsidP="00E452BE">
            <w:pPr>
              <w:spacing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452BE">
              <w:rPr>
                <w:rFonts w:ascii="Times New Roman" w:hAnsi="Times New Roman" w:cs="Times New Roman"/>
                <w:szCs w:val="22"/>
                <w:lang w:val="en-US"/>
              </w:rPr>
              <w:t>Yes – the multi-axial framework used to classify incidents using the recursive model of incident a</w:t>
            </w:r>
            <w:r w:rsidR="008E17C0" w:rsidRPr="00E452BE">
              <w:rPr>
                <w:rFonts w:ascii="Times New Roman" w:hAnsi="Times New Roman" w:cs="Times New Roman"/>
                <w:szCs w:val="22"/>
                <w:lang w:val="en-US"/>
              </w:rPr>
              <w:t xml:space="preserve">nalysis is described in detail </w:t>
            </w:r>
            <w:r w:rsidRPr="00E452BE">
              <w:rPr>
                <w:rFonts w:ascii="Times New Roman" w:hAnsi="Times New Roman" w:cs="Times New Roman"/>
                <w:szCs w:val="22"/>
                <w:lang w:val="en-US"/>
              </w:rPr>
              <w:t>and now included as supplemental information</w:t>
            </w:r>
            <w:r w:rsidR="008E17C0" w:rsidRPr="00E452BE">
              <w:rPr>
                <w:rFonts w:ascii="Times New Roman" w:hAnsi="Times New Roman" w:cs="Times New Roman"/>
                <w:szCs w:val="22"/>
                <w:lang w:val="en-US"/>
              </w:rPr>
              <w:t xml:space="preserve"> (S2-4 Text)</w:t>
            </w:r>
            <w:r w:rsidRPr="00E452BE">
              <w:rPr>
                <w:rFonts w:ascii="Times New Roman" w:hAnsi="Times New Roman" w:cs="Times New Roman"/>
                <w:szCs w:val="22"/>
                <w:lang w:val="en-US"/>
              </w:rPr>
              <w:t>. We also describe how themes and sub-themes (i.e. our coding tree) were developed.</w:t>
            </w:r>
          </w:p>
          <w:p w14:paraId="1DA08DE6" w14:textId="21D9E11A" w:rsidR="00E452BE" w:rsidRPr="00E452BE" w:rsidRDefault="00E452BE" w:rsidP="00E452BE">
            <w:pPr>
              <w:spacing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084F22" w:rsidRPr="00E452BE" w14:paraId="317659B8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BC2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FF1A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Derivation of themes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5C7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themes identified in advance or derived from the data?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E650" w14:textId="40907F00" w:rsidR="00084F22" w:rsidRDefault="00BD5E50" w:rsidP="00084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Cs w:val="22"/>
                <w:lang w:val="en-US"/>
              </w:rPr>
              <w:t xml:space="preserve">They were derived from the data. </w:t>
            </w:r>
            <w:r w:rsidR="00392346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t>“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t>New codes were created to capture additional semantic (descriptive and superficial) insights and latent (underlying or inferred) insights present in reports and the contexts in which incidents occurred</w:t>
            </w:r>
            <w:r w:rsidR="009D2FD5">
              <w:rPr>
                <w:rFonts w:ascii="Times New Roman" w:hAnsi="Times New Roman" w:cs="Times New Roman"/>
                <w:i/>
                <w:szCs w:val="22"/>
                <w:lang w:val="en-US"/>
              </w:rPr>
              <w:t xml:space="preserve"> 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begin">
                <w:fldData xml:space="preserve">PEVuZE5vdGU+PENpdGU+PEF1dGhvcj5SZWVzIFA8L0F1dGhvcj48WWVhcj4yMDE1PC9ZZWFyPjxS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</w:fldData>
              </w:fldCha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instrText xml:space="preserve"> ADDIN EN.CITE </w:instrTex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begin">
                <w:fldData xml:space="preserve">PEVuZE5vdGU+PENpdGU+PEF1dGhvcj5SZWVzIFA8L0F1dGhvcj48WWVhcj4yMDE1PC9ZZWFyPjxS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</w:fldData>
              </w:fldCha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instrText xml:space="preserve"> ADDIN EN.CITE.DATA </w:instrTex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end"/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separate"/>
            </w:r>
            <w:r w:rsidR="00084F22" w:rsidRPr="00E452BE">
              <w:rPr>
                <w:rFonts w:ascii="Times New Roman" w:hAnsi="Times New Roman" w:cs="Times New Roman"/>
                <w:i/>
                <w:noProof/>
                <w:szCs w:val="22"/>
                <w:lang w:val="en-US"/>
              </w:rPr>
              <w:t>[25, 35, 36]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end"/>
            </w:r>
            <w:r w:rsidR="009D2FD5">
              <w:rPr>
                <w:rFonts w:ascii="Times New Roman" w:hAnsi="Times New Roman" w:cs="Times New Roman"/>
                <w:i/>
                <w:szCs w:val="22"/>
                <w:lang w:val="en-US"/>
              </w:rPr>
              <w:t>.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t xml:space="preserve"> These codes were grouped into themes and sub-themes (by PR and ACS) that support our understanding of the data and the underlying reasons for certain incidents</w:t>
            </w:r>
            <w:r w:rsidR="009D2FD5">
              <w:rPr>
                <w:rFonts w:ascii="Times New Roman" w:hAnsi="Times New Roman" w:cs="Times New Roman"/>
                <w:i/>
                <w:szCs w:val="22"/>
                <w:lang w:val="en-US"/>
              </w:rPr>
              <w:t xml:space="preserve"> 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begin">
                <w:fldData xml:space="preserve">PEVuZE5vdGU+PENpdGU+PEF1dGhvcj5SZWVzIFA8L0F1dGhvcj48WWVhcj4yMDE1PC9ZZWFyPjxS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</w:fldData>
              </w:fldCha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instrText xml:space="preserve"> ADDIN EN.CITE </w:instrTex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begin">
                <w:fldData xml:space="preserve">PEVuZE5vdGU+PENpdGU+PEF1dGhvcj5SZWVzIFA8L0F1dGhvcj48WWVhcj4yMDE1PC9ZZWFyPjxS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</w:fldData>
              </w:fldCha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instrText xml:space="preserve"> ADDIN EN.CITE.DATA </w:instrTex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end"/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separate"/>
            </w:r>
            <w:r w:rsidR="00084F22" w:rsidRPr="00E452BE">
              <w:rPr>
                <w:rFonts w:ascii="Times New Roman" w:hAnsi="Times New Roman" w:cs="Times New Roman"/>
                <w:i/>
                <w:noProof/>
                <w:szCs w:val="22"/>
                <w:lang w:val="en-US"/>
              </w:rPr>
              <w:t>[25, 35, 36]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fldChar w:fldCharType="end"/>
            </w:r>
            <w:r w:rsidR="009D2FD5">
              <w:rPr>
                <w:rFonts w:ascii="Times New Roman" w:hAnsi="Times New Roman" w:cs="Times New Roman"/>
                <w:i/>
                <w:szCs w:val="22"/>
                <w:lang w:val="en-US"/>
              </w:rPr>
              <w:t>.</w:t>
            </w:r>
            <w:r w:rsidR="00392346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t>”</w:t>
            </w:r>
            <w:r w:rsidR="00084F22" w:rsidRPr="00E452BE">
              <w:rPr>
                <w:rFonts w:ascii="Times New Roman" w:hAnsi="Times New Roman" w:cs="Times New Roman"/>
                <w:i/>
                <w:szCs w:val="22"/>
                <w:lang w:val="en-US"/>
              </w:rPr>
              <w:t xml:space="preserve"> </w:t>
            </w:r>
            <w:r w:rsidR="00084F22" w:rsidRPr="00E452BE">
              <w:rPr>
                <w:rFonts w:ascii="Times New Roman" w:hAnsi="Times New Roman" w:cs="Times New Roman"/>
                <w:sz w:val="20"/>
                <w:szCs w:val="20"/>
              </w:rPr>
              <w:t>The final themes were agreed upon by the analysis team through consensus.</w:t>
            </w:r>
          </w:p>
          <w:p w14:paraId="4E912647" w14:textId="5D7C32FD" w:rsidR="00E452BE" w:rsidRPr="00E452BE" w:rsidRDefault="00E452BE" w:rsidP="00084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3CA01465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BF3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4C84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2BE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What software, if applicable, was used to manage the data?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655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QSR </w:t>
            </w:r>
            <w:proofErr w:type="spell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NVivo</w:t>
            </w:r>
            <w:proofErr w:type="spell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version 9 </w:t>
            </w:r>
          </w:p>
        </w:tc>
      </w:tr>
      <w:tr w:rsidR="00084F22" w:rsidRPr="00E452BE" w14:paraId="7D1A222C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284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1CFB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Participant checking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9B16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Did participants provide feedback on the findings?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3C8F" w14:textId="3C2E5834" w:rsidR="00084F22" w:rsidRPr="00E452BE" w:rsidRDefault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This was not possible</w:t>
            </w:r>
            <w:r w:rsidR="00977206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as all reports are submitted as </w:t>
            </w:r>
            <w:proofErr w:type="spellStart"/>
            <w:r w:rsidR="00977206" w:rsidRPr="00E452BE">
              <w:rPr>
                <w:rFonts w:ascii="Times New Roman" w:hAnsi="Times New Roman" w:cs="Times New Roman"/>
                <w:sz w:val="20"/>
                <w:szCs w:val="20"/>
              </w:rPr>
              <w:t>anonymised</w:t>
            </w:r>
            <w:proofErr w:type="spellEnd"/>
            <w:r w:rsidR="00977206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reports from source organisations.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F22" w:rsidRPr="00E452BE" w14:paraId="5628DF50" w14:textId="77777777" w:rsidTr="00084F2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E54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Reporting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836E" w14:textId="77777777" w:rsidR="00084F22" w:rsidRPr="00E452BE" w:rsidRDefault="00084F22" w:rsidP="00084F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F22" w:rsidRPr="00E452BE" w14:paraId="35DB1986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DD6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5E8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Quotations presented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9F2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participant quotations presented to illustrate the themes / findings? Was each quotation identified? </w:t>
            </w:r>
            <w:proofErr w:type="gramStart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.g. participant number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8E82" w14:textId="33672074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>Examples were presented to illustrate key findings and themes</w:t>
            </w:r>
            <w:r w:rsidR="008E17C0"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– see table 4</w:t>
            </w: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F22" w:rsidRPr="00E452BE" w14:paraId="7280F11A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ECBE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FE4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Data and findings consistent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C289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Was there consistency between the data presented and the findings?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F78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</w:tr>
      <w:tr w:rsidR="00084F22" w:rsidRPr="00E452BE" w14:paraId="1476D480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6F93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416D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Clarity of major themes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E97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Were major themes clearly presented in the findings?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244F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</w:tr>
      <w:tr w:rsidR="00084F22" w:rsidRPr="00E452BE" w14:paraId="6486EBD5" w14:textId="77777777" w:rsidTr="00084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F842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D9F0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Clarity of minor themes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D7C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Is there a description of diverse cases or discussion of minor themes?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17AF5" w14:textId="77777777" w:rsidR="00084F22" w:rsidRPr="00E452BE" w:rsidRDefault="00084F22" w:rsidP="00084F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2B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</w:tr>
    </w:tbl>
    <w:p w14:paraId="27123AA0" w14:textId="77777777" w:rsidR="00BF7D9B" w:rsidRPr="00E452BE" w:rsidRDefault="00BF7D9B">
      <w:pPr>
        <w:rPr>
          <w:rFonts w:ascii="Times New Roman" w:hAnsi="Times New Roman" w:cs="Times New Roman"/>
        </w:rPr>
      </w:pPr>
    </w:p>
    <w:sectPr w:rsidR="00BF7D9B" w:rsidRPr="00E452BE" w:rsidSect="007A48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rv">
    <w15:presenceInfo w15:providerId="None" w15:userId="insr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2"/>
    <w:rsid w:val="0001626F"/>
    <w:rsid w:val="00080C27"/>
    <w:rsid w:val="00084F22"/>
    <w:rsid w:val="002A1B6B"/>
    <w:rsid w:val="00392346"/>
    <w:rsid w:val="006535EE"/>
    <w:rsid w:val="007660F9"/>
    <w:rsid w:val="007A48E7"/>
    <w:rsid w:val="00822A4B"/>
    <w:rsid w:val="00892705"/>
    <w:rsid w:val="008E17C0"/>
    <w:rsid w:val="008F776A"/>
    <w:rsid w:val="00977206"/>
    <w:rsid w:val="009D2FD5"/>
    <w:rsid w:val="00BB109E"/>
    <w:rsid w:val="00BD5E50"/>
    <w:rsid w:val="00BF7D9B"/>
    <w:rsid w:val="00C17DF0"/>
    <w:rsid w:val="00E30220"/>
    <w:rsid w:val="00E452BE"/>
    <w:rsid w:val="00E526A4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60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C17DF0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paragraph" w:styleId="NormalWeb">
    <w:name w:val="Normal (Web)"/>
    <w:basedOn w:val="Normal"/>
    <w:uiPriority w:val="99"/>
    <w:unhideWhenUsed/>
    <w:rsid w:val="00084F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C17DF0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paragraph" w:styleId="NormalWeb">
    <w:name w:val="Normal (Web)"/>
    <w:basedOn w:val="Normal"/>
    <w:uiPriority w:val="99"/>
    <w:unhideWhenUsed/>
    <w:rsid w:val="00084F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Rees</dc:creator>
  <cp:keywords/>
  <dc:description/>
  <cp:lastModifiedBy>Philippa Rees</cp:lastModifiedBy>
  <cp:revision>4</cp:revision>
  <dcterms:created xsi:type="dcterms:W3CDTF">2016-11-05T14:00:00Z</dcterms:created>
  <dcterms:modified xsi:type="dcterms:W3CDTF">2016-11-05T15:34:00Z</dcterms:modified>
</cp:coreProperties>
</file>