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76" w:rsidRPr="00CF2EF2" w:rsidRDefault="001100DE">
      <w:pPr>
        <w:rPr>
          <w:b/>
        </w:rPr>
      </w:pPr>
      <w:bookmarkStart w:id="0" w:name="_GoBack"/>
      <w:bookmarkEnd w:id="0"/>
      <w:r w:rsidRPr="00CF2EF2">
        <w:rPr>
          <w:b/>
        </w:rPr>
        <w:t>MEDLINE(R) 194</w:t>
      </w:r>
      <w:r w:rsidR="00F04F88">
        <w:rPr>
          <w:b/>
        </w:rPr>
        <w:t xml:space="preserve">6 to Present </w:t>
      </w:r>
      <w:r w:rsidR="0054246C">
        <w:rPr>
          <w:b/>
        </w:rPr>
        <w:t xml:space="preserve"> [Ovid]</w:t>
      </w:r>
    </w:p>
    <w:tbl>
      <w:tblPr>
        <w:tblW w:w="9945" w:type="dxa"/>
        <w:tblBorders>
          <w:top w:val="single" w:sz="12" w:space="0" w:color="757575"/>
          <w:left w:val="single" w:sz="12" w:space="0" w:color="757575"/>
          <w:bottom w:val="single" w:sz="12" w:space="0" w:color="757575"/>
          <w:right w:val="single" w:sz="12" w:space="0" w:color="757575"/>
        </w:tblBorders>
        <w:shd w:val="clear" w:color="auto" w:fill="ABCCE2"/>
        <w:tblCellMar>
          <w:left w:w="0" w:type="dxa"/>
          <w:right w:w="0" w:type="dxa"/>
        </w:tblCellMar>
        <w:tblLook w:val="04A0" w:firstRow="1" w:lastRow="0" w:firstColumn="1" w:lastColumn="0" w:noHBand="0" w:noVBand="1"/>
      </w:tblPr>
      <w:tblGrid>
        <w:gridCol w:w="847"/>
        <w:gridCol w:w="9098"/>
      </w:tblGrid>
      <w:tr w:rsidR="00F04F88" w:rsidRPr="00CF2EF2" w:rsidTr="00F04F88">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w:t>
            </w:r>
          </w:p>
        </w:tc>
        <w:tc>
          <w:tcPr>
            <w:tcW w:w="9098"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pregnancy trimesters/ or pregnancy trimester, first/ or pregnancy trimester, second/ or pregnancy trimester, third/</w:t>
            </w:r>
          </w:p>
        </w:tc>
      </w:tr>
      <w:tr w:rsidR="00F04F88" w:rsidRPr="00CF2EF2" w:rsidTr="00F04F88">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2</w:t>
            </w:r>
          </w:p>
        </w:tc>
        <w:tc>
          <w:tcPr>
            <w:tcW w:w="9098"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Pregnancy/</w:t>
            </w:r>
          </w:p>
        </w:tc>
      </w:tr>
      <w:tr w:rsidR="00F04F88" w:rsidRPr="00CF2EF2" w:rsidTr="00F04F88">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3</w:t>
            </w:r>
          </w:p>
        </w:tc>
        <w:tc>
          <w:tcPr>
            <w:tcW w:w="9098"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 xml:space="preserve">((pregnancies or pregnancy) adj2 (trimester* or </w:t>
            </w:r>
            <w:proofErr w:type="spellStart"/>
            <w:r w:rsidRPr="00CF2EF2">
              <w:rPr>
                <w:rStyle w:val="searchhistory-search-term"/>
                <w:color w:val="0A0905"/>
              </w:rPr>
              <w:t>midtrimester</w:t>
            </w:r>
            <w:proofErr w:type="spellEnd"/>
            <w:r w:rsidRPr="00CF2EF2">
              <w:rPr>
                <w:rStyle w:val="searchhistory-search-term"/>
                <w:color w:val="0A0905"/>
              </w:rPr>
              <w:t>* or late)).</w:t>
            </w:r>
            <w:proofErr w:type="spellStart"/>
            <w:r w:rsidRPr="00CF2EF2">
              <w:rPr>
                <w:rStyle w:val="searchhistory-search-term"/>
                <w:color w:val="0A0905"/>
              </w:rPr>
              <w:t>tw</w:t>
            </w:r>
            <w:proofErr w:type="spellEnd"/>
            <w:r w:rsidRPr="00CF2EF2">
              <w:rPr>
                <w:rStyle w:val="searchhistory-search-term"/>
                <w:color w:val="0A0905"/>
              </w:rPr>
              <w:t>.</w:t>
            </w:r>
          </w:p>
        </w:tc>
      </w:tr>
      <w:tr w:rsidR="00F04F88" w:rsidRPr="00CF2EF2" w:rsidTr="00F04F88">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4</w:t>
            </w:r>
          </w:p>
        </w:tc>
        <w:tc>
          <w:tcPr>
            <w:tcW w:w="9098"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w:t>
            </w:r>
            <w:proofErr w:type="gramStart"/>
            <w:r w:rsidRPr="00CF2EF2">
              <w:rPr>
                <w:rStyle w:val="searchhistory-search-term"/>
                <w:color w:val="0A0905"/>
              </w:rPr>
              <w:t>trimester</w:t>
            </w:r>
            <w:proofErr w:type="gramEnd"/>
            <w:r w:rsidRPr="00CF2EF2">
              <w:rPr>
                <w:rStyle w:val="searchhistory-search-term"/>
                <w:color w:val="0A0905"/>
              </w:rPr>
              <w:t>* adj2 (first or second or "2nd" or last or third)).</w:t>
            </w:r>
            <w:proofErr w:type="spellStart"/>
            <w:r w:rsidRPr="00CF2EF2">
              <w:rPr>
                <w:rStyle w:val="searchhistory-search-term"/>
                <w:color w:val="0A0905"/>
              </w:rPr>
              <w:t>tw</w:t>
            </w:r>
            <w:proofErr w:type="spellEnd"/>
            <w:r w:rsidRPr="00CF2EF2">
              <w:rPr>
                <w:rStyle w:val="searchhistory-search-term"/>
                <w:color w:val="0A0905"/>
              </w:rPr>
              <w:t>.</w:t>
            </w:r>
          </w:p>
        </w:tc>
      </w:tr>
      <w:tr w:rsidR="00F04F88" w:rsidRPr="00CF2EF2" w:rsidTr="00F04F88">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5</w:t>
            </w:r>
          </w:p>
        </w:tc>
        <w:tc>
          <w:tcPr>
            <w:tcW w:w="9098"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or/1-4</w:t>
            </w:r>
          </w:p>
        </w:tc>
      </w:tr>
      <w:tr w:rsidR="00F04F88" w:rsidRPr="00CF2EF2" w:rsidTr="00F04F88">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6</w:t>
            </w:r>
          </w:p>
        </w:tc>
        <w:tc>
          <w:tcPr>
            <w:tcW w:w="9098"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proofErr w:type="spellStart"/>
            <w:proofErr w:type="gramStart"/>
            <w:r w:rsidRPr="00CF2EF2">
              <w:rPr>
                <w:rStyle w:val="searchhistory-search-term"/>
                <w:color w:val="0A0905"/>
              </w:rPr>
              <w:t>exp</w:t>
            </w:r>
            <w:proofErr w:type="spellEnd"/>
            <w:proofErr w:type="gramEnd"/>
            <w:r w:rsidRPr="00CF2EF2">
              <w:rPr>
                <w:rStyle w:val="searchhistory-search-term"/>
                <w:color w:val="0A0905"/>
              </w:rPr>
              <w:t xml:space="preserve"> animals/ not humans.sh.</w:t>
            </w:r>
          </w:p>
        </w:tc>
      </w:tr>
      <w:tr w:rsidR="00F04F88" w:rsidRPr="00CF2EF2" w:rsidTr="00F04F88">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7</w:t>
            </w:r>
          </w:p>
        </w:tc>
        <w:tc>
          <w:tcPr>
            <w:tcW w:w="9098"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5 not 6</w:t>
            </w:r>
          </w:p>
        </w:tc>
      </w:tr>
      <w:tr w:rsidR="00F04F88" w:rsidRPr="00CF2EF2" w:rsidTr="00F04F88">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8</w:t>
            </w:r>
          </w:p>
        </w:tc>
        <w:tc>
          <w:tcPr>
            <w:tcW w:w="9098"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pharmacokinetics/ or area under curve/ or biological availability/ or metabolic clearance rate/ or therapeutic equivalency/ or tissue distribution/</w:t>
            </w:r>
          </w:p>
        </w:tc>
      </w:tr>
      <w:tr w:rsidR="00F04F88" w:rsidRPr="00CF2EF2" w:rsidTr="00F04F88">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9</w:t>
            </w:r>
          </w:p>
        </w:tc>
        <w:tc>
          <w:tcPr>
            <w:tcW w:w="9098"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(pharmacokinetic* or "area under curve" or "area under curves" or "area under the curve" or "</w:t>
            </w:r>
            <w:proofErr w:type="spellStart"/>
            <w:r w:rsidRPr="00CF2EF2">
              <w:rPr>
                <w:rStyle w:val="searchhistory-search-term"/>
                <w:color w:val="0A0905"/>
              </w:rPr>
              <w:t>auc</w:t>
            </w:r>
            <w:proofErr w:type="spellEnd"/>
            <w:r w:rsidRPr="00CF2EF2">
              <w:rPr>
                <w:rStyle w:val="searchhistory-search-term"/>
                <w:color w:val="0A0905"/>
              </w:rPr>
              <w:t>" or "availabilities biologic" or "availabilities physiologic" or "availability biologic" or "availability biological" or "availability equivalencies" or "availability equivalency" or "availability physiologic" or "</w:t>
            </w:r>
            <w:proofErr w:type="spellStart"/>
            <w:r w:rsidRPr="00CF2EF2">
              <w:rPr>
                <w:rStyle w:val="searchhistory-search-term"/>
                <w:color w:val="0A0905"/>
              </w:rPr>
              <w:t>bioavailabilities</w:t>
            </w:r>
            <w:proofErr w:type="spellEnd"/>
            <w:r w:rsidRPr="00CF2EF2">
              <w:rPr>
                <w:rStyle w:val="searchhistory-search-term"/>
                <w:color w:val="0A0905"/>
              </w:rPr>
              <w:t>" or "bioavailability" or "bioequivalence" or "</w:t>
            </w:r>
            <w:proofErr w:type="spellStart"/>
            <w:r w:rsidRPr="00CF2EF2">
              <w:rPr>
                <w:rStyle w:val="searchhistory-search-term"/>
                <w:color w:val="0A0905"/>
              </w:rPr>
              <w:t>bioequivalences</w:t>
            </w:r>
            <w:proofErr w:type="spellEnd"/>
            <w:r w:rsidRPr="00CF2EF2">
              <w:rPr>
                <w:rStyle w:val="searchhistory-search-term"/>
                <w:color w:val="0A0905"/>
              </w:rPr>
              <w:t>" or "</w:t>
            </w:r>
            <w:proofErr w:type="spellStart"/>
            <w:r w:rsidRPr="00CF2EF2">
              <w:rPr>
                <w:rStyle w:val="searchhistory-search-term"/>
                <w:color w:val="0A0905"/>
              </w:rPr>
              <w:t>bioequivalency</w:t>
            </w:r>
            <w:proofErr w:type="spellEnd"/>
            <w:r w:rsidRPr="00CF2EF2">
              <w:rPr>
                <w:rStyle w:val="searchhistory-search-term"/>
                <w:color w:val="0A0905"/>
              </w:rPr>
              <w:t>" or "biologic availabilities" or "biologic availability" or "biological availabilities" or "biological availability" or "biological equivalence" or "biological equivalency" or "clearance rate metabolic" or "clearance rates metabolic" or "clinical equivalencies" or "clinical equivalency" or "</w:t>
            </w:r>
            <w:proofErr w:type="spellStart"/>
            <w:r w:rsidRPr="00CF2EF2">
              <w:rPr>
                <w:rStyle w:val="searchhistory-search-term"/>
                <w:color w:val="0A0905"/>
              </w:rPr>
              <w:t>cmax</w:t>
            </w:r>
            <w:proofErr w:type="spellEnd"/>
            <w:r w:rsidRPr="00CF2EF2">
              <w:rPr>
                <w:rStyle w:val="searchhistory-search-term"/>
                <w:color w:val="0A0905"/>
              </w:rPr>
              <w:t xml:space="preserve">" or "distribution kinetics" or "distribution, drug" or "drug absorption" or "drug accumulation" or "drug activation" or "drug adsorption" or "drug availability" or "drug bioavailability" or "drug clearance" or "drug concentration versus time curve" or "drug concentration vs time curve" or "drug concentration- time curve" or "drug degradation" or "drug </w:t>
            </w:r>
            <w:proofErr w:type="spellStart"/>
            <w:r w:rsidRPr="00CF2EF2">
              <w:rPr>
                <w:rStyle w:val="searchhistory-search-term"/>
                <w:color w:val="0A0905"/>
              </w:rPr>
              <w:t>dialysability</w:t>
            </w:r>
            <w:proofErr w:type="spellEnd"/>
            <w:r w:rsidRPr="00CF2EF2">
              <w:rPr>
                <w:rStyle w:val="searchhistory-search-term"/>
                <w:color w:val="0A0905"/>
              </w:rPr>
              <w:t xml:space="preserve">" or "drug diffusion" or "drug disposition" or "drug distribution" or "drug elimination" or "drug excretion" or "drug half life" or "drug </w:t>
            </w:r>
            <w:proofErr w:type="spellStart"/>
            <w:r w:rsidRPr="00CF2EF2">
              <w:rPr>
                <w:rStyle w:val="searchhistory-search-term"/>
                <w:color w:val="0A0905"/>
              </w:rPr>
              <w:t>halflife</w:t>
            </w:r>
            <w:proofErr w:type="spellEnd"/>
            <w:r w:rsidRPr="00CF2EF2">
              <w:rPr>
                <w:rStyle w:val="searchhistory-search-term"/>
                <w:color w:val="0A0905"/>
              </w:rPr>
              <w:t>" or "drug hydrolysis" or "drug inactivation" or "drug incorporation" or "drug localization" or "drug loss" or "drug metabolism " or "drug oxidation" or "drug penetration" or "drug permeability" or "drug plasma half life" or "drug release" or "drug resorption" or "drug retention" or "drug secretion" or "drug sequestration" or "drug transfer" or "drug transformation" or "equivalencies availability" or "equivalencies clinical" or "equivalencies generic" or "equivalencies therapeutic" or "equivalency availability" or "equivalency clinical" or "equivalency generic" or "equivalency therapeutic" or "first pass effect" or "generic equivalencies" or "generic equivalency" or "plasma concentration*" or "serum concentration*" or "mean residence time" or "metabolic clearance rate" or "metabolic clearance rates" or "physiologic availabilities" or "physiologic availability" or "plasma concentration*" or "serum concentration*" or "tablet disintegration" or "therapeutic equivalencies" or "therapeutic equivalency" or "</w:t>
            </w:r>
            <w:proofErr w:type="spellStart"/>
            <w:r w:rsidRPr="00CF2EF2">
              <w:rPr>
                <w:rStyle w:val="searchhistory-search-term"/>
                <w:color w:val="0A0905"/>
              </w:rPr>
              <w:t>tmax</w:t>
            </w:r>
            <w:proofErr w:type="spellEnd"/>
            <w:r w:rsidRPr="00CF2EF2">
              <w:rPr>
                <w:rStyle w:val="searchhistory-search-term"/>
                <w:color w:val="0A0905"/>
              </w:rPr>
              <w:t>" or "total body clearance rate").</w:t>
            </w:r>
            <w:proofErr w:type="spellStart"/>
            <w:r w:rsidRPr="00CF2EF2">
              <w:rPr>
                <w:rStyle w:val="searchhistory-search-term"/>
                <w:color w:val="0A0905"/>
              </w:rPr>
              <w:t>tw</w:t>
            </w:r>
            <w:proofErr w:type="spellEnd"/>
            <w:r w:rsidRPr="00CF2EF2">
              <w:rPr>
                <w:rStyle w:val="searchhistory-search-term"/>
                <w:color w:val="0A0905"/>
              </w:rPr>
              <w:t>.</w:t>
            </w:r>
          </w:p>
        </w:tc>
      </w:tr>
      <w:tr w:rsidR="00F04F88" w:rsidRPr="00CF2EF2" w:rsidTr="00F04F88">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10</w:t>
            </w:r>
          </w:p>
        </w:tc>
        <w:tc>
          <w:tcPr>
            <w:tcW w:w="9098"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proofErr w:type="spellStart"/>
            <w:r w:rsidRPr="00CF2EF2">
              <w:rPr>
                <w:rStyle w:val="searchhistory-search-term"/>
                <w:color w:val="0A0905"/>
              </w:rPr>
              <w:t>pk.fs</w:t>
            </w:r>
            <w:proofErr w:type="spellEnd"/>
            <w:r w:rsidRPr="00CF2EF2">
              <w:rPr>
                <w:rStyle w:val="searchhistory-search-term"/>
                <w:color w:val="0A0905"/>
              </w:rPr>
              <w:t>.</w:t>
            </w:r>
          </w:p>
        </w:tc>
      </w:tr>
      <w:tr w:rsidR="00F04F88" w:rsidRPr="00CF2EF2" w:rsidTr="00F04F88">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11</w:t>
            </w:r>
          </w:p>
        </w:tc>
        <w:tc>
          <w:tcPr>
            <w:tcW w:w="9098"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or/8-10</w:t>
            </w:r>
          </w:p>
        </w:tc>
      </w:tr>
      <w:tr w:rsidR="00F04F88" w:rsidRPr="00CF2EF2" w:rsidTr="00F04F88">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12</w:t>
            </w:r>
          </w:p>
        </w:tc>
        <w:tc>
          <w:tcPr>
            <w:tcW w:w="9098"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7 and 11</w:t>
            </w:r>
          </w:p>
        </w:tc>
      </w:tr>
      <w:tr w:rsidR="00F04F88" w:rsidRPr="00CF2EF2" w:rsidTr="00F04F88">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13</w:t>
            </w:r>
          </w:p>
        </w:tc>
        <w:tc>
          <w:tcPr>
            <w:tcW w:w="9098"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 xml:space="preserve">clinical trial/ or clinical trial, phase </w:t>
            </w:r>
            <w:proofErr w:type="spellStart"/>
            <w:r w:rsidRPr="00CF2EF2">
              <w:rPr>
                <w:rStyle w:val="searchhistory-search-term"/>
                <w:color w:val="0A0905"/>
              </w:rPr>
              <w:t>i</w:t>
            </w:r>
            <w:proofErr w:type="spellEnd"/>
            <w:r w:rsidRPr="00CF2EF2">
              <w:rPr>
                <w:rStyle w:val="searchhistory-search-term"/>
                <w:color w:val="0A0905"/>
              </w:rPr>
              <w:t>/ or clinical trial, phase ii/ or clinical trial, phase iii/ or clinical trial, phase iv/ or controlled clinical trial/ or multicenter study/ or observational study/ or randomized controlled trial/ or pragmatic clinical trial/ or comparative study/</w:t>
            </w:r>
          </w:p>
        </w:tc>
      </w:tr>
      <w:tr w:rsidR="00F04F88" w:rsidRPr="00CF2EF2" w:rsidTr="00F04F88">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lastRenderedPageBreak/>
              <w:t>14</w:t>
            </w:r>
          </w:p>
        </w:tc>
        <w:tc>
          <w:tcPr>
            <w:tcW w:w="9098"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proofErr w:type="gramStart"/>
            <w:r w:rsidRPr="00CF2EF2">
              <w:rPr>
                <w:rStyle w:val="searchhistory-search-term"/>
                <w:color w:val="0A0905"/>
              </w:rPr>
              <w:t>case</w:t>
            </w:r>
            <w:proofErr w:type="gramEnd"/>
            <w:r w:rsidRPr="00CF2EF2">
              <w:rPr>
                <w:rStyle w:val="searchhistory-search-term"/>
                <w:color w:val="0A0905"/>
              </w:rPr>
              <w:t xml:space="preserve"> series.mp.</w:t>
            </w:r>
          </w:p>
        </w:tc>
      </w:tr>
      <w:tr w:rsidR="00F04F88" w:rsidRPr="00CF2EF2" w:rsidTr="00F04F88">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15</w:t>
            </w:r>
          </w:p>
        </w:tc>
        <w:tc>
          <w:tcPr>
            <w:tcW w:w="9098"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case-control studies/ or retrospective studies/ or cohort studies/ or longitudinal studies/ or follow-up studies/ or prospective studies/ or cross-sectional studies/ or intervention studies/ or pilot projects/ or sampling studies/</w:t>
            </w:r>
          </w:p>
        </w:tc>
      </w:tr>
      <w:tr w:rsidR="00F04F88" w:rsidRPr="00CF2EF2" w:rsidTr="00F04F88">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16</w:t>
            </w:r>
          </w:p>
        </w:tc>
        <w:tc>
          <w:tcPr>
            <w:tcW w:w="9098"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 xml:space="preserve">((multicenter or </w:t>
            </w:r>
            <w:proofErr w:type="spellStart"/>
            <w:r w:rsidRPr="00CF2EF2">
              <w:rPr>
                <w:rStyle w:val="searchhistory-search-term"/>
                <w:color w:val="0A0905"/>
              </w:rPr>
              <w:t>multicentre</w:t>
            </w:r>
            <w:proofErr w:type="spellEnd"/>
            <w:r w:rsidRPr="00CF2EF2">
              <w:rPr>
                <w:rStyle w:val="searchhistory-search-term"/>
                <w:color w:val="0A0905"/>
              </w:rPr>
              <w:t xml:space="preserve"> or "multi center" or "multi </w:t>
            </w:r>
            <w:proofErr w:type="spellStart"/>
            <w:r w:rsidRPr="00CF2EF2">
              <w:rPr>
                <w:rStyle w:val="searchhistory-search-term"/>
                <w:color w:val="0A0905"/>
              </w:rPr>
              <w:t>centre</w:t>
            </w:r>
            <w:proofErr w:type="spellEnd"/>
            <w:r w:rsidRPr="00CF2EF2">
              <w:rPr>
                <w:rStyle w:val="searchhistory-search-term"/>
                <w:color w:val="0A0905"/>
              </w:rPr>
              <w:t xml:space="preserve">" or "phase 1" or "phase </w:t>
            </w:r>
            <w:proofErr w:type="spellStart"/>
            <w:r w:rsidRPr="00CF2EF2">
              <w:rPr>
                <w:rStyle w:val="searchhistory-search-term"/>
                <w:color w:val="0A0905"/>
              </w:rPr>
              <w:t>i</w:t>
            </w:r>
            <w:proofErr w:type="spellEnd"/>
            <w:r w:rsidRPr="00CF2EF2">
              <w:rPr>
                <w:rStyle w:val="searchhistory-search-term"/>
                <w:color w:val="0A0905"/>
              </w:rPr>
              <w:t xml:space="preserve">" or "phase 2" or "phase ii" or "phase 3" or "phase iii" or "phase 4" or "phase iv" or "case control*" or </w:t>
            </w:r>
            <w:proofErr w:type="spellStart"/>
            <w:r w:rsidRPr="00CF2EF2">
              <w:rPr>
                <w:rStyle w:val="searchhistory-search-term"/>
                <w:color w:val="0A0905"/>
              </w:rPr>
              <w:t>intervent</w:t>
            </w:r>
            <w:proofErr w:type="spellEnd"/>
            <w:r w:rsidRPr="00CF2EF2">
              <w:rPr>
                <w:rStyle w:val="searchhistory-search-term"/>
                <w:color w:val="0A0905"/>
              </w:rPr>
              <w:t>* or longitudinal or prospective or retrospective or case or pilot or observational or cohort or sampling or cross section* or follow-up) adj2 (trial or trials or study or studies)).</w:t>
            </w:r>
            <w:proofErr w:type="spellStart"/>
            <w:r w:rsidRPr="00CF2EF2">
              <w:rPr>
                <w:rStyle w:val="searchhistory-search-term"/>
                <w:color w:val="0A0905"/>
              </w:rPr>
              <w:t>tw</w:t>
            </w:r>
            <w:proofErr w:type="spellEnd"/>
            <w:r w:rsidRPr="00CF2EF2">
              <w:rPr>
                <w:rStyle w:val="searchhistory-search-term"/>
                <w:color w:val="0A0905"/>
              </w:rPr>
              <w:t>.</w:t>
            </w:r>
          </w:p>
        </w:tc>
      </w:tr>
      <w:tr w:rsidR="00F04F88" w:rsidRPr="00CF2EF2" w:rsidTr="00F04F88">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17</w:t>
            </w:r>
          </w:p>
        </w:tc>
        <w:tc>
          <w:tcPr>
            <w:tcW w:w="9098"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("controlled clinical comparison" or "controlled clinical experiment" or "controlled clinical study" or "controlled clinical test" or "control* trial" or "control* group" or "control* study").</w:t>
            </w:r>
            <w:proofErr w:type="spellStart"/>
            <w:r w:rsidRPr="00CF2EF2">
              <w:rPr>
                <w:rStyle w:val="searchhistory-search-term"/>
                <w:color w:val="0A0905"/>
              </w:rPr>
              <w:t>tw</w:t>
            </w:r>
            <w:proofErr w:type="spellEnd"/>
            <w:r w:rsidRPr="00CF2EF2">
              <w:rPr>
                <w:rStyle w:val="searchhistory-search-term"/>
                <w:color w:val="0A0905"/>
              </w:rPr>
              <w:t>.</w:t>
            </w:r>
          </w:p>
        </w:tc>
      </w:tr>
      <w:tr w:rsidR="00F04F88" w:rsidRPr="00CF2EF2" w:rsidTr="00F04F88">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18</w:t>
            </w:r>
          </w:p>
        </w:tc>
        <w:tc>
          <w:tcPr>
            <w:tcW w:w="9098"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w:t>
            </w:r>
            <w:proofErr w:type="gramStart"/>
            <w:r w:rsidRPr="00CF2EF2">
              <w:rPr>
                <w:rStyle w:val="searchhistory-search-term"/>
                <w:color w:val="0A0905"/>
              </w:rPr>
              <w:t>controlled</w:t>
            </w:r>
            <w:proofErr w:type="gramEnd"/>
            <w:r w:rsidRPr="00CF2EF2">
              <w:rPr>
                <w:rStyle w:val="searchhistory-search-term"/>
                <w:color w:val="0A0905"/>
              </w:rPr>
              <w:t xml:space="preserve"> clinical comparison" or "controlled clinical experiment" or "controlled clinical study" or "controlled clinical test").</w:t>
            </w:r>
            <w:proofErr w:type="spellStart"/>
            <w:r w:rsidRPr="00CF2EF2">
              <w:rPr>
                <w:rStyle w:val="searchhistory-search-term"/>
                <w:color w:val="0A0905"/>
              </w:rPr>
              <w:t>tw</w:t>
            </w:r>
            <w:proofErr w:type="spellEnd"/>
            <w:r w:rsidRPr="00CF2EF2">
              <w:rPr>
                <w:rStyle w:val="searchhistory-search-term"/>
                <w:color w:val="0A0905"/>
              </w:rPr>
              <w:t>.</w:t>
            </w:r>
          </w:p>
        </w:tc>
      </w:tr>
      <w:tr w:rsidR="00F04F88" w:rsidRPr="00CF2EF2" w:rsidTr="00F04F88">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19</w:t>
            </w:r>
          </w:p>
        </w:tc>
        <w:tc>
          <w:tcPr>
            <w:tcW w:w="9098"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("matched case control*" or "longitudinal evaluation").</w:t>
            </w:r>
            <w:proofErr w:type="spellStart"/>
            <w:r w:rsidRPr="00CF2EF2">
              <w:rPr>
                <w:rStyle w:val="searchhistory-search-term"/>
                <w:color w:val="0A0905"/>
              </w:rPr>
              <w:t>tw</w:t>
            </w:r>
            <w:proofErr w:type="spellEnd"/>
            <w:r w:rsidRPr="00CF2EF2">
              <w:rPr>
                <w:rStyle w:val="searchhistory-search-term"/>
                <w:color w:val="0A0905"/>
              </w:rPr>
              <w:t>.</w:t>
            </w:r>
          </w:p>
        </w:tc>
      </w:tr>
      <w:tr w:rsidR="00F04F88" w:rsidRPr="00CF2EF2" w:rsidTr="00F04F88">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20</w:t>
            </w:r>
          </w:p>
        </w:tc>
        <w:tc>
          <w:tcPr>
            <w:tcW w:w="9098"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("longitudinal survey" or "prospective method" or "ex post facto design" or "retrospective design" or "case series" or "pilot projects" or "cohort analyses").</w:t>
            </w:r>
            <w:proofErr w:type="spellStart"/>
            <w:r w:rsidRPr="00CF2EF2">
              <w:rPr>
                <w:rStyle w:val="searchhistory-search-term"/>
                <w:color w:val="0A0905"/>
              </w:rPr>
              <w:t>tw</w:t>
            </w:r>
            <w:proofErr w:type="spellEnd"/>
            <w:r w:rsidRPr="00CF2EF2">
              <w:rPr>
                <w:rStyle w:val="searchhistory-search-term"/>
                <w:color w:val="0A0905"/>
              </w:rPr>
              <w:t>.</w:t>
            </w:r>
          </w:p>
        </w:tc>
      </w:tr>
      <w:tr w:rsidR="00F04F88" w:rsidRPr="00CF2EF2" w:rsidTr="00F04F88">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21</w:t>
            </w:r>
          </w:p>
        </w:tc>
        <w:tc>
          <w:tcPr>
            <w:tcW w:w="9098"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or/13-20</w:t>
            </w:r>
          </w:p>
        </w:tc>
      </w:tr>
      <w:tr w:rsidR="00F04F88" w:rsidRPr="00CF2EF2" w:rsidTr="00F04F88">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auto"/>
            <w:tcMar>
              <w:top w:w="45" w:type="dxa"/>
              <w:left w:w="45" w:type="dxa"/>
              <w:bottom w:w="45" w:type="dxa"/>
              <w:right w:w="45" w:type="dxa"/>
            </w:tcMar>
            <w:hideMark/>
          </w:tcPr>
          <w:p w:rsidR="00F04F88" w:rsidRPr="00CF2EF2" w:rsidRDefault="00F04F88" w:rsidP="00CF2EF2">
            <w:pPr>
              <w:spacing w:after="0" w:line="240" w:lineRule="auto"/>
              <w:jc w:val="center"/>
              <w:rPr>
                <w:b/>
                <w:bCs/>
                <w:color w:val="0A0905"/>
              </w:rPr>
            </w:pPr>
            <w:r w:rsidRPr="00CF2EF2">
              <w:rPr>
                <w:b/>
                <w:bCs/>
                <w:color w:val="0A0905"/>
              </w:rPr>
              <w:t>22</w:t>
            </w:r>
          </w:p>
        </w:tc>
        <w:tc>
          <w:tcPr>
            <w:tcW w:w="9098" w:type="dxa"/>
            <w:tcBorders>
              <w:top w:val="single" w:sz="6" w:space="0" w:color="757575"/>
              <w:left w:val="single" w:sz="6" w:space="0" w:color="757575"/>
              <w:bottom w:val="single" w:sz="6" w:space="0" w:color="757575"/>
              <w:right w:val="single" w:sz="6" w:space="0" w:color="757575"/>
            </w:tcBorders>
            <w:shd w:val="clear" w:color="auto" w:fill="auto"/>
            <w:tcMar>
              <w:top w:w="45" w:type="dxa"/>
              <w:left w:w="45" w:type="dxa"/>
              <w:bottom w:w="45" w:type="dxa"/>
              <w:right w:w="45" w:type="dxa"/>
            </w:tcMar>
            <w:hideMark/>
          </w:tcPr>
          <w:p w:rsidR="00F04F88" w:rsidRPr="00CF2EF2" w:rsidRDefault="00F04F88" w:rsidP="00CF2EF2">
            <w:pPr>
              <w:spacing w:after="0" w:line="240" w:lineRule="auto"/>
              <w:rPr>
                <w:b/>
                <w:bCs/>
                <w:color w:val="0A0905"/>
              </w:rPr>
            </w:pPr>
            <w:r w:rsidRPr="00CF2EF2">
              <w:rPr>
                <w:rStyle w:val="searchhistory-search-term"/>
                <w:b/>
                <w:bCs/>
                <w:color w:val="0A0905"/>
              </w:rPr>
              <w:t>12 and 21</w:t>
            </w:r>
          </w:p>
        </w:tc>
      </w:tr>
    </w:tbl>
    <w:p w:rsidR="0054246C" w:rsidRDefault="0054246C">
      <w:pPr>
        <w:rPr>
          <w:b/>
        </w:rPr>
      </w:pPr>
    </w:p>
    <w:p w:rsidR="00950876" w:rsidRPr="00CF2EF2" w:rsidRDefault="00F04F88">
      <w:pPr>
        <w:rPr>
          <w:b/>
        </w:rPr>
      </w:pPr>
      <w:proofErr w:type="spellStart"/>
      <w:r>
        <w:rPr>
          <w:b/>
        </w:rPr>
        <w:t>Embase</w:t>
      </w:r>
      <w:proofErr w:type="spellEnd"/>
      <w:r>
        <w:rPr>
          <w:b/>
        </w:rPr>
        <w:t xml:space="preserve"> </w:t>
      </w:r>
      <w:proofErr w:type="spellStart"/>
      <w:r>
        <w:rPr>
          <w:b/>
        </w:rPr>
        <w:t>Classic+Embase</w:t>
      </w:r>
      <w:proofErr w:type="spellEnd"/>
      <w:r>
        <w:rPr>
          <w:b/>
        </w:rPr>
        <w:t xml:space="preserve"> 1947</w:t>
      </w:r>
      <w:r w:rsidR="0054246C">
        <w:rPr>
          <w:b/>
        </w:rPr>
        <w:t xml:space="preserve"> – [Ovid]</w:t>
      </w:r>
    </w:p>
    <w:tbl>
      <w:tblPr>
        <w:tblW w:w="9908" w:type="dxa"/>
        <w:tblInd w:w="37" w:type="dxa"/>
        <w:tblBorders>
          <w:top w:val="single" w:sz="12" w:space="0" w:color="757575"/>
          <w:left w:val="single" w:sz="12" w:space="0" w:color="757575"/>
          <w:bottom w:val="single" w:sz="12" w:space="0" w:color="757575"/>
          <w:right w:val="single" w:sz="12" w:space="0" w:color="757575"/>
        </w:tblBorders>
        <w:shd w:val="clear" w:color="auto" w:fill="ABCCE2"/>
        <w:tblCellMar>
          <w:left w:w="0" w:type="dxa"/>
          <w:right w:w="0" w:type="dxa"/>
        </w:tblCellMar>
        <w:tblLook w:val="04A0" w:firstRow="1" w:lastRow="0" w:firstColumn="1" w:lastColumn="0" w:noHBand="0" w:noVBand="1"/>
      </w:tblPr>
      <w:tblGrid>
        <w:gridCol w:w="847"/>
        <w:gridCol w:w="9061"/>
      </w:tblGrid>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pregnancy/ or first trimester pregnancy/ or second trimester pregnancy/ or third trimester pregnancy/</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2</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 xml:space="preserve">((pregnancies or pregnancy) adj2 (trimester* or </w:t>
            </w:r>
            <w:proofErr w:type="spellStart"/>
            <w:r w:rsidRPr="00CF2EF2">
              <w:rPr>
                <w:rStyle w:val="searchhistory-search-term"/>
                <w:color w:val="0A0905"/>
              </w:rPr>
              <w:t>midtrimester</w:t>
            </w:r>
            <w:proofErr w:type="spellEnd"/>
            <w:r w:rsidRPr="00CF2EF2">
              <w:rPr>
                <w:rStyle w:val="searchhistory-search-term"/>
                <w:color w:val="0A0905"/>
              </w:rPr>
              <w:t>* or late)).</w:t>
            </w:r>
            <w:proofErr w:type="spellStart"/>
            <w:r w:rsidRPr="00CF2EF2">
              <w:rPr>
                <w:rStyle w:val="searchhistory-search-term"/>
                <w:color w:val="0A0905"/>
              </w:rPr>
              <w:t>tw</w:t>
            </w:r>
            <w:proofErr w:type="spellEnd"/>
            <w:r w:rsidRPr="00CF2EF2">
              <w:rPr>
                <w:rStyle w:val="searchhistory-search-term"/>
                <w:color w:val="0A0905"/>
              </w:rPr>
              <w:t>.</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3</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w:t>
            </w:r>
            <w:proofErr w:type="gramStart"/>
            <w:r w:rsidRPr="00CF2EF2">
              <w:rPr>
                <w:rStyle w:val="searchhistory-search-term"/>
                <w:color w:val="0A0905"/>
              </w:rPr>
              <w:t>trimester</w:t>
            </w:r>
            <w:proofErr w:type="gramEnd"/>
            <w:r w:rsidRPr="00CF2EF2">
              <w:rPr>
                <w:rStyle w:val="searchhistory-search-term"/>
                <w:color w:val="0A0905"/>
              </w:rPr>
              <w:t>* adj2 (first or second or "2nd" or last or third)).</w:t>
            </w:r>
            <w:proofErr w:type="spellStart"/>
            <w:r w:rsidRPr="00CF2EF2">
              <w:rPr>
                <w:rStyle w:val="searchhistory-search-term"/>
                <w:color w:val="0A0905"/>
              </w:rPr>
              <w:t>tw</w:t>
            </w:r>
            <w:proofErr w:type="spellEnd"/>
            <w:r w:rsidRPr="00CF2EF2">
              <w:rPr>
                <w:rStyle w:val="searchhistory-search-term"/>
                <w:color w:val="0A0905"/>
              </w:rPr>
              <w:t>.</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4</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or/1-3</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5</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proofErr w:type="spellStart"/>
            <w:r w:rsidRPr="00CF2EF2">
              <w:rPr>
                <w:rStyle w:val="searchhistory-search-term"/>
                <w:color w:val="0A0905"/>
              </w:rPr>
              <w:t>exp</w:t>
            </w:r>
            <w:proofErr w:type="spellEnd"/>
            <w:r w:rsidRPr="00CF2EF2">
              <w:rPr>
                <w:rStyle w:val="searchhistory-search-term"/>
                <w:color w:val="0A0905"/>
              </w:rPr>
              <w:t xml:space="preserve"> Animals/ not humans/</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6</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4 not 5</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7</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proofErr w:type="spellStart"/>
            <w:r w:rsidRPr="00CF2EF2">
              <w:rPr>
                <w:rStyle w:val="searchhistory-search-term"/>
                <w:color w:val="0A0905"/>
              </w:rPr>
              <w:t>exp</w:t>
            </w:r>
            <w:proofErr w:type="spellEnd"/>
            <w:r w:rsidRPr="00CF2EF2">
              <w:rPr>
                <w:rStyle w:val="searchhistory-search-term"/>
                <w:color w:val="0A0905"/>
              </w:rPr>
              <w:t xml:space="preserve"> pharmacokinetics/</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8</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(pharmacokinetic* or "area under curve" or "area under curves" or "area under the curve" or "</w:t>
            </w:r>
            <w:proofErr w:type="spellStart"/>
            <w:r w:rsidRPr="00CF2EF2">
              <w:rPr>
                <w:rStyle w:val="searchhistory-search-term"/>
                <w:color w:val="0A0905"/>
              </w:rPr>
              <w:t>auc</w:t>
            </w:r>
            <w:proofErr w:type="spellEnd"/>
            <w:r w:rsidRPr="00CF2EF2">
              <w:rPr>
                <w:rStyle w:val="searchhistory-search-term"/>
                <w:color w:val="0A0905"/>
              </w:rPr>
              <w:t>" or "availabilities biologic" or "availabilities physiologic" or "availability biologic" or "availability biological" or "availability equivalencies" or "availability equivalency" or "availability physiologic" or "</w:t>
            </w:r>
            <w:proofErr w:type="spellStart"/>
            <w:r w:rsidRPr="00CF2EF2">
              <w:rPr>
                <w:rStyle w:val="searchhistory-search-term"/>
                <w:color w:val="0A0905"/>
              </w:rPr>
              <w:t>bioavailabilities</w:t>
            </w:r>
            <w:proofErr w:type="spellEnd"/>
            <w:r w:rsidRPr="00CF2EF2">
              <w:rPr>
                <w:rStyle w:val="searchhistory-search-term"/>
                <w:color w:val="0A0905"/>
              </w:rPr>
              <w:t>" or "bioavailability" or "bioequivalence" or "</w:t>
            </w:r>
            <w:proofErr w:type="spellStart"/>
            <w:r w:rsidRPr="00CF2EF2">
              <w:rPr>
                <w:rStyle w:val="searchhistory-search-term"/>
                <w:color w:val="0A0905"/>
              </w:rPr>
              <w:t>bioequivalences</w:t>
            </w:r>
            <w:proofErr w:type="spellEnd"/>
            <w:r w:rsidRPr="00CF2EF2">
              <w:rPr>
                <w:rStyle w:val="searchhistory-search-term"/>
                <w:color w:val="0A0905"/>
              </w:rPr>
              <w:t>" or "</w:t>
            </w:r>
            <w:proofErr w:type="spellStart"/>
            <w:r w:rsidRPr="00CF2EF2">
              <w:rPr>
                <w:rStyle w:val="searchhistory-search-term"/>
                <w:color w:val="0A0905"/>
              </w:rPr>
              <w:t>bioequivalency</w:t>
            </w:r>
            <w:proofErr w:type="spellEnd"/>
            <w:r w:rsidRPr="00CF2EF2">
              <w:rPr>
                <w:rStyle w:val="searchhistory-search-term"/>
                <w:color w:val="0A0905"/>
              </w:rPr>
              <w:t>" or "biologic availabilities" or "biologic availability" or "biological availabilities" or "biological availability" or "biological equivalence" or "biological equivalency" or "clearance rate metabolic" or "clearance rates metabolic" or "clinical equivalencies" or "clinical equivalency" or "</w:t>
            </w:r>
            <w:proofErr w:type="spellStart"/>
            <w:r w:rsidRPr="00CF2EF2">
              <w:rPr>
                <w:rStyle w:val="searchhistory-search-term"/>
                <w:color w:val="0A0905"/>
              </w:rPr>
              <w:t>cmax</w:t>
            </w:r>
            <w:proofErr w:type="spellEnd"/>
            <w:r w:rsidRPr="00CF2EF2">
              <w:rPr>
                <w:rStyle w:val="searchhistory-search-term"/>
                <w:color w:val="0A0905"/>
              </w:rPr>
              <w:t xml:space="preserve">" or "distribution kinetics" or "distribution, drug" or "drug absorption" or "drug accumulation" or "drug activation" or "drug adsorption" or "drug availability" or "drug bioavailability" or "drug clearance" or "drug concentration versus time curve" or "drug concentration vs time curve" or "drug concentration- time curve" or "drug degradation" or "drug </w:t>
            </w:r>
            <w:proofErr w:type="spellStart"/>
            <w:r w:rsidRPr="00CF2EF2">
              <w:rPr>
                <w:rStyle w:val="searchhistory-search-term"/>
                <w:color w:val="0A0905"/>
              </w:rPr>
              <w:t>dialysability</w:t>
            </w:r>
            <w:proofErr w:type="spellEnd"/>
            <w:r w:rsidRPr="00CF2EF2">
              <w:rPr>
                <w:rStyle w:val="searchhistory-search-term"/>
                <w:color w:val="0A0905"/>
              </w:rPr>
              <w:t xml:space="preserve">" or "drug diffusion" or "drug disposition" or "drug distribution" or "drug elimination" or "drug excretion" or "drug half life" or </w:t>
            </w:r>
            <w:r w:rsidRPr="00CF2EF2">
              <w:rPr>
                <w:rStyle w:val="searchhistory-search-term"/>
                <w:color w:val="0A0905"/>
              </w:rPr>
              <w:lastRenderedPageBreak/>
              <w:t xml:space="preserve">"drug </w:t>
            </w:r>
            <w:proofErr w:type="spellStart"/>
            <w:r w:rsidRPr="00CF2EF2">
              <w:rPr>
                <w:rStyle w:val="searchhistory-search-term"/>
                <w:color w:val="0A0905"/>
              </w:rPr>
              <w:t>halflife</w:t>
            </w:r>
            <w:proofErr w:type="spellEnd"/>
            <w:r w:rsidRPr="00CF2EF2">
              <w:rPr>
                <w:rStyle w:val="searchhistory-search-term"/>
                <w:color w:val="0A0905"/>
              </w:rPr>
              <w:t>" or "drug hydrolysis" or "drug inactivation" or "drug incorporation" or "drug localization" or "drug loss" or "drug metabolism " or "drug oxidation" or "drug penetration" or "drug permeability" or "drug plasma half life" or "drug release" or "drug resorption" or "drug retention" or "drug secretion" or "drug sequestration" or "drug transfer" or "drug transformation" or "equivalencies availability" or "equivalencies clinical" or "equivalencies generic" or "equivalencies therapeutic" or "equivalency availability" or "equivalency clinical" or "equivalency generic" or "equivalency therapeutic" or "first pass effect" or "generic equivalencies" or "generic equivalency" or "plasma concentration*" or "serum concentration*" or "mean residence time" or "metabolic clearance rate" or "metabolic clearance rates" or "physiologic availabilities" or "physiologic availability" or "plasma concentration*" or "serum concentration*" or "tablet disintegration" or "therapeutic equivalencies" or "therapeutic equivalency" or "</w:t>
            </w:r>
            <w:proofErr w:type="spellStart"/>
            <w:r w:rsidRPr="00CF2EF2">
              <w:rPr>
                <w:rStyle w:val="searchhistory-search-term"/>
                <w:color w:val="0A0905"/>
              </w:rPr>
              <w:t>tmax</w:t>
            </w:r>
            <w:proofErr w:type="spellEnd"/>
            <w:r w:rsidRPr="00CF2EF2">
              <w:rPr>
                <w:rStyle w:val="searchhistory-search-term"/>
                <w:color w:val="0A0905"/>
              </w:rPr>
              <w:t>" or "total body clearance rate").</w:t>
            </w:r>
            <w:proofErr w:type="spellStart"/>
            <w:r w:rsidRPr="00CF2EF2">
              <w:rPr>
                <w:rStyle w:val="searchhistory-search-term"/>
                <w:color w:val="0A0905"/>
              </w:rPr>
              <w:t>tw</w:t>
            </w:r>
            <w:proofErr w:type="spellEnd"/>
            <w:r w:rsidRPr="00CF2EF2">
              <w:rPr>
                <w:rStyle w:val="searchhistory-search-term"/>
                <w:color w:val="0A0905"/>
              </w:rPr>
              <w:t>.</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lastRenderedPageBreak/>
              <w:t>9</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proofErr w:type="spellStart"/>
            <w:r w:rsidRPr="00CF2EF2">
              <w:rPr>
                <w:rStyle w:val="searchhistory-search-term"/>
                <w:color w:val="0A0905"/>
              </w:rPr>
              <w:t>pk.fs</w:t>
            </w:r>
            <w:proofErr w:type="spellEnd"/>
            <w:r w:rsidRPr="00CF2EF2">
              <w:rPr>
                <w:rStyle w:val="searchhistory-search-term"/>
                <w:color w:val="0A0905"/>
              </w:rPr>
              <w:t>.</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10</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or/7-9</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11</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6 and 10</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12</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clinical trial/ or multicenter study/ or phase 1 clinical trial/ or phase 2 clinical trial/ or phase 3 clinical trial/ or phase 4 clinical trial/</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13</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controlled study/ or case control study/ or controlled clinical trial/ or randomized controlled trial/</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14</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proofErr w:type="spellStart"/>
            <w:r w:rsidRPr="00CF2EF2">
              <w:rPr>
                <w:rStyle w:val="searchhistory-search-term"/>
                <w:color w:val="0A0905"/>
              </w:rPr>
              <w:t>exp</w:t>
            </w:r>
            <w:proofErr w:type="spellEnd"/>
            <w:r w:rsidRPr="00CF2EF2">
              <w:rPr>
                <w:rStyle w:val="searchhistory-search-term"/>
                <w:color w:val="0A0905"/>
              </w:rPr>
              <w:t xml:space="preserve"> comparative study/ or observational study/ or pilot study/</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15</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case control study/ or intervention study/ or longitudinal study/ or prospective study/ or retrospective study/</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16</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cross-sectional study/</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17</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follow up/</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18</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cohort analysis/</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19</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 xml:space="preserve">((multicenter or </w:t>
            </w:r>
            <w:proofErr w:type="spellStart"/>
            <w:r w:rsidRPr="00CF2EF2">
              <w:rPr>
                <w:rStyle w:val="searchhistory-search-term"/>
                <w:color w:val="0A0905"/>
              </w:rPr>
              <w:t>multicentre</w:t>
            </w:r>
            <w:proofErr w:type="spellEnd"/>
            <w:r w:rsidRPr="00CF2EF2">
              <w:rPr>
                <w:rStyle w:val="searchhistory-search-term"/>
                <w:color w:val="0A0905"/>
              </w:rPr>
              <w:t xml:space="preserve"> or "multi center" or "multi </w:t>
            </w:r>
            <w:proofErr w:type="spellStart"/>
            <w:r w:rsidRPr="00CF2EF2">
              <w:rPr>
                <w:rStyle w:val="searchhistory-search-term"/>
                <w:color w:val="0A0905"/>
              </w:rPr>
              <w:t>centre</w:t>
            </w:r>
            <w:proofErr w:type="spellEnd"/>
            <w:r w:rsidRPr="00CF2EF2">
              <w:rPr>
                <w:rStyle w:val="searchhistory-search-term"/>
                <w:color w:val="0A0905"/>
              </w:rPr>
              <w:t xml:space="preserve">" or "phase 1" or "phase </w:t>
            </w:r>
            <w:proofErr w:type="spellStart"/>
            <w:r w:rsidRPr="00CF2EF2">
              <w:rPr>
                <w:rStyle w:val="searchhistory-search-term"/>
                <w:color w:val="0A0905"/>
              </w:rPr>
              <w:t>i</w:t>
            </w:r>
            <w:proofErr w:type="spellEnd"/>
            <w:r w:rsidRPr="00CF2EF2">
              <w:rPr>
                <w:rStyle w:val="searchhistory-search-term"/>
                <w:color w:val="0A0905"/>
              </w:rPr>
              <w:t xml:space="preserve">" or "phase 2" or "phase ii" or "phase 3" or "phase iii" or "phase 4" or "phase iv" or "case control*" or </w:t>
            </w:r>
            <w:proofErr w:type="spellStart"/>
            <w:r w:rsidRPr="00CF2EF2">
              <w:rPr>
                <w:rStyle w:val="searchhistory-search-term"/>
                <w:color w:val="0A0905"/>
              </w:rPr>
              <w:t>intervent</w:t>
            </w:r>
            <w:proofErr w:type="spellEnd"/>
            <w:r w:rsidRPr="00CF2EF2">
              <w:rPr>
                <w:rStyle w:val="searchhistory-search-term"/>
                <w:color w:val="0A0905"/>
              </w:rPr>
              <w:t>* or longitudinal or prospective or retrospective or case or pilot or observational or cohort or sampling or cross section* or follow-up) adj2 (trial or trials or study or studies)).</w:t>
            </w:r>
            <w:proofErr w:type="spellStart"/>
            <w:r w:rsidRPr="00CF2EF2">
              <w:rPr>
                <w:rStyle w:val="searchhistory-search-term"/>
                <w:color w:val="0A0905"/>
              </w:rPr>
              <w:t>tw</w:t>
            </w:r>
            <w:proofErr w:type="spellEnd"/>
            <w:r w:rsidRPr="00CF2EF2">
              <w:rPr>
                <w:rStyle w:val="searchhistory-search-term"/>
                <w:color w:val="0A0905"/>
              </w:rPr>
              <w:t>.</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20</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("controlled clinical comparison" or "controlled clinical experiment" or "controlled clinical study" or "controlled clinical test" or "control* trial" or "control* group" or "control* study").</w:t>
            </w:r>
            <w:proofErr w:type="spellStart"/>
            <w:r w:rsidRPr="00CF2EF2">
              <w:rPr>
                <w:rStyle w:val="searchhistory-search-term"/>
                <w:color w:val="0A0905"/>
              </w:rPr>
              <w:t>tw</w:t>
            </w:r>
            <w:proofErr w:type="spellEnd"/>
            <w:r w:rsidRPr="00CF2EF2">
              <w:rPr>
                <w:rStyle w:val="searchhistory-search-term"/>
                <w:color w:val="0A0905"/>
              </w:rPr>
              <w:t>.</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21</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w:t>
            </w:r>
            <w:proofErr w:type="gramStart"/>
            <w:r w:rsidRPr="00CF2EF2">
              <w:rPr>
                <w:rStyle w:val="searchhistory-search-term"/>
                <w:color w:val="0A0905"/>
              </w:rPr>
              <w:t>controlled</w:t>
            </w:r>
            <w:proofErr w:type="gramEnd"/>
            <w:r w:rsidRPr="00CF2EF2">
              <w:rPr>
                <w:rStyle w:val="searchhistory-search-term"/>
                <w:color w:val="0A0905"/>
              </w:rPr>
              <w:t xml:space="preserve"> clinical comparison" or "controlled clinical experiment" or "controlled clinical study" or "controlled clinical test").</w:t>
            </w:r>
            <w:proofErr w:type="spellStart"/>
            <w:r w:rsidRPr="00CF2EF2">
              <w:rPr>
                <w:rStyle w:val="searchhistory-search-term"/>
                <w:color w:val="0A0905"/>
              </w:rPr>
              <w:t>tw</w:t>
            </w:r>
            <w:proofErr w:type="spellEnd"/>
            <w:r w:rsidRPr="00CF2EF2">
              <w:rPr>
                <w:rStyle w:val="searchhistory-search-term"/>
                <w:color w:val="0A0905"/>
              </w:rPr>
              <w:t>.</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22</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("matched case control*" or "longitudinal evaluation").</w:t>
            </w:r>
            <w:proofErr w:type="spellStart"/>
            <w:r w:rsidRPr="00CF2EF2">
              <w:rPr>
                <w:rStyle w:val="searchhistory-search-term"/>
                <w:color w:val="0A0905"/>
              </w:rPr>
              <w:t>tw</w:t>
            </w:r>
            <w:proofErr w:type="spellEnd"/>
            <w:r w:rsidRPr="00CF2EF2">
              <w:rPr>
                <w:rStyle w:val="searchhistory-search-term"/>
                <w:color w:val="0A0905"/>
              </w:rPr>
              <w:t>.</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23</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("longitudinal survey" or "prospective method" or "ex post facto design" or "retrospective design" or "case series" or "pilot projects" or "cohort analyses").</w:t>
            </w:r>
            <w:proofErr w:type="spellStart"/>
            <w:r w:rsidRPr="00CF2EF2">
              <w:rPr>
                <w:rStyle w:val="searchhistory-search-term"/>
                <w:color w:val="0A0905"/>
              </w:rPr>
              <w:t>tw</w:t>
            </w:r>
            <w:proofErr w:type="spellEnd"/>
            <w:r w:rsidRPr="00CF2EF2">
              <w:rPr>
                <w:rStyle w:val="searchhistory-search-term"/>
                <w:color w:val="0A0905"/>
              </w:rPr>
              <w:t>.</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24</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or/12-23</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auto"/>
            <w:tcMar>
              <w:top w:w="45" w:type="dxa"/>
              <w:left w:w="45" w:type="dxa"/>
              <w:bottom w:w="45" w:type="dxa"/>
              <w:right w:w="45" w:type="dxa"/>
            </w:tcMar>
            <w:hideMark/>
          </w:tcPr>
          <w:p w:rsidR="00F04F88" w:rsidRPr="00CF2EF2" w:rsidRDefault="00F04F88" w:rsidP="00CF2EF2">
            <w:pPr>
              <w:spacing w:after="0" w:line="240" w:lineRule="auto"/>
              <w:jc w:val="center"/>
              <w:rPr>
                <w:b/>
                <w:bCs/>
                <w:color w:val="0A0905"/>
              </w:rPr>
            </w:pPr>
            <w:r w:rsidRPr="00CF2EF2">
              <w:rPr>
                <w:b/>
                <w:bCs/>
                <w:color w:val="0A0905"/>
              </w:rPr>
              <w:t>25</w:t>
            </w:r>
          </w:p>
        </w:tc>
        <w:tc>
          <w:tcPr>
            <w:tcW w:w="9061" w:type="dxa"/>
            <w:tcBorders>
              <w:top w:val="single" w:sz="6" w:space="0" w:color="757575"/>
              <w:left w:val="single" w:sz="6" w:space="0" w:color="757575"/>
              <w:bottom w:val="single" w:sz="6" w:space="0" w:color="757575"/>
              <w:right w:val="single" w:sz="6" w:space="0" w:color="757575"/>
            </w:tcBorders>
            <w:shd w:val="clear" w:color="auto" w:fill="auto"/>
            <w:tcMar>
              <w:top w:w="45" w:type="dxa"/>
              <w:left w:w="45" w:type="dxa"/>
              <w:bottom w:w="45" w:type="dxa"/>
              <w:right w:w="45" w:type="dxa"/>
            </w:tcMar>
            <w:hideMark/>
          </w:tcPr>
          <w:p w:rsidR="00F04F88" w:rsidRPr="00CF2EF2" w:rsidRDefault="00F04F88" w:rsidP="00CF2EF2">
            <w:pPr>
              <w:spacing w:after="0" w:line="240" w:lineRule="auto"/>
              <w:rPr>
                <w:b/>
                <w:bCs/>
                <w:color w:val="0A0905"/>
              </w:rPr>
            </w:pPr>
            <w:r w:rsidRPr="00CF2EF2">
              <w:rPr>
                <w:rStyle w:val="searchhistory-search-term"/>
                <w:b/>
                <w:bCs/>
                <w:color w:val="0A0905"/>
              </w:rPr>
              <w:t>11 and 24</w:t>
            </w:r>
          </w:p>
        </w:tc>
      </w:tr>
    </w:tbl>
    <w:p w:rsidR="00950876" w:rsidRDefault="00950876">
      <w:pPr>
        <w:rPr>
          <w:b/>
        </w:rPr>
      </w:pPr>
    </w:p>
    <w:p w:rsidR="0054246C" w:rsidRPr="00CF2EF2" w:rsidRDefault="0054246C">
      <w:pPr>
        <w:rPr>
          <w:b/>
        </w:rPr>
      </w:pPr>
    </w:p>
    <w:p w:rsidR="00884022" w:rsidRPr="00CF2EF2" w:rsidRDefault="00884022">
      <w:pPr>
        <w:rPr>
          <w:b/>
        </w:rPr>
      </w:pPr>
      <w:r w:rsidRPr="00CF2EF2">
        <w:rPr>
          <w:b/>
        </w:rPr>
        <w:lastRenderedPageBreak/>
        <w:t>Cochrane Centra</w:t>
      </w:r>
      <w:r w:rsidR="00F04F88">
        <w:rPr>
          <w:b/>
        </w:rPr>
        <w:t>l Register of Controlled Trials</w:t>
      </w:r>
      <w:r w:rsidR="0054246C">
        <w:rPr>
          <w:b/>
        </w:rPr>
        <w:t xml:space="preserve"> [Ovid]</w:t>
      </w:r>
    </w:p>
    <w:tbl>
      <w:tblPr>
        <w:tblW w:w="9908" w:type="dxa"/>
        <w:tblInd w:w="37" w:type="dxa"/>
        <w:tblBorders>
          <w:top w:val="single" w:sz="12" w:space="0" w:color="757575"/>
          <w:left w:val="single" w:sz="12" w:space="0" w:color="757575"/>
          <w:bottom w:val="single" w:sz="12" w:space="0" w:color="757575"/>
          <w:right w:val="single" w:sz="12" w:space="0" w:color="757575"/>
        </w:tblBorders>
        <w:shd w:val="clear" w:color="auto" w:fill="ABCCE2"/>
        <w:tblCellMar>
          <w:left w:w="0" w:type="dxa"/>
          <w:right w:w="0" w:type="dxa"/>
        </w:tblCellMar>
        <w:tblLook w:val="04A0" w:firstRow="1" w:lastRow="0" w:firstColumn="1" w:lastColumn="0" w:noHBand="0" w:noVBand="1"/>
      </w:tblPr>
      <w:tblGrid>
        <w:gridCol w:w="847"/>
        <w:gridCol w:w="9061"/>
      </w:tblGrid>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pregnancy trimesters/ or pregnancy trimester, first/ or pregnancy trimester, second/ or pregnancy trimester, third/</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2</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Pregnancy/</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3</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 xml:space="preserve">((pregnancies or pregnancy) adj2 (trimester* or </w:t>
            </w:r>
            <w:proofErr w:type="spellStart"/>
            <w:r w:rsidRPr="00CF2EF2">
              <w:rPr>
                <w:rStyle w:val="searchhistory-search-term"/>
                <w:color w:val="0A0905"/>
              </w:rPr>
              <w:t>midtrimester</w:t>
            </w:r>
            <w:proofErr w:type="spellEnd"/>
            <w:r w:rsidRPr="00CF2EF2">
              <w:rPr>
                <w:rStyle w:val="searchhistory-search-term"/>
                <w:color w:val="0A0905"/>
              </w:rPr>
              <w:t>* or late)).</w:t>
            </w:r>
            <w:proofErr w:type="spellStart"/>
            <w:r w:rsidRPr="00CF2EF2">
              <w:rPr>
                <w:rStyle w:val="searchhistory-search-term"/>
                <w:color w:val="0A0905"/>
              </w:rPr>
              <w:t>tw</w:t>
            </w:r>
            <w:proofErr w:type="spellEnd"/>
            <w:r w:rsidRPr="00CF2EF2">
              <w:rPr>
                <w:rStyle w:val="searchhistory-search-term"/>
                <w:color w:val="0A0905"/>
              </w:rPr>
              <w:t>.</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4</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w:t>
            </w:r>
            <w:proofErr w:type="gramStart"/>
            <w:r w:rsidRPr="00CF2EF2">
              <w:rPr>
                <w:rStyle w:val="searchhistory-search-term"/>
                <w:color w:val="0A0905"/>
              </w:rPr>
              <w:t>trimester</w:t>
            </w:r>
            <w:proofErr w:type="gramEnd"/>
            <w:r w:rsidRPr="00CF2EF2">
              <w:rPr>
                <w:rStyle w:val="searchhistory-search-term"/>
                <w:color w:val="0A0905"/>
              </w:rPr>
              <w:t>* adj2 (first or second or "2nd" or last or third)).</w:t>
            </w:r>
            <w:proofErr w:type="spellStart"/>
            <w:r w:rsidRPr="00CF2EF2">
              <w:rPr>
                <w:rStyle w:val="searchhistory-search-term"/>
                <w:color w:val="0A0905"/>
              </w:rPr>
              <w:t>tw</w:t>
            </w:r>
            <w:proofErr w:type="spellEnd"/>
            <w:r w:rsidRPr="00CF2EF2">
              <w:rPr>
                <w:rStyle w:val="searchhistory-search-term"/>
                <w:color w:val="0A0905"/>
              </w:rPr>
              <w:t>.</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5</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or/1-4</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6</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proofErr w:type="spellStart"/>
            <w:proofErr w:type="gramStart"/>
            <w:r w:rsidRPr="00CF2EF2">
              <w:rPr>
                <w:rStyle w:val="searchhistory-search-term"/>
                <w:color w:val="0A0905"/>
              </w:rPr>
              <w:t>exp</w:t>
            </w:r>
            <w:proofErr w:type="spellEnd"/>
            <w:proofErr w:type="gramEnd"/>
            <w:r w:rsidRPr="00CF2EF2">
              <w:rPr>
                <w:rStyle w:val="searchhistory-search-term"/>
                <w:color w:val="0A0905"/>
              </w:rPr>
              <w:t xml:space="preserve"> animals/ not humans.sh.</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7</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5 not 6</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8</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pharmacokinetics/ or area under curve/ or biological availability/ or metabolic clearance rate/ or therapeutic equivalency/ or tissue distribution/</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9</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(pharmacokinetic* or "area under curve" or "area under curves" or "area under the curve" or "</w:t>
            </w:r>
            <w:proofErr w:type="spellStart"/>
            <w:r w:rsidRPr="00CF2EF2">
              <w:rPr>
                <w:rStyle w:val="searchhistory-search-term"/>
                <w:color w:val="0A0905"/>
              </w:rPr>
              <w:t>auc</w:t>
            </w:r>
            <w:proofErr w:type="spellEnd"/>
            <w:r w:rsidRPr="00CF2EF2">
              <w:rPr>
                <w:rStyle w:val="searchhistory-search-term"/>
                <w:color w:val="0A0905"/>
              </w:rPr>
              <w:t>" or "availabilities biologic" or "availabilities physiologic" or "availability biologic" or "availability biological" or "availability equivalencies" or "availability equivalency" or "availability physiologic" or "</w:t>
            </w:r>
            <w:proofErr w:type="spellStart"/>
            <w:r w:rsidRPr="00CF2EF2">
              <w:rPr>
                <w:rStyle w:val="searchhistory-search-term"/>
                <w:color w:val="0A0905"/>
              </w:rPr>
              <w:t>bioavailabilities</w:t>
            </w:r>
            <w:proofErr w:type="spellEnd"/>
            <w:r w:rsidRPr="00CF2EF2">
              <w:rPr>
                <w:rStyle w:val="searchhistory-search-term"/>
                <w:color w:val="0A0905"/>
              </w:rPr>
              <w:t>" or "bioavailability" or "bioequivalence" or "</w:t>
            </w:r>
            <w:proofErr w:type="spellStart"/>
            <w:r w:rsidRPr="00CF2EF2">
              <w:rPr>
                <w:rStyle w:val="searchhistory-search-term"/>
                <w:color w:val="0A0905"/>
              </w:rPr>
              <w:t>bioequivalences</w:t>
            </w:r>
            <w:proofErr w:type="spellEnd"/>
            <w:r w:rsidRPr="00CF2EF2">
              <w:rPr>
                <w:rStyle w:val="searchhistory-search-term"/>
                <w:color w:val="0A0905"/>
              </w:rPr>
              <w:t>" or "</w:t>
            </w:r>
            <w:proofErr w:type="spellStart"/>
            <w:r w:rsidRPr="00CF2EF2">
              <w:rPr>
                <w:rStyle w:val="searchhistory-search-term"/>
                <w:color w:val="0A0905"/>
              </w:rPr>
              <w:t>bioequivalency</w:t>
            </w:r>
            <w:proofErr w:type="spellEnd"/>
            <w:r w:rsidRPr="00CF2EF2">
              <w:rPr>
                <w:rStyle w:val="searchhistory-search-term"/>
                <w:color w:val="0A0905"/>
              </w:rPr>
              <w:t>" or "biologic availabilities" or "biologic availability" or "biological availabilities" or "biological availability" or "biological equivalence" or "biological equivalency" or "clearance rate metabolic" or "clearance rates metabolic" or "clinical equivalencies" or "clinical equivalency" or "</w:t>
            </w:r>
            <w:proofErr w:type="spellStart"/>
            <w:r w:rsidRPr="00CF2EF2">
              <w:rPr>
                <w:rStyle w:val="searchhistory-search-term"/>
                <w:color w:val="0A0905"/>
              </w:rPr>
              <w:t>cmax</w:t>
            </w:r>
            <w:proofErr w:type="spellEnd"/>
            <w:r w:rsidRPr="00CF2EF2">
              <w:rPr>
                <w:rStyle w:val="searchhistory-search-term"/>
                <w:color w:val="0A0905"/>
              </w:rPr>
              <w:t xml:space="preserve">" or "distribution kinetics" or "distribution, drug" or "drug absorption" or "drug accumulation" or "drug activation" or "drug adsorption" or "drug availability" or "drug bioavailability" or "drug clearance" or "drug concentration versus time curve" or "drug concentration vs time curve" or "drug concentration- time curve" or "drug degradation" or "drug </w:t>
            </w:r>
            <w:proofErr w:type="spellStart"/>
            <w:r w:rsidRPr="00CF2EF2">
              <w:rPr>
                <w:rStyle w:val="searchhistory-search-term"/>
                <w:color w:val="0A0905"/>
              </w:rPr>
              <w:t>dialysability</w:t>
            </w:r>
            <w:proofErr w:type="spellEnd"/>
            <w:r w:rsidRPr="00CF2EF2">
              <w:rPr>
                <w:rStyle w:val="searchhistory-search-term"/>
                <w:color w:val="0A0905"/>
              </w:rPr>
              <w:t xml:space="preserve">" or "drug diffusion" or "drug disposition" or "drug distribution" or "drug elimination" or "drug excretion" or "drug half life" or "drug </w:t>
            </w:r>
            <w:proofErr w:type="spellStart"/>
            <w:r w:rsidRPr="00CF2EF2">
              <w:rPr>
                <w:rStyle w:val="searchhistory-search-term"/>
                <w:color w:val="0A0905"/>
              </w:rPr>
              <w:t>halflife</w:t>
            </w:r>
            <w:proofErr w:type="spellEnd"/>
            <w:r w:rsidRPr="00CF2EF2">
              <w:rPr>
                <w:rStyle w:val="searchhistory-search-term"/>
                <w:color w:val="0A0905"/>
              </w:rPr>
              <w:t>" or "drug hydrolysis" or "drug inactivation" or "drug incorporation" or "drug localization" or "drug loss" or "drug metabolism " or "drug oxidation" or "drug penetration" or "drug permeability" or "drug plasma half life" or "drug release" or "drug resorption" or "drug retention" or "drug secretion" or "drug sequestration" or "drug transfer" or "drug transformation" or "equivalencies availability" or "equivalencies clinical" or "equivalencies generic" or "equivalencies therapeutic" or "equivalency availability" or "equivalency clinical" or "equivalency generic" or "equivalency therapeutic" or "first pass effect" or "generic equivalencies" or "generic equivalency" or "plasma concentration*" or "serum concentration*" or "mean residence time" or "metabolic clearance rate" or "metabolic clearance rates" or "physiologic availabilities" or "physiologic availability" or "plasma concentration*" or "serum concentration*" or "tablet disintegration" or "therapeutic equivalencies" or "therapeutic equivalency" or "</w:t>
            </w:r>
            <w:proofErr w:type="spellStart"/>
            <w:r w:rsidRPr="00CF2EF2">
              <w:rPr>
                <w:rStyle w:val="searchhistory-search-term"/>
                <w:color w:val="0A0905"/>
              </w:rPr>
              <w:t>tmax</w:t>
            </w:r>
            <w:proofErr w:type="spellEnd"/>
            <w:r w:rsidRPr="00CF2EF2">
              <w:rPr>
                <w:rStyle w:val="searchhistory-search-term"/>
                <w:color w:val="0A0905"/>
              </w:rPr>
              <w:t>" or "total body clearance rate").</w:t>
            </w:r>
            <w:proofErr w:type="spellStart"/>
            <w:r w:rsidRPr="00CF2EF2">
              <w:rPr>
                <w:rStyle w:val="searchhistory-search-term"/>
                <w:color w:val="0A0905"/>
              </w:rPr>
              <w:t>tw</w:t>
            </w:r>
            <w:proofErr w:type="spellEnd"/>
            <w:r w:rsidRPr="00CF2EF2">
              <w:rPr>
                <w:rStyle w:val="searchhistory-search-term"/>
                <w:color w:val="0A0905"/>
              </w:rPr>
              <w:t>.</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10</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proofErr w:type="spellStart"/>
            <w:r w:rsidRPr="00CF2EF2">
              <w:rPr>
                <w:rStyle w:val="searchhistory-search-term"/>
                <w:color w:val="0A0905"/>
              </w:rPr>
              <w:t>pk.fs</w:t>
            </w:r>
            <w:proofErr w:type="spellEnd"/>
            <w:r w:rsidRPr="00CF2EF2">
              <w:rPr>
                <w:rStyle w:val="searchhistory-search-term"/>
                <w:color w:val="0A0905"/>
              </w:rPr>
              <w:t>.</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11</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or/8-10</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12</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7 and 11</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13</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 xml:space="preserve">clinical trial/ or clinical trial, phase </w:t>
            </w:r>
            <w:proofErr w:type="spellStart"/>
            <w:r w:rsidRPr="00CF2EF2">
              <w:rPr>
                <w:rStyle w:val="searchhistory-search-term"/>
                <w:color w:val="0A0905"/>
              </w:rPr>
              <w:t>i</w:t>
            </w:r>
            <w:proofErr w:type="spellEnd"/>
            <w:r w:rsidRPr="00CF2EF2">
              <w:rPr>
                <w:rStyle w:val="searchhistory-search-term"/>
                <w:color w:val="0A0905"/>
              </w:rPr>
              <w:t>/ or clinical trial, phase ii/ or clinical trial, phase iii/ or clinical trial, phase iv/ or controlled clinical trial/ or multicenter study/ or observational study/ or randomized controlled trial/ or pragmatic clinical trial/ or comparative study/</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lastRenderedPageBreak/>
              <w:t>14</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proofErr w:type="gramStart"/>
            <w:r w:rsidRPr="00CF2EF2">
              <w:rPr>
                <w:rStyle w:val="searchhistory-search-term"/>
                <w:color w:val="0A0905"/>
              </w:rPr>
              <w:t>case</w:t>
            </w:r>
            <w:proofErr w:type="gramEnd"/>
            <w:r w:rsidRPr="00CF2EF2">
              <w:rPr>
                <w:rStyle w:val="searchhistory-search-term"/>
                <w:color w:val="0A0905"/>
              </w:rPr>
              <w:t xml:space="preserve"> series.mp.</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15</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case-control studies/ or retrospective studies/ or cohort studies/ or longitudinal studies/ or follow-up studies/ or prospective studies/ or cross-sectional studies/ or intervention studies/ or pilot projects/ or sampling studies/</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16</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 xml:space="preserve">((multicenter or </w:t>
            </w:r>
            <w:proofErr w:type="spellStart"/>
            <w:r w:rsidRPr="00CF2EF2">
              <w:rPr>
                <w:rStyle w:val="searchhistory-search-term"/>
                <w:color w:val="0A0905"/>
              </w:rPr>
              <w:t>multicentre</w:t>
            </w:r>
            <w:proofErr w:type="spellEnd"/>
            <w:r w:rsidRPr="00CF2EF2">
              <w:rPr>
                <w:rStyle w:val="searchhistory-search-term"/>
                <w:color w:val="0A0905"/>
              </w:rPr>
              <w:t xml:space="preserve"> or "multi center" or "multi </w:t>
            </w:r>
            <w:proofErr w:type="spellStart"/>
            <w:r w:rsidRPr="00CF2EF2">
              <w:rPr>
                <w:rStyle w:val="searchhistory-search-term"/>
                <w:color w:val="0A0905"/>
              </w:rPr>
              <w:t>centre</w:t>
            </w:r>
            <w:proofErr w:type="spellEnd"/>
            <w:r w:rsidRPr="00CF2EF2">
              <w:rPr>
                <w:rStyle w:val="searchhistory-search-term"/>
                <w:color w:val="0A0905"/>
              </w:rPr>
              <w:t xml:space="preserve">" or "phase 1" or "phase </w:t>
            </w:r>
            <w:proofErr w:type="spellStart"/>
            <w:r w:rsidRPr="00CF2EF2">
              <w:rPr>
                <w:rStyle w:val="searchhistory-search-term"/>
                <w:color w:val="0A0905"/>
              </w:rPr>
              <w:t>i</w:t>
            </w:r>
            <w:proofErr w:type="spellEnd"/>
            <w:r w:rsidRPr="00CF2EF2">
              <w:rPr>
                <w:rStyle w:val="searchhistory-search-term"/>
                <w:color w:val="0A0905"/>
              </w:rPr>
              <w:t xml:space="preserve">" or "phase 2" or "phase ii" or "phase 3" or "phase iii" or "phase 4" or "phase iv" or "case control*" or </w:t>
            </w:r>
            <w:proofErr w:type="spellStart"/>
            <w:r w:rsidRPr="00CF2EF2">
              <w:rPr>
                <w:rStyle w:val="searchhistory-search-term"/>
                <w:color w:val="0A0905"/>
              </w:rPr>
              <w:t>intervent</w:t>
            </w:r>
            <w:proofErr w:type="spellEnd"/>
            <w:r w:rsidRPr="00CF2EF2">
              <w:rPr>
                <w:rStyle w:val="searchhistory-search-term"/>
                <w:color w:val="0A0905"/>
              </w:rPr>
              <w:t>* or longitudinal or prospective or retrospective or case or pilot or observational or cohort or sampling or cross section* or follow-up) adj2 (trial or trials or study or studies)).</w:t>
            </w:r>
            <w:proofErr w:type="spellStart"/>
            <w:r w:rsidRPr="00CF2EF2">
              <w:rPr>
                <w:rStyle w:val="searchhistory-search-term"/>
                <w:color w:val="0A0905"/>
              </w:rPr>
              <w:t>tw</w:t>
            </w:r>
            <w:proofErr w:type="spellEnd"/>
            <w:r w:rsidRPr="00CF2EF2">
              <w:rPr>
                <w:rStyle w:val="searchhistory-search-term"/>
                <w:color w:val="0A0905"/>
              </w:rPr>
              <w:t>.</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17</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("controlled clinical comparison" or "controlled clinical experiment" or "controlled clinical study" or "controlled clinical test" or "control* trial" or "control* group" or "control* study").</w:t>
            </w:r>
            <w:proofErr w:type="spellStart"/>
            <w:r w:rsidRPr="00CF2EF2">
              <w:rPr>
                <w:rStyle w:val="searchhistory-search-term"/>
                <w:color w:val="0A0905"/>
              </w:rPr>
              <w:t>tw</w:t>
            </w:r>
            <w:proofErr w:type="spellEnd"/>
            <w:r w:rsidRPr="00CF2EF2">
              <w:rPr>
                <w:rStyle w:val="searchhistory-search-term"/>
                <w:color w:val="0A0905"/>
              </w:rPr>
              <w:t>.</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18</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w:t>
            </w:r>
            <w:proofErr w:type="gramStart"/>
            <w:r w:rsidRPr="00CF2EF2">
              <w:rPr>
                <w:rStyle w:val="searchhistory-search-term"/>
                <w:color w:val="0A0905"/>
              </w:rPr>
              <w:t>controlled</w:t>
            </w:r>
            <w:proofErr w:type="gramEnd"/>
            <w:r w:rsidRPr="00CF2EF2">
              <w:rPr>
                <w:rStyle w:val="searchhistory-search-term"/>
                <w:color w:val="0A0905"/>
              </w:rPr>
              <w:t xml:space="preserve"> clinical comparison" or "controlled clinical experiment" or "controlled clinical study" or "controlled clinical test").</w:t>
            </w:r>
            <w:proofErr w:type="spellStart"/>
            <w:r w:rsidRPr="00CF2EF2">
              <w:rPr>
                <w:rStyle w:val="searchhistory-search-term"/>
                <w:color w:val="0A0905"/>
              </w:rPr>
              <w:t>tw</w:t>
            </w:r>
            <w:proofErr w:type="spellEnd"/>
            <w:r w:rsidRPr="00CF2EF2">
              <w:rPr>
                <w:rStyle w:val="searchhistory-search-term"/>
                <w:color w:val="0A0905"/>
              </w:rPr>
              <w:t>.</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19</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("matched case control*" or "longitudinal evaluation").</w:t>
            </w:r>
            <w:proofErr w:type="spellStart"/>
            <w:r w:rsidRPr="00CF2EF2">
              <w:rPr>
                <w:rStyle w:val="searchhistory-search-term"/>
                <w:color w:val="0A0905"/>
              </w:rPr>
              <w:t>tw</w:t>
            </w:r>
            <w:proofErr w:type="spellEnd"/>
            <w:r w:rsidRPr="00CF2EF2">
              <w:rPr>
                <w:rStyle w:val="searchhistory-search-term"/>
                <w:color w:val="0A0905"/>
              </w:rPr>
              <w:t>.</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20</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("longitudinal survey" or "prospective method" or "ex post facto design" or "retrospective design" or "case series" or "pilot projects" or "cohort analyses").</w:t>
            </w:r>
            <w:proofErr w:type="spellStart"/>
            <w:r w:rsidRPr="00CF2EF2">
              <w:rPr>
                <w:rStyle w:val="searchhistory-search-term"/>
                <w:color w:val="0A0905"/>
              </w:rPr>
              <w:t>tw</w:t>
            </w:r>
            <w:proofErr w:type="spellEnd"/>
            <w:r w:rsidRPr="00CF2EF2">
              <w:rPr>
                <w:rStyle w:val="searchhistory-search-term"/>
                <w:color w:val="0A0905"/>
              </w:rPr>
              <w:t>.</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jc w:val="center"/>
              <w:rPr>
                <w:color w:val="0A0905"/>
              </w:rPr>
            </w:pPr>
            <w:r w:rsidRPr="00CF2EF2">
              <w:rPr>
                <w:color w:val="0A0905"/>
              </w:rPr>
              <w:t>21</w:t>
            </w:r>
          </w:p>
        </w:tc>
        <w:tc>
          <w:tcPr>
            <w:tcW w:w="9061" w:type="dxa"/>
            <w:tcBorders>
              <w:top w:val="single" w:sz="6" w:space="0" w:color="757575"/>
              <w:left w:val="single" w:sz="6" w:space="0" w:color="757575"/>
              <w:bottom w:val="single" w:sz="6" w:space="0" w:color="757575"/>
              <w:right w:val="single" w:sz="6" w:space="0" w:color="757575"/>
            </w:tcBorders>
            <w:shd w:val="clear" w:color="auto" w:fill="FFFFFF"/>
            <w:tcMar>
              <w:top w:w="45" w:type="dxa"/>
              <w:left w:w="45" w:type="dxa"/>
              <w:bottom w:w="45" w:type="dxa"/>
              <w:right w:w="45" w:type="dxa"/>
            </w:tcMar>
            <w:hideMark/>
          </w:tcPr>
          <w:p w:rsidR="00F04F88" w:rsidRPr="00CF2EF2" w:rsidRDefault="00F04F88" w:rsidP="00CF2EF2">
            <w:pPr>
              <w:spacing w:after="0" w:line="240" w:lineRule="auto"/>
              <w:rPr>
                <w:color w:val="0A0905"/>
              </w:rPr>
            </w:pPr>
            <w:r w:rsidRPr="00CF2EF2">
              <w:rPr>
                <w:rStyle w:val="searchhistory-search-term"/>
                <w:color w:val="0A0905"/>
              </w:rPr>
              <w:t>or/13-20</w:t>
            </w:r>
          </w:p>
        </w:tc>
      </w:tr>
      <w:tr w:rsidR="00F04F88" w:rsidRPr="00CF2EF2" w:rsidTr="0054246C">
        <w:trPr>
          <w:trHeight w:val="20"/>
        </w:trPr>
        <w:tc>
          <w:tcPr>
            <w:tcW w:w="847" w:type="dxa"/>
            <w:tcBorders>
              <w:top w:val="single" w:sz="6" w:space="0" w:color="757575"/>
              <w:left w:val="single" w:sz="6" w:space="0" w:color="757575"/>
              <w:bottom w:val="single" w:sz="6" w:space="0" w:color="757575"/>
              <w:right w:val="single" w:sz="6" w:space="0" w:color="757575"/>
            </w:tcBorders>
            <w:shd w:val="clear" w:color="auto" w:fill="auto"/>
            <w:tcMar>
              <w:top w:w="45" w:type="dxa"/>
              <w:left w:w="45" w:type="dxa"/>
              <w:bottom w:w="45" w:type="dxa"/>
              <w:right w:w="45" w:type="dxa"/>
            </w:tcMar>
            <w:hideMark/>
          </w:tcPr>
          <w:p w:rsidR="00F04F88" w:rsidRPr="00CF2EF2" w:rsidRDefault="00F04F88" w:rsidP="00CF2EF2">
            <w:pPr>
              <w:spacing w:after="0" w:line="240" w:lineRule="auto"/>
              <w:jc w:val="center"/>
              <w:rPr>
                <w:b/>
                <w:bCs/>
                <w:color w:val="0A0905"/>
              </w:rPr>
            </w:pPr>
            <w:r w:rsidRPr="00CF2EF2">
              <w:rPr>
                <w:b/>
                <w:bCs/>
                <w:color w:val="0A0905"/>
              </w:rPr>
              <w:t>22</w:t>
            </w:r>
          </w:p>
        </w:tc>
        <w:tc>
          <w:tcPr>
            <w:tcW w:w="9061" w:type="dxa"/>
            <w:tcBorders>
              <w:top w:val="single" w:sz="6" w:space="0" w:color="757575"/>
              <w:left w:val="single" w:sz="6" w:space="0" w:color="757575"/>
              <w:bottom w:val="single" w:sz="6" w:space="0" w:color="757575"/>
              <w:right w:val="single" w:sz="6" w:space="0" w:color="757575"/>
            </w:tcBorders>
            <w:shd w:val="clear" w:color="auto" w:fill="auto"/>
            <w:tcMar>
              <w:top w:w="45" w:type="dxa"/>
              <w:left w:w="45" w:type="dxa"/>
              <w:bottom w:w="45" w:type="dxa"/>
              <w:right w:w="45" w:type="dxa"/>
            </w:tcMar>
            <w:hideMark/>
          </w:tcPr>
          <w:p w:rsidR="00F04F88" w:rsidRPr="00CF2EF2" w:rsidRDefault="00F04F88" w:rsidP="00CF2EF2">
            <w:pPr>
              <w:spacing w:after="0" w:line="240" w:lineRule="auto"/>
              <w:rPr>
                <w:b/>
                <w:bCs/>
                <w:color w:val="0A0905"/>
              </w:rPr>
            </w:pPr>
            <w:r w:rsidRPr="00CF2EF2">
              <w:rPr>
                <w:rStyle w:val="searchhistory-search-term"/>
                <w:b/>
                <w:bCs/>
                <w:color w:val="0A0905"/>
              </w:rPr>
              <w:t>12 and 21</w:t>
            </w:r>
          </w:p>
        </w:tc>
      </w:tr>
    </w:tbl>
    <w:p w:rsidR="00884022" w:rsidRPr="00CF2EF2" w:rsidRDefault="00884022">
      <w:pPr>
        <w:rPr>
          <w:b/>
        </w:rPr>
      </w:pPr>
    </w:p>
    <w:p w:rsidR="0075068A" w:rsidRPr="00CF2EF2" w:rsidRDefault="0075068A">
      <w:pPr>
        <w:rPr>
          <w:b/>
        </w:rPr>
      </w:pPr>
      <w:r w:rsidRPr="00CF2EF2">
        <w:rPr>
          <w:b/>
        </w:rPr>
        <w:t>Web of Science</w:t>
      </w:r>
      <w:r w:rsidR="0054246C">
        <w:rPr>
          <w:b/>
        </w:rPr>
        <w:t xml:space="preserve"> [Thomson Reuters]</w:t>
      </w:r>
    </w:p>
    <w:p w:rsidR="0075068A" w:rsidRPr="00CF2EF2" w:rsidRDefault="0075068A" w:rsidP="009308EF">
      <w:pPr>
        <w:spacing w:after="0" w:line="240" w:lineRule="auto"/>
      </w:pPr>
      <w:r w:rsidRPr="00CF2EF2">
        <w:t>Science Citation Index Expanded (SCI-EXPANDED) --1900-present</w:t>
      </w:r>
    </w:p>
    <w:p w:rsidR="0075068A" w:rsidRPr="00CF2EF2" w:rsidRDefault="0075068A" w:rsidP="009308EF">
      <w:pPr>
        <w:spacing w:after="0" w:line="240" w:lineRule="auto"/>
      </w:pPr>
      <w:r w:rsidRPr="00CF2EF2">
        <w:t>Social Sciences Citation Index (SSCI) --1956-present</w:t>
      </w:r>
    </w:p>
    <w:p w:rsidR="0075068A" w:rsidRPr="00CF2EF2" w:rsidRDefault="0075068A" w:rsidP="009308EF">
      <w:pPr>
        <w:spacing w:after="0" w:line="240" w:lineRule="auto"/>
      </w:pPr>
      <w:r w:rsidRPr="00CF2EF2">
        <w:t>Conference Proceedings Citation Index- Science (CPCI-S) --1990-present</w:t>
      </w:r>
    </w:p>
    <w:p w:rsidR="0075068A" w:rsidRDefault="0075068A" w:rsidP="009308EF">
      <w:pPr>
        <w:spacing w:after="0" w:line="240" w:lineRule="auto"/>
      </w:pPr>
      <w:r w:rsidRPr="00CF2EF2">
        <w:t>Conference Proceedings Citation Index- Social Science &amp; Humanities (CPCI-SSH) --1990-present</w:t>
      </w:r>
    </w:p>
    <w:p w:rsidR="009308EF" w:rsidRPr="00CF2EF2" w:rsidRDefault="009308EF" w:rsidP="009308EF">
      <w:pPr>
        <w:spacing w:after="0" w:line="240" w:lineRule="auto"/>
      </w:pPr>
    </w:p>
    <w:tbl>
      <w:tblPr>
        <w:tblW w:w="5285" w:type="pct"/>
        <w:tblBorders>
          <w:top w:val="single" w:sz="4" w:space="0" w:color="auto"/>
          <w:left w:val="single" w:sz="4" w:space="0" w:color="auto"/>
          <w:bottom w:val="single" w:sz="6" w:space="0" w:color="757575"/>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
        <w:gridCol w:w="9423"/>
      </w:tblGrid>
      <w:tr w:rsidR="00F04F88" w:rsidRPr="00CF2EF2" w:rsidTr="00F04F88">
        <w:tc>
          <w:tcPr>
            <w:tcW w:w="0" w:type="auto"/>
            <w:shd w:val="clear" w:color="auto" w:fill="auto"/>
            <w:hideMark/>
          </w:tcPr>
          <w:p w:rsidR="00F04F88" w:rsidRPr="00CF2EF2" w:rsidRDefault="00F04F88" w:rsidP="0075068A">
            <w:pPr>
              <w:spacing w:after="0" w:line="240" w:lineRule="auto"/>
              <w:jc w:val="center"/>
              <w:textAlignment w:val="bottom"/>
              <w:rPr>
                <w:rFonts w:eastAsia="Times New Roman" w:cs="Arial"/>
                <w:b/>
                <w:bCs/>
                <w:color w:val="333333"/>
              </w:rPr>
            </w:pPr>
            <w:r w:rsidRPr="00CF2EF2">
              <w:rPr>
                <w:rFonts w:eastAsia="Times New Roman" w:cs="Arial"/>
                <w:b/>
                <w:bCs/>
                <w:color w:val="333333"/>
              </w:rPr>
              <w:t>Set</w:t>
            </w:r>
          </w:p>
        </w:tc>
        <w:tc>
          <w:tcPr>
            <w:tcW w:w="4757" w:type="pct"/>
            <w:shd w:val="clear" w:color="auto" w:fill="auto"/>
            <w:hideMark/>
          </w:tcPr>
          <w:p w:rsidR="00F04F88" w:rsidRPr="00CF2EF2" w:rsidRDefault="00F04F88" w:rsidP="0075068A">
            <w:pPr>
              <w:spacing w:after="0" w:line="240" w:lineRule="auto"/>
              <w:textAlignment w:val="bottom"/>
              <w:rPr>
                <w:rFonts w:eastAsia="Times New Roman" w:cs="Arial"/>
                <w:b/>
                <w:bCs/>
                <w:color w:val="333333"/>
              </w:rPr>
            </w:pPr>
          </w:p>
        </w:tc>
      </w:tr>
      <w:tr w:rsidR="00F04F88" w:rsidRPr="00CF2EF2" w:rsidTr="00F04F88">
        <w:tc>
          <w:tcPr>
            <w:tcW w:w="0" w:type="auto"/>
            <w:shd w:val="clear" w:color="auto" w:fill="auto"/>
            <w:noWrap/>
            <w:tcMar>
              <w:top w:w="60" w:type="dxa"/>
              <w:left w:w="0" w:type="dxa"/>
              <w:bottom w:w="0" w:type="dxa"/>
              <w:right w:w="0" w:type="dxa"/>
            </w:tcMar>
            <w:hideMark/>
          </w:tcPr>
          <w:p w:rsidR="00F04F88" w:rsidRPr="00CF2EF2" w:rsidRDefault="00F04F88" w:rsidP="0075068A">
            <w:pPr>
              <w:spacing w:after="0" w:line="240" w:lineRule="auto"/>
              <w:jc w:val="center"/>
              <w:rPr>
                <w:rFonts w:eastAsia="Times New Roman" w:cs="Arial"/>
                <w:color w:val="333333"/>
              </w:rPr>
            </w:pPr>
            <w:r w:rsidRPr="00CF2EF2">
              <w:rPr>
                <w:rFonts w:eastAsia="Times New Roman" w:cs="Arial"/>
                <w:color w:val="333333"/>
              </w:rPr>
              <w:t># 13</w:t>
            </w:r>
          </w:p>
        </w:tc>
        <w:tc>
          <w:tcPr>
            <w:tcW w:w="4757" w:type="pct"/>
            <w:shd w:val="clear" w:color="auto" w:fill="auto"/>
            <w:hideMark/>
          </w:tcPr>
          <w:p w:rsidR="00F04F88" w:rsidRPr="00CF2EF2" w:rsidRDefault="00F04F88" w:rsidP="0075068A">
            <w:pPr>
              <w:spacing w:after="0" w:line="240" w:lineRule="auto"/>
              <w:rPr>
                <w:rFonts w:eastAsia="Times New Roman" w:cs="Arial"/>
                <w:color w:val="333333"/>
              </w:rPr>
            </w:pPr>
            <w:r w:rsidRPr="00CF2EF2">
              <w:rPr>
                <w:rFonts w:eastAsia="Times New Roman" w:cs="Arial"/>
                <w:color w:val="333333"/>
              </w:rPr>
              <w:t>#12 AND #6</w:t>
            </w:r>
          </w:p>
          <w:p w:rsidR="00F04F88" w:rsidRPr="00CF2EF2" w:rsidRDefault="00F04F88" w:rsidP="0075068A">
            <w:pPr>
              <w:spacing w:after="0" w:line="240" w:lineRule="auto"/>
              <w:rPr>
                <w:rFonts w:eastAsia="Times New Roman" w:cs="Arial"/>
                <w:i/>
                <w:iCs/>
                <w:color w:val="666666"/>
              </w:rPr>
            </w:pPr>
            <w:r w:rsidRPr="00CF2EF2">
              <w:rPr>
                <w:rFonts w:eastAsia="Times New Roman" w:cs="Arial"/>
                <w:i/>
                <w:iCs/>
                <w:color w:val="666666"/>
              </w:rPr>
              <w:t>Indexes=SCI-EXPANDED, SSCI, CPCI-S, CPCI-SSH Timespan=All years</w:t>
            </w:r>
          </w:p>
        </w:tc>
      </w:tr>
      <w:tr w:rsidR="00F04F88" w:rsidRPr="00CF2EF2" w:rsidTr="00F04F88">
        <w:tc>
          <w:tcPr>
            <w:tcW w:w="0" w:type="auto"/>
            <w:shd w:val="clear" w:color="auto" w:fill="auto"/>
            <w:noWrap/>
            <w:tcMar>
              <w:top w:w="60" w:type="dxa"/>
              <w:left w:w="0" w:type="dxa"/>
              <w:bottom w:w="0" w:type="dxa"/>
              <w:right w:w="0" w:type="dxa"/>
            </w:tcMar>
            <w:hideMark/>
          </w:tcPr>
          <w:p w:rsidR="00F04F88" w:rsidRPr="00CF2EF2" w:rsidRDefault="00F04F88" w:rsidP="0075068A">
            <w:pPr>
              <w:spacing w:after="0" w:line="240" w:lineRule="auto"/>
              <w:jc w:val="center"/>
              <w:rPr>
                <w:rFonts w:eastAsia="Times New Roman" w:cs="Arial"/>
                <w:color w:val="333333"/>
              </w:rPr>
            </w:pPr>
            <w:r w:rsidRPr="00CF2EF2">
              <w:rPr>
                <w:rFonts w:eastAsia="Times New Roman" w:cs="Arial"/>
                <w:color w:val="333333"/>
              </w:rPr>
              <w:t># 12</w:t>
            </w:r>
          </w:p>
        </w:tc>
        <w:tc>
          <w:tcPr>
            <w:tcW w:w="4757" w:type="pct"/>
            <w:shd w:val="clear" w:color="auto" w:fill="auto"/>
            <w:hideMark/>
          </w:tcPr>
          <w:p w:rsidR="00F04F88" w:rsidRPr="00CF2EF2" w:rsidRDefault="00F04F88" w:rsidP="0075068A">
            <w:pPr>
              <w:spacing w:after="0" w:line="240" w:lineRule="auto"/>
              <w:rPr>
                <w:rFonts w:eastAsia="Times New Roman" w:cs="Arial"/>
                <w:color w:val="333333"/>
              </w:rPr>
            </w:pPr>
            <w:r w:rsidRPr="00CF2EF2">
              <w:rPr>
                <w:rFonts w:eastAsia="Times New Roman" w:cs="Arial"/>
                <w:color w:val="333333"/>
              </w:rPr>
              <w:t>#11 OR #10 OR #9 OR #8 OR #7</w:t>
            </w:r>
          </w:p>
          <w:p w:rsidR="00F04F88" w:rsidRPr="00CF2EF2" w:rsidRDefault="00F04F88" w:rsidP="0075068A">
            <w:pPr>
              <w:spacing w:after="0" w:line="240" w:lineRule="auto"/>
              <w:rPr>
                <w:rFonts w:eastAsia="Times New Roman" w:cs="Arial"/>
                <w:i/>
                <w:iCs/>
                <w:color w:val="666666"/>
              </w:rPr>
            </w:pPr>
            <w:r w:rsidRPr="00CF2EF2">
              <w:rPr>
                <w:rFonts w:eastAsia="Times New Roman" w:cs="Arial"/>
                <w:i/>
                <w:iCs/>
                <w:color w:val="666666"/>
              </w:rPr>
              <w:t>Indexes=SCI-EXPANDED, SSCI, CPCI-S, CPCI-SSH Timespan=All years</w:t>
            </w:r>
          </w:p>
        </w:tc>
      </w:tr>
      <w:tr w:rsidR="00F04F88" w:rsidRPr="00CF2EF2" w:rsidTr="00F04F88">
        <w:tc>
          <w:tcPr>
            <w:tcW w:w="0" w:type="auto"/>
            <w:shd w:val="clear" w:color="auto" w:fill="auto"/>
            <w:noWrap/>
            <w:tcMar>
              <w:top w:w="60" w:type="dxa"/>
              <w:left w:w="0" w:type="dxa"/>
              <w:bottom w:w="0" w:type="dxa"/>
              <w:right w:w="0" w:type="dxa"/>
            </w:tcMar>
            <w:hideMark/>
          </w:tcPr>
          <w:p w:rsidR="00F04F88" w:rsidRPr="00CF2EF2" w:rsidRDefault="00F04F88" w:rsidP="0075068A">
            <w:pPr>
              <w:spacing w:after="0" w:line="240" w:lineRule="auto"/>
              <w:jc w:val="center"/>
              <w:rPr>
                <w:rFonts w:eastAsia="Times New Roman" w:cs="Arial"/>
                <w:color w:val="333333"/>
              </w:rPr>
            </w:pPr>
            <w:r w:rsidRPr="00CF2EF2">
              <w:rPr>
                <w:rFonts w:eastAsia="Times New Roman" w:cs="Arial"/>
                <w:color w:val="333333"/>
              </w:rPr>
              <w:t># 11</w:t>
            </w:r>
          </w:p>
        </w:tc>
        <w:tc>
          <w:tcPr>
            <w:tcW w:w="4757" w:type="pct"/>
            <w:shd w:val="clear" w:color="auto" w:fill="auto"/>
            <w:hideMark/>
          </w:tcPr>
          <w:p w:rsidR="00F04F88" w:rsidRPr="00CF2EF2" w:rsidRDefault="00F04F88" w:rsidP="0075068A">
            <w:pPr>
              <w:spacing w:after="0" w:line="240" w:lineRule="auto"/>
              <w:rPr>
                <w:rFonts w:eastAsia="Times New Roman" w:cs="Arial"/>
                <w:color w:val="333333"/>
              </w:rPr>
            </w:pPr>
            <w:r w:rsidRPr="00CF2EF2">
              <w:rPr>
                <w:rFonts w:eastAsia="Times New Roman" w:cs="Arial"/>
                <w:color w:val="333333"/>
              </w:rPr>
              <w:t>TS=("longitudinal survey" or "prospective method" or "ex post facto design" or "retrospective design" or "case series" or "pilot projects" or "cohort analyses" or "cohort analysis")</w:t>
            </w:r>
          </w:p>
          <w:p w:rsidR="00F04F88" w:rsidRPr="00CF2EF2" w:rsidRDefault="00F04F88" w:rsidP="0075068A">
            <w:pPr>
              <w:spacing w:after="0" w:line="240" w:lineRule="auto"/>
              <w:rPr>
                <w:rFonts w:eastAsia="Times New Roman" w:cs="Arial"/>
                <w:i/>
                <w:iCs/>
                <w:color w:val="666666"/>
              </w:rPr>
            </w:pPr>
            <w:r w:rsidRPr="00CF2EF2">
              <w:rPr>
                <w:rFonts w:eastAsia="Times New Roman" w:cs="Arial"/>
                <w:i/>
                <w:iCs/>
                <w:color w:val="666666"/>
              </w:rPr>
              <w:t>Indexes=SCI-EXPANDED, SSCI, CPCI-S, CPCI-SSH Timespan=All years</w:t>
            </w:r>
          </w:p>
        </w:tc>
      </w:tr>
      <w:tr w:rsidR="00F04F88" w:rsidRPr="00CF2EF2" w:rsidTr="00F04F88">
        <w:tc>
          <w:tcPr>
            <w:tcW w:w="0" w:type="auto"/>
            <w:shd w:val="clear" w:color="auto" w:fill="auto"/>
            <w:noWrap/>
            <w:tcMar>
              <w:top w:w="60" w:type="dxa"/>
              <w:left w:w="0" w:type="dxa"/>
              <w:bottom w:w="0" w:type="dxa"/>
              <w:right w:w="0" w:type="dxa"/>
            </w:tcMar>
            <w:hideMark/>
          </w:tcPr>
          <w:p w:rsidR="00F04F88" w:rsidRPr="00CF2EF2" w:rsidRDefault="00F04F88" w:rsidP="0075068A">
            <w:pPr>
              <w:spacing w:after="0" w:line="240" w:lineRule="auto"/>
              <w:jc w:val="center"/>
              <w:rPr>
                <w:rFonts w:eastAsia="Times New Roman" w:cs="Arial"/>
                <w:color w:val="333333"/>
              </w:rPr>
            </w:pPr>
            <w:r w:rsidRPr="00CF2EF2">
              <w:rPr>
                <w:rFonts w:eastAsia="Times New Roman" w:cs="Arial"/>
                <w:color w:val="333333"/>
              </w:rPr>
              <w:t># 10</w:t>
            </w:r>
          </w:p>
        </w:tc>
        <w:tc>
          <w:tcPr>
            <w:tcW w:w="4757" w:type="pct"/>
            <w:shd w:val="clear" w:color="auto" w:fill="auto"/>
            <w:hideMark/>
          </w:tcPr>
          <w:p w:rsidR="00F04F88" w:rsidRPr="00CF2EF2" w:rsidRDefault="00F04F88" w:rsidP="0075068A">
            <w:pPr>
              <w:spacing w:after="0" w:line="240" w:lineRule="auto"/>
              <w:rPr>
                <w:rFonts w:eastAsia="Times New Roman" w:cs="Arial"/>
                <w:color w:val="333333"/>
              </w:rPr>
            </w:pPr>
            <w:r w:rsidRPr="00CF2EF2">
              <w:rPr>
                <w:rFonts w:eastAsia="Times New Roman" w:cs="Arial"/>
                <w:color w:val="333333"/>
              </w:rPr>
              <w:t>TS=("matched case control*" or "longitudinal evaluation")</w:t>
            </w:r>
          </w:p>
          <w:p w:rsidR="00F04F88" w:rsidRPr="00CF2EF2" w:rsidRDefault="00F04F88" w:rsidP="0075068A">
            <w:pPr>
              <w:spacing w:after="0" w:line="240" w:lineRule="auto"/>
              <w:rPr>
                <w:rFonts w:eastAsia="Times New Roman" w:cs="Arial"/>
                <w:i/>
                <w:iCs/>
                <w:color w:val="666666"/>
              </w:rPr>
            </w:pPr>
            <w:r w:rsidRPr="00CF2EF2">
              <w:rPr>
                <w:rFonts w:eastAsia="Times New Roman" w:cs="Arial"/>
                <w:i/>
                <w:iCs/>
                <w:color w:val="666666"/>
              </w:rPr>
              <w:t>Indexes=SCI-EXPANDED, SSCI, CPCI-S, CPCI-SSH Timespan=All years</w:t>
            </w:r>
          </w:p>
        </w:tc>
      </w:tr>
      <w:tr w:rsidR="00F04F88" w:rsidRPr="00CF2EF2" w:rsidTr="00F04F88">
        <w:tc>
          <w:tcPr>
            <w:tcW w:w="0" w:type="auto"/>
            <w:shd w:val="clear" w:color="auto" w:fill="auto"/>
            <w:noWrap/>
            <w:tcMar>
              <w:top w:w="60" w:type="dxa"/>
              <w:left w:w="0" w:type="dxa"/>
              <w:bottom w:w="0" w:type="dxa"/>
              <w:right w:w="0" w:type="dxa"/>
            </w:tcMar>
            <w:hideMark/>
          </w:tcPr>
          <w:p w:rsidR="00F04F88" w:rsidRPr="00CF2EF2" w:rsidRDefault="00F04F88" w:rsidP="0075068A">
            <w:pPr>
              <w:spacing w:after="0" w:line="240" w:lineRule="auto"/>
              <w:jc w:val="center"/>
              <w:rPr>
                <w:rFonts w:eastAsia="Times New Roman" w:cs="Arial"/>
                <w:color w:val="333333"/>
              </w:rPr>
            </w:pPr>
            <w:r w:rsidRPr="00CF2EF2">
              <w:rPr>
                <w:rFonts w:eastAsia="Times New Roman" w:cs="Arial"/>
                <w:color w:val="333333"/>
              </w:rPr>
              <w:t># 9</w:t>
            </w:r>
          </w:p>
        </w:tc>
        <w:tc>
          <w:tcPr>
            <w:tcW w:w="4757" w:type="pct"/>
            <w:shd w:val="clear" w:color="auto" w:fill="auto"/>
            <w:hideMark/>
          </w:tcPr>
          <w:p w:rsidR="00F04F88" w:rsidRPr="00CF2EF2" w:rsidRDefault="00F04F88" w:rsidP="0075068A">
            <w:pPr>
              <w:spacing w:after="0" w:line="240" w:lineRule="auto"/>
              <w:rPr>
                <w:rFonts w:eastAsia="Times New Roman" w:cs="Arial"/>
                <w:color w:val="333333"/>
              </w:rPr>
            </w:pPr>
            <w:r w:rsidRPr="00CF2EF2">
              <w:rPr>
                <w:rFonts w:eastAsia="Times New Roman" w:cs="Arial"/>
                <w:color w:val="333333"/>
              </w:rPr>
              <w:t>TS=("controlled clinical comparison" or "controlled clinical experiment" or "controlled clinical study" or "controlled clinical test" or "control* trial" or "control* group" or "control* study")</w:t>
            </w:r>
          </w:p>
          <w:p w:rsidR="00F04F88" w:rsidRPr="00CF2EF2" w:rsidRDefault="00F04F88" w:rsidP="0075068A">
            <w:pPr>
              <w:spacing w:after="0" w:line="240" w:lineRule="auto"/>
              <w:rPr>
                <w:rFonts w:eastAsia="Times New Roman" w:cs="Arial"/>
                <w:i/>
                <w:iCs/>
                <w:color w:val="666666"/>
              </w:rPr>
            </w:pPr>
            <w:r w:rsidRPr="00CF2EF2">
              <w:rPr>
                <w:rFonts w:eastAsia="Times New Roman" w:cs="Arial"/>
                <w:i/>
                <w:iCs/>
                <w:color w:val="666666"/>
              </w:rPr>
              <w:t>Indexes=SCI-EXPANDED, SSCI, CPCI-S, CPCI-SSH Timespan=All years</w:t>
            </w:r>
          </w:p>
        </w:tc>
      </w:tr>
      <w:tr w:rsidR="00F04F88" w:rsidRPr="00CF2EF2" w:rsidTr="00F04F88">
        <w:tc>
          <w:tcPr>
            <w:tcW w:w="0" w:type="auto"/>
            <w:shd w:val="clear" w:color="auto" w:fill="auto"/>
            <w:noWrap/>
            <w:tcMar>
              <w:top w:w="60" w:type="dxa"/>
              <w:left w:w="0" w:type="dxa"/>
              <w:bottom w:w="0" w:type="dxa"/>
              <w:right w:w="0" w:type="dxa"/>
            </w:tcMar>
            <w:hideMark/>
          </w:tcPr>
          <w:p w:rsidR="00F04F88" w:rsidRPr="00CF2EF2" w:rsidRDefault="00F04F88" w:rsidP="0075068A">
            <w:pPr>
              <w:spacing w:after="0" w:line="240" w:lineRule="auto"/>
              <w:jc w:val="center"/>
              <w:rPr>
                <w:rFonts w:eastAsia="Times New Roman" w:cs="Arial"/>
                <w:color w:val="333333"/>
              </w:rPr>
            </w:pPr>
            <w:r w:rsidRPr="00CF2EF2">
              <w:rPr>
                <w:rFonts w:eastAsia="Times New Roman" w:cs="Arial"/>
                <w:color w:val="333333"/>
              </w:rPr>
              <w:t># 8</w:t>
            </w:r>
          </w:p>
        </w:tc>
        <w:tc>
          <w:tcPr>
            <w:tcW w:w="4757" w:type="pct"/>
            <w:shd w:val="clear" w:color="auto" w:fill="auto"/>
            <w:hideMark/>
          </w:tcPr>
          <w:p w:rsidR="00F04F88" w:rsidRPr="00CF2EF2" w:rsidRDefault="00F04F88" w:rsidP="0075068A">
            <w:pPr>
              <w:spacing w:after="0" w:line="240" w:lineRule="auto"/>
              <w:rPr>
                <w:rFonts w:eastAsia="Times New Roman" w:cs="Arial"/>
                <w:color w:val="333333"/>
              </w:rPr>
            </w:pPr>
            <w:r w:rsidRPr="00CF2EF2">
              <w:rPr>
                <w:rFonts w:eastAsia="Times New Roman" w:cs="Arial"/>
                <w:color w:val="333333"/>
              </w:rPr>
              <w:t>TS=("clinical trial*" or "clinical drug trial*" or "controlled trial*")</w:t>
            </w:r>
          </w:p>
          <w:p w:rsidR="00F04F88" w:rsidRPr="00CF2EF2" w:rsidRDefault="00F04F88" w:rsidP="0075068A">
            <w:pPr>
              <w:spacing w:after="0" w:line="240" w:lineRule="auto"/>
              <w:rPr>
                <w:rFonts w:eastAsia="Times New Roman" w:cs="Arial"/>
                <w:i/>
                <w:iCs/>
                <w:color w:val="666666"/>
              </w:rPr>
            </w:pPr>
            <w:r w:rsidRPr="00CF2EF2">
              <w:rPr>
                <w:rFonts w:eastAsia="Times New Roman" w:cs="Arial"/>
                <w:i/>
                <w:iCs/>
                <w:color w:val="666666"/>
              </w:rPr>
              <w:t>Indexes=SCI-EXPANDED, SSCI, CPCI-S, CPCI-SSH Timespan=All years</w:t>
            </w:r>
          </w:p>
        </w:tc>
      </w:tr>
      <w:tr w:rsidR="00F04F88" w:rsidRPr="00CF2EF2" w:rsidTr="00F04F88">
        <w:tc>
          <w:tcPr>
            <w:tcW w:w="0" w:type="auto"/>
            <w:shd w:val="clear" w:color="auto" w:fill="auto"/>
            <w:noWrap/>
            <w:tcMar>
              <w:top w:w="60" w:type="dxa"/>
              <w:left w:w="0" w:type="dxa"/>
              <w:bottom w:w="0" w:type="dxa"/>
              <w:right w:w="0" w:type="dxa"/>
            </w:tcMar>
            <w:hideMark/>
          </w:tcPr>
          <w:p w:rsidR="00F04F88" w:rsidRPr="00CF2EF2" w:rsidRDefault="00F04F88" w:rsidP="0075068A">
            <w:pPr>
              <w:spacing w:after="0" w:line="240" w:lineRule="auto"/>
              <w:jc w:val="center"/>
              <w:rPr>
                <w:rFonts w:eastAsia="Times New Roman" w:cs="Arial"/>
                <w:color w:val="333333"/>
              </w:rPr>
            </w:pPr>
            <w:r w:rsidRPr="00CF2EF2">
              <w:rPr>
                <w:rFonts w:eastAsia="Times New Roman" w:cs="Arial"/>
                <w:color w:val="333333"/>
              </w:rPr>
              <w:t># 7</w:t>
            </w:r>
          </w:p>
        </w:tc>
        <w:tc>
          <w:tcPr>
            <w:tcW w:w="4757" w:type="pct"/>
            <w:shd w:val="clear" w:color="auto" w:fill="auto"/>
            <w:hideMark/>
          </w:tcPr>
          <w:p w:rsidR="00F04F88" w:rsidRPr="00CF2EF2" w:rsidRDefault="00F04F88" w:rsidP="0075068A">
            <w:pPr>
              <w:spacing w:after="0" w:line="240" w:lineRule="auto"/>
              <w:rPr>
                <w:rFonts w:eastAsia="Times New Roman" w:cs="Arial"/>
                <w:color w:val="333333"/>
              </w:rPr>
            </w:pPr>
            <w:r w:rsidRPr="00CF2EF2">
              <w:rPr>
                <w:rFonts w:eastAsia="Times New Roman" w:cs="Arial"/>
                <w:color w:val="333333"/>
              </w:rPr>
              <w:t xml:space="preserve">TS=((multicenter or </w:t>
            </w:r>
            <w:proofErr w:type="spellStart"/>
            <w:r w:rsidRPr="00CF2EF2">
              <w:rPr>
                <w:rFonts w:eastAsia="Times New Roman" w:cs="Arial"/>
                <w:color w:val="333333"/>
              </w:rPr>
              <w:t>multicentre</w:t>
            </w:r>
            <w:proofErr w:type="spellEnd"/>
            <w:r w:rsidRPr="00CF2EF2">
              <w:rPr>
                <w:rFonts w:eastAsia="Times New Roman" w:cs="Arial"/>
                <w:color w:val="333333"/>
              </w:rPr>
              <w:t xml:space="preserve"> or "multi center" or "multi </w:t>
            </w:r>
            <w:proofErr w:type="spellStart"/>
            <w:r w:rsidRPr="00CF2EF2">
              <w:rPr>
                <w:rFonts w:eastAsia="Times New Roman" w:cs="Arial"/>
                <w:color w:val="333333"/>
              </w:rPr>
              <w:t>centre</w:t>
            </w:r>
            <w:proofErr w:type="spellEnd"/>
            <w:r w:rsidRPr="00CF2EF2">
              <w:rPr>
                <w:rFonts w:eastAsia="Times New Roman" w:cs="Arial"/>
                <w:color w:val="333333"/>
              </w:rPr>
              <w:t xml:space="preserve">" or "phase 1" or "phase </w:t>
            </w:r>
            <w:proofErr w:type="spellStart"/>
            <w:r w:rsidRPr="00CF2EF2">
              <w:rPr>
                <w:rFonts w:eastAsia="Times New Roman" w:cs="Arial"/>
                <w:color w:val="333333"/>
              </w:rPr>
              <w:t>i</w:t>
            </w:r>
            <w:proofErr w:type="spellEnd"/>
            <w:r w:rsidRPr="00CF2EF2">
              <w:rPr>
                <w:rFonts w:eastAsia="Times New Roman" w:cs="Arial"/>
                <w:color w:val="333333"/>
              </w:rPr>
              <w:t xml:space="preserve">" or "phase 2" </w:t>
            </w:r>
            <w:r w:rsidRPr="00CF2EF2">
              <w:rPr>
                <w:rFonts w:eastAsia="Times New Roman" w:cs="Arial"/>
                <w:color w:val="333333"/>
              </w:rPr>
              <w:lastRenderedPageBreak/>
              <w:t xml:space="preserve">or "phase ii" or "phase 3" or "phase iii" or "phase 4" or "phase iv" or "case control*" or </w:t>
            </w:r>
            <w:proofErr w:type="spellStart"/>
            <w:r w:rsidRPr="00CF2EF2">
              <w:rPr>
                <w:rFonts w:eastAsia="Times New Roman" w:cs="Arial"/>
                <w:color w:val="333333"/>
              </w:rPr>
              <w:t>intervent</w:t>
            </w:r>
            <w:proofErr w:type="spellEnd"/>
            <w:r w:rsidRPr="00CF2EF2">
              <w:rPr>
                <w:rFonts w:eastAsia="Times New Roman" w:cs="Arial"/>
                <w:color w:val="333333"/>
              </w:rPr>
              <w:t>* or longitudinal or prospective or retrospective or case or pilot or observational or cohort or sampling or "cross section*" or "follow-up") NEAR/2 (trial or trials or study or studies))</w:t>
            </w:r>
          </w:p>
          <w:p w:rsidR="00F04F88" w:rsidRPr="00CF2EF2" w:rsidRDefault="00F04F88" w:rsidP="0075068A">
            <w:pPr>
              <w:spacing w:after="0" w:line="240" w:lineRule="auto"/>
              <w:rPr>
                <w:rFonts w:eastAsia="Times New Roman" w:cs="Arial"/>
                <w:i/>
                <w:iCs/>
                <w:color w:val="666666"/>
              </w:rPr>
            </w:pPr>
            <w:r w:rsidRPr="00CF2EF2">
              <w:rPr>
                <w:rFonts w:eastAsia="Times New Roman" w:cs="Arial"/>
                <w:i/>
                <w:iCs/>
                <w:color w:val="666666"/>
              </w:rPr>
              <w:t>Indexes=SCI-EXPANDED, SSCI, CPCI-S, CPCI-SSH Timespan=All years</w:t>
            </w:r>
          </w:p>
        </w:tc>
      </w:tr>
      <w:tr w:rsidR="00F04F88" w:rsidRPr="00CF2EF2" w:rsidTr="00F04F88">
        <w:tc>
          <w:tcPr>
            <w:tcW w:w="0" w:type="auto"/>
            <w:shd w:val="clear" w:color="auto" w:fill="auto"/>
            <w:noWrap/>
            <w:tcMar>
              <w:top w:w="60" w:type="dxa"/>
              <w:left w:w="0" w:type="dxa"/>
              <w:bottom w:w="0" w:type="dxa"/>
              <w:right w:w="0" w:type="dxa"/>
            </w:tcMar>
            <w:hideMark/>
          </w:tcPr>
          <w:p w:rsidR="00F04F88" w:rsidRPr="00CF2EF2" w:rsidRDefault="00F04F88" w:rsidP="0075068A">
            <w:pPr>
              <w:spacing w:after="0" w:line="240" w:lineRule="auto"/>
              <w:jc w:val="center"/>
              <w:rPr>
                <w:rFonts w:eastAsia="Times New Roman" w:cs="Arial"/>
                <w:color w:val="333333"/>
              </w:rPr>
            </w:pPr>
            <w:r w:rsidRPr="00CF2EF2">
              <w:rPr>
                <w:rFonts w:eastAsia="Times New Roman" w:cs="Arial"/>
                <w:color w:val="333333"/>
              </w:rPr>
              <w:lastRenderedPageBreak/>
              <w:t># 6</w:t>
            </w:r>
          </w:p>
        </w:tc>
        <w:tc>
          <w:tcPr>
            <w:tcW w:w="4757" w:type="pct"/>
            <w:shd w:val="clear" w:color="auto" w:fill="auto"/>
            <w:hideMark/>
          </w:tcPr>
          <w:p w:rsidR="00F04F88" w:rsidRPr="00CF2EF2" w:rsidRDefault="00F04F88" w:rsidP="0075068A">
            <w:pPr>
              <w:spacing w:after="0" w:line="240" w:lineRule="auto"/>
              <w:rPr>
                <w:rFonts w:eastAsia="Times New Roman" w:cs="Arial"/>
                <w:color w:val="333333"/>
              </w:rPr>
            </w:pPr>
            <w:r w:rsidRPr="00CF2EF2">
              <w:rPr>
                <w:rFonts w:eastAsia="Times New Roman" w:cs="Arial"/>
                <w:color w:val="333333"/>
              </w:rPr>
              <w:t>#5 AND #4</w:t>
            </w:r>
          </w:p>
          <w:p w:rsidR="00F04F88" w:rsidRPr="00CF2EF2" w:rsidRDefault="00F04F88" w:rsidP="0075068A">
            <w:pPr>
              <w:spacing w:after="0" w:line="240" w:lineRule="auto"/>
              <w:rPr>
                <w:rFonts w:eastAsia="Times New Roman" w:cs="Arial"/>
                <w:i/>
                <w:iCs/>
                <w:color w:val="666666"/>
              </w:rPr>
            </w:pPr>
            <w:r w:rsidRPr="00CF2EF2">
              <w:rPr>
                <w:rFonts w:eastAsia="Times New Roman" w:cs="Arial"/>
                <w:i/>
                <w:iCs/>
                <w:color w:val="666666"/>
              </w:rPr>
              <w:t>Indexes=SCI-EXPANDED, SSCI, CPCI-S, CPCI-SSH Timespan=All years</w:t>
            </w:r>
          </w:p>
        </w:tc>
      </w:tr>
      <w:tr w:rsidR="00F04F88" w:rsidRPr="00CF2EF2" w:rsidTr="00F04F88">
        <w:tc>
          <w:tcPr>
            <w:tcW w:w="0" w:type="auto"/>
            <w:shd w:val="clear" w:color="auto" w:fill="auto"/>
            <w:noWrap/>
            <w:tcMar>
              <w:top w:w="60" w:type="dxa"/>
              <w:left w:w="0" w:type="dxa"/>
              <w:bottom w:w="0" w:type="dxa"/>
              <w:right w:w="0" w:type="dxa"/>
            </w:tcMar>
            <w:hideMark/>
          </w:tcPr>
          <w:p w:rsidR="00F04F88" w:rsidRPr="00CF2EF2" w:rsidRDefault="00F04F88" w:rsidP="0075068A">
            <w:pPr>
              <w:spacing w:after="0" w:line="240" w:lineRule="auto"/>
              <w:jc w:val="center"/>
              <w:rPr>
                <w:rFonts w:eastAsia="Times New Roman" w:cs="Arial"/>
                <w:color w:val="333333"/>
              </w:rPr>
            </w:pPr>
            <w:r w:rsidRPr="00CF2EF2">
              <w:rPr>
                <w:rFonts w:eastAsia="Times New Roman" w:cs="Arial"/>
                <w:color w:val="333333"/>
              </w:rPr>
              <w:t># 5</w:t>
            </w:r>
          </w:p>
        </w:tc>
        <w:tc>
          <w:tcPr>
            <w:tcW w:w="4757" w:type="pct"/>
            <w:shd w:val="clear" w:color="auto" w:fill="auto"/>
            <w:hideMark/>
          </w:tcPr>
          <w:p w:rsidR="00F04F88" w:rsidRPr="00CF2EF2" w:rsidRDefault="00F04F88" w:rsidP="0075068A">
            <w:pPr>
              <w:spacing w:after="0" w:line="240" w:lineRule="auto"/>
              <w:rPr>
                <w:rFonts w:eastAsia="Times New Roman" w:cs="Arial"/>
                <w:color w:val="333333"/>
              </w:rPr>
            </w:pPr>
            <w:r w:rsidRPr="00CF2EF2">
              <w:rPr>
                <w:rFonts w:eastAsia="Times New Roman" w:cs="Arial"/>
                <w:color w:val="333333"/>
              </w:rPr>
              <w:t>TS=(pharmacokinetic* or "area under curve" or "area under curves" or "area under the curve" or "</w:t>
            </w:r>
            <w:proofErr w:type="spellStart"/>
            <w:r w:rsidRPr="00CF2EF2">
              <w:rPr>
                <w:rFonts w:eastAsia="Times New Roman" w:cs="Arial"/>
                <w:color w:val="333333"/>
              </w:rPr>
              <w:t>auc</w:t>
            </w:r>
            <w:proofErr w:type="spellEnd"/>
            <w:r w:rsidRPr="00CF2EF2">
              <w:rPr>
                <w:rFonts w:eastAsia="Times New Roman" w:cs="Arial"/>
                <w:color w:val="333333"/>
              </w:rPr>
              <w:t>" or "availabilities biologic" or "availabilities physiologic" or "availability biologic" or "availability biological" or "availability equivalencies" or "availability equivalency" or "availability physiologic" or "</w:t>
            </w:r>
            <w:proofErr w:type="spellStart"/>
            <w:r w:rsidRPr="00CF2EF2">
              <w:rPr>
                <w:rFonts w:eastAsia="Times New Roman" w:cs="Arial"/>
                <w:color w:val="333333"/>
              </w:rPr>
              <w:t>bioavailabilities</w:t>
            </w:r>
            <w:proofErr w:type="spellEnd"/>
            <w:r w:rsidRPr="00CF2EF2">
              <w:rPr>
                <w:rFonts w:eastAsia="Times New Roman" w:cs="Arial"/>
                <w:color w:val="333333"/>
              </w:rPr>
              <w:t>" or "bioavailability" or "bioequivalence" or "</w:t>
            </w:r>
            <w:proofErr w:type="spellStart"/>
            <w:r w:rsidRPr="00CF2EF2">
              <w:rPr>
                <w:rFonts w:eastAsia="Times New Roman" w:cs="Arial"/>
                <w:color w:val="333333"/>
              </w:rPr>
              <w:t>bioequivalences</w:t>
            </w:r>
            <w:proofErr w:type="spellEnd"/>
            <w:r w:rsidRPr="00CF2EF2">
              <w:rPr>
                <w:rFonts w:eastAsia="Times New Roman" w:cs="Arial"/>
                <w:color w:val="333333"/>
              </w:rPr>
              <w:t>" or "</w:t>
            </w:r>
            <w:proofErr w:type="spellStart"/>
            <w:r w:rsidRPr="00CF2EF2">
              <w:rPr>
                <w:rFonts w:eastAsia="Times New Roman" w:cs="Arial"/>
                <w:color w:val="333333"/>
              </w:rPr>
              <w:t>bioequivalency</w:t>
            </w:r>
            <w:proofErr w:type="spellEnd"/>
            <w:r w:rsidRPr="00CF2EF2">
              <w:rPr>
                <w:rFonts w:eastAsia="Times New Roman" w:cs="Arial"/>
                <w:color w:val="333333"/>
              </w:rPr>
              <w:t>" or "biologic availabilities" or "biologic availability" or "biological availabilities" or "biological availability" or "biological equivalence" or "biological equivalency" or "clearance rate metabolic" or "clearance rates metabolic" or "clinical equivalencies" or "clinical equivalency" or "</w:t>
            </w:r>
            <w:proofErr w:type="spellStart"/>
            <w:r w:rsidRPr="00CF2EF2">
              <w:rPr>
                <w:rFonts w:eastAsia="Times New Roman" w:cs="Arial"/>
                <w:color w:val="333333"/>
              </w:rPr>
              <w:t>cmax</w:t>
            </w:r>
            <w:proofErr w:type="spellEnd"/>
            <w:r w:rsidRPr="00CF2EF2">
              <w:rPr>
                <w:rFonts w:eastAsia="Times New Roman" w:cs="Arial"/>
                <w:color w:val="333333"/>
              </w:rPr>
              <w:t xml:space="preserve">" or "distribution kinetics" or "distribution, drug" or "drug absorption" or "drug accumulation" or "drug activation" or "drug adsorption" or "drug availability" or "drug bioavailability" or "drug clearance" or "drug concentration versus time curve" or "drug concentration vs time curve" or "drug concentration- time curve" or "drug degradation" or "drug </w:t>
            </w:r>
            <w:proofErr w:type="spellStart"/>
            <w:r w:rsidRPr="00CF2EF2">
              <w:rPr>
                <w:rFonts w:eastAsia="Times New Roman" w:cs="Arial"/>
                <w:color w:val="333333"/>
              </w:rPr>
              <w:t>dialysability</w:t>
            </w:r>
            <w:proofErr w:type="spellEnd"/>
            <w:r w:rsidRPr="00CF2EF2">
              <w:rPr>
                <w:rFonts w:eastAsia="Times New Roman" w:cs="Arial"/>
                <w:color w:val="333333"/>
              </w:rPr>
              <w:t xml:space="preserve">" or "drug diffusion" or "drug disposition" or "drug distribution" or "drug elimination" or "drug excretion" or "drug half life" or "drug </w:t>
            </w:r>
            <w:proofErr w:type="spellStart"/>
            <w:r w:rsidRPr="00CF2EF2">
              <w:rPr>
                <w:rFonts w:eastAsia="Times New Roman" w:cs="Arial"/>
                <w:color w:val="333333"/>
              </w:rPr>
              <w:t>halflife</w:t>
            </w:r>
            <w:proofErr w:type="spellEnd"/>
            <w:r w:rsidRPr="00CF2EF2">
              <w:rPr>
                <w:rFonts w:eastAsia="Times New Roman" w:cs="Arial"/>
                <w:color w:val="333333"/>
              </w:rPr>
              <w:t xml:space="preserve">" or "drug hydrolysis" or "drug inactivation" or "drug incorporation" or "drug localization" or "drug </w:t>
            </w:r>
            <w:proofErr w:type="spellStart"/>
            <w:r w:rsidRPr="00CF2EF2">
              <w:rPr>
                <w:rFonts w:eastAsia="Times New Roman" w:cs="Arial"/>
                <w:color w:val="333333"/>
              </w:rPr>
              <w:t>localisation</w:t>
            </w:r>
            <w:proofErr w:type="spellEnd"/>
            <w:r w:rsidRPr="00CF2EF2">
              <w:rPr>
                <w:rFonts w:eastAsia="Times New Roman" w:cs="Arial"/>
                <w:color w:val="333333"/>
              </w:rPr>
              <w:t>" or "drug loss" or "drug metabolism " or "drug oxidation" or "drug penetration" or "drug permeability" or "drug plasma half life" or "drug release" or "drug resorption" or "drug retention" or "drug secretion" or "drug sequestration" or "drug transfer" or "drug transformation" or "equivalencies availability" or "equivalencies clinical" or "equivalencies generic" or "equivalencies therapeutic" or "equivalency availability" or "equivalency clinical" or "equivalency generic" or "equivalency therapeutic" or "first pass effect" or "generic equivalencies" or "generic equivalency" or "plasma concentration*" or "serum concentration*" or "mean residence time" or "metabolic clearance rate" or "metabolic clearance rates" or "physiologic availabilities" or "physiologic availability" or "plasma concentration*" or "serum concentration*" or "tablet disintegration" or "therapeutic equivalencies" or "therapeutic equivalency" or "</w:t>
            </w:r>
            <w:proofErr w:type="spellStart"/>
            <w:r w:rsidRPr="00CF2EF2">
              <w:rPr>
                <w:rFonts w:eastAsia="Times New Roman" w:cs="Arial"/>
                <w:color w:val="333333"/>
              </w:rPr>
              <w:t>tmax</w:t>
            </w:r>
            <w:proofErr w:type="spellEnd"/>
            <w:r w:rsidRPr="00CF2EF2">
              <w:rPr>
                <w:rFonts w:eastAsia="Times New Roman" w:cs="Arial"/>
                <w:color w:val="333333"/>
              </w:rPr>
              <w:t>" or "total body clearance rate")</w:t>
            </w:r>
          </w:p>
          <w:p w:rsidR="00F04F88" w:rsidRPr="00CF2EF2" w:rsidRDefault="00F04F88" w:rsidP="0075068A">
            <w:pPr>
              <w:spacing w:after="0" w:line="240" w:lineRule="auto"/>
              <w:rPr>
                <w:rFonts w:eastAsia="Times New Roman" w:cs="Arial"/>
                <w:i/>
                <w:iCs/>
                <w:color w:val="666666"/>
              </w:rPr>
            </w:pPr>
            <w:r w:rsidRPr="00CF2EF2">
              <w:rPr>
                <w:rFonts w:eastAsia="Times New Roman" w:cs="Arial"/>
                <w:i/>
                <w:iCs/>
                <w:color w:val="666666"/>
              </w:rPr>
              <w:t>Indexes=SCI-EXPANDED, SSCI, CPCI-S, CPCI-SSH Timespan=All years</w:t>
            </w:r>
          </w:p>
        </w:tc>
      </w:tr>
      <w:tr w:rsidR="00F04F88" w:rsidRPr="00CF2EF2" w:rsidTr="00F04F88">
        <w:tc>
          <w:tcPr>
            <w:tcW w:w="0" w:type="auto"/>
            <w:shd w:val="clear" w:color="auto" w:fill="auto"/>
            <w:noWrap/>
            <w:tcMar>
              <w:top w:w="60" w:type="dxa"/>
              <w:left w:w="0" w:type="dxa"/>
              <w:bottom w:w="0" w:type="dxa"/>
              <w:right w:w="0" w:type="dxa"/>
            </w:tcMar>
            <w:hideMark/>
          </w:tcPr>
          <w:p w:rsidR="00F04F88" w:rsidRPr="00CF2EF2" w:rsidRDefault="00F04F88" w:rsidP="0075068A">
            <w:pPr>
              <w:spacing w:after="0" w:line="240" w:lineRule="auto"/>
              <w:jc w:val="center"/>
              <w:rPr>
                <w:rFonts w:eastAsia="Times New Roman" w:cs="Arial"/>
                <w:color w:val="333333"/>
              </w:rPr>
            </w:pPr>
            <w:r w:rsidRPr="00CF2EF2">
              <w:rPr>
                <w:rFonts w:eastAsia="Times New Roman" w:cs="Arial"/>
                <w:color w:val="333333"/>
              </w:rPr>
              <w:t># 4</w:t>
            </w:r>
          </w:p>
        </w:tc>
        <w:tc>
          <w:tcPr>
            <w:tcW w:w="4757" w:type="pct"/>
            <w:shd w:val="clear" w:color="auto" w:fill="auto"/>
            <w:hideMark/>
          </w:tcPr>
          <w:p w:rsidR="00F04F88" w:rsidRPr="00CF2EF2" w:rsidRDefault="00F04F88" w:rsidP="0075068A">
            <w:pPr>
              <w:spacing w:after="0" w:line="240" w:lineRule="auto"/>
              <w:rPr>
                <w:rFonts w:eastAsia="Times New Roman" w:cs="Arial"/>
                <w:color w:val="333333"/>
              </w:rPr>
            </w:pPr>
            <w:r w:rsidRPr="00CF2EF2">
              <w:rPr>
                <w:rFonts w:eastAsia="Times New Roman" w:cs="Arial"/>
                <w:color w:val="333333"/>
              </w:rPr>
              <w:t>#3 OR #2 OR #1</w:t>
            </w:r>
          </w:p>
          <w:p w:rsidR="00F04F88" w:rsidRPr="00CF2EF2" w:rsidRDefault="00F04F88" w:rsidP="0075068A">
            <w:pPr>
              <w:spacing w:after="0" w:line="240" w:lineRule="auto"/>
              <w:rPr>
                <w:rFonts w:eastAsia="Times New Roman" w:cs="Arial"/>
                <w:i/>
                <w:iCs/>
                <w:color w:val="666666"/>
              </w:rPr>
            </w:pPr>
            <w:r w:rsidRPr="00CF2EF2">
              <w:rPr>
                <w:rFonts w:eastAsia="Times New Roman" w:cs="Arial"/>
                <w:i/>
                <w:iCs/>
                <w:color w:val="666666"/>
              </w:rPr>
              <w:t>Indexes=SCI-EXPANDED, SSCI, CPCI-S, CPCI-SSH Timespan=All years</w:t>
            </w:r>
          </w:p>
        </w:tc>
      </w:tr>
      <w:tr w:rsidR="00F04F88" w:rsidRPr="00CF2EF2" w:rsidTr="00F04F88">
        <w:tc>
          <w:tcPr>
            <w:tcW w:w="0" w:type="auto"/>
            <w:shd w:val="clear" w:color="auto" w:fill="auto"/>
            <w:noWrap/>
            <w:tcMar>
              <w:top w:w="60" w:type="dxa"/>
              <w:left w:w="0" w:type="dxa"/>
              <w:bottom w:w="0" w:type="dxa"/>
              <w:right w:w="0" w:type="dxa"/>
            </w:tcMar>
            <w:hideMark/>
          </w:tcPr>
          <w:p w:rsidR="00F04F88" w:rsidRPr="00CF2EF2" w:rsidRDefault="00F04F88" w:rsidP="0075068A">
            <w:pPr>
              <w:spacing w:after="0" w:line="240" w:lineRule="auto"/>
              <w:jc w:val="center"/>
              <w:rPr>
                <w:rFonts w:eastAsia="Times New Roman" w:cs="Arial"/>
                <w:color w:val="333333"/>
              </w:rPr>
            </w:pPr>
            <w:r w:rsidRPr="00CF2EF2">
              <w:rPr>
                <w:rFonts w:eastAsia="Times New Roman" w:cs="Arial"/>
                <w:color w:val="333333"/>
              </w:rPr>
              <w:t># 3</w:t>
            </w:r>
          </w:p>
        </w:tc>
        <w:tc>
          <w:tcPr>
            <w:tcW w:w="4757" w:type="pct"/>
            <w:shd w:val="clear" w:color="auto" w:fill="auto"/>
            <w:hideMark/>
          </w:tcPr>
          <w:p w:rsidR="00F04F88" w:rsidRPr="00CF2EF2" w:rsidRDefault="00F04F88" w:rsidP="0075068A">
            <w:pPr>
              <w:spacing w:after="0" w:line="240" w:lineRule="auto"/>
              <w:rPr>
                <w:rFonts w:eastAsia="Times New Roman" w:cs="Arial"/>
                <w:color w:val="333333"/>
              </w:rPr>
            </w:pPr>
            <w:r w:rsidRPr="00CF2EF2">
              <w:rPr>
                <w:rFonts w:eastAsia="Times New Roman" w:cs="Arial"/>
                <w:color w:val="333333"/>
              </w:rPr>
              <w:t>TS=(trimester* NEAR/2 (first or second or "2nd" or last or third))</w:t>
            </w:r>
          </w:p>
          <w:p w:rsidR="00F04F88" w:rsidRPr="00CF2EF2" w:rsidRDefault="00F04F88" w:rsidP="0075068A">
            <w:pPr>
              <w:spacing w:after="0" w:line="240" w:lineRule="auto"/>
              <w:rPr>
                <w:rFonts w:eastAsia="Times New Roman" w:cs="Arial"/>
                <w:i/>
                <w:iCs/>
                <w:color w:val="666666"/>
              </w:rPr>
            </w:pPr>
            <w:r w:rsidRPr="00CF2EF2">
              <w:rPr>
                <w:rFonts w:eastAsia="Times New Roman" w:cs="Arial"/>
                <w:i/>
                <w:iCs/>
                <w:color w:val="666666"/>
              </w:rPr>
              <w:t>Indexes=SCI-EXPANDED, SSCI, CPCI-S, CPCI-SSH Timespan=All years</w:t>
            </w:r>
          </w:p>
        </w:tc>
      </w:tr>
      <w:tr w:rsidR="00F04F88" w:rsidRPr="00CF2EF2" w:rsidTr="00F04F88">
        <w:tc>
          <w:tcPr>
            <w:tcW w:w="0" w:type="auto"/>
            <w:shd w:val="clear" w:color="auto" w:fill="auto"/>
            <w:noWrap/>
            <w:tcMar>
              <w:top w:w="60" w:type="dxa"/>
              <w:left w:w="0" w:type="dxa"/>
              <w:bottom w:w="0" w:type="dxa"/>
              <w:right w:w="0" w:type="dxa"/>
            </w:tcMar>
            <w:hideMark/>
          </w:tcPr>
          <w:p w:rsidR="00F04F88" w:rsidRPr="00CF2EF2" w:rsidRDefault="00F04F88" w:rsidP="0075068A">
            <w:pPr>
              <w:spacing w:after="0" w:line="240" w:lineRule="auto"/>
              <w:jc w:val="center"/>
              <w:rPr>
                <w:rFonts w:eastAsia="Times New Roman" w:cs="Arial"/>
                <w:color w:val="333333"/>
              </w:rPr>
            </w:pPr>
            <w:r w:rsidRPr="00CF2EF2">
              <w:rPr>
                <w:rFonts w:eastAsia="Times New Roman" w:cs="Arial"/>
                <w:color w:val="333333"/>
              </w:rPr>
              <w:t># 2</w:t>
            </w:r>
          </w:p>
        </w:tc>
        <w:tc>
          <w:tcPr>
            <w:tcW w:w="4757" w:type="pct"/>
            <w:shd w:val="clear" w:color="auto" w:fill="auto"/>
            <w:hideMark/>
          </w:tcPr>
          <w:p w:rsidR="00F04F88" w:rsidRPr="00CF2EF2" w:rsidRDefault="00F04F88" w:rsidP="0075068A">
            <w:pPr>
              <w:spacing w:after="0" w:line="240" w:lineRule="auto"/>
              <w:rPr>
                <w:rFonts w:eastAsia="Times New Roman" w:cs="Arial"/>
                <w:color w:val="333333"/>
              </w:rPr>
            </w:pPr>
            <w:r w:rsidRPr="00CF2EF2">
              <w:rPr>
                <w:rFonts w:eastAsia="Times New Roman" w:cs="Arial"/>
                <w:color w:val="333333"/>
              </w:rPr>
              <w:t xml:space="preserve">TS=((pregnancies or pregnancy) NEAR/2 (trimester* or </w:t>
            </w:r>
            <w:proofErr w:type="spellStart"/>
            <w:r w:rsidRPr="00CF2EF2">
              <w:rPr>
                <w:rFonts w:eastAsia="Times New Roman" w:cs="Arial"/>
                <w:color w:val="333333"/>
              </w:rPr>
              <w:t>midtrimester</w:t>
            </w:r>
            <w:proofErr w:type="spellEnd"/>
            <w:r w:rsidRPr="00CF2EF2">
              <w:rPr>
                <w:rFonts w:eastAsia="Times New Roman" w:cs="Arial"/>
                <w:color w:val="333333"/>
              </w:rPr>
              <w:t>* or late))</w:t>
            </w:r>
          </w:p>
          <w:p w:rsidR="00F04F88" w:rsidRPr="00CF2EF2" w:rsidRDefault="00F04F88" w:rsidP="0075068A">
            <w:pPr>
              <w:spacing w:after="0" w:line="240" w:lineRule="auto"/>
              <w:rPr>
                <w:rFonts w:eastAsia="Times New Roman" w:cs="Arial"/>
                <w:i/>
                <w:iCs/>
                <w:color w:val="666666"/>
              </w:rPr>
            </w:pPr>
            <w:r w:rsidRPr="00CF2EF2">
              <w:rPr>
                <w:rFonts w:eastAsia="Times New Roman" w:cs="Arial"/>
                <w:i/>
                <w:iCs/>
                <w:color w:val="666666"/>
              </w:rPr>
              <w:t>Indexes=SCI-EXPANDED, SSCI, CPCI-S, CPCI-SSH Timespan=All years</w:t>
            </w:r>
          </w:p>
        </w:tc>
      </w:tr>
      <w:tr w:rsidR="00F04F88" w:rsidRPr="00CF2EF2" w:rsidTr="00F04F88">
        <w:tc>
          <w:tcPr>
            <w:tcW w:w="0" w:type="auto"/>
            <w:shd w:val="clear" w:color="auto" w:fill="auto"/>
            <w:noWrap/>
            <w:tcMar>
              <w:top w:w="60" w:type="dxa"/>
              <w:left w:w="0" w:type="dxa"/>
              <w:bottom w:w="0" w:type="dxa"/>
              <w:right w:w="0" w:type="dxa"/>
            </w:tcMar>
            <w:hideMark/>
          </w:tcPr>
          <w:p w:rsidR="00F04F88" w:rsidRPr="00CF2EF2" w:rsidRDefault="00F04F88" w:rsidP="0075068A">
            <w:pPr>
              <w:spacing w:after="0" w:line="240" w:lineRule="auto"/>
              <w:jc w:val="center"/>
              <w:rPr>
                <w:rFonts w:eastAsia="Times New Roman" w:cs="Arial"/>
                <w:color w:val="333333"/>
              </w:rPr>
            </w:pPr>
            <w:r w:rsidRPr="00CF2EF2">
              <w:rPr>
                <w:rFonts w:eastAsia="Times New Roman" w:cs="Arial"/>
                <w:color w:val="333333"/>
              </w:rPr>
              <w:t># 1</w:t>
            </w:r>
          </w:p>
        </w:tc>
        <w:tc>
          <w:tcPr>
            <w:tcW w:w="4757" w:type="pct"/>
            <w:shd w:val="clear" w:color="auto" w:fill="auto"/>
            <w:hideMark/>
          </w:tcPr>
          <w:p w:rsidR="00F04F88" w:rsidRPr="00CF2EF2" w:rsidRDefault="00F04F88" w:rsidP="0075068A">
            <w:pPr>
              <w:spacing w:after="0" w:line="240" w:lineRule="auto"/>
              <w:rPr>
                <w:rFonts w:eastAsia="Times New Roman" w:cs="Arial"/>
                <w:color w:val="333333"/>
              </w:rPr>
            </w:pPr>
            <w:r w:rsidRPr="00CF2EF2">
              <w:rPr>
                <w:rFonts w:eastAsia="Times New Roman" w:cs="Arial"/>
                <w:color w:val="333333"/>
              </w:rPr>
              <w:t>TS=pregnant</w:t>
            </w:r>
          </w:p>
          <w:p w:rsidR="00F04F88" w:rsidRPr="00CF2EF2" w:rsidRDefault="00F04F88" w:rsidP="0075068A">
            <w:pPr>
              <w:spacing w:after="0" w:line="240" w:lineRule="auto"/>
              <w:rPr>
                <w:rFonts w:eastAsia="Times New Roman" w:cs="Arial"/>
                <w:i/>
                <w:iCs/>
                <w:color w:val="666666"/>
              </w:rPr>
            </w:pPr>
            <w:r w:rsidRPr="00CF2EF2">
              <w:rPr>
                <w:rFonts w:eastAsia="Times New Roman" w:cs="Arial"/>
                <w:i/>
                <w:iCs/>
                <w:color w:val="666666"/>
              </w:rPr>
              <w:t>Indexes=SCI-EXPANDED, SSCI, CPCI-S, CPCI-SSH Timespan=All years</w:t>
            </w:r>
          </w:p>
        </w:tc>
      </w:tr>
    </w:tbl>
    <w:p w:rsidR="0038311E" w:rsidRPr="00CF2EF2" w:rsidRDefault="0038311E"/>
    <w:sectPr w:rsidR="0038311E" w:rsidRPr="00CF2EF2" w:rsidSect="00930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8A"/>
    <w:rsid w:val="001100DE"/>
    <w:rsid w:val="002F19A0"/>
    <w:rsid w:val="0038311E"/>
    <w:rsid w:val="00416D9A"/>
    <w:rsid w:val="0054246C"/>
    <w:rsid w:val="005D37E1"/>
    <w:rsid w:val="00671AC4"/>
    <w:rsid w:val="00702E99"/>
    <w:rsid w:val="00744320"/>
    <w:rsid w:val="0075068A"/>
    <w:rsid w:val="007D2113"/>
    <w:rsid w:val="00884022"/>
    <w:rsid w:val="009308EF"/>
    <w:rsid w:val="00950876"/>
    <w:rsid w:val="009F2AC3"/>
    <w:rsid w:val="00CF2EF2"/>
    <w:rsid w:val="00F04F88"/>
    <w:rsid w:val="00FA211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68A"/>
    <w:rPr>
      <w:color w:val="0000FF"/>
      <w:u w:val="single"/>
    </w:rPr>
  </w:style>
  <w:style w:type="character" w:customStyle="1" w:styleId="apple-converted-space">
    <w:name w:val="apple-converted-space"/>
    <w:basedOn w:val="DefaultParagraphFont"/>
    <w:rsid w:val="0075068A"/>
  </w:style>
  <w:style w:type="character" w:customStyle="1" w:styleId="searchhistory-search-term">
    <w:name w:val="searchhistory-search-term"/>
    <w:basedOn w:val="DefaultParagraphFont"/>
    <w:rsid w:val="005D37E1"/>
  </w:style>
  <w:style w:type="paragraph" w:styleId="BalloonText">
    <w:name w:val="Balloon Text"/>
    <w:basedOn w:val="Normal"/>
    <w:link w:val="BalloonTextChar"/>
    <w:uiPriority w:val="99"/>
    <w:semiHidden/>
    <w:unhideWhenUsed/>
    <w:rsid w:val="005D3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7E1"/>
    <w:rPr>
      <w:rFonts w:ascii="Tahoma" w:hAnsi="Tahoma" w:cs="Tahoma"/>
      <w:sz w:val="16"/>
      <w:szCs w:val="16"/>
    </w:rPr>
  </w:style>
  <w:style w:type="character" w:customStyle="1" w:styleId="searchhistory-search-header">
    <w:name w:val="searchhistory-search-header"/>
    <w:basedOn w:val="DefaultParagraphFont"/>
    <w:rsid w:val="008840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68A"/>
    <w:rPr>
      <w:color w:val="0000FF"/>
      <w:u w:val="single"/>
    </w:rPr>
  </w:style>
  <w:style w:type="character" w:customStyle="1" w:styleId="apple-converted-space">
    <w:name w:val="apple-converted-space"/>
    <w:basedOn w:val="DefaultParagraphFont"/>
    <w:rsid w:val="0075068A"/>
  </w:style>
  <w:style w:type="character" w:customStyle="1" w:styleId="searchhistory-search-term">
    <w:name w:val="searchhistory-search-term"/>
    <w:basedOn w:val="DefaultParagraphFont"/>
    <w:rsid w:val="005D37E1"/>
  </w:style>
  <w:style w:type="paragraph" w:styleId="BalloonText">
    <w:name w:val="Balloon Text"/>
    <w:basedOn w:val="Normal"/>
    <w:link w:val="BalloonTextChar"/>
    <w:uiPriority w:val="99"/>
    <w:semiHidden/>
    <w:unhideWhenUsed/>
    <w:rsid w:val="005D3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7E1"/>
    <w:rPr>
      <w:rFonts w:ascii="Tahoma" w:hAnsi="Tahoma" w:cs="Tahoma"/>
      <w:sz w:val="16"/>
      <w:szCs w:val="16"/>
    </w:rPr>
  </w:style>
  <w:style w:type="character" w:customStyle="1" w:styleId="searchhistory-search-header">
    <w:name w:val="searchhistory-search-header"/>
    <w:basedOn w:val="DefaultParagraphFont"/>
    <w:rsid w:val="00884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657502">
      <w:bodyDiv w:val="1"/>
      <w:marLeft w:val="0"/>
      <w:marRight w:val="0"/>
      <w:marTop w:val="0"/>
      <w:marBottom w:val="0"/>
      <w:divBdr>
        <w:top w:val="none" w:sz="0" w:space="0" w:color="auto"/>
        <w:left w:val="none" w:sz="0" w:space="0" w:color="auto"/>
        <w:bottom w:val="none" w:sz="0" w:space="0" w:color="auto"/>
        <w:right w:val="none" w:sz="0" w:space="0" w:color="auto"/>
      </w:divBdr>
      <w:divsChild>
        <w:div w:id="1836141054">
          <w:marLeft w:val="0"/>
          <w:marRight w:val="0"/>
          <w:marTop w:val="0"/>
          <w:marBottom w:val="0"/>
          <w:divBdr>
            <w:top w:val="none" w:sz="0" w:space="0" w:color="auto"/>
            <w:left w:val="none" w:sz="0" w:space="0" w:color="auto"/>
            <w:bottom w:val="none" w:sz="0" w:space="0" w:color="auto"/>
            <w:right w:val="none" w:sz="0" w:space="0" w:color="auto"/>
          </w:divBdr>
        </w:div>
        <w:div w:id="841704092">
          <w:marLeft w:val="0"/>
          <w:marRight w:val="0"/>
          <w:marTop w:val="0"/>
          <w:marBottom w:val="0"/>
          <w:divBdr>
            <w:top w:val="none" w:sz="0" w:space="0" w:color="auto"/>
            <w:left w:val="none" w:sz="0" w:space="0" w:color="auto"/>
            <w:bottom w:val="none" w:sz="0" w:space="0" w:color="auto"/>
            <w:right w:val="none" w:sz="0" w:space="0" w:color="auto"/>
          </w:divBdr>
        </w:div>
        <w:div w:id="825361212">
          <w:marLeft w:val="0"/>
          <w:marRight w:val="0"/>
          <w:marTop w:val="0"/>
          <w:marBottom w:val="0"/>
          <w:divBdr>
            <w:top w:val="none" w:sz="0" w:space="0" w:color="auto"/>
            <w:left w:val="none" w:sz="0" w:space="0" w:color="auto"/>
            <w:bottom w:val="none" w:sz="0" w:space="0" w:color="auto"/>
            <w:right w:val="none" w:sz="0" w:space="0" w:color="auto"/>
          </w:divBdr>
        </w:div>
        <w:div w:id="726951063">
          <w:marLeft w:val="0"/>
          <w:marRight w:val="0"/>
          <w:marTop w:val="0"/>
          <w:marBottom w:val="0"/>
          <w:divBdr>
            <w:top w:val="none" w:sz="0" w:space="0" w:color="auto"/>
            <w:left w:val="none" w:sz="0" w:space="0" w:color="auto"/>
            <w:bottom w:val="none" w:sz="0" w:space="0" w:color="auto"/>
            <w:right w:val="none" w:sz="0" w:space="0" w:color="auto"/>
          </w:divBdr>
        </w:div>
        <w:div w:id="227376681">
          <w:marLeft w:val="0"/>
          <w:marRight w:val="0"/>
          <w:marTop w:val="0"/>
          <w:marBottom w:val="0"/>
          <w:divBdr>
            <w:top w:val="none" w:sz="0" w:space="0" w:color="auto"/>
            <w:left w:val="none" w:sz="0" w:space="0" w:color="auto"/>
            <w:bottom w:val="none" w:sz="0" w:space="0" w:color="auto"/>
            <w:right w:val="none" w:sz="0" w:space="0" w:color="auto"/>
          </w:divBdr>
        </w:div>
        <w:div w:id="494342862">
          <w:marLeft w:val="0"/>
          <w:marRight w:val="0"/>
          <w:marTop w:val="0"/>
          <w:marBottom w:val="0"/>
          <w:divBdr>
            <w:top w:val="none" w:sz="0" w:space="0" w:color="auto"/>
            <w:left w:val="none" w:sz="0" w:space="0" w:color="auto"/>
            <w:bottom w:val="none" w:sz="0" w:space="0" w:color="auto"/>
            <w:right w:val="none" w:sz="0" w:space="0" w:color="auto"/>
          </w:divBdr>
        </w:div>
        <w:div w:id="1969236376">
          <w:marLeft w:val="0"/>
          <w:marRight w:val="0"/>
          <w:marTop w:val="0"/>
          <w:marBottom w:val="0"/>
          <w:divBdr>
            <w:top w:val="none" w:sz="0" w:space="0" w:color="auto"/>
            <w:left w:val="none" w:sz="0" w:space="0" w:color="auto"/>
            <w:bottom w:val="none" w:sz="0" w:space="0" w:color="auto"/>
            <w:right w:val="none" w:sz="0" w:space="0" w:color="auto"/>
          </w:divBdr>
        </w:div>
        <w:div w:id="1125390301">
          <w:marLeft w:val="0"/>
          <w:marRight w:val="0"/>
          <w:marTop w:val="0"/>
          <w:marBottom w:val="0"/>
          <w:divBdr>
            <w:top w:val="none" w:sz="0" w:space="0" w:color="auto"/>
            <w:left w:val="none" w:sz="0" w:space="0" w:color="auto"/>
            <w:bottom w:val="none" w:sz="0" w:space="0" w:color="auto"/>
            <w:right w:val="none" w:sz="0" w:space="0" w:color="auto"/>
          </w:divBdr>
        </w:div>
        <w:div w:id="97679425">
          <w:marLeft w:val="0"/>
          <w:marRight w:val="0"/>
          <w:marTop w:val="0"/>
          <w:marBottom w:val="0"/>
          <w:divBdr>
            <w:top w:val="none" w:sz="0" w:space="0" w:color="auto"/>
            <w:left w:val="none" w:sz="0" w:space="0" w:color="auto"/>
            <w:bottom w:val="none" w:sz="0" w:space="0" w:color="auto"/>
            <w:right w:val="none" w:sz="0" w:space="0" w:color="auto"/>
          </w:divBdr>
        </w:div>
        <w:div w:id="1900094092">
          <w:marLeft w:val="0"/>
          <w:marRight w:val="0"/>
          <w:marTop w:val="0"/>
          <w:marBottom w:val="0"/>
          <w:divBdr>
            <w:top w:val="none" w:sz="0" w:space="0" w:color="auto"/>
            <w:left w:val="none" w:sz="0" w:space="0" w:color="auto"/>
            <w:bottom w:val="none" w:sz="0" w:space="0" w:color="auto"/>
            <w:right w:val="none" w:sz="0" w:space="0" w:color="auto"/>
          </w:divBdr>
        </w:div>
        <w:div w:id="1554922356">
          <w:marLeft w:val="0"/>
          <w:marRight w:val="0"/>
          <w:marTop w:val="0"/>
          <w:marBottom w:val="0"/>
          <w:divBdr>
            <w:top w:val="none" w:sz="0" w:space="0" w:color="auto"/>
            <w:left w:val="none" w:sz="0" w:space="0" w:color="auto"/>
            <w:bottom w:val="none" w:sz="0" w:space="0" w:color="auto"/>
            <w:right w:val="none" w:sz="0" w:space="0" w:color="auto"/>
          </w:divBdr>
        </w:div>
        <w:div w:id="2101103672">
          <w:marLeft w:val="0"/>
          <w:marRight w:val="0"/>
          <w:marTop w:val="0"/>
          <w:marBottom w:val="0"/>
          <w:divBdr>
            <w:top w:val="none" w:sz="0" w:space="0" w:color="auto"/>
            <w:left w:val="none" w:sz="0" w:space="0" w:color="auto"/>
            <w:bottom w:val="none" w:sz="0" w:space="0" w:color="auto"/>
            <w:right w:val="none" w:sz="0" w:space="0" w:color="auto"/>
          </w:divBdr>
        </w:div>
        <w:div w:id="298265457">
          <w:marLeft w:val="0"/>
          <w:marRight w:val="0"/>
          <w:marTop w:val="0"/>
          <w:marBottom w:val="0"/>
          <w:divBdr>
            <w:top w:val="none" w:sz="0" w:space="0" w:color="auto"/>
            <w:left w:val="none" w:sz="0" w:space="0" w:color="auto"/>
            <w:bottom w:val="none" w:sz="0" w:space="0" w:color="auto"/>
            <w:right w:val="none" w:sz="0" w:space="0" w:color="auto"/>
          </w:divBdr>
        </w:div>
        <w:div w:id="685719698">
          <w:marLeft w:val="0"/>
          <w:marRight w:val="0"/>
          <w:marTop w:val="0"/>
          <w:marBottom w:val="0"/>
          <w:divBdr>
            <w:top w:val="none" w:sz="0" w:space="0" w:color="auto"/>
            <w:left w:val="none" w:sz="0" w:space="0" w:color="auto"/>
            <w:bottom w:val="none" w:sz="0" w:space="0" w:color="auto"/>
            <w:right w:val="none" w:sz="0" w:space="0" w:color="auto"/>
          </w:divBdr>
        </w:div>
        <w:div w:id="798456883">
          <w:marLeft w:val="0"/>
          <w:marRight w:val="0"/>
          <w:marTop w:val="0"/>
          <w:marBottom w:val="0"/>
          <w:divBdr>
            <w:top w:val="none" w:sz="0" w:space="0" w:color="auto"/>
            <w:left w:val="none" w:sz="0" w:space="0" w:color="auto"/>
            <w:bottom w:val="none" w:sz="0" w:space="0" w:color="auto"/>
            <w:right w:val="none" w:sz="0" w:space="0" w:color="auto"/>
          </w:divBdr>
        </w:div>
        <w:div w:id="1274442511">
          <w:marLeft w:val="0"/>
          <w:marRight w:val="0"/>
          <w:marTop w:val="0"/>
          <w:marBottom w:val="0"/>
          <w:divBdr>
            <w:top w:val="none" w:sz="0" w:space="0" w:color="auto"/>
            <w:left w:val="none" w:sz="0" w:space="0" w:color="auto"/>
            <w:bottom w:val="none" w:sz="0" w:space="0" w:color="auto"/>
            <w:right w:val="none" w:sz="0" w:space="0" w:color="auto"/>
          </w:divBdr>
        </w:div>
        <w:div w:id="1065419647">
          <w:marLeft w:val="0"/>
          <w:marRight w:val="0"/>
          <w:marTop w:val="0"/>
          <w:marBottom w:val="0"/>
          <w:divBdr>
            <w:top w:val="none" w:sz="0" w:space="0" w:color="auto"/>
            <w:left w:val="none" w:sz="0" w:space="0" w:color="auto"/>
            <w:bottom w:val="none" w:sz="0" w:space="0" w:color="auto"/>
            <w:right w:val="none" w:sz="0" w:space="0" w:color="auto"/>
          </w:divBdr>
        </w:div>
        <w:div w:id="449864111">
          <w:marLeft w:val="0"/>
          <w:marRight w:val="0"/>
          <w:marTop w:val="0"/>
          <w:marBottom w:val="0"/>
          <w:divBdr>
            <w:top w:val="none" w:sz="0" w:space="0" w:color="auto"/>
            <w:left w:val="none" w:sz="0" w:space="0" w:color="auto"/>
            <w:bottom w:val="none" w:sz="0" w:space="0" w:color="auto"/>
            <w:right w:val="none" w:sz="0" w:space="0" w:color="auto"/>
          </w:divBdr>
        </w:div>
        <w:div w:id="189150604">
          <w:marLeft w:val="0"/>
          <w:marRight w:val="0"/>
          <w:marTop w:val="0"/>
          <w:marBottom w:val="0"/>
          <w:divBdr>
            <w:top w:val="none" w:sz="0" w:space="0" w:color="auto"/>
            <w:left w:val="none" w:sz="0" w:space="0" w:color="auto"/>
            <w:bottom w:val="none" w:sz="0" w:space="0" w:color="auto"/>
            <w:right w:val="none" w:sz="0" w:space="0" w:color="auto"/>
          </w:divBdr>
        </w:div>
        <w:div w:id="1685522448">
          <w:marLeft w:val="0"/>
          <w:marRight w:val="0"/>
          <w:marTop w:val="0"/>
          <w:marBottom w:val="0"/>
          <w:divBdr>
            <w:top w:val="none" w:sz="0" w:space="0" w:color="auto"/>
            <w:left w:val="none" w:sz="0" w:space="0" w:color="auto"/>
            <w:bottom w:val="none" w:sz="0" w:space="0" w:color="auto"/>
            <w:right w:val="none" w:sz="0" w:space="0" w:color="auto"/>
          </w:divBdr>
        </w:div>
        <w:div w:id="1588493943">
          <w:marLeft w:val="0"/>
          <w:marRight w:val="0"/>
          <w:marTop w:val="0"/>
          <w:marBottom w:val="0"/>
          <w:divBdr>
            <w:top w:val="none" w:sz="0" w:space="0" w:color="auto"/>
            <w:left w:val="none" w:sz="0" w:space="0" w:color="auto"/>
            <w:bottom w:val="none" w:sz="0" w:space="0" w:color="auto"/>
            <w:right w:val="none" w:sz="0" w:space="0" w:color="auto"/>
          </w:divBdr>
        </w:div>
        <w:div w:id="1238132027">
          <w:marLeft w:val="0"/>
          <w:marRight w:val="0"/>
          <w:marTop w:val="0"/>
          <w:marBottom w:val="0"/>
          <w:divBdr>
            <w:top w:val="none" w:sz="0" w:space="0" w:color="auto"/>
            <w:left w:val="none" w:sz="0" w:space="0" w:color="auto"/>
            <w:bottom w:val="none" w:sz="0" w:space="0" w:color="auto"/>
            <w:right w:val="none" w:sz="0" w:space="0" w:color="auto"/>
          </w:divBdr>
        </w:div>
        <w:div w:id="670987005">
          <w:marLeft w:val="0"/>
          <w:marRight w:val="0"/>
          <w:marTop w:val="0"/>
          <w:marBottom w:val="0"/>
          <w:divBdr>
            <w:top w:val="none" w:sz="0" w:space="0" w:color="auto"/>
            <w:left w:val="none" w:sz="0" w:space="0" w:color="auto"/>
            <w:bottom w:val="none" w:sz="0" w:space="0" w:color="auto"/>
            <w:right w:val="none" w:sz="0" w:space="0" w:color="auto"/>
          </w:divBdr>
        </w:div>
        <w:div w:id="1957834467">
          <w:marLeft w:val="0"/>
          <w:marRight w:val="0"/>
          <w:marTop w:val="0"/>
          <w:marBottom w:val="0"/>
          <w:divBdr>
            <w:top w:val="none" w:sz="0" w:space="0" w:color="auto"/>
            <w:left w:val="none" w:sz="0" w:space="0" w:color="auto"/>
            <w:bottom w:val="none" w:sz="0" w:space="0" w:color="auto"/>
            <w:right w:val="none" w:sz="0" w:space="0" w:color="auto"/>
          </w:divBdr>
        </w:div>
        <w:div w:id="1566337210">
          <w:marLeft w:val="0"/>
          <w:marRight w:val="0"/>
          <w:marTop w:val="0"/>
          <w:marBottom w:val="0"/>
          <w:divBdr>
            <w:top w:val="none" w:sz="0" w:space="0" w:color="auto"/>
            <w:left w:val="none" w:sz="0" w:space="0" w:color="auto"/>
            <w:bottom w:val="none" w:sz="0" w:space="0" w:color="auto"/>
            <w:right w:val="none" w:sz="0" w:space="0" w:color="auto"/>
          </w:divBdr>
        </w:div>
        <w:div w:id="1213156833">
          <w:marLeft w:val="0"/>
          <w:marRight w:val="0"/>
          <w:marTop w:val="0"/>
          <w:marBottom w:val="0"/>
          <w:divBdr>
            <w:top w:val="none" w:sz="0" w:space="0" w:color="auto"/>
            <w:left w:val="none" w:sz="0" w:space="0" w:color="auto"/>
            <w:bottom w:val="none" w:sz="0" w:space="0" w:color="auto"/>
            <w:right w:val="none" w:sz="0" w:space="0" w:color="auto"/>
          </w:divBdr>
        </w:div>
        <w:div w:id="1251155152">
          <w:marLeft w:val="0"/>
          <w:marRight w:val="0"/>
          <w:marTop w:val="0"/>
          <w:marBottom w:val="0"/>
          <w:divBdr>
            <w:top w:val="none" w:sz="0" w:space="0" w:color="auto"/>
            <w:left w:val="none" w:sz="0" w:space="0" w:color="auto"/>
            <w:bottom w:val="none" w:sz="0" w:space="0" w:color="auto"/>
            <w:right w:val="none" w:sz="0" w:space="0" w:color="auto"/>
          </w:divBdr>
        </w:div>
        <w:div w:id="1795060062">
          <w:marLeft w:val="0"/>
          <w:marRight w:val="0"/>
          <w:marTop w:val="0"/>
          <w:marBottom w:val="0"/>
          <w:divBdr>
            <w:top w:val="none" w:sz="0" w:space="0" w:color="auto"/>
            <w:left w:val="none" w:sz="0" w:space="0" w:color="auto"/>
            <w:bottom w:val="none" w:sz="0" w:space="0" w:color="auto"/>
            <w:right w:val="none" w:sz="0" w:space="0" w:color="auto"/>
          </w:divBdr>
        </w:div>
        <w:div w:id="1184052930">
          <w:marLeft w:val="0"/>
          <w:marRight w:val="0"/>
          <w:marTop w:val="0"/>
          <w:marBottom w:val="0"/>
          <w:divBdr>
            <w:top w:val="none" w:sz="0" w:space="0" w:color="auto"/>
            <w:left w:val="none" w:sz="0" w:space="0" w:color="auto"/>
            <w:bottom w:val="none" w:sz="0" w:space="0" w:color="auto"/>
            <w:right w:val="none" w:sz="0" w:space="0" w:color="auto"/>
          </w:divBdr>
        </w:div>
        <w:div w:id="1496071503">
          <w:marLeft w:val="0"/>
          <w:marRight w:val="0"/>
          <w:marTop w:val="0"/>
          <w:marBottom w:val="0"/>
          <w:divBdr>
            <w:top w:val="none" w:sz="0" w:space="0" w:color="auto"/>
            <w:left w:val="none" w:sz="0" w:space="0" w:color="auto"/>
            <w:bottom w:val="none" w:sz="0" w:space="0" w:color="auto"/>
            <w:right w:val="none" w:sz="0" w:space="0" w:color="auto"/>
          </w:divBdr>
        </w:div>
        <w:div w:id="731542427">
          <w:marLeft w:val="0"/>
          <w:marRight w:val="0"/>
          <w:marTop w:val="0"/>
          <w:marBottom w:val="0"/>
          <w:divBdr>
            <w:top w:val="none" w:sz="0" w:space="0" w:color="auto"/>
            <w:left w:val="none" w:sz="0" w:space="0" w:color="auto"/>
            <w:bottom w:val="none" w:sz="0" w:space="0" w:color="auto"/>
            <w:right w:val="none" w:sz="0" w:space="0" w:color="auto"/>
          </w:divBdr>
        </w:div>
        <w:div w:id="1024019877">
          <w:marLeft w:val="0"/>
          <w:marRight w:val="0"/>
          <w:marTop w:val="0"/>
          <w:marBottom w:val="0"/>
          <w:divBdr>
            <w:top w:val="none" w:sz="0" w:space="0" w:color="auto"/>
            <w:left w:val="none" w:sz="0" w:space="0" w:color="auto"/>
            <w:bottom w:val="none" w:sz="0" w:space="0" w:color="auto"/>
            <w:right w:val="none" w:sz="0" w:space="0" w:color="auto"/>
          </w:divBdr>
        </w:div>
        <w:div w:id="1381126297">
          <w:marLeft w:val="0"/>
          <w:marRight w:val="0"/>
          <w:marTop w:val="0"/>
          <w:marBottom w:val="0"/>
          <w:divBdr>
            <w:top w:val="none" w:sz="0" w:space="0" w:color="auto"/>
            <w:left w:val="none" w:sz="0" w:space="0" w:color="auto"/>
            <w:bottom w:val="none" w:sz="0" w:space="0" w:color="auto"/>
            <w:right w:val="none" w:sz="0" w:space="0" w:color="auto"/>
          </w:divBdr>
        </w:div>
        <w:div w:id="455878237">
          <w:marLeft w:val="0"/>
          <w:marRight w:val="0"/>
          <w:marTop w:val="0"/>
          <w:marBottom w:val="0"/>
          <w:divBdr>
            <w:top w:val="none" w:sz="0" w:space="0" w:color="auto"/>
            <w:left w:val="none" w:sz="0" w:space="0" w:color="auto"/>
            <w:bottom w:val="none" w:sz="0" w:space="0" w:color="auto"/>
            <w:right w:val="none" w:sz="0" w:space="0" w:color="auto"/>
          </w:divBdr>
        </w:div>
        <w:div w:id="1623196657">
          <w:marLeft w:val="0"/>
          <w:marRight w:val="0"/>
          <w:marTop w:val="0"/>
          <w:marBottom w:val="0"/>
          <w:divBdr>
            <w:top w:val="none" w:sz="0" w:space="0" w:color="auto"/>
            <w:left w:val="none" w:sz="0" w:space="0" w:color="auto"/>
            <w:bottom w:val="none" w:sz="0" w:space="0" w:color="auto"/>
            <w:right w:val="none" w:sz="0" w:space="0" w:color="auto"/>
          </w:divBdr>
        </w:div>
        <w:div w:id="1078478726">
          <w:marLeft w:val="0"/>
          <w:marRight w:val="0"/>
          <w:marTop w:val="0"/>
          <w:marBottom w:val="0"/>
          <w:divBdr>
            <w:top w:val="none" w:sz="0" w:space="0" w:color="auto"/>
            <w:left w:val="none" w:sz="0" w:space="0" w:color="auto"/>
            <w:bottom w:val="none" w:sz="0" w:space="0" w:color="auto"/>
            <w:right w:val="none" w:sz="0" w:space="0" w:color="auto"/>
          </w:divBdr>
        </w:div>
        <w:div w:id="2089647728">
          <w:marLeft w:val="0"/>
          <w:marRight w:val="0"/>
          <w:marTop w:val="0"/>
          <w:marBottom w:val="0"/>
          <w:divBdr>
            <w:top w:val="none" w:sz="0" w:space="0" w:color="auto"/>
            <w:left w:val="none" w:sz="0" w:space="0" w:color="auto"/>
            <w:bottom w:val="none" w:sz="0" w:space="0" w:color="auto"/>
            <w:right w:val="none" w:sz="0" w:space="0" w:color="auto"/>
          </w:divBdr>
        </w:div>
        <w:div w:id="852842705">
          <w:marLeft w:val="0"/>
          <w:marRight w:val="0"/>
          <w:marTop w:val="0"/>
          <w:marBottom w:val="0"/>
          <w:divBdr>
            <w:top w:val="none" w:sz="0" w:space="0" w:color="auto"/>
            <w:left w:val="none" w:sz="0" w:space="0" w:color="auto"/>
            <w:bottom w:val="none" w:sz="0" w:space="0" w:color="auto"/>
            <w:right w:val="none" w:sz="0" w:space="0" w:color="auto"/>
          </w:divBdr>
        </w:div>
        <w:div w:id="2130976628">
          <w:marLeft w:val="0"/>
          <w:marRight w:val="0"/>
          <w:marTop w:val="0"/>
          <w:marBottom w:val="0"/>
          <w:divBdr>
            <w:top w:val="none" w:sz="0" w:space="0" w:color="auto"/>
            <w:left w:val="none" w:sz="0" w:space="0" w:color="auto"/>
            <w:bottom w:val="none" w:sz="0" w:space="0" w:color="auto"/>
            <w:right w:val="none" w:sz="0" w:space="0" w:color="auto"/>
          </w:divBdr>
        </w:div>
        <w:div w:id="1087264206">
          <w:marLeft w:val="0"/>
          <w:marRight w:val="0"/>
          <w:marTop w:val="0"/>
          <w:marBottom w:val="0"/>
          <w:divBdr>
            <w:top w:val="none" w:sz="0" w:space="0" w:color="auto"/>
            <w:left w:val="none" w:sz="0" w:space="0" w:color="auto"/>
            <w:bottom w:val="none" w:sz="0" w:space="0" w:color="auto"/>
            <w:right w:val="none" w:sz="0" w:space="0" w:color="auto"/>
          </w:divBdr>
        </w:div>
        <w:div w:id="1605573277">
          <w:marLeft w:val="0"/>
          <w:marRight w:val="0"/>
          <w:marTop w:val="0"/>
          <w:marBottom w:val="0"/>
          <w:divBdr>
            <w:top w:val="none" w:sz="0" w:space="0" w:color="auto"/>
            <w:left w:val="none" w:sz="0" w:space="0" w:color="auto"/>
            <w:bottom w:val="none" w:sz="0" w:space="0" w:color="auto"/>
            <w:right w:val="none" w:sz="0" w:space="0" w:color="auto"/>
          </w:divBdr>
        </w:div>
        <w:div w:id="219827804">
          <w:marLeft w:val="0"/>
          <w:marRight w:val="0"/>
          <w:marTop w:val="0"/>
          <w:marBottom w:val="0"/>
          <w:divBdr>
            <w:top w:val="none" w:sz="0" w:space="0" w:color="auto"/>
            <w:left w:val="none" w:sz="0" w:space="0" w:color="auto"/>
            <w:bottom w:val="none" w:sz="0" w:space="0" w:color="auto"/>
            <w:right w:val="none" w:sz="0" w:space="0" w:color="auto"/>
          </w:divBdr>
        </w:div>
        <w:div w:id="983465605">
          <w:marLeft w:val="0"/>
          <w:marRight w:val="0"/>
          <w:marTop w:val="0"/>
          <w:marBottom w:val="0"/>
          <w:divBdr>
            <w:top w:val="none" w:sz="0" w:space="0" w:color="auto"/>
            <w:left w:val="none" w:sz="0" w:space="0" w:color="auto"/>
            <w:bottom w:val="none" w:sz="0" w:space="0" w:color="auto"/>
            <w:right w:val="none" w:sz="0" w:space="0" w:color="auto"/>
          </w:divBdr>
        </w:div>
        <w:div w:id="1414010449">
          <w:marLeft w:val="0"/>
          <w:marRight w:val="0"/>
          <w:marTop w:val="0"/>
          <w:marBottom w:val="0"/>
          <w:divBdr>
            <w:top w:val="none" w:sz="0" w:space="0" w:color="auto"/>
            <w:left w:val="none" w:sz="0" w:space="0" w:color="auto"/>
            <w:bottom w:val="none" w:sz="0" w:space="0" w:color="auto"/>
            <w:right w:val="none" w:sz="0" w:space="0" w:color="auto"/>
          </w:divBdr>
        </w:div>
        <w:div w:id="1034888332">
          <w:marLeft w:val="0"/>
          <w:marRight w:val="0"/>
          <w:marTop w:val="0"/>
          <w:marBottom w:val="0"/>
          <w:divBdr>
            <w:top w:val="none" w:sz="0" w:space="0" w:color="auto"/>
            <w:left w:val="none" w:sz="0" w:space="0" w:color="auto"/>
            <w:bottom w:val="none" w:sz="0" w:space="0" w:color="auto"/>
            <w:right w:val="none" w:sz="0" w:space="0" w:color="auto"/>
          </w:divBdr>
        </w:div>
        <w:div w:id="319699645">
          <w:marLeft w:val="0"/>
          <w:marRight w:val="0"/>
          <w:marTop w:val="0"/>
          <w:marBottom w:val="0"/>
          <w:divBdr>
            <w:top w:val="none" w:sz="0" w:space="0" w:color="auto"/>
            <w:left w:val="none" w:sz="0" w:space="0" w:color="auto"/>
            <w:bottom w:val="none" w:sz="0" w:space="0" w:color="auto"/>
            <w:right w:val="none" w:sz="0" w:space="0" w:color="auto"/>
          </w:divBdr>
        </w:div>
        <w:div w:id="1894584666">
          <w:marLeft w:val="0"/>
          <w:marRight w:val="0"/>
          <w:marTop w:val="0"/>
          <w:marBottom w:val="0"/>
          <w:divBdr>
            <w:top w:val="none" w:sz="0" w:space="0" w:color="auto"/>
            <w:left w:val="none" w:sz="0" w:space="0" w:color="auto"/>
            <w:bottom w:val="none" w:sz="0" w:space="0" w:color="auto"/>
            <w:right w:val="none" w:sz="0" w:space="0" w:color="auto"/>
          </w:divBdr>
        </w:div>
        <w:div w:id="1090007013">
          <w:marLeft w:val="0"/>
          <w:marRight w:val="0"/>
          <w:marTop w:val="0"/>
          <w:marBottom w:val="0"/>
          <w:divBdr>
            <w:top w:val="none" w:sz="0" w:space="0" w:color="auto"/>
            <w:left w:val="none" w:sz="0" w:space="0" w:color="auto"/>
            <w:bottom w:val="none" w:sz="0" w:space="0" w:color="auto"/>
            <w:right w:val="none" w:sz="0" w:space="0" w:color="auto"/>
          </w:divBdr>
        </w:div>
        <w:div w:id="1959023766">
          <w:marLeft w:val="0"/>
          <w:marRight w:val="0"/>
          <w:marTop w:val="0"/>
          <w:marBottom w:val="0"/>
          <w:divBdr>
            <w:top w:val="none" w:sz="0" w:space="0" w:color="auto"/>
            <w:left w:val="none" w:sz="0" w:space="0" w:color="auto"/>
            <w:bottom w:val="none" w:sz="0" w:space="0" w:color="auto"/>
            <w:right w:val="none" w:sz="0" w:space="0" w:color="auto"/>
          </w:divBdr>
        </w:div>
        <w:div w:id="452871615">
          <w:marLeft w:val="0"/>
          <w:marRight w:val="0"/>
          <w:marTop w:val="0"/>
          <w:marBottom w:val="0"/>
          <w:divBdr>
            <w:top w:val="none" w:sz="0" w:space="0" w:color="auto"/>
            <w:left w:val="none" w:sz="0" w:space="0" w:color="auto"/>
            <w:bottom w:val="none" w:sz="0" w:space="0" w:color="auto"/>
            <w:right w:val="none" w:sz="0" w:space="0" w:color="auto"/>
          </w:divBdr>
        </w:div>
        <w:div w:id="1233393404">
          <w:marLeft w:val="0"/>
          <w:marRight w:val="0"/>
          <w:marTop w:val="0"/>
          <w:marBottom w:val="0"/>
          <w:divBdr>
            <w:top w:val="none" w:sz="0" w:space="0" w:color="auto"/>
            <w:left w:val="none" w:sz="0" w:space="0" w:color="auto"/>
            <w:bottom w:val="none" w:sz="0" w:space="0" w:color="auto"/>
            <w:right w:val="none" w:sz="0" w:space="0" w:color="auto"/>
          </w:divBdr>
        </w:div>
        <w:div w:id="1514146943">
          <w:marLeft w:val="0"/>
          <w:marRight w:val="0"/>
          <w:marTop w:val="0"/>
          <w:marBottom w:val="0"/>
          <w:divBdr>
            <w:top w:val="none" w:sz="0" w:space="0" w:color="auto"/>
            <w:left w:val="none" w:sz="0" w:space="0" w:color="auto"/>
            <w:bottom w:val="none" w:sz="0" w:space="0" w:color="auto"/>
            <w:right w:val="none" w:sz="0" w:space="0" w:color="auto"/>
          </w:divBdr>
        </w:div>
        <w:div w:id="1572425029">
          <w:marLeft w:val="0"/>
          <w:marRight w:val="0"/>
          <w:marTop w:val="0"/>
          <w:marBottom w:val="0"/>
          <w:divBdr>
            <w:top w:val="none" w:sz="0" w:space="0" w:color="auto"/>
            <w:left w:val="none" w:sz="0" w:space="0" w:color="auto"/>
            <w:bottom w:val="none" w:sz="0" w:space="0" w:color="auto"/>
            <w:right w:val="none" w:sz="0" w:space="0" w:color="auto"/>
          </w:divBdr>
        </w:div>
        <w:div w:id="1671368870">
          <w:marLeft w:val="0"/>
          <w:marRight w:val="0"/>
          <w:marTop w:val="0"/>
          <w:marBottom w:val="0"/>
          <w:divBdr>
            <w:top w:val="none" w:sz="0" w:space="0" w:color="auto"/>
            <w:left w:val="none" w:sz="0" w:space="0" w:color="auto"/>
            <w:bottom w:val="none" w:sz="0" w:space="0" w:color="auto"/>
            <w:right w:val="none" w:sz="0" w:space="0" w:color="auto"/>
          </w:divBdr>
        </w:div>
        <w:div w:id="859272572">
          <w:marLeft w:val="0"/>
          <w:marRight w:val="0"/>
          <w:marTop w:val="0"/>
          <w:marBottom w:val="0"/>
          <w:divBdr>
            <w:top w:val="none" w:sz="0" w:space="0" w:color="auto"/>
            <w:left w:val="none" w:sz="0" w:space="0" w:color="auto"/>
            <w:bottom w:val="none" w:sz="0" w:space="0" w:color="auto"/>
            <w:right w:val="none" w:sz="0" w:space="0" w:color="auto"/>
          </w:divBdr>
        </w:div>
        <w:div w:id="1176773342">
          <w:marLeft w:val="0"/>
          <w:marRight w:val="0"/>
          <w:marTop w:val="0"/>
          <w:marBottom w:val="0"/>
          <w:divBdr>
            <w:top w:val="none" w:sz="0" w:space="0" w:color="auto"/>
            <w:left w:val="none" w:sz="0" w:space="0" w:color="auto"/>
            <w:bottom w:val="none" w:sz="0" w:space="0" w:color="auto"/>
            <w:right w:val="none" w:sz="0" w:space="0" w:color="auto"/>
          </w:divBdr>
        </w:div>
      </w:divsChild>
    </w:div>
    <w:div w:id="845828015">
      <w:bodyDiv w:val="1"/>
      <w:marLeft w:val="0"/>
      <w:marRight w:val="0"/>
      <w:marTop w:val="0"/>
      <w:marBottom w:val="0"/>
      <w:divBdr>
        <w:top w:val="none" w:sz="0" w:space="0" w:color="auto"/>
        <w:left w:val="none" w:sz="0" w:space="0" w:color="auto"/>
        <w:bottom w:val="none" w:sz="0" w:space="0" w:color="auto"/>
        <w:right w:val="none" w:sz="0" w:space="0" w:color="auto"/>
      </w:divBdr>
      <w:divsChild>
        <w:div w:id="1602882351">
          <w:marLeft w:val="0"/>
          <w:marRight w:val="0"/>
          <w:marTop w:val="0"/>
          <w:marBottom w:val="0"/>
          <w:divBdr>
            <w:top w:val="none" w:sz="0" w:space="0" w:color="auto"/>
            <w:left w:val="none" w:sz="0" w:space="0" w:color="auto"/>
            <w:bottom w:val="none" w:sz="0" w:space="0" w:color="auto"/>
            <w:right w:val="none" w:sz="0" w:space="0" w:color="auto"/>
          </w:divBdr>
        </w:div>
        <w:div w:id="102576422">
          <w:marLeft w:val="0"/>
          <w:marRight w:val="0"/>
          <w:marTop w:val="0"/>
          <w:marBottom w:val="0"/>
          <w:divBdr>
            <w:top w:val="none" w:sz="0" w:space="0" w:color="auto"/>
            <w:left w:val="none" w:sz="0" w:space="0" w:color="auto"/>
            <w:bottom w:val="none" w:sz="0" w:space="0" w:color="auto"/>
            <w:right w:val="none" w:sz="0" w:space="0" w:color="auto"/>
          </w:divBdr>
        </w:div>
        <w:div w:id="89200144">
          <w:marLeft w:val="0"/>
          <w:marRight w:val="0"/>
          <w:marTop w:val="0"/>
          <w:marBottom w:val="0"/>
          <w:divBdr>
            <w:top w:val="none" w:sz="0" w:space="0" w:color="auto"/>
            <w:left w:val="none" w:sz="0" w:space="0" w:color="auto"/>
            <w:bottom w:val="none" w:sz="0" w:space="0" w:color="auto"/>
            <w:right w:val="none" w:sz="0" w:space="0" w:color="auto"/>
          </w:divBdr>
        </w:div>
        <w:div w:id="1629555250">
          <w:marLeft w:val="0"/>
          <w:marRight w:val="0"/>
          <w:marTop w:val="0"/>
          <w:marBottom w:val="0"/>
          <w:divBdr>
            <w:top w:val="none" w:sz="0" w:space="0" w:color="auto"/>
            <w:left w:val="none" w:sz="0" w:space="0" w:color="auto"/>
            <w:bottom w:val="none" w:sz="0" w:space="0" w:color="auto"/>
            <w:right w:val="none" w:sz="0" w:space="0" w:color="auto"/>
          </w:divBdr>
        </w:div>
        <w:div w:id="593049919">
          <w:marLeft w:val="0"/>
          <w:marRight w:val="0"/>
          <w:marTop w:val="0"/>
          <w:marBottom w:val="0"/>
          <w:divBdr>
            <w:top w:val="none" w:sz="0" w:space="0" w:color="auto"/>
            <w:left w:val="none" w:sz="0" w:space="0" w:color="auto"/>
            <w:bottom w:val="none" w:sz="0" w:space="0" w:color="auto"/>
            <w:right w:val="none" w:sz="0" w:space="0" w:color="auto"/>
          </w:divBdr>
        </w:div>
        <w:div w:id="967514405">
          <w:marLeft w:val="0"/>
          <w:marRight w:val="0"/>
          <w:marTop w:val="0"/>
          <w:marBottom w:val="0"/>
          <w:divBdr>
            <w:top w:val="none" w:sz="0" w:space="0" w:color="auto"/>
            <w:left w:val="none" w:sz="0" w:space="0" w:color="auto"/>
            <w:bottom w:val="none" w:sz="0" w:space="0" w:color="auto"/>
            <w:right w:val="none" w:sz="0" w:space="0" w:color="auto"/>
          </w:divBdr>
        </w:div>
        <w:div w:id="819005506">
          <w:marLeft w:val="0"/>
          <w:marRight w:val="0"/>
          <w:marTop w:val="0"/>
          <w:marBottom w:val="0"/>
          <w:divBdr>
            <w:top w:val="none" w:sz="0" w:space="0" w:color="auto"/>
            <w:left w:val="none" w:sz="0" w:space="0" w:color="auto"/>
            <w:bottom w:val="none" w:sz="0" w:space="0" w:color="auto"/>
            <w:right w:val="none" w:sz="0" w:space="0" w:color="auto"/>
          </w:divBdr>
        </w:div>
        <w:div w:id="1365404120">
          <w:marLeft w:val="0"/>
          <w:marRight w:val="0"/>
          <w:marTop w:val="0"/>
          <w:marBottom w:val="0"/>
          <w:divBdr>
            <w:top w:val="none" w:sz="0" w:space="0" w:color="auto"/>
            <w:left w:val="none" w:sz="0" w:space="0" w:color="auto"/>
            <w:bottom w:val="none" w:sz="0" w:space="0" w:color="auto"/>
            <w:right w:val="none" w:sz="0" w:space="0" w:color="auto"/>
          </w:divBdr>
        </w:div>
        <w:div w:id="814299325">
          <w:marLeft w:val="0"/>
          <w:marRight w:val="0"/>
          <w:marTop w:val="0"/>
          <w:marBottom w:val="0"/>
          <w:divBdr>
            <w:top w:val="none" w:sz="0" w:space="0" w:color="auto"/>
            <w:left w:val="none" w:sz="0" w:space="0" w:color="auto"/>
            <w:bottom w:val="none" w:sz="0" w:space="0" w:color="auto"/>
            <w:right w:val="none" w:sz="0" w:space="0" w:color="auto"/>
          </w:divBdr>
        </w:div>
        <w:div w:id="1003167472">
          <w:marLeft w:val="0"/>
          <w:marRight w:val="0"/>
          <w:marTop w:val="0"/>
          <w:marBottom w:val="0"/>
          <w:divBdr>
            <w:top w:val="none" w:sz="0" w:space="0" w:color="auto"/>
            <w:left w:val="none" w:sz="0" w:space="0" w:color="auto"/>
            <w:bottom w:val="none" w:sz="0" w:space="0" w:color="auto"/>
            <w:right w:val="none" w:sz="0" w:space="0" w:color="auto"/>
          </w:divBdr>
        </w:div>
        <w:div w:id="1977952293">
          <w:marLeft w:val="0"/>
          <w:marRight w:val="0"/>
          <w:marTop w:val="0"/>
          <w:marBottom w:val="0"/>
          <w:divBdr>
            <w:top w:val="none" w:sz="0" w:space="0" w:color="auto"/>
            <w:left w:val="none" w:sz="0" w:space="0" w:color="auto"/>
            <w:bottom w:val="none" w:sz="0" w:space="0" w:color="auto"/>
            <w:right w:val="none" w:sz="0" w:space="0" w:color="auto"/>
          </w:divBdr>
        </w:div>
        <w:div w:id="899052472">
          <w:marLeft w:val="0"/>
          <w:marRight w:val="0"/>
          <w:marTop w:val="0"/>
          <w:marBottom w:val="0"/>
          <w:divBdr>
            <w:top w:val="none" w:sz="0" w:space="0" w:color="auto"/>
            <w:left w:val="none" w:sz="0" w:space="0" w:color="auto"/>
            <w:bottom w:val="none" w:sz="0" w:space="0" w:color="auto"/>
            <w:right w:val="none" w:sz="0" w:space="0" w:color="auto"/>
          </w:divBdr>
        </w:div>
        <w:div w:id="2052923704">
          <w:marLeft w:val="0"/>
          <w:marRight w:val="0"/>
          <w:marTop w:val="0"/>
          <w:marBottom w:val="0"/>
          <w:divBdr>
            <w:top w:val="none" w:sz="0" w:space="0" w:color="auto"/>
            <w:left w:val="none" w:sz="0" w:space="0" w:color="auto"/>
            <w:bottom w:val="none" w:sz="0" w:space="0" w:color="auto"/>
            <w:right w:val="none" w:sz="0" w:space="0" w:color="auto"/>
          </w:divBdr>
        </w:div>
        <w:div w:id="31616222">
          <w:marLeft w:val="0"/>
          <w:marRight w:val="0"/>
          <w:marTop w:val="0"/>
          <w:marBottom w:val="0"/>
          <w:divBdr>
            <w:top w:val="none" w:sz="0" w:space="0" w:color="auto"/>
            <w:left w:val="none" w:sz="0" w:space="0" w:color="auto"/>
            <w:bottom w:val="none" w:sz="0" w:space="0" w:color="auto"/>
            <w:right w:val="none" w:sz="0" w:space="0" w:color="auto"/>
          </w:divBdr>
        </w:div>
        <w:div w:id="829903907">
          <w:marLeft w:val="0"/>
          <w:marRight w:val="0"/>
          <w:marTop w:val="0"/>
          <w:marBottom w:val="0"/>
          <w:divBdr>
            <w:top w:val="none" w:sz="0" w:space="0" w:color="auto"/>
            <w:left w:val="none" w:sz="0" w:space="0" w:color="auto"/>
            <w:bottom w:val="none" w:sz="0" w:space="0" w:color="auto"/>
            <w:right w:val="none" w:sz="0" w:space="0" w:color="auto"/>
          </w:divBdr>
        </w:div>
        <w:div w:id="1687947649">
          <w:marLeft w:val="0"/>
          <w:marRight w:val="0"/>
          <w:marTop w:val="0"/>
          <w:marBottom w:val="0"/>
          <w:divBdr>
            <w:top w:val="none" w:sz="0" w:space="0" w:color="auto"/>
            <w:left w:val="none" w:sz="0" w:space="0" w:color="auto"/>
            <w:bottom w:val="none" w:sz="0" w:space="0" w:color="auto"/>
            <w:right w:val="none" w:sz="0" w:space="0" w:color="auto"/>
          </w:divBdr>
        </w:div>
        <w:div w:id="691109111">
          <w:marLeft w:val="0"/>
          <w:marRight w:val="0"/>
          <w:marTop w:val="0"/>
          <w:marBottom w:val="0"/>
          <w:divBdr>
            <w:top w:val="none" w:sz="0" w:space="0" w:color="auto"/>
            <w:left w:val="none" w:sz="0" w:space="0" w:color="auto"/>
            <w:bottom w:val="none" w:sz="0" w:space="0" w:color="auto"/>
            <w:right w:val="none" w:sz="0" w:space="0" w:color="auto"/>
          </w:divBdr>
        </w:div>
        <w:div w:id="737089903">
          <w:marLeft w:val="0"/>
          <w:marRight w:val="0"/>
          <w:marTop w:val="0"/>
          <w:marBottom w:val="0"/>
          <w:divBdr>
            <w:top w:val="none" w:sz="0" w:space="0" w:color="auto"/>
            <w:left w:val="none" w:sz="0" w:space="0" w:color="auto"/>
            <w:bottom w:val="none" w:sz="0" w:space="0" w:color="auto"/>
            <w:right w:val="none" w:sz="0" w:space="0" w:color="auto"/>
          </w:divBdr>
        </w:div>
        <w:div w:id="1326785210">
          <w:marLeft w:val="0"/>
          <w:marRight w:val="0"/>
          <w:marTop w:val="0"/>
          <w:marBottom w:val="0"/>
          <w:divBdr>
            <w:top w:val="none" w:sz="0" w:space="0" w:color="auto"/>
            <w:left w:val="none" w:sz="0" w:space="0" w:color="auto"/>
            <w:bottom w:val="none" w:sz="0" w:space="0" w:color="auto"/>
            <w:right w:val="none" w:sz="0" w:space="0" w:color="auto"/>
          </w:divBdr>
        </w:div>
        <w:div w:id="1024090583">
          <w:marLeft w:val="0"/>
          <w:marRight w:val="0"/>
          <w:marTop w:val="0"/>
          <w:marBottom w:val="0"/>
          <w:divBdr>
            <w:top w:val="none" w:sz="0" w:space="0" w:color="auto"/>
            <w:left w:val="none" w:sz="0" w:space="0" w:color="auto"/>
            <w:bottom w:val="none" w:sz="0" w:space="0" w:color="auto"/>
            <w:right w:val="none" w:sz="0" w:space="0" w:color="auto"/>
          </w:divBdr>
        </w:div>
        <w:div w:id="731075210">
          <w:marLeft w:val="0"/>
          <w:marRight w:val="0"/>
          <w:marTop w:val="0"/>
          <w:marBottom w:val="0"/>
          <w:divBdr>
            <w:top w:val="none" w:sz="0" w:space="0" w:color="auto"/>
            <w:left w:val="none" w:sz="0" w:space="0" w:color="auto"/>
            <w:bottom w:val="none" w:sz="0" w:space="0" w:color="auto"/>
            <w:right w:val="none" w:sz="0" w:space="0" w:color="auto"/>
          </w:divBdr>
        </w:div>
        <w:div w:id="616567864">
          <w:marLeft w:val="0"/>
          <w:marRight w:val="0"/>
          <w:marTop w:val="0"/>
          <w:marBottom w:val="0"/>
          <w:divBdr>
            <w:top w:val="none" w:sz="0" w:space="0" w:color="auto"/>
            <w:left w:val="none" w:sz="0" w:space="0" w:color="auto"/>
            <w:bottom w:val="none" w:sz="0" w:space="0" w:color="auto"/>
            <w:right w:val="none" w:sz="0" w:space="0" w:color="auto"/>
          </w:divBdr>
        </w:div>
        <w:div w:id="824005621">
          <w:marLeft w:val="0"/>
          <w:marRight w:val="0"/>
          <w:marTop w:val="0"/>
          <w:marBottom w:val="0"/>
          <w:divBdr>
            <w:top w:val="none" w:sz="0" w:space="0" w:color="auto"/>
            <w:left w:val="none" w:sz="0" w:space="0" w:color="auto"/>
            <w:bottom w:val="none" w:sz="0" w:space="0" w:color="auto"/>
            <w:right w:val="none" w:sz="0" w:space="0" w:color="auto"/>
          </w:divBdr>
        </w:div>
        <w:div w:id="60031856">
          <w:marLeft w:val="0"/>
          <w:marRight w:val="0"/>
          <w:marTop w:val="0"/>
          <w:marBottom w:val="0"/>
          <w:divBdr>
            <w:top w:val="none" w:sz="0" w:space="0" w:color="auto"/>
            <w:left w:val="none" w:sz="0" w:space="0" w:color="auto"/>
            <w:bottom w:val="none" w:sz="0" w:space="0" w:color="auto"/>
            <w:right w:val="none" w:sz="0" w:space="0" w:color="auto"/>
          </w:divBdr>
        </w:div>
        <w:div w:id="1932930422">
          <w:marLeft w:val="0"/>
          <w:marRight w:val="0"/>
          <w:marTop w:val="0"/>
          <w:marBottom w:val="0"/>
          <w:divBdr>
            <w:top w:val="none" w:sz="0" w:space="0" w:color="auto"/>
            <w:left w:val="none" w:sz="0" w:space="0" w:color="auto"/>
            <w:bottom w:val="none" w:sz="0" w:space="0" w:color="auto"/>
            <w:right w:val="none" w:sz="0" w:space="0" w:color="auto"/>
          </w:divBdr>
        </w:div>
        <w:div w:id="360980621">
          <w:marLeft w:val="0"/>
          <w:marRight w:val="0"/>
          <w:marTop w:val="0"/>
          <w:marBottom w:val="0"/>
          <w:divBdr>
            <w:top w:val="none" w:sz="0" w:space="0" w:color="auto"/>
            <w:left w:val="none" w:sz="0" w:space="0" w:color="auto"/>
            <w:bottom w:val="none" w:sz="0" w:space="0" w:color="auto"/>
            <w:right w:val="none" w:sz="0" w:space="0" w:color="auto"/>
          </w:divBdr>
        </w:div>
        <w:div w:id="1688600764">
          <w:marLeft w:val="0"/>
          <w:marRight w:val="0"/>
          <w:marTop w:val="0"/>
          <w:marBottom w:val="0"/>
          <w:divBdr>
            <w:top w:val="none" w:sz="0" w:space="0" w:color="auto"/>
            <w:left w:val="none" w:sz="0" w:space="0" w:color="auto"/>
            <w:bottom w:val="none" w:sz="0" w:space="0" w:color="auto"/>
            <w:right w:val="none" w:sz="0" w:space="0" w:color="auto"/>
          </w:divBdr>
        </w:div>
        <w:div w:id="944271701">
          <w:marLeft w:val="0"/>
          <w:marRight w:val="0"/>
          <w:marTop w:val="0"/>
          <w:marBottom w:val="0"/>
          <w:divBdr>
            <w:top w:val="none" w:sz="0" w:space="0" w:color="auto"/>
            <w:left w:val="none" w:sz="0" w:space="0" w:color="auto"/>
            <w:bottom w:val="none" w:sz="0" w:space="0" w:color="auto"/>
            <w:right w:val="none" w:sz="0" w:space="0" w:color="auto"/>
          </w:divBdr>
        </w:div>
        <w:div w:id="1649284136">
          <w:marLeft w:val="0"/>
          <w:marRight w:val="0"/>
          <w:marTop w:val="0"/>
          <w:marBottom w:val="0"/>
          <w:divBdr>
            <w:top w:val="none" w:sz="0" w:space="0" w:color="auto"/>
            <w:left w:val="none" w:sz="0" w:space="0" w:color="auto"/>
            <w:bottom w:val="none" w:sz="0" w:space="0" w:color="auto"/>
            <w:right w:val="none" w:sz="0" w:space="0" w:color="auto"/>
          </w:divBdr>
        </w:div>
        <w:div w:id="1249851931">
          <w:marLeft w:val="0"/>
          <w:marRight w:val="0"/>
          <w:marTop w:val="0"/>
          <w:marBottom w:val="0"/>
          <w:divBdr>
            <w:top w:val="none" w:sz="0" w:space="0" w:color="auto"/>
            <w:left w:val="none" w:sz="0" w:space="0" w:color="auto"/>
            <w:bottom w:val="none" w:sz="0" w:space="0" w:color="auto"/>
            <w:right w:val="none" w:sz="0" w:space="0" w:color="auto"/>
          </w:divBdr>
        </w:div>
        <w:div w:id="1159926067">
          <w:marLeft w:val="0"/>
          <w:marRight w:val="0"/>
          <w:marTop w:val="0"/>
          <w:marBottom w:val="0"/>
          <w:divBdr>
            <w:top w:val="none" w:sz="0" w:space="0" w:color="auto"/>
            <w:left w:val="none" w:sz="0" w:space="0" w:color="auto"/>
            <w:bottom w:val="none" w:sz="0" w:space="0" w:color="auto"/>
            <w:right w:val="none" w:sz="0" w:space="0" w:color="auto"/>
          </w:divBdr>
        </w:div>
        <w:div w:id="1632049833">
          <w:marLeft w:val="0"/>
          <w:marRight w:val="0"/>
          <w:marTop w:val="0"/>
          <w:marBottom w:val="0"/>
          <w:divBdr>
            <w:top w:val="none" w:sz="0" w:space="0" w:color="auto"/>
            <w:left w:val="none" w:sz="0" w:space="0" w:color="auto"/>
            <w:bottom w:val="none" w:sz="0" w:space="0" w:color="auto"/>
            <w:right w:val="none" w:sz="0" w:space="0" w:color="auto"/>
          </w:divBdr>
        </w:div>
        <w:div w:id="1557468388">
          <w:marLeft w:val="0"/>
          <w:marRight w:val="0"/>
          <w:marTop w:val="0"/>
          <w:marBottom w:val="0"/>
          <w:divBdr>
            <w:top w:val="none" w:sz="0" w:space="0" w:color="auto"/>
            <w:left w:val="none" w:sz="0" w:space="0" w:color="auto"/>
            <w:bottom w:val="none" w:sz="0" w:space="0" w:color="auto"/>
            <w:right w:val="none" w:sz="0" w:space="0" w:color="auto"/>
          </w:divBdr>
        </w:div>
        <w:div w:id="2141415518">
          <w:marLeft w:val="0"/>
          <w:marRight w:val="0"/>
          <w:marTop w:val="0"/>
          <w:marBottom w:val="0"/>
          <w:divBdr>
            <w:top w:val="none" w:sz="0" w:space="0" w:color="auto"/>
            <w:left w:val="none" w:sz="0" w:space="0" w:color="auto"/>
            <w:bottom w:val="none" w:sz="0" w:space="0" w:color="auto"/>
            <w:right w:val="none" w:sz="0" w:space="0" w:color="auto"/>
          </w:divBdr>
        </w:div>
        <w:div w:id="78059714">
          <w:marLeft w:val="0"/>
          <w:marRight w:val="0"/>
          <w:marTop w:val="0"/>
          <w:marBottom w:val="0"/>
          <w:divBdr>
            <w:top w:val="none" w:sz="0" w:space="0" w:color="auto"/>
            <w:left w:val="none" w:sz="0" w:space="0" w:color="auto"/>
            <w:bottom w:val="none" w:sz="0" w:space="0" w:color="auto"/>
            <w:right w:val="none" w:sz="0" w:space="0" w:color="auto"/>
          </w:divBdr>
        </w:div>
        <w:div w:id="1290088303">
          <w:marLeft w:val="0"/>
          <w:marRight w:val="0"/>
          <w:marTop w:val="0"/>
          <w:marBottom w:val="0"/>
          <w:divBdr>
            <w:top w:val="none" w:sz="0" w:space="0" w:color="auto"/>
            <w:left w:val="none" w:sz="0" w:space="0" w:color="auto"/>
            <w:bottom w:val="none" w:sz="0" w:space="0" w:color="auto"/>
            <w:right w:val="none" w:sz="0" w:space="0" w:color="auto"/>
          </w:divBdr>
        </w:div>
        <w:div w:id="1493910419">
          <w:marLeft w:val="0"/>
          <w:marRight w:val="0"/>
          <w:marTop w:val="0"/>
          <w:marBottom w:val="0"/>
          <w:divBdr>
            <w:top w:val="none" w:sz="0" w:space="0" w:color="auto"/>
            <w:left w:val="none" w:sz="0" w:space="0" w:color="auto"/>
            <w:bottom w:val="none" w:sz="0" w:space="0" w:color="auto"/>
            <w:right w:val="none" w:sz="0" w:space="0" w:color="auto"/>
          </w:divBdr>
        </w:div>
        <w:div w:id="1767922667">
          <w:marLeft w:val="0"/>
          <w:marRight w:val="0"/>
          <w:marTop w:val="0"/>
          <w:marBottom w:val="0"/>
          <w:divBdr>
            <w:top w:val="none" w:sz="0" w:space="0" w:color="auto"/>
            <w:left w:val="none" w:sz="0" w:space="0" w:color="auto"/>
            <w:bottom w:val="none" w:sz="0" w:space="0" w:color="auto"/>
            <w:right w:val="none" w:sz="0" w:space="0" w:color="auto"/>
          </w:divBdr>
        </w:div>
        <w:div w:id="1631478966">
          <w:marLeft w:val="0"/>
          <w:marRight w:val="0"/>
          <w:marTop w:val="0"/>
          <w:marBottom w:val="0"/>
          <w:divBdr>
            <w:top w:val="none" w:sz="0" w:space="0" w:color="auto"/>
            <w:left w:val="none" w:sz="0" w:space="0" w:color="auto"/>
            <w:bottom w:val="none" w:sz="0" w:space="0" w:color="auto"/>
            <w:right w:val="none" w:sz="0" w:space="0" w:color="auto"/>
          </w:divBdr>
        </w:div>
        <w:div w:id="1235045660">
          <w:marLeft w:val="0"/>
          <w:marRight w:val="0"/>
          <w:marTop w:val="0"/>
          <w:marBottom w:val="0"/>
          <w:divBdr>
            <w:top w:val="none" w:sz="0" w:space="0" w:color="auto"/>
            <w:left w:val="none" w:sz="0" w:space="0" w:color="auto"/>
            <w:bottom w:val="none" w:sz="0" w:space="0" w:color="auto"/>
            <w:right w:val="none" w:sz="0" w:space="0" w:color="auto"/>
          </w:divBdr>
        </w:div>
        <w:div w:id="1366444382">
          <w:marLeft w:val="0"/>
          <w:marRight w:val="0"/>
          <w:marTop w:val="0"/>
          <w:marBottom w:val="0"/>
          <w:divBdr>
            <w:top w:val="none" w:sz="0" w:space="0" w:color="auto"/>
            <w:left w:val="none" w:sz="0" w:space="0" w:color="auto"/>
            <w:bottom w:val="none" w:sz="0" w:space="0" w:color="auto"/>
            <w:right w:val="none" w:sz="0" w:space="0" w:color="auto"/>
          </w:divBdr>
        </w:div>
        <w:div w:id="814761696">
          <w:marLeft w:val="0"/>
          <w:marRight w:val="0"/>
          <w:marTop w:val="0"/>
          <w:marBottom w:val="0"/>
          <w:divBdr>
            <w:top w:val="none" w:sz="0" w:space="0" w:color="auto"/>
            <w:left w:val="none" w:sz="0" w:space="0" w:color="auto"/>
            <w:bottom w:val="none" w:sz="0" w:space="0" w:color="auto"/>
            <w:right w:val="none" w:sz="0" w:space="0" w:color="auto"/>
          </w:divBdr>
        </w:div>
        <w:div w:id="569736532">
          <w:marLeft w:val="0"/>
          <w:marRight w:val="0"/>
          <w:marTop w:val="0"/>
          <w:marBottom w:val="0"/>
          <w:divBdr>
            <w:top w:val="none" w:sz="0" w:space="0" w:color="auto"/>
            <w:left w:val="none" w:sz="0" w:space="0" w:color="auto"/>
            <w:bottom w:val="none" w:sz="0" w:space="0" w:color="auto"/>
            <w:right w:val="none" w:sz="0" w:space="0" w:color="auto"/>
          </w:divBdr>
        </w:div>
        <w:div w:id="646476564">
          <w:marLeft w:val="0"/>
          <w:marRight w:val="0"/>
          <w:marTop w:val="0"/>
          <w:marBottom w:val="0"/>
          <w:divBdr>
            <w:top w:val="none" w:sz="0" w:space="0" w:color="auto"/>
            <w:left w:val="none" w:sz="0" w:space="0" w:color="auto"/>
            <w:bottom w:val="none" w:sz="0" w:space="0" w:color="auto"/>
            <w:right w:val="none" w:sz="0" w:space="0" w:color="auto"/>
          </w:divBdr>
        </w:div>
        <w:div w:id="1833371098">
          <w:marLeft w:val="0"/>
          <w:marRight w:val="0"/>
          <w:marTop w:val="0"/>
          <w:marBottom w:val="0"/>
          <w:divBdr>
            <w:top w:val="none" w:sz="0" w:space="0" w:color="auto"/>
            <w:left w:val="none" w:sz="0" w:space="0" w:color="auto"/>
            <w:bottom w:val="none" w:sz="0" w:space="0" w:color="auto"/>
            <w:right w:val="none" w:sz="0" w:space="0" w:color="auto"/>
          </w:divBdr>
        </w:div>
        <w:div w:id="338698962">
          <w:marLeft w:val="0"/>
          <w:marRight w:val="0"/>
          <w:marTop w:val="0"/>
          <w:marBottom w:val="0"/>
          <w:divBdr>
            <w:top w:val="none" w:sz="0" w:space="0" w:color="auto"/>
            <w:left w:val="none" w:sz="0" w:space="0" w:color="auto"/>
            <w:bottom w:val="none" w:sz="0" w:space="0" w:color="auto"/>
            <w:right w:val="none" w:sz="0" w:space="0" w:color="auto"/>
          </w:divBdr>
        </w:div>
        <w:div w:id="1990328838">
          <w:marLeft w:val="0"/>
          <w:marRight w:val="0"/>
          <w:marTop w:val="0"/>
          <w:marBottom w:val="0"/>
          <w:divBdr>
            <w:top w:val="none" w:sz="0" w:space="0" w:color="auto"/>
            <w:left w:val="none" w:sz="0" w:space="0" w:color="auto"/>
            <w:bottom w:val="none" w:sz="0" w:space="0" w:color="auto"/>
            <w:right w:val="none" w:sz="0" w:space="0" w:color="auto"/>
          </w:divBdr>
        </w:div>
        <w:div w:id="507982580">
          <w:marLeft w:val="0"/>
          <w:marRight w:val="0"/>
          <w:marTop w:val="0"/>
          <w:marBottom w:val="0"/>
          <w:divBdr>
            <w:top w:val="none" w:sz="0" w:space="0" w:color="auto"/>
            <w:left w:val="none" w:sz="0" w:space="0" w:color="auto"/>
            <w:bottom w:val="none" w:sz="0" w:space="0" w:color="auto"/>
            <w:right w:val="none" w:sz="0" w:space="0" w:color="auto"/>
          </w:divBdr>
        </w:div>
        <w:div w:id="1151485894">
          <w:marLeft w:val="0"/>
          <w:marRight w:val="0"/>
          <w:marTop w:val="0"/>
          <w:marBottom w:val="0"/>
          <w:divBdr>
            <w:top w:val="none" w:sz="0" w:space="0" w:color="auto"/>
            <w:left w:val="none" w:sz="0" w:space="0" w:color="auto"/>
            <w:bottom w:val="none" w:sz="0" w:space="0" w:color="auto"/>
            <w:right w:val="none" w:sz="0" w:space="0" w:color="auto"/>
          </w:divBdr>
        </w:div>
        <w:div w:id="86538808">
          <w:marLeft w:val="0"/>
          <w:marRight w:val="0"/>
          <w:marTop w:val="0"/>
          <w:marBottom w:val="0"/>
          <w:divBdr>
            <w:top w:val="none" w:sz="0" w:space="0" w:color="auto"/>
            <w:left w:val="none" w:sz="0" w:space="0" w:color="auto"/>
            <w:bottom w:val="none" w:sz="0" w:space="0" w:color="auto"/>
            <w:right w:val="none" w:sz="0" w:space="0" w:color="auto"/>
          </w:divBdr>
        </w:div>
        <w:div w:id="1350718969">
          <w:marLeft w:val="0"/>
          <w:marRight w:val="0"/>
          <w:marTop w:val="0"/>
          <w:marBottom w:val="0"/>
          <w:divBdr>
            <w:top w:val="none" w:sz="0" w:space="0" w:color="auto"/>
            <w:left w:val="none" w:sz="0" w:space="0" w:color="auto"/>
            <w:bottom w:val="none" w:sz="0" w:space="0" w:color="auto"/>
            <w:right w:val="none" w:sz="0" w:space="0" w:color="auto"/>
          </w:divBdr>
        </w:div>
        <w:div w:id="1697273013">
          <w:marLeft w:val="0"/>
          <w:marRight w:val="0"/>
          <w:marTop w:val="0"/>
          <w:marBottom w:val="0"/>
          <w:divBdr>
            <w:top w:val="none" w:sz="0" w:space="0" w:color="auto"/>
            <w:left w:val="none" w:sz="0" w:space="0" w:color="auto"/>
            <w:bottom w:val="none" w:sz="0" w:space="0" w:color="auto"/>
            <w:right w:val="none" w:sz="0" w:space="0" w:color="auto"/>
          </w:divBdr>
        </w:div>
        <w:div w:id="1370952678">
          <w:marLeft w:val="0"/>
          <w:marRight w:val="0"/>
          <w:marTop w:val="0"/>
          <w:marBottom w:val="0"/>
          <w:divBdr>
            <w:top w:val="none" w:sz="0" w:space="0" w:color="auto"/>
            <w:left w:val="none" w:sz="0" w:space="0" w:color="auto"/>
            <w:bottom w:val="none" w:sz="0" w:space="0" w:color="auto"/>
            <w:right w:val="none" w:sz="0" w:space="0" w:color="auto"/>
          </w:divBdr>
        </w:div>
        <w:div w:id="1739790687">
          <w:marLeft w:val="0"/>
          <w:marRight w:val="0"/>
          <w:marTop w:val="0"/>
          <w:marBottom w:val="0"/>
          <w:divBdr>
            <w:top w:val="none" w:sz="0" w:space="0" w:color="auto"/>
            <w:left w:val="none" w:sz="0" w:space="0" w:color="auto"/>
            <w:bottom w:val="none" w:sz="0" w:space="0" w:color="auto"/>
            <w:right w:val="none" w:sz="0" w:space="0" w:color="auto"/>
          </w:divBdr>
        </w:div>
        <w:div w:id="1375889281">
          <w:marLeft w:val="0"/>
          <w:marRight w:val="0"/>
          <w:marTop w:val="0"/>
          <w:marBottom w:val="0"/>
          <w:divBdr>
            <w:top w:val="none" w:sz="0" w:space="0" w:color="auto"/>
            <w:left w:val="none" w:sz="0" w:space="0" w:color="auto"/>
            <w:bottom w:val="none" w:sz="0" w:space="0" w:color="auto"/>
            <w:right w:val="none" w:sz="0" w:space="0" w:color="auto"/>
          </w:divBdr>
        </w:div>
      </w:divsChild>
    </w:div>
    <w:div w:id="1337608324">
      <w:bodyDiv w:val="1"/>
      <w:marLeft w:val="0"/>
      <w:marRight w:val="0"/>
      <w:marTop w:val="0"/>
      <w:marBottom w:val="0"/>
      <w:divBdr>
        <w:top w:val="none" w:sz="0" w:space="0" w:color="auto"/>
        <w:left w:val="none" w:sz="0" w:space="0" w:color="auto"/>
        <w:bottom w:val="none" w:sz="0" w:space="0" w:color="auto"/>
        <w:right w:val="none" w:sz="0" w:space="0" w:color="auto"/>
      </w:divBdr>
      <w:divsChild>
        <w:div w:id="1347321484">
          <w:marLeft w:val="0"/>
          <w:marRight w:val="0"/>
          <w:marTop w:val="0"/>
          <w:marBottom w:val="0"/>
          <w:divBdr>
            <w:top w:val="none" w:sz="0" w:space="0" w:color="auto"/>
            <w:left w:val="none" w:sz="0" w:space="0" w:color="auto"/>
            <w:bottom w:val="none" w:sz="0" w:space="0" w:color="auto"/>
            <w:right w:val="none" w:sz="0" w:space="0" w:color="auto"/>
          </w:divBdr>
        </w:div>
        <w:div w:id="1908494447">
          <w:marLeft w:val="0"/>
          <w:marRight w:val="0"/>
          <w:marTop w:val="0"/>
          <w:marBottom w:val="0"/>
          <w:divBdr>
            <w:top w:val="none" w:sz="0" w:space="0" w:color="auto"/>
            <w:left w:val="none" w:sz="0" w:space="0" w:color="auto"/>
            <w:bottom w:val="none" w:sz="0" w:space="0" w:color="auto"/>
            <w:right w:val="none" w:sz="0" w:space="0" w:color="auto"/>
          </w:divBdr>
        </w:div>
        <w:div w:id="1224633690">
          <w:marLeft w:val="0"/>
          <w:marRight w:val="0"/>
          <w:marTop w:val="0"/>
          <w:marBottom w:val="0"/>
          <w:divBdr>
            <w:top w:val="none" w:sz="0" w:space="0" w:color="auto"/>
            <w:left w:val="none" w:sz="0" w:space="0" w:color="auto"/>
            <w:bottom w:val="none" w:sz="0" w:space="0" w:color="auto"/>
            <w:right w:val="none" w:sz="0" w:space="0" w:color="auto"/>
          </w:divBdr>
        </w:div>
        <w:div w:id="1305936074">
          <w:marLeft w:val="0"/>
          <w:marRight w:val="0"/>
          <w:marTop w:val="0"/>
          <w:marBottom w:val="0"/>
          <w:divBdr>
            <w:top w:val="none" w:sz="0" w:space="0" w:color="auto"/>
            <w:left w:val="none" w:sz="0" w:space="0" w:color="auto"/>
            <w:bottom w:val="none" w:sz="0" w:space="0" w:color="auto"/>
            <w:right w:val="none" w:sz="0" w:space="0" w:color="auto"/>
          </w:divBdr>
        </w:div>
        <w:div w:id="1316688868">
          <w:marLeft w:val="0"/>
          <w:marRight w:val="0"/>
          <w:marTop w:val="0"/>
          <w:marBottom w:val="0"/>
          <w:divBdr>
            <w:top w:val="none" w:sz="0" w:space="0" w:color="auto"/>
            <w:left w:val="none" w:sz="0" w:space="0" w:color="auto"/>
            <w:bottom w:val="none" w:sz="0" w:space="0" w:color="auto"/>
            <w:right w:val="none" w:sz="0" w:space="0" w:color="auto"/>
          </w:divBdr>
        </w:div>
        <w:div w:id="473525085">
          <w:marLeft w:val="0"/>
          <w:marRight w:val="0"/>
          <w:marTop w:val="0"/>
          <w:marBottom w:val="0"/>
          <w:divBdr>
            <w:top w:val="none" w:sz="0" w:space="0" w:color="auto"/>
            <w:left w:val="none" w:sz="0" w:space="0" w:color="auto"/>
            <w:bottom w:val="none" w:sz="0" w:space="0" w:color="auto"/>
            <w:right w:val="none" w:sz="0" w:space="0" w:color="auto"/>
          </w:divBdr>
        </w:div>
        <w:div w:id="2003964138">
          <w:marLeft w:val="0"/>
          <w:marRight w:val="0"/>
          <w:marTop w:val="0"/>
          <w:marBottom w:val="0"/>
          <w:divBdr>
            <w:top w:val="none" w:sz="0" w:space="0" w:color="auto"/>
            <w:left w:val="none" w:sz="0" w:space="0" w:color="auto"/>
            <w:bottom w:val="none" w:sz="0" w:space="0" w:color="auto"/>
            <w:right w:val="none" w:sz="0" w:space="0" w:color="auto"/>
          </w:divBdr>
        </w:div>
        <w:div w:id="1798529505">
          <w:marLeft w:val="0"/>
          <w:marRight w:val="0"/>
          <w:marTop w:val="0"/>
          <w:marBottom w:val="0"/>
          <w:divBdr>
            <w:top w:val="none" w:sz="0" w:space="0" w:color="auto"/>
            <w:left w:val="none" w:sz="0" w:space="0" w:color="auto"/>
            <w:bottom w:val="none" w:sz="0" w:space="0" w:color="auto"/>
            <w:right w:val="none" w:sz="0" w:space="0" w:color="auto"/>
          </w:divBdr>
        </w:div>
        <w:div w:id="252445831">
          <w:marLeft w:val="0"/>
          <w:marRight w:val="0"/>
          <w:marTop w:val="0"/>
          <w:marBottom w:val="0"/>
          <w:divBdr>
            <w:top w:val="none" w:sz="0" w:space="0" w:color="auto"/>
            <w:left w:val="none" w:sz="0" w:space="0" w:color="auto"/>
            <w:bottom w:val="none" w:sz="0" w:space="0" w:color="auto"/>
            <w:right w:val="none" w:sz="0" w:space="0" w:color="auto"/>
          </w:divBdr>
        </w:div>
        <w:div w:id="861481827">
          <w:marLeft w:val="0"/>
          <w:marRight w:val="0"/>
          <w:marTop w:val="0"/>
          <w:marBottom w:val="0"/>
          <w:divBdr>
            <w:top w:val="none" w:sz="0" w:space="0" w:color="auto"/>
            <w:left w:val="none" w:sz="0" w:space="0" w:color="auto"/>
            <w:bottom w:val="none" w:sz="0" w:space="0" w:color="auto"/>
            <w:right w:val="none" w:sz="0" w:space="0" w:color="auto"/>
          </w:divBdr>
        </w:div>
        <w:div w:id="454567426">
          <w:marLeft w:val="0"/>
          <w:marRight w:val="0"/>
          <w:marTop w:val="0"/>
          <w:marBottom w:val="0"/>
          <w:divBdr>
            <w:top w:val="none" w:sz="0" w:space="0" w:color="auto"/>
            <w:left w:val="none" w:sz="0" w:space="0" w:color="auto"/>
            <w:bottom w:val="none" w:sz="0" w:space="0" w:color="auto"/>
            <w:right w:val="none" w:sz="0" w:space="0" w:color="auto"/>
          </w:divBdr>
        </w:div>
        <w:div w:id="487014361">
          <w:marLeft w:val="0"/>
          <w:marRight w:val="0"/>
          <w:marTop w:val="0"/>
          <w:marBottom w:val="0"/>
          <w:divBdr>
            <w:top w:val="none" w:sz="0" w:space="0" w:color="auto"/>
            <w:left w:val="none" w:sz="0" w:space="0" w:color="auto"/>
            <w:bottom w:val="none" w:sz="0" w:space="0" w:color="auto"/>
            <w:right w:val="none" w:sz="0" w:space="0" w:color="auto"/>
          </w:divBdr>
        </w:div>
        <w:div w:id="2088262847">
          <w:marLeft w:val="0"/>
          <w:marRight w:val="0"/>
          <w:marTop w:val="0"/>
          <w:marBottom w:val="0"/>
          <w:divBdr>
            <w:top w:val="none" w:sz="0" w:space="0" w:color="auto"/>
            <w:left w:val="none" w:sz="0" w:space="0" w:color="auto"/>
            <w:bottom w:val="none" w:sz="0" w:space="0" w:color="auto"/>
            <w:right w:val="none" w:sz="0" w:space="0" w:color="auto"/>
          </w:divBdr>
        </w:div>
        <w:div w:id="537474006">
          <w:marLeft w:val="0"/>
          <w:marRight w:val="0"/>
          <w:marTop w:val="0"/>
          <w:marBottom w:val="0"/>
          <w:divBdr>
            <w:top w:val="none" w:sz="0" w:space="0" w:color="auto"/>
            <w:left w:val="none" w:sz="0" w:space="0" w:color="auto"/>
            <w:bottom w:val="none" w:sz="0" w:space="0" w:color="auto"/>
            <w:right w:val="none" w:sz="0" w:space="0" w:color="auto"/>
          </w:divBdr>
        </w:div>
        <w:div w:id="612327737">
          <w:marLeft w:val="0"/>
          <w:marRight w:val="0"/>
          <w:marTop w:val="0"/>
          <w:marBottom w:val="0"/>
          <w:divBdr>
            <w:top w:val="none" w:sz="0" w:space="0" w:color="auto"/>
            <w:left w:val="none" w:sz="0" w:space="0" w:color="auto"/>
            <w:bottom w:val="none" w:sz="0" w:space="0" w:color="auto"/>
            <w:right w:val="none" w:sz="0" w:space="0" w:color="auto"/>
          </w:divBdr>
        </w:div>
        <w:div w:id="1637101623">
          <w:marLeft w:val="0"/>
          <w:marRight w:val="0"/>
          <w:marTop w:val="0"/>
          <w:marBottom w:val="0"/>
          <w:divBdr>
            <w:top w:val="none" w:sz="0" w:space="0" w:color="auto"/>
            <w:left w:val="none" w:sz="0" w:space="0" w:color="auto"/>
            <w:bottom w:val="none" w:sz="0" w:space="0" w:color="auto"/>
            <w:right w:val="none" w:sz="0" w:space="0" w:color="auto"/>
          </w:divBdr>
        </w:div>
        <w:div w:id="1196850559">
          <w:marLeft w:val="0"/>
          <w:marRight w:val="0"/>
          <w:marTop w:val="0"/>
          <w:marBottom w:val="0"/>
          <w:divBdr>
            <w:top w:val="none" w:sz="0" w:space="0" w:color="auto"/>
            <w:left w:val="none" w:sz="0" w:space="0" w:color="auto"/>
            <w:bottom w:val="none" w:sz="0" w:space="0" w:color="auto"/>
            <w:right w:val="none" w:sz="0" w:space="0" w:color="auto"/>
          </w:divBdr>
        </w:div>
        <w:div w:id="266352443">
          <w:marLeft w:val="0"/>
          <w:marRight w:val="0"/>
          <w:marTop w:val="0"/>
          <w:marBottom w:val="0"/>
          <w:divBdr>
            <w:top w:val="none" w:sz="0" w:space="0" w:color="auto"/>
            <w:left w:val="none" w:sz="0" w:space="0" w:color="auto"/>
            <w:bottom w:val="none" w:sz="0" w:space="0" w:color="auto"/>
            <w:right w:val="none" w:sz="0" w:space="0" w:color="auto"/>
          </w:divBdr>
        </w:div>
        <w:div w:id="1645424867">
          <w:marLeft w:val="0"/>
          <w:marRight w:val="0"/>
          <w:marTop w:val="0"/>
          <w:marBottom w:val="0"/>
          <w:divBdr>
            <w:top w:val="none" w:sz="0" w:space="0" w:color="auto"/>
            <w:left w:val="none" w:sz="0" w:space="0" w:color="auto"/>
            <w:bottom w:val="none" w:sz="0" w:space="0" w:color="auto"/>
            <w:right w:val="none" w:sz="0" w:space="0" w:color="auto"/>
          </w:divBdr>
        </w:div>
        <w:div w:id="452401972">
          <w:marLeft w:val="0"/>
          <w:marRight w:val="0"/>
          <w:marTop w:val="0"/>
          <w:marBottom w:val="0"/>
          <w:divBdr>
            <w:top w:val="none" w:sz="0" w:space="0" w:color="auto"/>
            <w:left w:val="none" w:sz="0" w:space="0" w:color="auto"/>
            <w:bottom w:val="none" w:sz="0" w:space="0" w:color="auto"/>
            <w:right w:val="none" w:sz="0" w:space="0" w:color="auto"/>
          </w:divBdr>
        </w:div>
        <w:div w:id="647977872">
          <w:marLeft w:val="0"/>
          <w:marRight w:val="0"/>
          <w:marTop w:val="0"/>
          <w:marBottom w:val="0"/>
          <w:divBdr>
            <w:top w:val="none" w:sz="0" w:space="0" w:color="auto"/>
            <w:left w:val="none" w:sz="0" w:space="0" w:color="auto"/>
            <w:bottom w:val="none" w:sz="0" w:space="0" w:color="auto"/>
            <w:right w:val="none" w:sz="0" w:space="0" w:color="auto"/>
          </w:divBdr>
        </w:div>
        <w:div w:id="951788149">
          <w:marLeft w:val="0"/>
          <w:marRight w:val="0"/>
          <w:marTop w:val="0"/>
          <w:marBottom w:val="0"/>
          <w:divBdr>
            <w:top w:val="none" w:sz="0" w:space="0" w:color="auto"/>
            <w:left w:val="none" w:sz="0" w:space="0" w:color="auto"/>
            <w:bottom w:val="none" w:sz="0" w:space="0" w:color="auto"/>
            <w:right w:val="none" w:sz="0" w:space="0" w:color="auto"/>
          </w:divBdr>
        </w:div>
        <w:div w:id="1789278623">
          <w:marLeft w:val="0"/>
          <w:marRight w:val="0"/>
          <w:marTop w:val="0"/>
          <w:marBottom w:val="0"/>
          <w:divBdr>
            <w:top w:val="none" w:sz="0" w:space="0" w:color="auto"/>
            <w:left w:val="none" w:sz="0" w:space="0" w:color="auto"/>
            <w:bottom w:val="none" w:sz="0" w:space="0" w:color="auto"/>
            <w:right w:val="none" w:sz="0" w:space="0" w:color="auto"/>
          </w:divBdr>
        </w:div>
        <w:div w:id="822045802">
          <w:marLeft w:val="0"/>
          <w:marRight w:val="0"/>
          <w:marTop w:val="0"/>
          <w:marBottom w:val="0"/>
          <w:divBdr>
            <w:top w:val="none" w:sz="0" w:space="0" w:color="auto"/>
            <w:left w:val="none" w:sz="0" w:space="0" w:color="auto"/>
            <w:bottom w:val="none" w:sz="0" w:space="0" w:color="auto"/>
            <w:right w:val="none" w:sz="0" w:space="0" w:color="auto"/>
          </w:divBdr>
        </w:div>
        <w:div w:id="1500652008">
          <w:marLeft w:val="0"/>
          <w:marRight w:val="0"/>
          <w:marTop w:val="0"/>
          <w:marBottom w:val="0"/>
          <w:divBdr>
            <w:top w:val="none" w:sz="0" w:space="0" w:color="auto"/>
            <w:left w:val="none" w:sz="0" w:space="0" w:color="auto"/>
            <w:bottom w:val="none" w:sz="0" w:space="0" w:color="auto"/>
            <w:right w:val="none" w:sz="0" w:space="0" w:color="auto"/>
          </w:divBdr>
        </w:div>
        <w:div w:id="1650985186">
          <w:marLeft w:val="0"/>
          <w:marRight w:val="0"/>
          <w:marTop w:val="0"/>
          <w:marBottom w:val="0"/>
          <w:divBdr>
            <w:top w:val="none" w:sz="0" w:space="0" w:color="auto"/>
            <w:left w:val="none" w:sz="0" w:space="0" w:color="auto"/>
            <w:bottom w:val="none" w:sz="0" w:space="0" w:color="auto"/>
            <w:right w:val="none" w:sz="0" w:space="0" w:color="auto"/>
          </w:divBdr>
        </w:div>
        <w:div w:id="1484085175">
          <w:marLeft w:val="0"/>
          <w:marRight w:val="0"/>
          <w:marTop w:val="0"/>
          <w:marBottom w:val="0"/>
          <w:divBdr>
            <w:top w:val="none" w:sz="0" w:space="0" w:color="auto"/>
            <w:left w:val="none" w:sz="0" w:space="0" w:color="auto"/>
            <w:bottom w:val="none" w:sz="0" w:space="0" w:color="auto"/>
            <w:right w:val="none" w:sz="0" w:space="0" w:color="auto"/>
          </w:divBdr>
        </w:div>
        <w:div w:id="963316223">
          <w:marLeft w:val="0"/>
          <w:marRight w:val="0"/>
          <w:marTop w:val="0"/>
          <w:marBottom w:val="0"/>
          <w:divBdr>
            <w:top w:val="none" w:sz="0" w:space="0" w:color="auto"/>
            <w:left w:val="none" w:sz="0" w:space="0" w:color="auto"/>
            <w:bottom w:val="none" w:sz="0" w:space="0" w:color="auto"/>
            <w:right w:val="none" w:sz="0" w:space="0" w:color="auto"/>
          </w:divBdr>
        </w:div>
        <w:div w:id="1996109627">
          <w:marLeft w:val="0"/>
          <w:marRight w:val="0"/>
          <w:marTop w:val="0"/>
          <w:marBottom w:val="0"/>
          <w:divBdr>
            <w:top w:val="none" w:sz="0" w:space="0" w:color="auto"/>
            <w:left w:val="none" w:sz="0" w:space="0" w:color="auto"/>
            <w:bottom w:val="none" w:sz="0" w:space="0" w:color="auto"/>
            <w:right w:val="none" w:sz="0" w:space="0" w:color="auto"/>
          </w:divBdr>
        </w:div>
        <w:div w:id="1938052238">
          <w:marLeft w:val="0"/>
          <w:marRight w:val="0"/>
          <w:marTop w:val="0"/>
          <w:marBottom w:val="0"/>
          <w:divBdr>
            <w:top w:val="none" w:sz="0" w:space="0" w:color="auto"/>
            <w:left w:val="none" w:sz="0" w:space="0" w:color="auto"/>
            <w:bottom w:val="none" w:sz="0" w:space="0" w:color="auto"/>
            <w:right w:val="none" w:sz="0" w:space="0" w:color="auto"/>
          </w:divBdr>
        </w:div>
        <w:div w:id="2051151753">
          <w:marLeft w:val="0"/>
          <w:marRight w:val="0"/>
          <w:marTop w:val="0"/>
          <w:marBottom w:val="0"/>
          <w:divBdr>
            <w:top w:val="none" w:sz="0" w:space="0" w:color="auto"/>
            <w:left w:val="none" w:sz="0" w:space="0" w:color="auto"/>
            <w:bottom w:val="none" w:sz="0" w:space="0" w:color="auto"/>
            <w:right w:val="none" w:sz="0" w:space="0" w:color="auto"/>
          </w:divBdr>
        </w:div>
        <w:div w:id="1638677707">
          <w:marLeft w:val="0"/>
          <w:marRight w:val="0"/>
          <w:marTop w:val="0"/>
          <w:marBottom w:val="0"/>
          <w:divBdr>
            <w:top w:val="none" w:sz="0" w:space="0" w:color="auto"/>
            <w:left w:val="none" w:sz="0" w:space="0" w:color="auto"/>
            <w:bottom w:val="none" w:sz="0" w:space="0" w:color="auto"/>
            <w:right w:val="none" w:sz="0" w:space="0" w:color="auto"/>
          </w:divBdr>
        </w:div>
        <w:div w:id="1404371926">
          <w:marLeft w:val="0"/>
          <w:marRight w:val="0"/>
          <w:marTop w:val="0"/>
          <w:marBottom w:val="0"/>
          <w:divBdr>
            <w:top w:val="none" w:sz="0" w:space="0" w:color="auto"/>
            <w:left w:val="none" w:sz="0" w:space="0" w:color="auto"/>
            <w:bottom w:val="none" w:sz="0" w:space="0" w:color="auto"/>
            <w:right w:val="none" w:sz="0" w:space="0" w:color="auto"/>
          </w:divBdr>
        </w:div>
        <w:div w:id="1088968892">
          <w:marLeft w:val="0"/>
          <w:marRight w:val="0"/>
          <w:marTop w:val="0"/>
          <w:marBottom w:val="0"/>
          <w:divBdr>
            <w:top w:val="none" w:sz="0" w:space="0" w:color="auto"/>
            <w:left w:val="none" w:sz="0" w:space="0" w:color="auto"/>
            <w:bottom w:val="none" w:sz="0" w:space="0" w:color="auto"/>
            <w:right w:val="none" w:sz="0" w:space="0" w:color="auto"/>
          </w:divBdr>
        </w:div>
        <w:div w:id="1249923413">
          <w:marLeft w:val="0"/>
          <w:marRight w:val="0"/>
          <w:marTop w:val="0"/>
          <w:marBottom w:val="0"/>
          <w:divBdr>
            <w:top w:val="none" w:sz="0" w:space="0" w:color="auto"/>
            <w:left w:val="none" w:sz="0" w:space="0" w:color="auto"/>
            <w:bottom w:val="none" w:sz="0" w:space="0" w:color="auto"/>
            <w:right w:val="none" w:sz="0" w:space="0" w:color="auto"/>
          </w:divBdr>
        </w:div>
        <w:div w:id="961040706">
          <w:marLeft w:val="0"/>
          <w:marRight w:val="0"/>
          <w:marTop w:val="0"/>
          <w:marBottom w:val="0"/>
          <w:divBdr>
            <w:top w:val="none" w:sz="0" w:space="0" w:color="auto"/>
            <w:left w:val="none" w:sz="0" w:space="0" w:color="auto"/>
            <w:bottom w:val="none" w:sz="0" w:space="0" w:color="auto"/>
            <w:right w:val="none" w:sz="0" w:space="0" w:color="auto"/>
          </w:divBdr>
        </w:div>
        <w:div w:id="2008051701">
          <w:marLeft w:val="0"/>
          <w:marRight w:val="0"/>
          <w:marTop w:val="0"/>
          <w:marBottom w:val="0"/>
          <w:divBdr>
            <w:top w:val="none" w:sz="0" w:space="0" w:color="auto"/>
            <w:left w:val="none" w:sz="0" w:space="0" w:color="auto"/>
            <w:bottom w:val="none" w:sz="0" w:space="0" w:color="auto"/>
            <w:right w:val="none" w:sz="0" w:space="0" w:color="auto"/>
          </w:divBdr>
        </w:div>
        <w:div w:id="562984858">
          <w:marLeft w:val="0"/>
          <w:marRight w:val="0"/>
          <w:marTop w:val="0"/>
          <w:marBottom w:val="0"/>
          <w:divBdr>
            <w:top w:val="none" w:sz="0" w:space="0" w:color="auto"/>
            <w:left w:val="none" w:sz="0" w:space="0" w:color="auto"/>
            <w:bottom w:val="none" w:sz="0" w:space="0" w:color="auto"/>
            <w:right w:val="none" w:sz="0" w:space="0" w:color="auto"/>
          </w:divBdr>
        </w:div>
        <w:div w:id="130678834">
          <w:marLeft w:val="0"/>
          <w:marRight w:val="0"/>
          <w:marTop w:val="0"/>
          <w:marBottom w:val="0"/>
          <w:divBdr>
            <w:top w:val="none" w:sz="0" w:space="0" w:color="auto"/>
            <w:left w:val="none" w:sz="0" w:space="0" w:color="auto"/>
            <w:bottom w:val="none" w:sz="0" w:space="0" w:color="auto"/>
            <w:right w:val="none" w:sz="0" w:space="0" w:color="auto"/>
          </w:divBdr>
        </w:div>
        <w:div w:id="28848496">
          <w:marLeft w:val="0"/>
          <w:marRight w:val="0"/>
          <w:marTop w:val="0"/>
          <w:marBottom w:val="0"/>
          <w:divBdr>
            <w:top w:val="none" w:sz="0" w:space="0" w:color="auto"/>
            <w:left w:val="none" w:sz="0" w:space="0" w:color="auto"/>
            <w:bottom w:val="none" w:sz="0" w:space="0" w:color="auto"/>
            <w:right w:val="none" w:sz="0" w:space="0" w:color="auto"/>
          </w:divBdr>
        </w:div>
        <w:div w:id="1052928240">
          <w:marLeft w:val="0"/>
          <w:marRight w:val="0"/>
          <w:marTop w:val="0"/>
          <w:marBottom w:val="0"/>
          <w:divBdr>
            <w:top w:val="none" w:sz="0" w:space="0" w:color="auto"/>
            <w:left w:val="none" w:sz="0" w:space="0" w:color="auto"/>
            <w:bottom w:val="none" w:sz="0" w:space="0" w:color="auto"/>
            <w:right w:val="none" w:sz="0" w:space="0" w:color="auto"/>
          </w:divBdr>
        </w:div>
        <w:div w:id="1860460747">
          <w:marLeft w:val="0"/>
          <w:marRight w:val="0"/>
          <w:marTop w:val="0"/>
          <w:marBottom w:val="0"/>
          <w:divBdr>
            <w:top w:val="none" w:sz="0" w:space="0" w:color="auto"/>
            <w:left w:val="none" w:sz="0" w:space="0" w:color="auto"/>
            <w:bottom w:val="none" w:sz="0" w:space="0" w:color="auto"/>
            <w:right w:val="none" w:sz="0" w:space="0" w:color="auto"/>
          </w:divBdr>
        </w:div>
        <w:div w:id="1878929395">
          <w:marLeft w:val="0"/>
          <w:marRight w:val="0"/>
          <w:marTop w:val="0"/>
          <w:marBottom w:val="0"/>
          <w:divBdr>
            <w:top w:val="none" w:sz="0" w:space="0" w:color="auto"/>
            <w:left w:val="none" w:sz="0" w:space="0" w:color="auto"/>
            <w:bottom w:val="none" w:sz="0" w:space="0" w:color="auto"/>
            <w:right w:val="none" w:sz="0" w:space="0" w:color="auto"/>
          </w:divBdr>
        </w:div>
        <w:div w:id="174662201">
          <w:marLeft w:val="0"/>
          <w:marRight w:val="0"/>
          <w:marTop w:val="0"/>
          <w:marBottom w:val="0"/>
          <w:divBdr>
            <w:top w:val="none" w:sz="0" w:space="0" w:color="auto"/>
            <w:left w:val="none" w:sz="0" w:space="0" w:color="auto"/>
            <w:bottom w:val="none" w:sz="0" w:space="0" w:color="auto"/>
            <w:right w:val="none" w:sz="0" w:space="0" w:color="auto"/>
          </w:divBdr>
        </w:div>
        <w:div w:id="1814130456">
          <w:marLeft w:val="0"/>
          <w:marRight w:val="0"/>
          <w:marTop w:val="0"/>
          <w:marBottom w:val="0"/>
          <w:divBdr>
            <w:top w:val="none" w:sz="0" w:space="0" w:color="auto"/>
            <w:left w:val="none" w:sz="0" w:space="0" w:color="auto"/>
            <w:bottom w:val="none" w:sz="0" w:space="0" w:color="auto"/>
            <w:right w:val="none" w:sz="0" w:space="0" w:color="auto"/>
          </w:divBdr>
        </w:div>
        <w:div w:id="613679921">
          <w:marLeft w:val="0"/>
          <w:marRight w:val="0"/>
          <w:marTop w:val="0"/>
          <w:marBottom w:val="0"/>
          <w:divBdr>
            <w:top w:val="none" w:sz="0" w:space="0" w:color="auto"/>
            <w:left w:val="none" w:sz="0" w:space="0" w:color="auto"/>
            <w:bottom w:val="none" w:sz="0" w:space="0" w:color="auto"/>
            <w:right w:val="none" w:sz="0" w:space="0" w:color="auto"/>
          </w:divBdr>
        </w:div>
        <w:div w:id="1872766494">
          <w:marLeft w:val="0"/>
          <w:marRight w:val="0"/>
          <w:marTop w:val="0"/>
          <w:marBottom w:val="0"/>
          <w:divBdr>
            <w:top w:val="none" w:sz="0" w:space="0" w:color="auto"/>
            <w:left w:val="none" w:sz="0" w:space="0" w:color="auto"/>
            <w:bottom w:val="none" w:sz="0" w:space="0" w:color="auto"/>
            <w:right w:val="none" w:sz="0" w:space="0" w:color="auto"/>
          </w:divBdr>
        </w:div>
        <w:div w:id="1604655594">
          <w:marLeft w:val="0"/>
          <w:marRight w:val="0"/>
          <w:marTop w:val="0"/>
          <w:marBottom w:val="0"/>
          <w:divBdr>
            <w:top w:val="none" w:sz="0" w:space="0" w:color="auto"/>
            <w:left w:val="none" w:sz="0" w:space="0" w:color="auto"/>
            <w:bottom w:val="none" w:sz="0" w:space="0" w:color="auto"/>
            <w:right w:val="none" w:sz="0" w:space="0" w:color="auto"/>
          </w:divBdr>
        </w:div>
        <w:div w:id="1164203094">
          <w:marLeft w:val="0"/>
          <w:marRight w:val="0"/>
          <w:marTop w:val="0"/>
          <w:marBottom w:val="0"/>
          <w:divBdr>
            <w:top w:val="none" w:sz="0" w:space="0" w:color="auto"/>
            <w:left w:val="none" w:sz="0" w:space="0" w:color="auto"/>
            <w:bottom w:val="none" w:sz="0" w:space="0" w:color="auto"/>
            <w:right w:val="none" w:sz="0" w:space="0" w:color="auto"/>
          </w:divBdr>
        </w:div>
        <w:div w:id="203449849">
          <w:marLeft w:val="0"/>
          <w:marRight w:val="0"/>
          <w:marTop w:val="0"/>
          <w:marBottom w:val="0"/>
          <w:divBdr>
            <w:top w:val="none" w:sz="0" w:space="0" w:color="auto"/>
            <w:left w:val="none" w:sz="0" w:space="0" w:color="auto"/>
            <w:bottom w:val="none" w:sz="0" w:space="0" w:color="auto"/>
            <w:right w:val="none" w:sz="0" w:space="0" w:color="auto"/>
          </w:divBdr>
        </w:div>
        <w:div w:id="603532886">
          <w:marLeft w:val="0"/>
          <w:marRight w:val="0"/>
          <w:marTop w:val="0"/>
          <w:marBottom w:val="0"/>
          <w:divBdr>
            <w:top w:val="none" w:sz="0" w:space="0" w:color="auto"/>
            <w:left w:val="none" w:sz="0" w:space="0" w:color="auto"/>
            <w:bottom w:val="none" w:sz="0" w:space="0" w:color="auto"/>
            <w:right w:val="none" w:sz="0" w:space="0" w:color="auto"/>
          </w:divBdr>
        </w:div>
        <w:div w:id="847451840">
          <w:marLeft w:val="0"/>
          <w:marRight w:val="0"/>
          <w:marTop w:val="0"/>
          <w:marBottom w:val="0"/>
          <w:divBdr>
            <w:top w:val="none" w:sz="0" w:space="0" w:color="auto"/>
            <w:left w:val="none" w:sz="0" w:space="0" w:color="auto"/>
            <w:bottom w:val="none" w:sz="0" w:space="0" w:color="auto"/>
            <w:right w:val="none" w:sz="0" w:space="0" w:color="auto"/>
          </w:divBdr>
        </w:div>
        <w:div w:id="1270158883">
          <w:marLeft w:val="0"/>
          <w:marRight w:val="0"/>
          <w:marTop w:val="0"/>
          <w:marBottom w:val="0"/>
          <w:divBdr>
            <w:top w:val="none" w:sz="0" w:space="0" w:color="auto"/>
            <w:left w:val="none" w:sz="0" w:space="0" w:color="auto"/>
            <w:bottom w:val="none" w:sz="0" w:space="0" w:color="auto"/>
            <w:right w:val="none" w:sz="0" w:space="0" w:color="auto"/>
          </w:divBdr>
        </w:div>
        <w:div w:id="1313675404">
          <w:marLeft w:val="0"/>
          <w:marRight w:val="0"/>
          <w:marTop w:val="0"/>
          <w:marBottom w:val="0"/>
          <w:divBdr>
            <w:top w:val="none" w:sz="0" w:space="0" w:color="auto"/>
            <w:left w:val="none" w:sz="0" w:space="0" w:color="auto"/>
            <w:bottom w:val="none" w:sz="0" w:space="0" w:color="auto"/>
            <w:right w:val="none" w:sz="0" w:space="0" w:color="auto"/>
          </w:divBdr>
        </w:div>
        <w:div w:id="1224216369">
          <w:marLeft w:val="0"/>
          <w:marRight w:val="0"/>
          <w:marTop w:val="0"/>
          <w:marBottom w:val="0"/>
          <w:divBdr>
            <w:top w:val="none" w:sz="0" w:space="0" w:color="auto"/>
            <w:left w:val="none" w:sz="0" w:space="0" w:color="auto"/>
            <w:bottom w:val="none" w:sz="0" w:space="0" w:color="auto"/>
            <w:right w:val="none" w:sz="0" w:space="0" w:color="auto"/>
          </w:divBdr>
        </w:div>
        <w:div w:id="1525438716">
          <w:marLeft w:val="0"/>
          <w:marRight w:val="0"/>
          <w:marTop w:val="0"/>
          <w:marBottom w:val="0"/>
          <w:divBdr>
            <w:top w:val="none" w:sz="0" w:space="0" w:color="auto"/>
            <w:left w:val="none" w:sz="0" w:space="0" w:color="auto"/>
            <w:bottom w:val="none" w:sz="0" w:space="0" w:color="auto"/>
            <w:right w:val="none" w:sz="0" w:space="0" w:color="auto"/>
          </w:divBdr>
        </w:div>
        <w:div w:id="1368678570">
          <w:marLeft w:val="0"/>
          <w:marRight w:val="0"/>
          <w:marTop w:val="0"/>
          <w:marBottom w:val="0"/>
          <w:divBdr>
            <w:top w:val="none" w:sz="0" w:space="0" w:color="auto"/>
            <w:left w:val="none" w:sz="0" w:space="0" w:color="auto"/>
            <w:bottom w:val="none" w:sz="0" w:space="0" w:color="auto"/>
            <w:right w:val="none" w:sz="0" w:space="0" w:color="auto"/>
          </w:divBdr>
        </w:div>
        <w:div w:id="30427250">
          <w:marLeft w:val="0"/>
          <w:marRight w:val="0"/>
          <w:marTop w:val="0"/>
          <w:marBottom w:val="0"/>
          <w:divBdr>
            <w:top w:val="none" w:sz="0" w:space="0" w:color="auto"/>
            <w:left w:val="none" w:sz="0" w:space="0" w:color="auto"/>
            <w:bottom w:val="none" w:sz="0" w:space="0" w:color="auto"/>
            <w:right w:val="none" w:sz="0" w:space="0" w:color="auto"/>
          </w:divBdr>
        </w:div>
      </w:divsChild>
    </w:div>
    <w:div w:id="1973244499">
      <w:bodyDiv w:val="1"/>
      <w:marLeft w:val="0"/>
      <w:marRight w:val="0"/>
      <w:marTop w:val="0"/>
      <w:marBottom w:val="0"/>
      <w:divBdr>
        <w:top w:val="none" w:sz="0" w:space="0" w:color="auto"/>
        <w:left w:val="none" w:sz="0" w:space="0" w:color="auto"/>
        <w:bottom w:val="none" w:sz="0" w:space="0" w:color="auto"/>
        <w:right w:val="none" w:sz="0" w:space="0" w:color="auto"/>
      </w:divBdr>
      <w:divsChild>
        <w:div w:id="1829520422">
          <w:marLeft w:val="0"/>
          <w:marRight w:val="0"/>
          <w:marTop w:val="0"/>
          <w:marBottom w:val="0"/>
          <w:divBdr>
            <w:top w:val="none" w:sz="0" w:space="0" w:color="auto"/>
            <w:left w:val="none" w:sz="0" w:space="0" w:color="auto"/>
            <w:bottom w:val="none" w:sz="0" w:space="0" w:color="auto"/>
            <w:right w:val="none" w:sz="0" w:space="0" w:color="auto"/>
          </w:divBdr>
        </w:div>
        <w:div w:id="137697199">
          <w:marLeft w:val="0"/>
          <w:marRight w:val="0"/>
          <w:marTop w:val="0"/>
          <w:marBottom w:val="0"/>
          <w:divBdr>
            <w:top w:val="none" w:sz="0" w:space="0" w:color="auto"/>
            <w:left w:val="none" w:sz="0" w:space="0" w:color="auto"/>
            <w:bottom w:val="none" w:sz="0" w:space="0" w:color="auto"/>
            <w:right w:val="none" w:sz="0" w:space="0" w:color="auto"/>
          </w:divBdr>
        </w:div>
        <w:div w:id="765468076">
          <w:marLeft w:val="0"/>
          <w:marRight w:val="0"/>
          <w:marTop w:val="0"/>
          <w:marBottom w:val="0"/>
          <w:divBdr>
            <w:top w:val="none" w:sz="0" w:space="0" w:color="auto"/>
            <w:left w:val="none" w:sz="0" w:space="0" w:color="auto"/>
            <w:bottom w:val="none" w:sz="0" w:space="0" w:color="auto"/>
            <w:right w:val="none" w:sz="0" w:space="0" w:color="auto"/>
          </w:divBdr>
        </w:div>
        <w:div w:id="1906721653">
          <w:marLeft w:val="0"/>
          <w:marRight w:val="0"/>
          <w:marTop w:val="0"/>
          <w:marBottom w:val="0"/>
          <w:divBdr>
            <w:top w:val="none" w:sz="0" w:space="0" w:color="auto"/>
            <w:left w:val="none" w:sz="0" w:space="0" w:color="auto"/>
            <w:bottom w:val="none" w:sz="0" w:space="0" w:color="auto"/>
            <w:right w:val="none" w:sz="0" w:space="0" w:color="auto"/>
          </w:divBdr>
        </w:div>
        <w:div w:id="1841385546">
          <w:marLeft w:val="0"/>
          <w:marRight w:val="0"/>
          <w:marTop w:val="0"/>
          <w:marBottom w:val="0"/>
          <w:divBdr>
            <w:top w:val="none" w:sz="0" w:space="0" w:color="auto"/>
            <w:left w:val="none" w:sz="0" w:space="0" w:color="auto"/>
            <w:bottom w:val="none" w:sz="0" w:space="0" w:color="auto"/>
            <w:right w:val="none" w:sz="0" w:space="0" w:color="auto"/>
          </w:divBdr>
        </w:div>
        <w:div w:id="1128208710">
          <w:marLeft w:val="0"/>
          <w:marRight w:val="0"/>
          <w:marTop w:val="0"/>
          <w:marBottom w:val="0"/>
          <w:divBdr>
            <w:top w:val="none" w:sz="0" w:space="0" w:color="auto"/>
            <w:left w:val="none" w:sz="0" w:space="0" w:color="auto"/>
            <w:bottom w:val="none" w:sz="0" w:space="0" w:color="auto"/>
            <w:right w:val="none" w:sz="0" w:space="0" w:color="auto"/>
          </w:divBdr>
        </w:div>
        <w:div w:id="430858580">
          <w:marLeft w:val="0"/>
          <w:marRight w:val="0"/>
          <w:marTop w:val="0"/>
          <w:marBottom w:val="0"/>
          <w:divBdr>
            <w:top w:val="none" w:sz="0" w:space="0" w:color="auto"/>
            <w:left w:val="none" w:sz="0" w:space="0" w:color="auto"/>
            <w:bottom w:val="none" w:sz="0" w:space="0" w:color="auto"/>
            <w:right w:val="none" w:sz="0" w:space="0" w:color="auto"/>
          </w:divBdr>
        </w:div>
        <w:div w:id="2067531869">
          <w:marLeft w:val="0"/>
          <w:marRight w:val="0"/>
          <w:marTop w:val="0"/>
          <w:marBottom w:val="0"/>
          <w:divBdr>
            <w:top w:val="none" w:sz="0" w:space="0" w:color="auto"/>
            <w:left w:val="none" w:sz="0" w:space="0" w:color="auto"/>
            <w:bottom w:val="none" w:sz="0" w:space="0" w:color="auto"/>
            <w:right w:val="none" w:sz="0" w:space="0" w:color="auto"/>
          </w:divBdr>
        </w:div>
        <w:div w:id="1963534621">
          <w:marLeft w:val="0"/>
          <w:marRight w:val="0"/>
          <w:marTop w:val="0"/>
          <w:marBottom w:val="0"/>
          <w:divBdr>
            <w:top w:val="none" w:sz="0" w:space="0" w:color="auto"/>
            <w:left w:val="none" w:sz="0" w:space="0" w:color="auto"/>
            <w:bottom w:val="none" w:sz="0" w:space="0" w:color="auto"/>
            <w:right w:val="none" w:sz="0" w:space="0" w:color="auto"/>
          </w:divBdr>
        </w:div>
        <w:div w:id="1516580956">
          <w:marLeft w:val="0"/>
          <w:marRight w:val="0"/>
          <w:marTop w:val="0"/>
          <w:marBottom w:val="0"/>
          <w:divBdr>
            <w:top w:val="none" w:sz="0" w:space="0" w:color="auto"/>
            <w:left w:val="none" w:sz="0" w:space="0" w:color="auto"/>
            <w:bottom w:val="none" w:sz="0" w:space="0" w:color="auto"/>
            <w:right w:val="none" w:sz="0" w:space="0" w:color="auto"/>
          </w:divBdr>
        </w:div>
        <w:div w:id="1301231386">
          <w:marLeft w:val="0"/>
          <w:marRight w:val="0"/>
          <w:marTop w:val="0"/>
          <w:marBottom w:val="0"/>
          <w:divBdr>
            <w:top w:val="none" w:sz="0" w:space="0" w:color="auto"/>
            <w:left w:val="none" w:sz="0" w:space="0" w:color="auto"/>
            <w:bottom w:val="none" w:sz="0" w:space="0" w:color="auto"/>
            <w:right w:val="none" w:sz="0" w:space="0" w:color="auto"/>
          </w:divBdr>
        </w:div>
        <w:div w:id="75981586">
          <w:marLeft w:val="0"/>
          <w:marRight w:val="0"/>
          <w:marTop w:val="0"/>
          <w:marBottom w:val="0"/>
          <w:divBdr>
            <w:top w:val="none" w:sz="0" w:space="0" w:color="auto"/>
            <w:left w:val="none" w:sz="0" w:space="0" w:color="auto"/>
            <w:bottom w:val="none" w:sz="0" w:space="0" w:color="auto"/>
            <w:right w:val="none" w:sz="0" w:space="0" w:color="auto"/>
          </w:divBdr>
        </w:div>
        <w:div w:id="1625581339">
          <w:marLeft w:val="0"/>
          <w:marRight w:val="0"/>
          <w:marTop w:val="0"/>
          <w:marBottom w:val="0"/>
          <w:divBdr>
            <w:top w:val="none" w:sz="0" w:space="0" w:color="auto"/>
            <w:left w:val="none" w:sz="0" w:space="0" w:color="auto"/>
            <w:bottom w:val="none" w:sz="0" w:space="0" w:color="auto"/>
            <w:right w:val="none" w:sz="0" w:space="0" w:color="auto"/>
          </w:divBdr>
        </w:div>
        <w:div w:id="519853803">
          <w:marLeft w:val="0"/>
          <w:marRight w:val="0"/>
          <w:marTop w:val="0"/>
          <w:marBottom w:val="0"/>
          <w:divBdr>
            <w:top w:val="none" w:sz="0" w:space="0" w:color="auto"/>
            <w:left w:val="none" w:sz="0" w:space="0" w:color="auto"/>
            <w:bottom w:val="none" w:sz="0" w:space="0" w:color="auto"/>
            <w:right w:val="none" w:sz="0" w:space="0" w:color="auto"/>
          </w:divBdr>
        </w:div>
        <w:div w:id="78865871">
          <w:marLeft w:val="0"/>
          <w:marRight w:val="0"/>
          <w:marTop w:val="0"/>
          <w:marBottom w:val="0"/>
          <w:divBdr>
            <w:top w:val="none" w:sz="0" w:space="0" w:color="auto"/>
            <w:left w:val="none" w:sz="0" w:space="0" w:color="auto"/>
            <w:bottom w:val="none" w:sz="0" w:space="0" w:color="auto"/>
            <w:right w:val="none" w:sz="0" w:space="0" w:color="auto"/>
          </w:divBdr>
        </w:div>
        <w:div w:id="1464083898">
          <w:marLeft w:val="0"/>
          <w:marRight w:val="0"/>
          <w:marTop w:val="0"/>
          <w:marBottom w:val="0"/>
          <w:divBdr>
            <w:top w:val="none" w:sz="0" w:space="0" w:color="auto"/>
            <w:left w:val="none" w:sz="0" w:space="0" w:color="auto"/>
            <w:bottom w:val="none" w:sz="0" w:space="0" w:color="auto"/>
            <w:right w:val="none" w:sz="0" w:space="0" w:color="auto"/>
          </w:divBdr>
        </w:div>
        <w:div w:id="1481770621">
          <w:marLeft w:val="0"/>
          <w:marRight w:val="0"/>
          <w:marTop w:val="0"/>
          <w:marBottom w:val="0"/>
          <w:divBdr>
            <w:top w:val="none" w:sz="0" w:space="0" w:color="auto"/>
            <w:left w:val="none" w:sz="0" w:space="0" w:color="auto"/>
            <w:bottom w:val="none" w:sz="0" w:space="0" w:color="auto"/>
            <w:right w:val="none" w:sz="0" w:space="0" w:color="auto"/>
          </w:divBdr>
        </w:div>
        <w:div w:id="1824541814">
          <w:marLeft w:val="0"/>
          <w:marRight w:val="0"/>
          <w:marTop w:val="0"/>
          <w:marBottom w:val="0"/>
          <w:divBdr>
            <w:top w:val="none" w:sz="0" w:space="0" w:color="auto"/>
            <w:left w:val="none" w:sz="0" w:space="0" w:color="auto"/>
            <w:bottom w:val="none" w:sz="0" w:space="0" w:color="auto"/>
            <w:right w:val="none" w:sz="0" w:space="0" w:color="auto"/>
          </w:divBdr>
        </w:div>
        <w:div w:id="2038120815">
          <w:marLeft w:val="0"/>
          <w:marRight w:val="0"/>
          <w:marTop w:val="0"/>
          <w:marBottom w:val="0"/>
          <w:divBdr>
            <w:top w:val="none" w:sz="0" w:space="0" w:color="auto"/>
            <w:left w:val="none" w:sz="0" w:space="0" w:color="auto"/>
            <w:bottom w:val="none" w:sz="0" w:space="0" w:color="auto"/>
            <w:right w:val="none" w:sz="0" w:space="0" w:color="auto"/>
          </w:divBdr>
        </w:div>
        <w:div w:id="1405180641">
          <w:marLeft w:val="0"/>
          <w:marRight w:val="0"/>
          <w:marTop w:val="0"/>
          <w:marBottom w:val="0"/>
          <w:divBdr>
            <w:top w:val="none" w:sz="0" w:space="0" w:color="auto"/>
            <w:left w:val="none" w:sz="0" w:space="0" w:color="auto"/>
            <w:bottom w:val="none" w:sz="0" w:space="0" w:color="auto"/>
            <w:right w:val="none" w:sz="0" w:space="0" w:color="auto"/>
          </w:divBdr>
        </w:div>
        <w:div w:id="24451644">
          <w:marLeft w:val="0"/>
          <w:marRight w:val="0"/>
          <w:marTop w:val="0"/>
          <w:marBottom w:val="0"/>
          <w:divBdr>
            <w:top w:val="none" w:sz="0" w:space="0" w:color="auto"/>
            <w:left w:val="none" w:sz="0" w:space="0" w:color="auto"/>
            <w:bottom w:val="none" w:sz="0" w:space="0" w:color="auto"/>
            <w:right w:val="none" w:sz="0" w:space="0" w:color="auto"/>
          </w:divBdr>
        </w:div>
        <w:div w:id="1834909385">
          <w:marLeft w:val="0"/>
          <w:marRight w:val="0"/>
          <w:marTop w:val="0"/>
          <w:marBottom w:val="0"/>
          <w:divBdr>
            <w:top w:val="none" w:sz="0" w:space="0" w:color="auto"/>
            <w:left w:val="none" w:sz="0" w:space="0" w:color="auto"/>
            <w:bottom w:val="none" w:sz="0" w:space="0" w:color="auto"/>
            <w:right w:val="none" w:sz="0" w:space="0" w:color="auto"/>
          </w:divBdr>
        </w:div>
        <w:div w:id="405685718">
          <w:marLeft w:val="0"/>
          <w:marRight w:val="0"/>
          <w:marTop w:val="0"/>
          <w:marBottom w:val="0"/>
          <w:divBdr>
            <w:top w:val="none" w:sz="0" w:space="0" w:color="auto"/>
            <w:left w:val="none" w:sz="0" w:space="0" w:color="auto"/>
            <w:bottom w:val="none" w:sz="0" w:space="0" w:color="auto"/>
            <w:right w:val="none" w:sz="0" w:space="0" w:color="auto"/>
          </w:divBdr>
        </w:div>
        <w:div w:id="803036848">
          <w:marLeft w:val="0"/>
          <w:marRight w:val="0"/>
          <w:marTop w:val="0"/>
          <w:marBottom w:val="0"/>
          <w:divBdr>
            <w:top w:val="none" w:sz="0" w:space="0" w:color="auto"/>
            <w:left w:val="none" w:sz="0" w:space="0" w:color="auto"/>
            <w:bottom w:val="none" w:sz="0" w:space="0" w:color="auto"/>
            <w:right w:val="none" w:sz="0" w:space="0" w:color="auto"/>
          </w:divBdr>
        </w:div>
        <w:div w:id="753865228">
          <w:marLeft w:val="0"/>
          <w:marRight w:val="0"/>
          <w:marTop w:val="0"/>
          <w:marBottom w:val="0"/>
          <w:divBdr>
            <w:top w:val="none" w:sz="0" w:space="0" w:color="auto"/>
            <w:left w:val="none" w:sz="0" w:space="0" w:color="auto"/>
            <w:bottom w:val="none" w:sz="0" w:space="0" w:color="auto"/>
            <w:right w:val="none" w:sz="0" w:space="0" w:color="auto"/>
          </w:divBdr>
        </w:div>
        <w:div w:id="1900628327">
          <w:marLeft w:val="0"/>
          <w:marRight w:val="0"/>
          <w:marTop w:val="0"/>
          <w:marBottom w:val="0"/>
          <w:divBdr>
            <w:top w:val="none" w:sz="0" w:space="0" w:color="auto"/>
            <w:left w:val="none" w:sz="0" w:space="0" w:color="auto"/>
            <w:bottom w:val="none" w:sz="0" w:space="0" w:color="auto"/>
            <w:right w:val="none" w:sz="0" w:space="0" w:color="auto"/>
          </w:divBdr>
        </w:div>
        <w:div w:id="113255771">
          <w:marLeft w:val="0"/>
          <w:marRight w:val="0"/>
          <w:marTop w:val="0"/>
          <w:marBottom w:val="0"/>
          <w:divBdr>
            <w:top w:val="none" w:sz="0" w:space="0" w:color="auto"/>
            <w:left w:val="none" w:sz="0" w:space="0" w:color="auto"/>
            <w:bottom w:val="none" w:sz="0" w:space="0" w:color="auto"/>
            <w:right w:val="none" w:sz="0" w:space="0" w:color="auto"/>
          </w:divBdr>
        </w:div>
        <w:div w:id="642152759">
          <w:marLeft w:val="0"/>
          <w:marRight w:val="0"/>
          <w:marTop w:val="0"/>
          <w:marBottom w:val="0"/>
          <w:divBdr>
            <w:top w:val="none" w:sz="0" w:space="0" w:color="auto"/>
            <w:left w:val="none" w:sz="0" w:space="0" w:color="auto"/>
            <w:bottom w:val="none" w:sz="0" w:space="0" w:color="auto"/>
            <w:right w:val="none" w:sz="0" w:space="0" w:color="auto"/>
          </w:divBdr>
        </w:div>
        <w:div w:id="1612469641">
          <w:marLeft w:val="0"/>
          <w:marRight w:val="0"/>
          <w:marTop w:val="0"/>
          <w:marBottom w:val="0"/>
          <w:divBdr>
            <w:top w:val="none" w:sz="0" w:space="0" w:color="auto"/>
            <w:left w:val="none" w:sz="0" w:space="0" w:color="auto"/>
            <w:bottom w:val="none" w:sz="0" w:space="0" w:color="auto"/>
            <w:right w:val="none" w:sz="0" w:space="0" w:color="auto"/>
          </w:divBdr>
        </w:div>
        <w:div w:id="156194594">
          <w:marLeft w:val="0"/>
          <w:marRight w:val="0"/>
          <w:marTop w:val="0"/>
          <w:marBottom w:val="0"/>
          <w:divBdr>
            <w:top w:val="none" w:sz="0" w:space="0" w:color="auto"/>
            <w:left w:val="none" w:sz="0" w:space="0" w:color="auto"/>
            <w:bottom w:val="none" w:sz="0" w:space="0" w:color="auto"/>
            <w:right w:val="none" w:sz="0" w:space="0" w:color="auto"/>
          </w:divBdr>
        </w:div>
        <w:div w:id="1641887982">
          <w:marLeft w:val="0"/>
          <w:marRight w:val="0"/>
          <w:marTop w:val="0"/>
          <w:marBottom w:val="0"/>
          <w:divBdr>
            <w:top w:val="none" w:sz="0" w:space="0" w:color="auto"/>
            <w:left w:val="none" w:sz="0" w:space="0" w:color="auto"/>
            <w:bottom w:val="none" w:sz="0" w:space="0" w:color="auto"/>
            <w:right w:val="none" w:sz="0" w:space="0" w:color="auto"/>
          </w:divBdr>
        </w:div>
        <w:div w:id="387725032">
          <w:marLeft w:val="0"/>
          <w:marRight w:val="0"/>
          <w:marTop w:val="0"/>
          <w:marBottom w:val="0"/>
          <w:divBdr>
            <w:top w:val="none" w:sz="0" w:space="0" w:color="auto"/>
            <w:left w:val="none" w:sz="0" w:space="0" w:color="auto"/>
            <w:bottom w:val="none" w:sz="0" w:space="0" w:color="auto"/>
            <w:right w:val="none" w:sz="0" w:space="0" w:color="auto"/>
          </w:divBdr>
        </w:div>
        <w:div w:id="1931230398">
          <w:marLeft w:val="0"/>
          <w:marRight w:val="0"/>
          <w:marTop w:val="0"/>
          <w:marBottom w:val="0"/>
          <w:divBdr>
            <w:top w:val="none" w:sz="0" w:space="0" w:color="auto"/>
            <w:left w:val="none" w:sz="0" w:space="0" w:color="auto"/>
            <w:bottom w:val="none" w:sz="0" w:space="0" w:color="auto"/>
            <w:right w:val="none" w:sz="0" w:space="0" w:color="auto"/>
          </w:divBdr>
        </w:div>
        <w:div w:id="1833595399">
          <w:marLeft w:val="0"/>
          <w:marRight w:val="0"/>
          <w:marTop w:val="0"/>
          <w:marBottom w:val="0"/>
          <w:divBdr>
            <w:top w:val="none" w:sz="0" w:space="0" w:color="auto"/>
            <w:left w:val="none" w:sz="0" w:space="0" w:color="auto"/>
            <w:bottom w:val="none" w:sz="0" w:space="0" w:color="auto"/>
            <w:right w:val="none" w:sz="0" w:space="0" w:color="auto"/>
          </w:divBdr>
        </w:div>
        <w:div w:id="334962065">
          <w:marLeft w:val="0"/>
          <w:marRight w:val="0"/>
          <w:marTop w:val="0"/>
          <w:marBottom w:val="0"/>
          <w:divBdr>
            <w:top w:val="none" w:sz="0" w:space="0" w:color="auto"/>
            <w:left w:val="none" w:sz="0" w:space="0" w:color="auto"/>
            <w:bottom w:val="none" w:sz="0" w:space="0" w:color="auto"/>
            <w:right w:val="none" w:sz="0" w:space="0" w:color="auto"/>
          </w:divBdr>
        </w:div>
        <w:div w:id="1501651496">
          <w:marLeft w:val="0"/>
          <w:marRight w:val="0"/>
          <w:marTop w:val="0"/>
          <w:marBottom w:val="0"/>
          <w:divBdr>
            <w:top w:val="none" w:sz="0" w:space="0" w:color="auto"/>
            <w:left w:val="none" w:sz="0" w:space="0" w:color="auto"/>
            <w:bottom w:val="none" w:sz="0" w:space="0" w:color="auto"/>
            <w:right w:val="none" w:sz="0" w:space="0" w:color="auto"/>
          </w:divBdr>
        </w:div>
        <w:div w:id="915553707">
          <w:marLeft w:val="0"/>
          <w:marRight w:val="0"/>
          <w:marTop w:val="0"/>
          <w:marBottom w:val="0"/>
          <w:divBdr>
            <w:top w:val="none" w:sz="0" w:space="0" w:color="auto"/>
            <w:left w:val="none" w:sz="0" w:space="0" w:color="auto"/>
            <w:bottom w:val="none" w:sz="0" w:space="0" w:color="auto"/>
            <w:right w:val="none" w:sz="0" w:space="0" w:color="auto"/>
          </w:divBdr>
        </w:div>
        <w:div w:id="1359311465">
          <w:marLeft w:val="0"/>
          <w:marRight w:val="0"/>
          <w:marTop w:val="0"/>
          <w:marBottom w:val="0"/>
          <w:divBdr>
            <w:top w:val="none" w:sz="0" w:space="0" w:color="auto"/>
            <w:left w:val="none" w:sz="0" w:space="0" w:color="auto"/>
            <w:bottom w:val="none" w:sz="0" w:space="0" w:color="auto"/>
            <w:right w:val="none" w:sz="0" w:space="0" w:color="auto"/>
          </w:divBdr>
        </w:div>
        <w:div w:id="1659337351">
          <w:marLeft w:val="0"/>
          <w:marRight w:val="0"/>
          <w:marTop w:val="0"/>
          <w:marBottom w:val="0"/>
          <w:divBdr>
            <w:top w:val="none" w:sz="0" w:space="0" w:color="auto"/>
            <w:left w:val="none" w:sz="0" w:space="0" w:color="auto"/>
            <w:bottom w:val="none" w:sz="0" w:space="0" w:color="auto"/>
            <w:right w:val="none" w:sz="0" w:space="0" w:color="auto"/>
          </w:divBdr>
        </w:div>
        <w:div w:id="1055200771">
          <w:marLeft w:val="0"/>
          <w:marRight w:val="0"/>
          <w:marTop w:val="0"/>
          <w:marBottom w:val="0"/>
          <w:divBdr>
            <w:top w:val="none" w:sz="0" w:space="0" w:color="auto"/>
            <w:left w:val="none" w:sz="0" w:space="0" w:color="auto"/>
            <w:bottom w:val="none" w:sz="0" w:space="0" w:color="auto"/>
            <w:right w:val="none" w:sz="0" w:space="0" w:color="auto"/>
          </w:divBdr>
        </w:div>
        <w:div w:id="2025402675">
          <w:marLeft w:val="0"/>
          <w:marRight w:val="0"/>
          <w:marTop w:val="0"/>
          <w:marBottom w:val="0"/>
          <w:divBdr>
            <w:top w:val="none" w:sz="0" w:space="0" w:color="auto"/>
            <w:left w:val="none" w:sz="0" w:space="0" w:color="auto"/>
            <w:bottom w:val="none" w:sz="0" w:space="0" w:color="auto"/>
            <w:right w:val="none" w:sz="0" w:space="0" w:color="auto"/>
          </w:divBdr>
        </w:div>
        <w:div w:id="409741368">
          <w:marLeft w:val="0"/>
          <w:marRight w:val="0"/>
          <w:marTop w:val="0"/>
          <w:marBottom w:val="0"/>
          <w:divBdr>
            <w:top w:val="none" w:sz="0" w:space="0" w:color="auto"/>
            <w:left w:val="none" w:sz="0" w:space="0" w:color="auto"/>
            <w:bottom w:val="none" w:sz="0" w:space="0" w:color="auto"/>
            <w:right w:val="none" w:sz="0" w:space="0" w:color="auto"/>
          </w:divBdr>
        </w:div>
        <w:div w:id="245305154">
          <w:marLeft w:val="0"/>
          <w:marRight w:val="0"/>
          <w:marTop w:val="0"/>
          <w:marBottom w:val="0"/>
          <w:divBdr>
            <w:top w:val="none" w:sz="0" w:space="0" w:color="auto"/>
            <w:left w:val="none" w:sz="0" w:space="0" w:color="auto"/>
            <w:bottom w:val="none" w:sz="0" w:space="0" w:color="auto"/>
            <w:right w:val="none" w:sz="0" w:space="0" w:color="auto"/>
          </w:divBdr>
        </w:div>
        <w:div w:id="1463576794">
          <w:marLeft w:val="0"/>
          <w:marRight w:val="0"/>
          <w:marTop w:val="0"/>
          <w:marBottom w:val="0"/>
          <w:divBdr>
            <w:top w:val="none" w:sz="0" w:space="0" w:color="auto"/>
            <w:left w:val="none" w:sz="0" w:space="0" w:color="auto"/>
            <w:bottom w:val="none" w:sz="0" w:space="0" w:color="auto"/>
            <w:right w:val="none" w:sz="0" w:space="0" w:color="auto"/>
          </w:divBdr>
        </w:div>
        <w:div w:id="129636564">
          <w:marLeft w:val="0"/>
          <w:marRight w:val="0"/>
          <w:marTop w:val="0"/>
          <w:marBottom w:val="0"/>
          <w:divBdr>
            <w:top w:val="none" w:sz="0" w:space="0" w:color="auto"/>
            <w:left w:val="none" w:sz="0" w:space="0" w:color="auto"/>
            <w:bottom w:val="none" w:sz="0" w:space="0" w:color="auto"/>
            <w:right w:val="none" w:sz="0" w:space="0" w:color="auto"/>
          </w:divBdr>
        </w:div>
        <w:div w:id="522715397">
          <w:marLeft w:val="0"/>
          <w:marRight w:val="0"/>
          <w:marTop w:val="0"/>
          <w:marBottom w:val="0"/>
          <w:divBdr>
            <w:top w:val="none" w:sz="0" w:space="0" w:color="auto"/>
            <w:left w:val="none" w:sz="0" w:space="0" w:color="auto"/>
            <w:bottom w:val="none" w:sz="0" w:space="0" w:color="auto"/>
            <w:right w:val="none" w:sz="0" w:space="0" w:color="auto"/>
          </w:divBdr>
        </w:div>
        <w:div w:id="803428699">
          <w:marLeft w:val="0"/>
          <w:marRight w:val="0"/>
          <w:marTop w:val="0"/>
          <w:marBottom w:val="0"/>
          <w:divBdr>
            <w:top w:val="none" w:sz="0" w:space="0" w:color="auto"/>
            <w:left w:val="none" w:sz="0" w:space="0" w:color="auto"/>
            <w:bottom w:val="none" w:sz="0" w:space="0" w:color="auto"/>
            <w:right w:val="none" w:sz="0" w:space="0" w:color="auto"/>
          </w:divBdr>
        </w:div>
        <w:div w:id="529026789">
          <w:marLeft w:val="0"/>
          <w:marRight w:val="0"/>
          <w:marTop w:val="0"/>
          <w:marBottom w:val="0"/>
          <w:divBdr>
            <w:top w:val="none" w:sz="0" w:space="0" w:color="auto"/>
            <w:left w:val="none" w:sz="0" w:space="0" w:color="auto"/>
            <w:bottom w:val="none" w:sz="0" w:space="0" w:color="auto"/>
            <w:right w:val="none" w:sz="0" w:space="0" w:color="auto"/>
          </w:divBdr>
        </w:div>
        <w:div w:id="1475416590">
          <w:marLeft w:val="0"/>
          <w:marRight w:val="0"/>
          <w:marTop w:val="0"/>
          <w:marBottom w:val="0"/>
          <w:divBdr>
            <w:top w:val="none" w:sz="0" w:space="0" w:color="auto"/>
            <w:left w:val="none" w:sz="0" w:space="0" w:color="auto"/>
            <w:bottom w:val="none" w:sz="0" w:space="0" w:color="auto"/>
            <w:right w:val="none" w:sz="0" w:space="0" w:color="auto"/>
          </w:divBdr>
        </w:div>
        <w:div w:id="494880947">
          <w:marLeft w:val="0"/>
          <w:marRight w:val="0"/>
          <w:marTop w:val="0"/>
          <w:marBottom w:val="0"/>
          <w:divBdr>
            <w:top w:val="none" w:sz="0" w:space="0" w:color="auto"/>
            <w:left w:val="none" w:sz="0" w:space="0" w:color="auto"/>
            <w:bottom w:val="none" w:sz="0" w:space="0" w:color="auto"/>
            <w:right w:val="none" w:sz="0" w:space="0" w:color="auto"/>
          </w:divBdr>
        </w:div>
        <w:div w:id="207571945">
          <w:marLeft w:val="0"/>
          <w:marRight w:val="0"/>
          <w:marTop w:val="0"/>
          <w:marBottom w:val="0"/>
          <w:divBdr>
            <w:top w:val="none" w:sz="0" w:space="0" w:color="auto"/>
            <w:left w:val="none" w:sz="0" w:space="0" w:color="auto"/>
            <w:bottom w:val="none" w:sz="0" w:space="0" w:color="auto"/>
            <w:right w:val="none" w:sz="0" w:space="0" w:color="auto"/>
          </w:divBdr>
        </w:div>
        <w:div w:id="1387875676">
          <w:marLeft w:val="0"/>
          <w:marRight w:val="0"/>
          <w:marTop w:val="0"/>
          <w:marBottom w:val="0"/>
          <w:divBdr>
            <w:top w:val="none" w:sz="0" w:space="0" w:color="auto"/>
            <w:left w:val="none" w:sz="0" w:space="0" w:color="auto"/>
            <w:bottom w:val="none" w:sz="0" w:space="0" w:color="auto"/>
            <w:right w:val="none" w:sz="0" w:space="0" w:color="auto"/>
          </w:divBdr>
        </w:div>
        <w:div w:id="1532524549">
          <w:marLeft w:val="0"/>
          <w:marRight w:val="0"/>
          <w:marTop w:val="0"/>
          <w:marBottom w:val="0"/>
          <w:divBdr>
            <w:top w:val="none" w:sz="0" w:space="0" w:color="auto"/>
            <w:left w:val="none" w:sz="0" w:space="0" w:color="auto"/>
            <w:bottom w:val="none" w:sz="0" w:space="0" w:color="auto"/>
            <w:right w:val="none" w:sz="0" w:space="0" w:color="auto"/>
          </w:divBdr>
        </w:div>
        <w:div w:id="2043285559">
          <w:marLeft w:val="0"/>
          <w:marRight w:val="0"/>
          <w:marTop w:val="0"/>
          <w:marBottom w:val="0"/>
          <w:divBdr>
            <w:top w:val="none" w:sz="0" w:space="0" w:color="auto"/>
            <w:left w:val="none" w:sz="0" w:space="0" w:color="auto"/>
            <w:bottom w:val="none" w:sz="0" w:space="0" w:color="auto"/>
            <w:right w:val="none" w:sz="0" w:space="0" w:color="auto"/>
          </w:divBdr>
        </w:div>
        <w:div w:id="369762298">
          <w:marLeft w:val="0"/>
          <w:marRight w:val="0"/>
          <w:marTop w:val="0"/>
          <w:marBottom w:val="0"/>
          <w:divBdr>
            <w:top w:val="none" w:sz="0" w:space="0" w:color="auto"/>
            <w:left w:val="none" w:sz="0" w:space="0" w:color="auto"/>
            <w:bottom w:val="none" w:sz="0" w:space="0" w:color="auto"/>
            <w:right w:val="none" w:sz="0" w:space="0" w:color="auto"/>
          </w:divBdr>
        </w:div>
        <w:div w:id="1471442886">
          <w:marLeft w:val="0"/>
          <w:marRight w:val="0"/>
          <w:marTop w:val="0"/>
          <w:marBottom w:val="0"/>
          <w:divBdr>
            <w:top w:val="none" w:sz="0" w:space="0" w:color="auto"/>
            <w:left w:val="none" w:sz="0" w:space="0" w:color="auto"/>
            <w:bottom w:val="none" w:sz="0" w:space="0" w:color="auto"/>
            <w:right w:val="none" w:sz="0" w:space="0" w:color="auto"/>
          </w:divBdr>
        </w:div>
        <w:div w:id="514341867">
          <w:marLeft w:val="0"/>
          <w:marRight w:val="0"/>
          <w:marTop w:val="0"/>
          <w:marBottom w:val="0"/>
          <w:divBdr>
            <w:top w:val="none" w:sz="0" w:space="0" w:color="auto"/>
            <w:left w:val="none" w:sz="0" w:space="0" w:color="auto"/>
            <w:bottom w:val="none" w:sz="0" w:space="0" w:color="auto"/>
            <w:right w:val="none" w:sz="0" w:space="0" w:color="auto"/>
          </w:divBdr>
        </w:div>
        <w:div w:id="759257534">
          <w:marLeft w:val="0"/>
          <w:marRight w:val="0"/>
          <w:marTop w:val="0"/>
          <w:marBottom w:val="0"/>
          <w:divBdr>
            <w:top w:val="none" w:sz="0" w:space="0" w:color="auto"/>
            <w:left w:val="none" w:sz="0" w:space="0" w:color="auto"/>
            <w:bottom w:val="none" w:sz="0" w:space="0" w:color="auto"/>
            <w:right w:val="none" w:sz="0" w:space="0" w:color="auto"/>
          </w:divBdr>
        </w:div>
        <w:div w:id="1600986437">
          <w:marLeft w:val="0"/>
          <w:marRight w:val="0"/>
          <w:marTop w:val="0"/>
          <w:marBottom w:val="0"/>
          <w:divBdr>
            <w:top w:val="none" w:sz="0" w:space="0" w:color="auto"/>
            <w:left w:val="none" w:sz="0" w:space="0" w:color="auto"/>
            <w:bottom w:val="none" w:sz="0" w:space="0" w:color="auto"/>
            <w:right w:val="none" w:sz="0" w:space="0" w:color="auto"/>
          </w:divBdr>
        </w:div>
        <w:div w:id="1630352661">
          <w:marLeft w:val="0"/>
          <w:marRight w:val="0"/>
          <w:marTop w:val="0"/>
          <w:marBottom w:val="0"/>
          <w:divBdr>
            <w:top w:val="none" w:sz="0" w:space="0" w:color="auto"/>
            <w:left w:val="none" w:sz="0" w:space="0" w:color="auto"/>
            <w:bottom w:val="none" w:sz="0" w:space="0" w:color="auto"/>
            <w:right w:val="none" w:sz="0" w:space="0" w:color="auto"/>
          </w:divBdr>
        </w:div>
        <w:div w:id="1977567310">
          <w:marLeft w:val="0"/>
          <w:marRight w:val="0"/>
          <w:marTop w:val="0"/>
          <w:marBottom w:val="0"/>
          <w:divBdr>
            <w:top w:val="none" w:sz="0" w:space="0" w:color="auto"/>
            <w:left w:val="none" w:sz="0" w:space="0" w:color="auto"/>
            <w:bottom w:val="none" w:sz="0" w:space="0" w:color="auto"/>
            <w:right w:val="none" w:sz="0" w:space="0" w:color="auto"/>
          </w:divBdr>
        </w:div>
        <w:div w:id="2087919978">
          <w:marLeft w:val="0"/>
          <w:marRight w:val="0"/>
          <w:marTop w:val="0"/>
          <w:marBottom w:val="0"/>
          <w:divBdr>
            <w:top w:val="none" w:sz="0" w:space="0" w:color="auto"/>
            <w:left w:val="none" w:sz="0" w:space="0" w:color="auto"/>
            <w:bottom w:val="none" w:sz="0" w:space="0" w:color="auto"/>
            <w:right w:val="none" w:sz="0" w:space="0" w:color="auto"/>
          </w:divBdr>
        </w:div>
        <w:div w:id="2048337620">
          <w:marLeft w:val="0"/>
          <w:marRight w:val="0"/>
          <w:marTop w:val="0"/>
          <w:marBottom w:val="0"/>
          <w:divBdr>
            <w:top w:val="none" w:sz="0" w:space="0" w:color="auto"/>
            <w:left w:val="none" w:sz="0" w:space="0" w:color="auto"/>
            <w:bottom w:val="none" w:sz="0" w:space="0" w:color="auto"/>
            <w:right w:val="none" w:sz="0" w:space="0" w:color="auto"/>
          </w:divBdr>
        </w:div>
        <w:div w:id="624194861">
          <w:marLeft w:val="0"/>
          <w:marRight w:val="0"/>
          <w:marTop w:val="0"/>
          <w:marBottom w:val="0"/>
          <w:divBdr>
            <w:top w:val="none" w:sz="0" w:space="0" w:color="auto"/>
            <w:left w:val="none" w:sz="0" w:space="0" w:color="auto"/>
            <w:bottom w:val="none" w:sz="0" w:space="0" w:color="auto"/>
            <w:right w:val="none" w:sz="0" w:space="0" w:color="auto"/>
          </w:divBdr>
        </w:div>
        <w:div w:id="1861504062">
          <w:marLeft w:val="0"/>
          <w:marRight w:val="0"/>
          <w:marTop w:val="0"/>
          <w:marBottom w:val="0"/>
          <w:divBdr>
            <w:top w:val="none" w:sz="0" w:space="0" w:color="auto"/>
            <w:left w:val="none" w:sz="0" w:space="0" w:color="auto"/>
            <w:bottom w:val="none" w:sz="0" w:space="0" w:color="auto"/>
            <w:right w:val="none" w:sz="0" w:space="0" w:color="auto"/>
          </w:divBdr>
        </w:div>
        <w:div w:id="194655120">
          <w:marLeft w:val="0"/>
          <w:marRight w:val="0"/>
          <w:marTop w:val="0"/>
          <w:marBottom w:val="0"/>
          <w:divBdr>
            <w:top w:val="none" w:sz="0" w:space="0" w:color="auto"/>
            <w:left w:val="none" w:sz="0" w:space="0" w:color="auto"/>
            <w:bottom w:val="none" w:sz="0" w:space="0" w:color="auto"/>
            <w:right w:val="none" w:sz="0" w:space="0" w:color="auto"/>
          </w:divBdr>
        </w:div>
        <w:div w:id="579019672">
          <w:marLeft w:val="0"/>
          <w:marRight w:val="0"/>
          <w:marTop w:val="0"/>
          <w:marBottom w:val="0"/>
          <w:divBdr>
            <w:top w:val="none" w:sz="0" w:space="0" w:color="auto"/>
            <w:left w:val="none" w:sz="0" w:space="0" w:color="auto"/>
            <w:bottom w:val="none" w:sz="0" w:space="0" w:color="auto"/>
            <w:right w:val="none" w:sz="0" w:space="0" w:color="auto"/>
          </w:divBdr>
        </w:div>
        <w:div w:id="448621086">
          <w:marLeft w:val="0"/>
          <w:marRight w:val="0"/>
          <w:marTop w:val="0"/>
          <w:marBottom w:val="0"/>
          <w:divBdr>
            <w:top w:val="none" w:sz="0" w:space="0" w:color="auto"/>
            <w:left w:val="none" w:sz="0" w:space="0" w:color="auto"/>
            <w:bottom w:val="none" w:sz="0" w:space="0" w:color="auto"/>
            <w:right w:val="none" w:sz="0" w:space="0" w:color="auto"/>
          </w:divBdr>
        </w:div>
        <w:div w:id="739445561">
          <w:marLeft w:val="0"/>
          <w:marRight w:val="0"/>
          <w:marTop w:val="0"/>
          <w:marBottom w:val="0"/>
          <w:divBdr>
            <w:top w:val="none" w:sz="0" w:space="0" w:color="auto"/>
            <w:left w:val="none" w:sz="0" w:space="0" w:color="auto"/>
            <w:bottom w:val="none" w:sz="0" w:space="0" w:color="auto"/>
            <w:right w:val="none" w:sz="0" w:space="0" w:color="auto"/>
          </w:divBdr>
        </w:div>
        <w:div w:id="280309730">
          <w:marLeft w:val="0"/>
          <w:marRight w:val="0"/>
          <w:marTop w:val="0"/>
          <w:marBottom w:val="0"/>
          <w:divBdr>
            <w:top w:val="none" w:sz="0" w:space="0" w:color="auto"/>
            <w:left w:val="none" w:sz="0" w:space="0" w:color="auto"/>
            <w:bottom w:val="none" w:sz="0" w:space="0" w:color="auto"/>
            <w:right w:val="none" w:sz="0" w:space="0" w:color="auto"/>
          </w:divBdr>
        </w:div>
        <w:div w:id="351030754">
          <w:marLeft w:val="0"/>
          <w:marRight w:val="0"/>
          <w:marTop w:val="0"/>
          <w:marBottom w:val="0"/>
          <w:divBdr>
            <w:top w:val="none" w:sz="0" w:space="0" w:color="auto"/>
            <w:left w:val="none" w:sz="0" w:space="0" w:color="auto"/>
            <w:bottom w:val="none" w:sz="0" w:space="0" w:color="auto"/>
            <w:right w:val="none" w:sz="0" w:space="0" w:color="auto"/>
          </w:divBdr>
        </w:div>
        <w:div w:id="79253691">
          <w:marLeft w:val="0"/>
          <w:marRight w:val="0"/>
          <w:marTop w:val="0"/>
          <w:marBottom w:val="0"/>
          <w:divBdr>
            <w:top w:val="none" w:sz="0" w:space="0" w:color="auto"/>
            <w:left w:val="none" w:sz="0" w:space="0" w:color="auto"/>
            <w:bottom w:val="none" w:sz="0" w:space="0" w:color="auto"/>
            <w:right w:val="none" w:sz="0" w:space="0" w:color="auto"/>
          </w:divBdr>
        </w:div>
        <w:div w:id="886139188">
          <w:marLeft w:val="0"/>
          <w:marRight w:val="0"/>
          <w:marTop w:val="0"/>
          <w:marBottom w:val="0"/>
          <w:divBdr>
            <w:top w:val="none" w:sz="0" w:space="0" w:color="auto"/>
            <w:left w:val="none" w:sz="0" w:space="0" w:color="auto"/>
            <w:bottom w:val="none" w:sz="0" w:space="0" w:color="auto"/>
            <w:right w:val="none" w:sz="0" w:space="0" w:color="auto"/>
          </w:divBdr>
        </w:div>
        <w:div w:id="390428105">
          <w:marLeft w:val="0"/>
          <w:marRight w:val="0"/>
          <w:marTop w:val="0"/>
          <w:marBottom w:val="0"/>
          <w:divBdr>
            <w:top w:val="none" w:sz="0" w:space="0" w:color="auto"/>
            <w:left w:val="none" w:sz="0" w:space="0" w:color="auto"/>
            <w:bottom w:val="none" w:sz="0" w:space="0" w:color="auto"/>
            <w:right w:val="none" w:sz="0" w:space="0" w:color="auto"/>
          </w:divBdr>
        </w:div>
        <w:div w:id="1178887615">
          <w:marLeft w:val="0"/>
          <w:marRight w:val="0"/>
          <w:marTop w:val="0"/>
          <w:marBottom w:val="0"/>
          <w:divBdr>
            <w:top w:val="none" w:sz="0" w:space="0" w:color="auto"/>
            <w:left w:val="none" w:sz="0" w:space="0" w:color="auto"/>
            <w:bottom w:val="none" w:sz="0" w:space="0" w:color="auto"/>
            <w:right w:val="none" w:sz="0" w:space="0" w:color="auto"/>
          </w:divBdr>
        </w:div>
        <w:div w:id="2079982194">
          <w:marLeft w:val="0"/>
          <w:marRight w:val="0"/>
          <w:marTop w:val="0"/>
          <w:marBottom w:val="0"/>
          <w:divBdr>
            <w:top w:val="none" w:sz="0" w:space="0" w:color="auto"/>
            <w:left w:val="none" w:sz="0" w:space="0" w:color="auto"/>
            <w:bottom w:val="none" w:sz="0" w:space="0" w:color="auto"/>
            <w:right w:val="none" w:sz="0" w:space="0" w:color="auto"/>
          </w:divBdr>
        </w:div>
        <w:div w:id="1415126685">
          <w:marLeft w:val="0"/>
          <w:marRight w:val="0"/>
          <w:marTop w:val="0"/>
          <w:marBottom w:val="0"/>
          <w:divBdr>
            <w:top w:val="none" w:sz="0" w:space="0" w:color="auto"/>
            <w:left w:val="none" w:sz="0" w:space="0" w:color="auto"/>
            <w:bottom w:val="none" w:sz="0" w:space="0" w:color="auto"/>
            <w:right w:val="none" w:sz="0" w:space="0" w:color="auto"/>
          </w:divBdr>
        </w:div>
        <w:div w:id="2021424579">
          <w:marLeft w:val="0"/>
          <w:marRight w:val="0"/>
          <w:marTop w:val="0"/>
          <w:marBottom w:val="0"/>
          <w:divBdr>
            <w:top w:val="none" w:sz="0" w:space="0" w:color="auto"/>
            <w:left w:val="none" w:sz="0" w:space="0" w:color="auto"/>
            <w:bottom w:val="none" w:sz="0" w:space="0" w:color="auto"/>
            <w:right w:val="none" w:sz="0" w:space="0" w:color="auto"/>
          </w:divBdr>
        </w:div>
        <w:div w:id="1310357422">
          <w:marLeft w:val="0"/>
          <w:marRight w:val="0"/>
          <w:marTop w:val="0"/>
          <w:marBottom w:val="0"/>
          <w:divBdr>
            <w:top w:val="none" w:sz="0" w:space="0" w:color="auto"/>
            <w:left w:val="none" w:sz="0" w:space="0" w:color="auto"/>
            <w:bottom w:val="none" w:sz="0" w:space="0" w:color="auto"/>
            <w:right w:val="none" w:sz="0" w:space="0" w:color="auto"/>
          </w:divBdr>
        </w:div>
        <w:div w:id="2703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2626</Words>
  <Characters>14972</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Tamsin Adams-Webber</dc:creator>
  <cp:lastModifiedBy>Shinya Ito</cp:lastModifiedBy>
  <cp:revision>2</cp:revision>
  <dcterms:created xsi:type="dcterms:W3CDTF">2016-08-30T19:57:00Z</dcterms:created>
  <dcterms:modified xsi:type="dcterms:W3CDTF">2016-08-30T19:57:00Z</dcterms:modified>
</cp:coreProperties>
</file>