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5F5EFA">
        <w:rPr>
          <w:rFonts w:ascii="Calibri" w:hAnsi="Calibri"/>
          <w:sz w:val="22"/>
          <w:szCs w:val="22"/>
        </w:rPr>
        <w:t>Database: Ovid MEDLINE(R) In-Process &amp; Other Non-Indexed Citations and Ovid MEDLINE(R) &lt;1946 to Present&gt;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Original </w:t>
      </w:r>
      <w:r w:rsidRPr="005F5EFA">
        <w:rPr>
          <w:rFonts w:ascii="Calibri" w:hAnsi="Calibri"/>
          <w:sz w:val="22"/>
          <w:szCs w:val="22"/>
        </w:rPr>
        <w:t>Search Strategy: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--------------------------------------------------------------------------------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1     </w:t>
      </w:r>
      <w:proofErr w:type="spellStart"/>
      <w:r w:rsidRPr="005F5EFA">
        <w:rPr>
          <w:rFonts w:ascii="Calibri" w:hAnsi="Calibri"/>
          <w:sz w:val="22"/>
          <w:szCs w:val="22"/>
        </w:rPr>
        <w:t>unpublished.ti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(629)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>2     "not published".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3     grey </w:t>
      </w:r>
      <w:proofErr w:type="spellStart"/>
      <w:r w:rsidRPr="005F5EFA">
        <w:rPr>
          <w:rFonts w:ascii="Calibri" w:hAnsi="Calibri"/>
          <w:sz w:val="22"/>
          <w:szCs w:val="22"/>
        </w:rPr>
        <w:t>literature.ti</w:t>
      </w:r>
      <w:proofErr w:type="spellEnd"/>
      <w:r w:rsidRPr="005F5EFA">
        <w:rPr>
          <w:rFonts w:ascii="Calibri" w:hAnsi="Calibri"/>
          <w:sz w:val="22"/>
          <w:szCs w:val="22"/>
        </w:rPr>
        <w:t>. (27)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4     </w:t>
      </w:r>
      <w:proofErr w:type="spellStart"/>
      <w:r w:rsidRPr="005F5EFA">
        <w:rPr>
          <w:rFonts w:ascii="Calibri" w:hAnsi="Calibri"/>
          <w:sz w:val="22"/>
          <w:szCs w:val="22"/>
        </w:rPr>
        <w:t>gray</w:t>
      </w:r>
      <w:proofErr w:type="spellEnd"/>
      <w:r w:rsidRPr="005F5EFA">
        <w:rPr>
          <w:rFonts w:ascii="Calibri" w:hAnsi="Calibri"/>
          <w:sz w:val="22"/>
          <w:szCs w:val="22"/>
        </w:rPr>
        <w:t xml:space="preserve"> </w:t>
      </w:r>
      <w:proofErr w:type="spellStart"/>
      <w:r w:rsidRPr="005F5EFA">
        <w:rPr>
          <w:rFonts w:ascii="Calibri" w:hAnsi="Calibri"/>
          <w:sz w:val="22"/>
          <w:szCs w:val="22"/>
        </w:rPr>
        <w:t>literature.ti</w:t>
      </w:r>
      <w:proofErr w:type="spellEnd"/>
      <w:r w:rsidRPr="005F5EFA">
        <w:rPr>
          <w:rFonts w:ascii="Calibri" w:hAnsi="Calibri"/>
          <w:sz w:val="22"/>
          <w:szCs w:val="22"/>
        </w:rPr>
        <w:t>. (6)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     (clinical study report* or clinical trial report*).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(373)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6     regulatory website*.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7     regulatory web site*.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8     regulatory report*.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(39)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9     regulatory </w:t>
      </w:r>
      <w:proofErr w:type="spellStart"/>
      <w:r w:rsidRPr="005F5EFA">
        <w:rPr>
          <w:rFonts w:ascii="Calibri" w:hAnsi="Calibri"/>
          <w:sz w:val="22"/>
          <w:szCs w:val="22"/>
        </w:rPr>
        <w:t>data.ti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(88)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10     regulatory document*.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(139)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11     (</w:t>
      </w:r>
      <w:proofErr w:type="spellStart"/>
      <w:r w:rsidRPr="005F5EFA">
        <w:rPr>
          <w:rFonts w:ascii="Calibri" w:hAnsi="Calibri"/>
          <w:sz w:val="22"/>
          <w:szCs w:val="22"/>
        </w:rPr>
        <w:t>fda</w:t>
      </w:r>
      <w:proofErr w:type="spellEnd"/>
      <w:r w:rsidRPr="005F5EFA">
        <w:rPr>
          <w:rFonts w:ascii="Calibri" w:hAnsi="Calibri"/>
          <w:sz w:val="22"/>
          <w:szCs w:val="22"/>
        </w:rPr>
        <w:t xml:space="preserve"> adj3 document*).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(125)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12     (</w:t>
      </w:r>
      <w:proofErr w:type="spellStart"/>
      <w:r w:rsidRPr="005F5EFA">
        <w:rPr>
          <w:rFonts w:ascii="Calibri" w:hAnsi="Calibri"/>
          <w:sz w:val="22"/>
          <w:szCs w:val="22"/>
        </w:rPr>
        <w:t>fda</w:t>
      </w:r>
      <w:proofErr w:type="spellEnd"/>
      <w:r w:rsidRPr="005F5EFA">
        <w:rPr>
          <w:rFonts w:ascii="Calibri" w:hAnsi="Calibri"/>
          <w:sz w:val="22"/>
          <w:szCs w:val="22"/>
        </w:rPr>
        <w:t xml:space="preserve"> adj3 reports).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(164)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13     (</w:t>
      </w:r>
      <w:proofErr w:type="spellStart"/>
      <w:r w:rsidRPr="005F5EFA">
        <w:rPr>
          <w:rFonts w:ascii="Calibri" w:hAnsi="Calibri"/>
          <w:sz w:val="22"/>
          <w:szCs w:val="22"/>
        </w:rPr>
        <w:t>fda</w:t>
      </w:r>
      <w:proofErr w:type="spellEnd"/>
      <w:r w:rsidRPr="005F5EFA">
        <w:rPr>
          <w:rFonts w:ascii="Calibri" w:hAnsi="Calibri"/>
          <w:sz w:val="22"/>
          <w:szCs w:val="22"/>
        </w:rPr>
        <w:t xml:space="preserve"> adj3 data).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(336)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14     (</w:t>
      </w:r>
      <w:proofErr w:type="spellStart"/>
      <w:r w:rsidRPr="005F5EFA">
        <w:rPr>
          <w:rFonts w:ascii="Calibri" w:hAnsi="Calibri"/>
          <w:sz w:val="22"/>
          <w:szCs w:val="22"/>
        </w:rPr>
        <w:t>fda</w:t>
      </w:r>
      <w:proofErr w:type="spellEnd"/>
      <w:r w:rsidRPr="005F5EFA">
        <w:rPr>
          <w:rFonts w:ascii="Calibri" w:hAnsi="Calibri"/>
          <w:sz w:val="22"/>
          <w:szCs w:val="22"/>
        </w:rPr>
        <w:t xml:space="preserve"> adj3 website).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(66)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15     (</w:t>
      </w:r>
      <w:proofErr w:type="spellStart"/>
      <w:r w:rsidRPr="005F5EFA">
        <w:rPr>
          <w:rFonts w:ascii="Calibri" w:hAnsi="Calibri"/>
          <w:sz w:val="22"/>
          <w:szCs w:val="22"/>
        </w:rPr>
        <w:t>fda</w:t>
      </w:r>
      <w:proofErr w:type="spellEnd"/>
      <w:r w:rsidRPr="005F5EFA">
        <w:rPr>
          <w:rFonts w:ascii="Calibri" w:hAnsi="Calibri"/>
          <w:sz w:val="22"/>
          <w:szCs w:val="22"/>
        </w:rPr>
        <w:t xml:space="preserve"> adj3 web site).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(45)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16     ("food and drug administration" adj3 document*).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(58)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17     ("food and drug administration" adj3 reports).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(99)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18     ("food and drug administration" adj3 data).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(157)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19     ("food and drug administration" adj3 website).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(46)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20     ("food and drug administration" adj3 web site).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(42)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21     trial$1 </w:t>
      </w:r>
      <w:proofErr w:type="spellStart"/>
      <w:r w:rsidRPr="005F5EFA">
        <w:rPr>
          <w:rFonts w:ascii="Calibri" w:hAnsi="Calibri"/>
          <w:sz w:val="22"/>
          <w:szCs w:val="22"/>
        </w:rPr>
        <w:t>register.ti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(23)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22     trial$1 </w:t>
      </w:r>
      <w:proofErr w:type="spellStart"/>
      <w:r w:rsidRPr="005F5EFA">
        <w:rPr>
          <w:rFonts w:ascii="Calibri" w:hAnsi="Calibri"/>
          <w:sz w:val="22"/>
          <w:szCs w:val="22"/>
        </w:rPr>
        <w:t>registers.ti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(13)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23     trial$1 </w:t>
      </w:r>
      <w:proofErr w:type="spellStart"/>
      <w:r w:rsidRPr="005F5EFA">
        <w:rPr>
          <w:rFonts w:ascii="Calibri" w:hAnsi="Calibri"/>
          <w:sz w:val="22"/>
          <w:szCs w:val="22"/>
        </w:rPr>
        <w:t>registry.ti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(84)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24     trial$1 </w:t>
      </w:r>
      <w:proofErr w:type="spellStart"/>
      <w:r w:rsidRPr="005F5EFA">
        <w:rPr>
          <w:rFonts w:ascii="Calibri" w:hAnsi="Calibri"/>
          <w:sz w:val="22"/>
          <w:szCs w:val="22"/>
        </w:rPr>
        <w:t>registries.ti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(35)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25     </w:t>
      </w:r>
      <w:proofErr w:type="spellStart"/>
      <w:r w:rsidRPr="005F5EFA">
        <w:rPr>
          <w:rFonts w:ascii="Calibri" w:hAnsi="Calibri"/>
          <w:sz w:val="22"/>
          <w:szCs w:val="22"/>
        </w:rPr>
        <w:t>clinicaltrial</w:t>
      </w:r>
      <w:proofErr w:type="spellEnd"/>
      <w:r w:rsidRPr="005F5EFA">
        <w:rPr>
          <w:rFonts w:ascii="Calibri" w:hAnsi="Calibri"/>
          <w:sz w:val="22"/>
          <w:szCs w:val="22"/>
        </w:rPr>
        <w:t>$.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</w:t>
      </w:r>
      <w:proofErr w:type="gramStart"/>
      <w:r w:rsidRPr="005F5EFA">
        <w:rPr>
          <w:rFonts w:ascii="Calibri" w:hAnsi="Calibri"/>
          <w:sz w:val="22"/>
          <w:szCs w:val="22"/>
        </w:rPr>
        <w:t>not</w:t>
      </w:r>
      <w:proofErr w:type="gramEnd"/>
      <w:r w:rsidRPr="005F5EFA">
        <w:rPr>
          <w:rFonts w:ascii="Calibri" w:hAnsi="Calibri"/>
          <w:sz w:val="22"/>
          <w:szCs w:val="22"/>
        </w:rPr>
        <w:t xml:space="preserve"> (</w:t>
      </w:r>
      <w:proofErr w:type="spellStart"/>
      <w:r w:rsidRPr="005F5EFA">
        <w:rPr>
          <w:rFonts w:ascii="Calibri" w:hAnsi="Calibri"/>
          <w:sz w:val="22"/>
          <w:szCs w:val="22"/>
        </w:rPr>
        <w:t>clinicaltrial</w:t>
      </w:r>
      <w:proofErr w:type="spellEnd"/>
      <w:r w:rsidRPr="005F5EFA">
        <w:rPr>
          <w:rFonts w:ascii="Calibri" w:hAnsi="Calibri"/>
          <w:sz w:val="22"/>
          <w:szCs w:val="22"/>
        </w:rPr>
        <w:t>$ or ISRCTN).</w:t>
      </w:r>
      <w:proofErr w:type="spellStart"/>
      <w:r w:rsidRPr="005F5EFA">
        <w:rPr>
          <w:rFonts w:ascii="Calibri" w:hAnsi="Calibri"/>
          <w:sz w:val="22"/>
          <w:szCs w:val="22"/>
        </w:rPr>
        <w:t>si</w:t>
      </w:r>
      <w:proofErr w:type="spellEnd"/>
      <w:r w:rsidRPr="005F5EFA">
        <w:rPr>
          <w:rFonts w:ascii="Calibri" w:hAnsi="Calibri"/>
          <w:sz w:val="22"/>
          <w:szCs w:val="22"/>
        </w:rPr>
        <w:t>. (99)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26     current controlled </w:t>
      </w:r>
      <w:proofErr w:type="spellStart"/>
      <w:r w:rsidRPr="005F5EFA">
        <w:rPr>
          <w:rFonts w:ascii="Calibri" w:hAnsi="Calibri"/>
          <w:sz w:val="22"/>
          <w:szCs w:val="22"/>
        </w:rPr>
        <w:t>trials.ti</w:t>
      </w:r>
      <w:proofErr w:type="spellEnd"/>
      <w:r w:rsidRPr="005F5EFA">
        <w:rPr>
          <w:rFonts w:ascii="Calibri" w:hAnsi="Calibri"/>
          <w:sz w:val="22"/>
          <w:szCs w:val="22"/>
        </w:rPr>
        <w:t>. (0)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>27     (</w:t>
      </w:r>
      <w:proofErr w:type="spellStart"/>
      <w:r w:rsidRPr="005F5EFA">
        <w:rPr>
          <w:rFonts w:ascii="Calibri" w:hAnsi="Calibri"/>
          <w:sz w:val="22"/>
          <w:szCs w:val="22"/>
        </w:rPr>
        <w:t>ictrp</w:t>
      </w:r>
      <w:proofErr w:type="spellEnd"/>
      <w:r w:rsidRPr="005F5EFA">
        <w:rPr>
          <w:rFonts w:ascii="Calibri" w:hAnsi="Calibri"/>
          <w:sz w:val="22"/>
          <w:szCs w:val="22"/>
        </w:rPr>
        <w:t xml:space="preserve"> or </w:t>
      </w:r>
      <w:proofErr w:type="spellStart"/>
      <w:r w:rsidRPr="005F5EFA">
        <w:rPr>
          <w:rFonts w:ascii="Calibri" w:hAnsi="Calibri"/>
          <w:sz w:val="22"/>
          <w:szCs w:val="22"/>
        </w:rPr>
        <w:t>mrct</w:t>
      </w:r>
      <w:proofErr w:type="spellEnd"/>
      <w:r w:rsidRPr="005F5EFA">
        <w:rPr>
          <w:rFonts w:ascii="Calibri" w:hAnsi="Calibri"/>
          <w:sz w:val="22"/>
          <w:szCs w:val="22"/>
        </w:rPr>
        <w:t>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28     WHO </w:t>
      </w:r>
      <w:proofErr w:type="spellStart"/>
      <w:r w:rsidRPr="005F5EFA">
        <w:rPr>
          <w:rFonts w:ascii="Calibri" w:hAnsi="Calibri"/>
          <w:sz w:val="22"/>
          <w:szCs w:val="22"/>
        </w:rPr>
        <w:t>portal.ti</w:t>
      </w:r>
      <w:proofErr w:type="spellEnd"/>
      <w:r w:rsidRPr="005F5EFA">
        <w:rPr>
          <w:rFonts w:ascii="Calibri" w:hAnsi="Calibri"/>
          <w:sz w:val="22"/>
          <w:szCs w:val="22"/>
        </w:rPr>
        <w:t>. (0)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29     publication </w:t>
      </w:r>
      <w:proofErr w:type="spellStart"/>
      <w:r w:rsidRPr="005F5EFA">
        <w:rPr>
          <w:rFonts w:ascii="Calibri" w:hAnsi="Calibri"/>
          <w:sz w:val="22"/>
          <w:szCs w:val="22"/>
        </w:rPr>
        <w:t>bias.ti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(348)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30     </w:t>
      </w:r>
      <w:proofErr w:type="spellStart"/>
      <w:proofErr w:type="gramStart"/>
      <w:r w:rsidRPr="005F5EFA">
        <w:rPr>
          <w:rFonts w:ascii="Calibri" w:hAnsi="Calibri"/>
          <w:sz w:val="22"/>
          <w:szCs w:val="22"/>
        </w:rPr>
        <w:t>european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 xml:space="preserve"> medicines </w:t>
      </w:r>
      <w:proofErr w:type="spellStart"/>
      <w:r w:rsidRPr="005F5EFA">
        <w:rPr>
          <w:rFonts w:ascii="Calibri" w:hAnsi="Calibri"/>
          <w:sz w:val="22"/>
          <w:szCs w:val="22"/>
        </w:rPr>
        <w:t>agency.ti</w:t>
      </w:r>
      <w:proofErr w:type="spellEnd"/>
      <w:r w:rsidRPr="005F5EFA">
        <w:rPr>
          <w:rFonts w:ascii="Calibri" w:hAnsi="Calibri"/>
          <w:sz w:val="22"/>
          <w:szCs w:val="22"/>
        </w:rPr>
        <w:t>. (113)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31     ((</w:t>
      </w:r>
      <w:proofErr w:type="spellStart"/>
      <w:r w:rsidRPr="005F5EFA">
        <w:rPr>
          <w:rFonts w:ascii="Calibri" w:hAnsi="Calibri"/>
          <w:sz w:val="22"/>
          <w:szCs w:val="22"/>
        </w:rPr>
        <w:t>ema</w:t>
      </w:r>
      <w:proofErr w:type="spellEnd"/>
      <w:r w:rsidRPr="005F5EFA">
        <w:rPr>
          <w:rFonts w:ascii="Calibri" w:hAnsi="Calibri"/>
          <w:sz w:val="22"/>
          <w:szCs w:val="22"/>
        </w:rPr>
        <w:t xml:space="preserve"> or </w:t>
      </w:r>
      <w:proofErr w:type="spellStart"/>
      <w:r w:rsidRPr="005F5EFA">
        <w:rPr>
          <w:rFonts w:ascii="Calibri" w:hAnsi="Calibri"/>
          <w:sz w:val="22"/>
          <w:szCs w:val="22"/>
        </w:rPr>
        <w:t>emea</w:t>
      </w:r>
      <w:proofErr w:type="spellEnd"/>
      <w:r w:rsidRPr="005F5EFA">
        <w:rPr>
          <w:rFonts w:ascii="Calibri" w:hAnsi="Calibri"/>
          <w:sz w:val="22"/>
          <w:szCs w:val="22"/>
        </w:rPr>
        <w:t>) adj3 document*).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32     ((</w:t>
      </w:r>
      <w:proofErr w:type="spellStart"/>
      <w:r w:rsidRPr="005F5EFA">
        <w:rPr>
          <w:rFonts w:ascii="Calibri" w:hAnsi="Calibri"/>
          <w:sz w:val="22"/>
          <w:szCs w:val="22"/>
        </w:rPr>
        <w:t>ema</w:t>
      </w:r>
      <w:proofErr w:type="spellEnd"/>
      <w:r w:rsidRPr="005F5EFA">
        <w:rPr>
          <w:rFonts w:ascii="Calibri" w:hAnsi="Calibri"/>
          <w:sz w:val="22"/>
          <w:szCs w:val="22"/>
        </w:rPr>
        <w:t xml:space="preserve"> or </w:t>
      </w:r>
      <w:proofErr w:type="spellStart"/>
      <w:r w:rsidRPr="005F5EFA">
        <w:rPr>
          <w:rFonts w:ascii="Calibri" w:hAnsi="Calibri"/>
          <w:sz w:val="22"/>
          <w:szCs w:val="22"/>
        </w:rPr>
        <w:t>emea</w:t>
      </w:r>
      <w:proofErr w:type="spellEnd"/>
      <w:r w:rsidRPr="005F5EFA">
        <w:rPr>
          <w:rFonts w:ascii="Calibri" w:hAnsi="Calibri"/>
          <w:sz w:val="22"/>
          <w:szCs w:val="22"/>
        </w:rPr>
        <w:t>) adj3 reports).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33     ((</w:t>
      </w:r>
      <w:proofErr w:type="spellStart"/>
      <w:r w:rsidRPr="005F5EFA">
        <w:rPr>
          <w:rFonts w:ascii="Calibri" w:hAnsi="Calibri"/>
          <w:sz w:val="22"/>
          <w:szCs w:val="22"/>
        </w:rPr>
        <w:t>ema</w:t>
      </w:r>
      <w:proofErr w:type="spellEnd"/>
      <w:r w:rsidRPr="005F5EFA">
        <w:rPr>
          <w:rFonts w:ascii="Calibri" w:hAnsi="Calibri"/>
          <w:sz w:val="22"/>
          <w:szCs w:val="22"/>
        </w:rPr>
        <w:t xml:space="preserve"> or </w:t>
      </w:r>
      <w:proofErr w:type="spellStart"/>
      <w:r w:rsidRPr="005F5EFA">
        <w:rPr>
          <w:rFonts w:ascii="Calibri" w:hAnsi="Calibri"/>
          <w:sz w:val="22"/>
          <w:szCs w:val="22"/>
        </w:rPr>
        <w:t>emea</w:t>
      </w:r>
      <w:proofErr w:type="spellEnd"/>
      <w:r w:rsidRPr="005F5EFA">
        <w:rPr>
          <w:rFonts w:ascii="Calibri" w:hAnsi="Calibri"/>
          <w:sz w:val="22"/>
          <w:szCs w:val="22"/>
        </w:rPr>
        <w:t>) adj3 data).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(73)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34     ((</w:t>
      </w:r>
      <w:proofErr w:type="spellStart"/>
      <w:r w:rsidRPr="005F5EFA">
        <w:rPr>
          <w:rFonts w:ascii="Calibri" w:hAnsi="Calibri"/>
          <w:sz w:val="22"/>
          <w:szCs w:val="22"/>
        </w:rPr>
        <w:t>ema</w:t>
      </w:r>
      <w:proofErr w:type="spellEnd"/>
      <w:r w:rsidRPr="005F5EFA">
        <w:rPr>
          <w:rFonts w:ascii="Calibri" w:hAnsi="Calibri"/>
          <w:sz w:val="22"/>
          <w:szCs w:val="22"/>
        </w:rPr>
        <w:t xml:space="preserve"> or </w:t>
      </w:r>
      <w:proofErr w:type="spellStart"/>
      <w:r w:rsidRPr="005F5EFA">
        <w:rPr>
          <w:rFonts w:ascii="Calibri" w:hAnsi="Calibri"/>
          <w:sz w:val="22"/>
          <w:szCs w:val="22"/>
        </w:rPr>
        <w:t>emea</w:t>
      </w:r>
      <w:proofErr w:type="spellEnd"/>
      <w:r w:rsidRPr="005F5EFA">
        <w:rPr>
          <w:rFonts w:ascii="Calibri" w:hAnsi="Calibri"/>
          <w:sz w:val="22"/>
          <w:szCs w:val="22"/>
        </w:rPr>
        <w:t>) adj3 website).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(21)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35     ((</w:t>
      </w:r>
      <w:proofErr w:type="spellStart"/>
      <w:r w:rsidRPr="005F5EFA">
        <w:rPr>
          <w:rFonts w:ascii="Calibri" w:hAnsi="Calibri"/>
          <w:sz w:val="22"/>
          <w:szCs w:val="22"/>
        </w:rPr>
        <w:t>ema</w:t>
      </w:r>
      <w:proofErr w:type="spellEnd"/>
      <w:r w:rsidRPr="005F5EFA">
        <w:rPr>
          <w:rFonts w:ascii="Calibri" w:hAnsi="Calibri"/>
          <w:sz w:val="22"/>
          <w:szCs w:val="22"/>
        </w:rPr>
        <w:t xml:space="preserve"> or </w:t>
      </w:r>
      <w:proofErr w:type="spellStart"/>
      <w:r w:rsidRPr="005F5EFA">
        <w:rPr>
          <w:rFonts w:ascii="Calibri" w:hAnsi="Calibri"/>
          <w:sz w:val="22"/>
          <w:szCs w:val="22"/>
        </w:rPr>
        <w:t>emea</w:t>
      </w:r>
      <w:proofErr w:type="spellEnd"/>
      <w:r w:rsidRPr="005F5EFA">
        <w:rPr>
          <w:rFonts w:ascii="Calibri" w:hAnsi="Calibri"/>
          <w:sz w:val="22"/>
          <w:szCs w:val="22"/>
        </w:rPr>
        <w:t>) adj3 web site).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(4)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36     (</w:t>
      </w:r>
      <w:proofErr w:type="spellStart"/>
      <w:r w:rsidRPr="005F5EFA">
        <w:rPr>
          <w:rFonts w:ascii="Calibri" w:hAnsi="Calibri"/>
          <w:sz w:val="22"/>
          <w:szCs w:val="22"/>
        </w:rPr>
        <w:t>european</w:t>
      </w:r>
      <w:proofErr w:type="spellEnd"/>
      <w:r w:rsidRPr="005F5EFA">
        <w:rPr>
          <w:rFonts w:ascii="Calibri" w:hAnsi="Calibri"/>
          <w:sz w:val="22"/>
          <w:szCs w:val="22"/>
        </w:rPr>
        <w:t xml:space="preserve"> medicines agency adj3 document*).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37     (</w:t>
      </w:r>
      <w:proofErr w:type="spellStart"/>
      <w:r w:rsidRPr="005F5EFA">
        <w:rPr>
          <w:rFonts w:ascii="Calibri" w:hAnsi="Calibri"/>
          <w:sz w:val="22"/>
          <w:szCs w:val="22"/>
        </w:rPr>
        <w:t>european</w:t>
      </w:r>
      <w:proofErr w:type="spellEnd"/>
      <w:r w:rsidRPr="005F5EFA">
        <w:rPr>
          <w:rFonts w:ascii="Calibri" w:hAnsi="Calibri"/>
          <w:sz w:val="22"/>
          <w:szCs w:val="22"/>
        </w:rPr>
        <w:t xml:space="preserve"> medicines agency adj3 reports).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38     (</w:t>
      </w:r>
      <w:proofErr w:type="spellStart"/>
      <w:r w:rsidRPr="005F5EFA">
        <w:rPr>
          <w:rFonts w:ascii="Calibri" w:hAnsi="Calibri"/>
          <w:sz w:val="22"/>
          <w:szCs w:val="22"/>
        </w:rPr>
        <w:t>european</w:t>
      </w:r>
      <w:proofErr w:type="spellEnd"/>
      <w:r w:rsidRPr="005F5EFA">
        <w:rPr>
          <w:rFonts w:ascii="Calibri" w:hAnsi="Calibri"/>
          <w:sz w:val="22"/>
          <w:szCs w:val="22"/>
        </w:rPr>
        <w:t xml:space="preserve"> medicines agency adj3 data).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39     (</w:t>
      </w:r>
      <w:proofErr w:type="spellStart"/>
      <w:r w:rsidRPr="005F5EFA">
        <w:rPr>
          <w:rFonts w:ascii="Calibri" w:hAnsi="Calibri"/>
          <w:sz w:val="22"/>
          <w:szCs w:val="22"/>
        </w:rPr>
        <w:t>european</w:t>
      </w:r>
      <w:proofErr w:type="spellEnd"/>
      <w:r w:rsidRPr="005F5EFA">
        <w:rPr>
          <w:rFonts w:ascii="Calibri" w:hAnsi="Calibri"/>
          <w:sz w:val="22"/>
          <w:szCs w:val="22"/>
        </w:rPr>
        <w:t xml:space="preserve"> medicines agency adj3 website).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40     (</w:t>
      </w:r>
      <w:proofErr w:type="spellStart"/>
      <w:r w:rsidRPr="005F5EFA">
        <w:rPr>
          <w:rFonts w:ascii="Calibri" w:hAnsi="Calibri"/>
          <w:sz w:val="22"/>
          <w:szCs w:val="22"/>
        </w:rPr>
        <w:t>european</w:t>
      </w:r>
      <w:proofErr w:type="spellEnd"/>
      <w:r w:rsidRPr="005F5EFA">
        <w:rPr>
          <w:rFonts w:ascii="Calibri" w:hAnsi="Calibri"/>
          <w:sz w:val="22"/>
          <w:szCs w:val="22"/>
        </w:rPr>
        <w:t xml:space="preserve"> medicines agency adj3 web site).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41     licensing document*.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42     licensing application*.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43     (published adj3 (unpublished or "not published")).</w:t>
      </w:r>
      <w:proofErr w:type="spellStart"/>
      <w:r w:rsidRPr="005F5EFA">
        <w:rPr>
          <w:rFonts w:ascii="Calibri" w:hAnsi="Calibri"/>
          <w:sz w:val="22"/>
          <w:szCs w:val="22"/>
        </w:rPr>
        <w:t>ab</w:t>
      </w:r>
      <w:proofErr w:type="gramStart"/>
      <w:r w:rsidRPr="005F5EFA">
        <w:rPr>
          <w:rFonts w:ascii="Calibri" w:hAnsi="Calibri"/>
          <w:sz w:val="22"/>
          <w:szCs w:val="22"/>
        </w:rPr>
        <w:t>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(3328)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44     (spontaneous report* and published).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(105)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45     ((differ* or compare or compared or compares or comparing or comparison* or impact or value or use* or versus) adj3 (unpublished or "not published")).ab. (222)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46     *"Publication Bias"/ (885)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lastRenderedPageBreak/>
        <w:t>47     (or/1-30) or (or/31-46) (7223)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48     (adverse adj2 (interaction$ or response$ or effect$ or event$ or reaction$ or outcome$)).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(270922)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49     side effect$.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(185127)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50     (unintended adj2 (interaction$ or response$ or effect$ or event$ or reaction$ or outcome$)).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(940)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51     (unintentional adj2 (interaction$ or response$ or effect$ or event$ or reaction$ or outcome$)).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(156)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52     (unwanted adj2 (interaction$ or response$ or effect$ or event$ or reaction$ or outcome$)).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(4433)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53     (unexpected adj2 (interaction$ or response$ or effect$ or event$ or reaction$ or outcome$)).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(4492)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54     (undesirable adj2 (interaction$ or response$ or effect$ or event$ or reaction$ or outcome$)).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(5938)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55     (serious adj2 (interaction$ or response$ or effect$ or event$ or reaction$ or outcome$)).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(26885)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56     (toxic adj2 (interaction$ or response$ or effect$ or event$ or reaction$ or outcome$)).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(42872)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57     (</w:t>
      </w:r>
      <w:proofErr w:type="spellStart"/>
      <w:r w:rsidRPr="005F5EFA">
        <w:rPr>
          <w:rFonts w:ascii="Calibri" w:hAnsi="Calibri"/>
          <w:sz w:val="22"/>
          <w:szCs w:val="22"/>
        </w:rPr>
        <w:t>adrs</w:t>
      </w:r>
      <w:proofErr w:type="spellEnd"/>
      <w:r w:rsidRPr="005F5EFA">
        <w:rPr>
          <w:rFonts w:ascii="Calibri" w:hAnsi="Calibri"/>
          <w:sz w:val="22"/>
          <w:szCs w:val="22"/>
        </w:rPr>
        <w:t xml:space="preserve"> or </w:t>
      </w:r>
      <w:proofErr w:type="spellStart"/>
      <w:r w:rsidRPr="005F5EFA">
        <w:rPr>
          <w:rFonts w:ascii="Calibri" w:hAnsi="Calibri"/>
          <w:sz w:val="22"/>
          <w:szCs w:val="22"/>
        </w:rPr>
        <w:t>ades</w:t>
      </w:r>
      <w:proofErr w:type="spellEnd"/>
      <w:r w:rsidRPr="005F5EFA">
        <w:rPr>
          <w:rFonts w:ascii="Calibri" w:hAnsi="Calibri"/>
          <w:sz w:val="22"/>
          <w:szCs w:val="22"/>
        </w:rPr>
        <w:t>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(3054)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58     drug </w:t>
      </w:r>
      <w:proofErr w:type="spellStart"/>
      <w:r w:rsidRPr="005F5EFA">
        <w:rPr>
          <w:rFonts w:ascii="Calibri" w:hAnsi="Calibri"/>
          <w:sz w:val="22"/>
          <w:szCs w:val="22"/>
        </w:rPr>
        <w:t>safety.ti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(2901)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59     (drug surveillance or ((</w:t>
      </w:r>
      <w:proofErr w:type="spellStart"/>
      <w:r w:rsidRPr="005F5EFA">
        <w:rPr>
          <w:rFonts w:ascii="Calibri" w:hAnsi="Calibri"/>
          <w:sz w:val="22"/>
          <w:szCs w:val="22"/>
        </w:rPr>
        <w:t>postmarketing</w:t>
      </w:r>
      <w:proofErr w:type="spellEnd"/>
      <w:r w:rsidRPr="005F5EFA">
        <w:rPr>
          <w:rFonts w:ascii="Calibri" w:hAnsi="Calibri"/>
          <w:sz w:val="22"/>
          <w:szCs w:val="22"/>
        </w:rPr>
        <w:t xml:space="preserve"> or post marketing) adj2 surveillance)).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(2447)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60     product </w:t>
      </w:r>
      <w:proofErr w:type="spellStart"/>
      <w:r w:rsidRPr="005F5EFA">
        <w:rPr>
          <w:rFonts w:ascii="Calibri" w:hAnsi="Calibri"/>
          <w:sz w:val="22"/>
          <w:szCs w:val="22"/>
        </w:rPr>
        <w:t>surveillance.ti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61     drug </w:t>
      </w:r>
      <w:proofErr w:type="spellStart"/>
      <w:r w:rsidRPr="005F5EFA">
        <w:rPr>
          <w:rFonts w:ascii="Calibri" w:hAnsi="Calibri"/>
          <w:sz w:val="22"/>
          <w:szCs w:val="22"/>
        </w:rPr>
        <w:t>monitoring.ti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(6050)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62     </w:t>
      </w:r>
      <w:proofErr w:type="spellStart"/>
      <w:r w:rsidRPr="005F5EFA">
        <w:rPr>
          <w:rFonts w:ascii="Calibri" w:hAnsi="Calibri"/>
          <w:sz w:val="22"/>
          <w:szCs w:val="22"/>
        </w:rPr>
        <w:t>tolerability.ti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(34533)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63     (harm or harms or harmful).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(66889)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64     treatment </w:t>
      </w:r>
      <w:proofErr w:type="spellStart"/>
      <w:r w:rsidRPr="005F5EFA">
        <w:rPr>
          <w:rFonts w:ascii="Calibri" w:hAnsi="Calibri"/>
          <w:sz w:val="22"/>
          <w:szCs w:val="22"/>
        </w:rPr>
        <w:t>emergent.ti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(2303)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65     (iatrogenic or </w:t>
      </w:r>
      <w:proofErr w:type="spellStart"/>
      <w:r w:rsidRPr="005F5EFA">
        <w:rPr>
          <w:rFonts w:ascii="Calibri" w:hAnsi="Calibri"/>
          <w:sz w:val="22"/>
          <w:szCs w:val="22"/>
        </w:rPr>
        <w:t>iatrogenesis</w:t>
      </w:r>
      <w:proofErr w:type="spellEnd"/>
      <w:r w:rsidRPr="005F5EFA">
        <w:rPr>
          <w:rFonts w:ascii="Calibri" w:hAnsi="Calibri"/>
          <w:sz w:val="22"/>
          <w:szCs w:val="22"/>
        </w:rPr>
        <w:t>).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(22653)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66     complication$.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(641474)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67     </w:t>
      </w:r>
      <w:proofErr w:type="spellStart"/>
      <w:r w:rsidRPr="005F5EFA">
        <w:rPr>
          <w:rFonts w:ascii="Calibri" w:hAnsi="Calibri"/>
          <w:sz w:val="22"/>
          <w:szCs w:val="22"/>
        </w:rPr>
        <w:t>toxicity.ti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(267972)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68     </w:t>
      </w:r>
      <w:proofErr w:type="spellStart"/>
      <w:r w:rsidRPr="005F5EFA">
        <w:rPr>
          <w:rFonts w:ascii="Calibri" w:hAnsi="Calibri"/>
          <w:sz w:val="22"/>
          <w:szCs w:val="22"/>
        </w:rPr>
        <w:t>pharmacovigilance.ti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(2556)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69     drug withdrawal*.</w:t>
      </w:r>
      <w:proofErr w:type="spellStart"/>
      <w:r w:rsidRPr="005F5EFA">
        <w:rPr>
          <w:rFonts w:ascii="Calibri" w:hAnsi="Calibri"/>
          <w:sz w:val="22"/>
          <w:szCs w:val="22"/>
        </w:rPr>
        <w:t>ti</w:t>
      </w:r>
      <w:proofErr w:type="gramStart"/>
      <w:r w:rsidRPr="005F5EFA">
        <w:rPr>
          <w:rFonts w:ascii="Calibri" w:hAnsi="Calibri"/>
          <w:sz w:val="22"/>
          <w:szCs w:val="22"/>
        </w:rPr>
        <w:t>,ab,kw</w:t>
      </w:r>
      <w:proofErr w:type="spellEnd"/>
      <w:proofErr w:type="gramEnd"/>
      <w:r w:rsidRPr="005F5EFA">
        <w:rPr>
          <w:rFonts w:ascii="Calibri" w:hAnsi="Calibri"/>
          <w:sz w:val="22"/>
          <w:szCs w:val="22"/>
        </w:rPr>
        <w:t>. (2987)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70     </w:t>
      </w:r>
      <w:proofErr w:type="spellStart"/>
      <w:r w:rsidRPr="005F5EFA">
        <w:rPr>
          <w:rFonts w:ascii="Calibri" w:hAnsi="Calibri"/>
          <w:sz w:val="22"/>
          <w:szCs w:val="22"/>
        </w:rPr>
        <w:t>ae.fs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(1400999)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71     </w:t>
      </w:r>
      <w:proofErr w:type="spellStart"/>
      <w:r w:rsidRPr="005F5EFA">
        <w:rPr>
          <w:rFonts w:ascii="Calibri" w:hAnsi="Calibri"/>
          <w:sz w:val="22"/>
          <w:szCs w:val="22"/>
        </w:rPr>
        <w:t>to.fs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(338639)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 xml:space="preserve">72     </w:t>
      </w:r>
      <w:proofErr w:type="spellStart"/>
      <w:r w:rsidRPr="005F5EFA">
        <w:rPr>
          <w:rFonts w:ascii="Calibri" w:hAnsi="Calibri"/>
          <w:sz w:val="22"/>
          <w:szCs w:val="22"/>
        </w:rPr>
        <w:t>co.fs</w:t>
      </w:r>
      <w:proofErr w:type="spellEnd"/>
      <w:r w:rsidRPr="005F5EFA">
        <w:rPr>
          <w:rFonts w:ascii="Calibri" w:hAnsi="Calibri"/>
          <w:sz w:val="22"/>
          <w:szCs w:val="22"/>
        </w:rPr>
        <w:t>.</w:t>
      </w:r>
      <w:proofErr w:type="gramEnd"/>
      <w:r w:rsidRPr="005F5EFA">
        <w:rPr>
          <w:rFonts w:ascii="Calibri" w:hAnsi="Calibri"/>
          <w:sz w:val="22"/>
          <w:szCs w:val="22"/>
        </w:rPr>
        <w:t xml:space="preserve"> (1648408)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73     Product Surveillance, </w:t>
      </w:r>
      <w:proofErr w:type="spellStart"/>
      <w:r w:rsidRPr="005F5EFA">
        <w:rPr>
          <w:rFonts w:ascii="Calibri" w:hAnsi="Calibri"/>
          <w:sz w:val="22"/>
          <w:szCs w:val="22"/>
        </w:rPr>
        <w:t>Postmarketing</w:t>
      </w:r>
      <w:proofErr w:type="spellEnd"/>
      <w:r w:rsidRPr="005F5EFA">
        <w:rPr>
          <w:rFonts w:ascii="Calibri" w:hAnsi="Calibri"/>
          <w:sz w:val="22"/>
          <w:szCs w:val="22"/>
        </w:rPr>
        <w:t>/ (5846)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74     Adverse Drug Reaction Reporting Systems/ (5860)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75     pharmacovigilance/ (710)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76     Drug Monitoring/ (15022)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77     </w:t>
      </w:r>
      <w:proofErr w:type="spellStart"/>
      <w:r w:rsidRPr="005F5EFA">
        <w:rPr>
          <w:rFonts w:ascii="Calibri" w:hAnsi="Calibri"/>
          <w:sz w:val="22"/>
          <w:szCs w:val="22"/>
        </w:rPr>
        <w:t>exp</w:t>
      </w:r>
      <w:proofErr w:type="spellEnd"/>
      <w:r w:rsidRPr="005F5EFA">
        <w:rPr>
          <w:rFonts w:ascii="Calibri" w:hAnsi="Calibri"/>
          <w:sz w:val="22"/>
          <w:szCs w:val="22"/>
        </w:rPr>
        <w:t xml:space="preserve"> Drug Hypersensitivity/ (38855)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78     Iatrogenic Disease/ (13265)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79     </w:t>
      </w:r>
      <w:proofErr w:type="spellStart"/>
      <w:r w:rsidRPr="005F5EFA">
        <w:rPr>
          <w:rFonts w:ascii="Calibri" w:hAnsi="Calibri"/>
          <w:sz w:val="22"/>
          <w:szCs w:val="22"/>
        </w:rPr>
        <w:t>exp</w:t>
      </w:r>
      <w:proofErr w:type="spellEnd"/>
      <w:r w:rsidRPr="005F5EFA">
        <w:rPr>
          <w:rFonts w:ascii="Calibri" w:hAnsi="Calibri"/>
          <w:sz w:val="22"/>
          <w:szCs w:val="22"/>
        </w:rPr>
        <w:t xml:space="preserve"> "Drug-Related Side Effects and Adverse Reactions"/ (90937)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80     Abnormalities, Drug-Induced/ (13900)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81     </w:t>
      </w:r>
      <w:proofErr w:type="spellStart"/>
      <w:r w:rsidRPr="005F5EFA">
        <w:rPr>
          <w:rFonts w:ascii="Calibri" w:hAnsi="Calibri"/>
          <w:sz w:val="22"/>
          <w:szCs w:val="22"/>
        </w:rPr>
        <w:t>exp</w:t>
      </w:r>
      <w:proofErr w:type="spellEnd"/>
      <w:r w:rsidRPr="005F5EFA">
        <w:rPr>
          <w:rFonts w:ascii="Calibri" w:hAnsi="Calibri"/>
          <w:sz w:val="22"/>
          <w:szCs w:val="22"/>
        </w:rPr>
        <w:t xml:space="preserve"> Postoperative Complications/ (432670)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82     </w:t>
      </w:r>
      <w:proofErr w:type="spellStart"/>
      <w:r w:rsidRPr="005F5EFA">
        <w:rPr>
          <w:rFonts w:ascii="Calibri" w:hAnsi="Calibri"/>
          <w:sz w:val="22"/>
          <w:szCs w:val="22"/>
        </w:rPr>
        <w:t>exp</w:t>
      </w:r>
      <w:proofErr w:type="spellEnd"/>
      <w:r w:rsidRPr="005F5EFA">
        <w:rPr>
          <w:rFonts w:ascii="Calibri" w:hAnsi="Calibri"/>
          <w:sz w:val="22"/>
          <w:szCs w:val="22"/>
        </w:rPr>
        <w:t xml:space="preserve"> Intraoperative Complications/ (41657)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83     Safety-Based Drug Withdrawals/ (270)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proofErr w:type="gramStart"/>
      <w:r w:rsidRPr="005F5EFA">
        <w:rPr>
          <w:rFonts w:ascii="Calibri" w:hAnsi="Calibri"/>
          <w:sz w:val="22"/>
          <w:szCs w:val="22"/>
        </w:rPr>
        <w:t>84     or/48-83 (4219695)</w:t>
      </w:r>
      <w:proofErr w:type="gramEnd"/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85     47 and 84 (2475)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86     (2009* or 2010* or 2011* or 2012* or 2013* or 2014* or 2015*).ed. (6049653)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87     85 and 86 (1198)</w:t>
      </w:r>
    </w:p>
    <w:p w:rsidR="0011626F" w:rsidRPr="005F5EFA" w:rsidRDefault="0011626F" w:rsidP="0011626F">
      <w:pPr>
        <w:rPr>
          <w:rFonts w:ascii="Calibri" w:hAnsi="Calibri"/>
          <w:sz w:val="22"/>
          <w:szCs w:val="22"/>
        </w:rPr>
      </w:pPr>
    </w:p>
    <w:p w:rsidR="00AD4189" w:rsidRDefault="0011626F"/>
    <w:sectPr w:rsidR="00AD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F"/>
    <w:rsid w:val="0011626F"/>
    <w:rsid w:val="007A52F2"/>
    <w:rsid w:val="00F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1162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62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1162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62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Golder, S.P.</dc:creator>
  <cp:lastModifiedBy>Golder, S.P.</cp:lastModifiedBy>
  <cp:revision>1</cp:revision>
  <dcterms:created xsi:type="dcterms:W3CDTF">2016-07-20T12:42:00Z</dcterms:created>
  <dcterms:modified xsi:type="dcterms:W3CDTF">2016-07-20T12:42:00Z</dcterms:modified>
</cp:coreProperties>
</file>