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847"/>
        <w:gridCol w:w="1146"/>
        <w:gridCol w:w="1124"/>
        <w:gridCol w:w="1160"/>
        <w:gridCol w:w="1647"/>
        <w:tblGridChange w:id="0">
          <w:tblGrid>
            <w:gridCol w:w="1542"/>
            <w:gridCol w:w="1847"/>
            <w:gridCol w:w="1146"/>
            <w:gridCol w:w="1124"/>
            <w:gridCol w:w="1160"/>
            <w:gridCol w:w="1647"/>
          </w:tblGrid>
        </w:tblGridChange>
      </w:tblGrid>
      <w:tr w:rsidR="000F5569" w:rsidRPr="005F5EFA" w:rsidTr="000F5569">
        <w:tc>
          <w:tcPr>
            <w:tcW w:w="910" w:type="pct"/>
            <w:shd w:val="clear" w:color="auto" w:fill="EEECE1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bookmarkStart w:id="1" w:name="_GoBack"/>
            <w:bookmarkEnd w:id="1"/>
            <w:r w:rsidRPr="005F5EFA">
              <w:rPr>
                <w:rFonts w:ascii="Calibri" w:hAnsi="Calibri"/>
                <w:sz w:val="22"/>
                <w:szCs w:val="22"/>
              </w:rPr>
              <w:t>Database</w:t>
            </w:r>
          </w:p>
        </w:tc>
        <w:tc>
          <w:tcPr>
            <w:tcW w:w="1091" w:type="pct"/>
            <w:shd w:val="clear" w:color="auto" w:fill="EEECE1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Interface and version</w:t>
            </w:r>
          </w:p>
        </w:tc>
        <w:tc>
          <w:tcPr>
            <w:tcW w:w="677" w:type="pct"/>
            <w:shd w:val="clear" w:color="auto" w:fill="EEECE1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Original </w:t>
            </w:r>
            <w:r w:rsidRPr="005F5EFA">
              <w:rPr>
                <w:rFonts w:ascii="Calibri" w:hAnsi="Calibri"/>
                <w:sz w:val="22"/>
                <w:szCs w:val="22"/>
              </w:rPr>
              <w:t>search</w:t>
            </w:r>
            <w:r>
              <w:rPr>
                <w:rFonts w:ascii="Calibri" w:hAnsi="Calibri"/>
                <w:sz w:val="22"/>
                <w:szCs w:val="22"/>
              </w:rPr>
              <w:t xml:space="preserve"> date</w:t>
            </w:r>
          </w:p>
        </w:tc>
        <w:tc>
          <w:tcPr>
            <w:tcW w:w="664" w:type="pct"/>
            <w:shd w:val="clear" w:color="auto" w:fill="EEECE1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Number of records retrieved</w:t>
            </w:r>
          </w:p>
        </w:tc>
        <w:tc>
          <w:tcPr>
            <w:tcW w:w="685" w:type="pct"/>
            <w:shd w:val="clear" w:color="auto" w:fill="EEECE1"/>
          </w:tcPr>
          <w:p w:rsidR="000F5569" w:rsidRDefault="000F5569" w:rsidP="00657356">
            <w:r>
              <w:t xml:space="preserve">Update search date </w:t>
            </w:r>
          </w:p>
        </w:tc>
        <w:tc>
          <w:tcPr>
            <w:tcW w:w="974" w:type="pct"/>
            <w:shd w:val="clear" w:color="auto" w:fill="EEECE1"/>
          </w:tcPr>
          <w:p w:rsidR="000F5569" w:rsidRDefault="000F5569" w:rsidP="00657356">
            <w:r>
              <w:t>Number of records retrieved</w:t>
            </w:r>
          </w:p>
        </w:tc>
      </w:tr>
      <w:tr w:rsidR="000F5569" w:rsidRPr="005F5EFA" w:rsidTr="000F5569">
        <w:tc>
          <w:tcPr>
            <w:tcW w:w="910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eastAsia="Arial Unicode MS" w:hAnsi="Calibri"/>
                <w:sz w:val="22"/>
                <w:szCs w:val="22"/>
              </w:rPr>
              <w:t>CINAHL Plus</w:t>
            </w:r>
          </w:p>
        </w:tc>
        <w:tc>
          <w:tcPr>
            <w:tcW w:w="1091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eastAsia="Arial Unicode MS" w:hAnsi="Calibri"/>
                <w:sz w:val="22"/>
                <w:szCs w:val="22"/>
              </w:rPr>
            </w:pPr>
            <w:r w:rsidRPr="005F5EFA">
              <w:rPr>
                <w:rFonts w:ascii="Calibri" w:eastAsia="Arial Unicode MS" w:hAnsi="Calibri"/>
                <w:sz w:val="22"/>
                <w:szCs w:val="22"/>
              </w:rPr>
              <w:t>EBSCO (1996 onwards)</w:t>
            </w:r>
          </w:p>
        </w:tc>
        <w:tc>
          <w:tcPr>
            <w:tcW w:w="677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eastAsia="Arial Unicode MS" w:hAnsi="Calibri"/>
                <w:sz w:val="22"/>
                <w:szCs w:val="22"/>
              </w:rPr>
              <w:t>13/05/15</w:t>
            </w:r>
          </w:p>
        </w:tc>
        <w:tc>
          <w:tcPr>
            <w:tcW w:w="664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492</w:t>
            </w:r>
          </w:p>
        </w:tc>
        <w:tc>
          <w:tcPr>
            <w:tcW w:w="685" w:type="pct"/>
          </w:tcPr>
          <w:p w:rsidR="000F5569" w:rsidRDefault="000F5569" w:rsidP="00657356">
            <w:r>
              <w:t>01/07/16</w:t>
            </w:r>
          </w:p>
        </w:tc>
        <w:tc>
          <w:tcPr>
            <w:tcW w:w="974" w:type="pct"/>
          </w:tcPr>
          <w:p w:rsidR="000F5569" w:rsidRDefault="000F5569" w:rsidP="00657356">
            <w:r>
              <w:t>60</w:t>
            </w:r>
          </w:p>
        </w:tc>
      </w:tr>
      <w:tr w:rsidR="000F5569" w:rsidRPr="005F5EFA" w:rsidTr="000F5569">
        <w:tc>
          <w:tcPr>
            <w:tcW w:w="910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Cochrane Database of Systematic Reviews (CDSR) – methodology reviews only</w:t>
            </w:r>
          </w:p>
        </w:tc>
        <w:tc>
          <w:tcPr>
            <w:tcW w:w="1091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The Cochrane Library via Wiley (Issue 5 of 12, May 2015)</w:t>
            </w:r>
          </w:p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eastAsia="Arial Unicode MS" w:hAnsi="Calibri"/>
                <w:sz w:val="22"/>
                <w:szCs w:val="22"/>
              </w:rPr>
              <w:t>13/05/15</w:t>
            </w:r>
          </w:p>
        </w:tc>
        <w:tc>
          <w:tcPr>
            <w:tcW w:w="664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85" w:type="pct"/>
          </w:tcPr>
          <w:p w:rsidR="000F5569" w:rsidRDefault="000F5569" w:rsidP="00657356">
            <w:r>
              <w:t>01/07/16</w:t>
            </w:r>
          </w:p>
        </w:tc>
        <w:tc>
          <w:tcPr>
            <w:tcW w:w="974" w:type="pct"/>
          </w:tcPr>
          <w:p w:rsidR="000F5569" w:rsidRDefault="000F5569" w:rsidP="00657356">
            <w:r>
              <w:t>0</w:t>
            </w:r>
          </w:p>
        </w:tc>
      </w:tr>
      <w:tr w:rsidR="000F5569" w:rsidRPr="005F5EFA" w:rsidTr="000F5569">
        <w:tc>
          <w:tcPr>
            <w:tcW w:w="910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Cochrane Methodology Register (CMR)</w:t>
            </w:r>
          </w:p>
        </w:tc>
        <w:tc>
          <w:tcPr>
            <w:tcW w:w="1091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The Cochrane Library via Wiley (Issue 5 of 12, May 2015)</w:t>
            </w:r>
          </w:p>
        </w:tc>
        <w:tc>
          <w:tcPr>
            <w:tcW w:w="677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eastAsia="Arial Unicode MS" w:hAnsi="Calibri"/>
                <w:sz w:val="22"/>
                <w:szCs w:val="22"/>
              </w:rPr>
              <w:t>13/05/15</w:t>
            </w:r>
          </w:p>
        </w:tc>
        <w:tc>
          <w:tcPr>
            <w:tcW w:w="664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685" w:type="pct"/>
          </w:tcPr>
          <w:p w:rsidR="000F5569" w:rsidRDefault="000F5569" w:rsidP="00657356">
            <w:r>
              <w:t>01/07/16</w:t>
            </w:r>
          </w:p>
        </w:tc>
        <w:tc>
          <w:tcPr>
            <w:tcW w:w="974" w:type="pct"/>
          </w:tcPr>
          <w:p w:rsidR="000F5569" w:rsidRDefault="000F5569" w:rsidP="00657356">
            <w:r>
              <w:t>0</w:t>
            </w:r>
          </w:p>
        </w:tc>
      </w:tr>
      <w:tr w:rsidR="000F5569" w:rsidRPr="005F5EFA" w:rsidTr="000F5569">
        <w:tc>
          <w:tcPr>
            <w:tcW w:w="910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  <w:shd w:val="clear" w:color="auto" w:fill="F8F8F8"/>
              </w:rPr>
              <w:t>Conference Proceedings Citation Index- Science (CPCI-S)</w:t>
            </w:r>
          </w:p>
        </w:tc>
        <w:tc>
          <w:tcPr>
            <w:tcW w:w="1091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  <w:shd w:val="clear" w:color="auto" w:fill="F8F8F8"/>
              </w:rPr>
              <w:t>Web of Science (1990-present -LIMITED TO 2007-2015)</w:t>
            </w:r>
          </w:p>
        </w:tc>
        <w:tc>
          <w:tcPr>
            <w:tcW w:w="677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eastAsia="Arial Unicode MS" w:hAnsi="Calibri"/>
                <w:sz w:val="22"/>
                <w:szCs w:val="22"/>
              </w:rPr>
              <w:t>13/05/15</w:t>
            </w:r>
          </w:p>
        </w:tc>
        <w:tc>
          <w:tcPr>
            <w:tcW w:w="664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87</w:t>
            </w:r>
          </w:p>
        </w:tc>
        <w:tc>
          <w:tcPr>
            <w:tcW w:w="685" w:type="pct"/>
          </w:tcPr>
          <w:p w:rsidR="000F5569" w:rsidRDefault="000F5569" w:rsidP="00657356">
            <w:r>
              <w:t>01/07/16</w:t>
            </w:r>
          </w:p>
        </w:tc>
        <w:tc>
          <w:tcPr>
            <w:tcW w:w="974" w:type="pct"/>
          </w:tcPr>
          <w:p w:rsidR="000F5569" w:rsidRDefault="000F5569" w:rsidP="00657356">
            <w:r>
              <w:t>17</w:t>
            </w:r>
          </w:p>
        </w:tc>
      </w:tr>
      <w:tr w:rsidR="000F5569" w:rsidRPr="005F5EFA" w:rsidTr="000F5569">
        <w:tc>
          <w:tcPr>
            <w:tcW w:w="910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F5EFA">
              <w:rPr>
                <w:rFonts w:ascii="Calibri" w:hAnsi="Calibri"/>
                <w:sz w:val="22"/>
                <w:szCs w:val="22"/>
              </w:rPr>
              <w:t>Embase</w:t>
            </w:r>
            <w:proofErr w:type="spellEnd"/>
          </w:p>
        </w:tc>
        <w:tc>
          <w:tcPr>
            <w:tcW w:w="1091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OVID (1996 to 2015 Week 19)</w:t>
            </w:r>
          </w:p>
        </w:tc>
        <w:tc>
          <w:tcPr>
            <w:tcW w:w="677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eastAsia="Arial Unicode MS" w:hAnsi="Calibri"/>
                <w:sz w:val="22"/>
                <w:szCs w:val="22"/>
              </w:rPr>
              <w:t>13/05/15</w:t>
            </w:r>
          </w:p>
        </w:tc>
        <w:tc>
          <w:tcPr>
            <w:tcW w:w="664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1774</w:t>
            </w:r>
          </w:p>
        </w:tc>
        <w:tc>
          <w:tcPr>
            <w:tcW w:w="685" w:type="pct"/>
          </w:tcPr>
          <w:p w:rsidR="000F5569" w:rsidRDefault="000F5569" w:rsidP="00657356">
            <w:r>
              <w:t>01/07/16</w:t>
            </w:r>
          </w:p>
        </w:tc>
        <w:tc>
          <w:tcPr>
            <w:tcW w:w="974" w:type="pct"/>
          </w:tcPr>
          <w:p w:rsidR="000F5569" w:rsidRDefault="000F5569" w:rsidP="00657356">
            <w:r>
              <w:t>426</w:t>
            </w:r>
          </w:p>
        </w:tc>
      </w:tr>
      <w:tr w:rsidR="000F5569" w:rsidRPr="005F5EFA" w:rsidTr="000F5569">
        <w:tc>
          <w:tcPr>
            <w:tcW w:w="910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 xml:space="preserve">Google </w:t>
            </w:r>
          </w:p>
        </w:tc>
        <w:tc>
          <w:tcPr>
            <w:tcW w:w="1091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Internet</w:t>
            </w:r>
          </w:p>
        </w:tc>
        <w:tc>
          <w:tcPr>
            <w:tcW w:w="677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14/05/15</w:t>
            </w:r>
          </w:p>
        </w:tc>
        <w:tc>
          <w:tcPr>
            <w:tcW w:w="664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200*</w:t>
            </w:r>
          </w:p>
        </w:tc>
        <w:tc>
          <w:tcPr>
            <w:tcW w:w="685" w:type="pct"/>
          </w:tcPr>
          <w:p w:rsidR="000F5569" w:rsidRDefault="000F5569" w:rsidP="00657356">
            <w:r>
              <w:t>06/07/16</w:t>
            </w:r>
          </w:p>
        </w:tc>
        <w:tc>
          <w:tcPr>
            <w:tcW w:w="974" w:type="pct"/>
          </w:tcPr>
          <w:p w:rsidR="000F5569" w:rsidRDefault="000F5569" w:rsidP="00657356">
            <w:r>
              <w:t>200*</w:t>
            </w:r>
          </w:p>
        </w:tc>
      </w:tr>
      <w:tr w:rsidR="000F5569" w:rsidRPr="005F5EFA" w:rsidTr="000F5569">
        <w:tc>
          <w:tcPr>
            <w:tcW w:w="910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Google Scholar</w:t>
            </w:r>
          </w:p>
        </w:tc>
        <w:tc>
          <w:tcPr>
            <w:tcW w:w="1091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Internet</w:t>
            </w:r>
          </w:p>
        </w:tc>
        <w:tc>
          <w:tcPr>
            <w:tcW w:w="677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14/05/15</w:t>
            </w:r>
          </w:p>
        </w:tc>
        <w:tc>
          <w:tcPr>
            <w:tcW w:w="664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200*</w:t>
            </w:r>
          </w:p>
        </w:tc>
        <w:tc>
          <w:tcPr>
            <w:tcW w:w="685" w:type="pct"/>
          </w:tcPr>
          <w:p w:rsidR="000F5569" w:rsidRDefault="000F5569" w:rsidP="00657356">
            <w:r>
              <w:t>06/07/16</w:t>
            </w:r>
          </w:p>
        </w:tc>
        <w:tc>
          <w:tcPr>
            <w:tcW w:w="974" w:type="pct"/>
          </w:tcPr>
          <w:p w:rsidR="000F5569" w:rsidRDefault="000F5569" w:rsidP="00657356">
            <w:r>
              <w:t>200*</w:t>
            </w:r>
          </w:p>
        </w:tc>
      </w:tr>
      <w:tr w:rsidR="000F5569" w:rsidRPr="005F5EFA" w:rsidTr="000F5569">
        <w:tc>
          <w:tcPr>
            <w:tcW w:w="910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HMIC Health Management Information Consortium</w:t>
            </w:r>
          </w:p>
        </w:tc>
        <w:tc>
          <w:tcPr>
            <w:tcW w:w="1091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Ovid (1979 to March 2015)</w:t>
            </w:r>
          </w:p>
        </w:tc>
        <w:tc>
          <w:tcPr>
            <w:tcW w:w="677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14/05/15</w:t>
            </w:r>
          </w:p>
        </w:tc>
        <w:tc>
          <w:tcPr>
            <w:tcW w:w="664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685" w:type="pct"/>
          </w:tcPr>
          <w:p w:rsidR="000F5569" w:rsidRDefault="000F5569" w:rsidP="00657356">
            <w:r>
              <w:t>01/07/16</w:t>
            </w:r>
          </w:p>
        </w:tc>
        <w:tc>
          <w:tcPr>
            <w:tcW w:w="974" w:type="pct"/>
          </w:tcPr>
          <w:p w:rsidR="000F5569" w:rsidRDefault="000F5569" w:rsidP="00657356">
            <w:r>
              <w:t>2</w:t>
            </w:r>
          </w:p>
        </w:tc>
      </w:tr>
      <w:tr w:rsidR="000F5569" w:rsidRPr="005F5EFA" w:rsidTr="000F5569">
        <w:tc>
          <w:tcPr>
            <w:tcW w:w="910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MEDLINE and MEDLINE In-process</w:t>
            </w:r>
          </w:p>
        </w:tc>
        <w:tc>
          <w:tcPr>
            <w:tcW w:w="1091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Ovid (1946 to Present)</w:t>
            </w:r>
          </w:p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14/05/15</w:t>
            </w:r>
          </w:p>
        </w:tc>
        <w:tc>
          <w:tcPr>
            <w:tcW w:w="664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1198</w:t>
            </w:r>
          </w:p>
        </w:tc>
        <w:tc>
          <w:tcPr>
            <w:tcW w:w="685" w:type="pct"/>
          </w:tcPr>
          <w:p w:rsidR="000F5569" w:rsidRDefault="000F5569" w:rsidP="00657356">
            <w:r>
              <w:t>01/07/16</w:t>
            </w:r>
          </w:p>
        </w:tc>
        <w:tc>
          <w:tcPr>
            <w:tcW w:w="974" w:type="pct"/>
          </w:tcPr>
          <w:p w:rsidR="000F5569" w:rsidRDefault="000F5569" w:rsidP="00657356">
            <w:r>
              <w:t>306</w:t>
            </w:r>
          </w:p>
        </w:tc>
      </w:tr>
      <w:tr w:rsidR="000F5569" w:rsidRPr="005F5EFA" w:rsidTr="000F5569">
        <w:tc>
          <w:tcPr>
            <w:tcW w:w="910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F5EFA">
              <w:rPr>
                <w:rFonts w:ascii="Calibri" w:hAnsi="Calibri"/>
                <w:sz w:val="22"/>
                <w:szCs w:val="22"/>
              </w:rPr>
              <w:t>OpenGrey</w:t>
            </w:r>
            <w:proofErr w:type="spellEnd"/>
          </w:p>
        </w:tc>
        <w:tc>
          <w:tcPr>
            <w:tcW w:w="1091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Internet</w:t>
            </w:r>
          </w:p>
        </w:tc>
        <w:tc>
          <w:tcPr>
            <w:tcW w:w="677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14/05/15</w:t>
            </w:r>
          </w:p>
        </w:tc>
        <w:tc>
          <w:tcPr>
            <w:tcW w:w="664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344</w:t>
            </w:r>
          </w:p>
        </w:tc>
        <w:tc>
          <w:tcPr>
            <w:tcW w:w="685" w:type="pct"/>
          </w:tcPr>
          <w:p w:rsidR="000F5569" w:rsidRDefault="000F5569" w:rsidP="00657356">
            <w:r>
              <w:t>01/07/16</w:t>
            </w:r>
          </w:p>
        </w:tc>
        <w:tc>
          <w:tcPr>
            <w:tcW w:w="974" w:type="pct"/>
          </w:tcPr>
          <w:p w:rsidR="000F5569" w:rsidRDefault="000F5569" w:rsidP="00657356">
            <w:r>
              <w:t>0</w:t>
            </w:r>
          </w:p>
        </w:tc>
      </w:tr>
      <w:tr w:rsidR="000F5569" w:rsidRPr="005F5EFA" w:rsidTr="000F5569">
        <w:tc>
          <w:tcPr>
            <w:tcW w:w="910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ProQuest Dissertations &amp; Theses: UK &amp; Ireland</w:t>
            </w:r>
          </w:p>
        </w:tc>
        <w:tc>
          <w:tcPr>
            <w:tcW w:w="1091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F5EFA">
              <w:rPr>
                <w:rFonts w:ascii="Calibri" w:hAnsi="Calibri"/>
                <w:sz w:val="22"/>
                <w:szCs w:val="22"/>
              </w:rPr>
              <w:t>Proquest</w:t>
            </w:r>
            <w:proofErr w:type="spellEnd"/>
          </w:p>
        </w:tc>
        <w:tc>
          <w:tcPr>
            <w:tcW w:w="677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14/05/15</w:t>
            </w:r>
          </w:p>
        </w:tc>
        <w:tc>
          <w:tcPr>
            <w:tcW w:w="664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685" w:type="pct"/>
          </w:tcPr>
          <w:p w:rsidR="000F5569" w:rsidRDefault="000F5569" w:rsidP="00657356">
            <w:r>
              <w:t>01/07/16</w:t>
            </w:r>
          </w:p>
        </w:tc>
        <w:tc>
          <w:tcPr>
            <w:tcW w:w="974" w:type="pct"/>
          </w:tcPr>
          <w:p w:rsidR="000F5569" w:rsidRDefault="000F5569" w:rsidP="00657356">
            <w:r>
              <w:t>3</w:t>
            </w:r>
          </w:p>
        </w:tc>
      </w:tr>
      <w:tr w:rsidR="000F5569" w:rsidRPr="005F5EFA" w:rsidTr="000F5569">
        <w:tc>
          <w:tcPr>
            <w:tcW w:w="910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F5EFA">
              <w:rPr>
                <w:rFonts w:ascii="Calibri" w:hAnsi="Calibri"/>
                <w:sz w:val="22"/>
                <w:szCs w:val="22"/>
              </w:rPr>
              <w:t>Proquest</w:t>
            </w:r>
            <w:proofErr w:type="spellEnd"/>
            <w:r w:rsidRPr="005F5EFA">
              <w:rPr>
                <w:rFonts w:ascii="Calibri" w:hAnsi="Calibri"/>
                <w:sz w:val="22"/>
                <w:szCs w:val="22"/>
              </w:rPr>
              <w:t xml:space="preserve"> Library Science and Library and Information Science &amp; Technology Abstracts (LISTA) </w:t>
            </w:r>
          </w:p>
        </w:tc>
        <w:tc>
          <w:tcPr>
            <w:tcW w:w="1091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F5EFA">
              <w:rPr>
                <w:rFonts w:ascii="Calibri" w:hAnsi="Calibri"/>
                <w:sz w:val="22"/>
                <w:szCs w:val="22"/>
              </w:rPr>
              <w:t>Proquest</w:t>
            </w:r>
            <w:proofErr w:type="spellEnd"/>
            <w:r w:rsidRPr="005F5EFA">
              <w:rPr>
                <w:rFonts w:ascii="Calibri" w:hAnsi="Calibri"/>
                <w:sz w:val="22"/>
                <w:szCs w:val="22"/>
              </w:rPr>
              <w:t xml:space="preserve"> (2007 to current)</w:t>
            </w:r>
          </w:p>
        </w:tc>
        <w:tc>
          <w:tcPr>
            <w:tcW w:w="677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14/05/15</w:t>
            </w:r>
          </w:p>
        </w:tc>
        <w:tc>
          <w:tcPr>
            <w:tcW w:w="664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85" w:type="pct"/>
          </w:tcPr>
          <w:p w:rsidR="000F5569" w:rsidRDefault="000F5569" w:rsidP="00657356">
            <w:r>
              <w:t>01/07/16</w:t>
            </w:r>
          </w:p>
        </w:tc>
        <w:tc>
          <w:tcPr>
            <w:tcW w:w="974" w:type="pct"/>
          </w:tcPr>
          <w:p w:rsidR="000F5569" w:rsidRDefault="000F5569" w:rsidP="00657356">
            <w:r>
              <w:t>9</w:t>
            </w:r>
          </w:p>
        </w:tc>
      </w:tr>
      <w:tr w:rsidR="000F5569" w:rsidRPr="005F5EFA" w:rsidTr="000F5569">
        <w:tc>
          <w:tcPr>
            <w:tcW w:w="910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F5EFA">
              <w:rPr>
                <w:rFonts w:ascii="Calibri" w:eastAsia="Times New Roman" w:hAnsi="Calibri"/>
                <w:sz w:val="22"/>
                <w:szCs w:val="22"/>
                <w:lang w:val="en-US" w:eastAsia="en-GB"/>
              </w:rPr>
              <w:t>PsycINFO</w:t>
            </w:r>
            <w:proofErr w:type="spellEnd"/>
          </w:p>
        </w:tc>
        <w:tc>
          <w:tcPr>
            <w:tcW w:w="1091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  <w:lang w:val="en-US" w:eastAsia="en-GB"/>
              </w:rPr>
              <w:t>Ovid (2002 to May Week 1 2015)</w:t>
            </w:r>
          </w:p>
        </w:tc>
        <w:tc>
          <w:tcPr>
            <w:tcW w:w="677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14/05/15</w:t>
            </w:r>
          </w:p>
        </w:tc>
        <w:tc>
          <w:tcPr>
            <w:tcW w:w="664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685" w:type="pct"/>
          </w:tcPr>
          <w:p w:rsidR="000F5569" w:rsidRDefault="000F5569" w:rsidP="00657356">
            <w:r>
              <w:t>01/07/16</w:t>
            </w:r>
          </w:p>
        </w:tc>
        <w:tc>
          <w:tcPr>
            <w:tcW w:w="974" w:type="pct"/>
          </w:tcPr>
          <w:p w:rsidR="000F5569" w:rsidRDefault="000F5569" w:rsidP="00657356">
            <w:r>
              <w:t>57</w:t>
            </w:r>
          </w:p>
        </w:tc>
      </w:tr>
      <w:tr w:rsidR="000F5569" w:rsidRPr="005F5EFA" w:rsidTr="000F5569">
        <w:tc>
          <w:tcPr>
            <w:tcW w:w="910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 xml:space="preserve">Science </w:t>
            </w:r>
            <w:r w:rsidRPr="005F5EFA">
              <w:rPr>
                <w:rFonts w:ascii="Calibri" w:hAnsi="Calibri"/>
                <w:sz w:val="22"/>
                <w:szCs w:val="22"/>
              </w:rPr>
              <w:lastRenderedPageBreak/>
              <w:t>Citation Index (SCI)</w:t>
            </w:r>
          </w:p>
        </w:tc>
        <w:tc>
          <w:tcPr>
            <w:tcW w:w="1091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lastRenderedPageBreak/>
              <w:t xml:space="preserve">Web of Science </w:t>
            </w:r>
            <w:r w:rsidRPr="005F5EFA">
              <w:rPr>
                <w:rFonts w:ascii="Calibri" w:hAnsi="Calibri"/>
                <w:sz w:val="22"/>
                <w:szCs w:val="22"/>
              </w:rPr>
              <w:lastRenderedPageBreak/>
              <w:t xml:space="preserve">(Indexes=SCI-EXPANDED Timespan=1996-2015) </w:t>
            </w:r>
          </w:p>
        </w:tc>
        <w:tc>
          <w:tcPr>
            <w:tcW w:w="677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lastRenderedPageBreak/>
              <w:t>13/05/15</w:t>
            </w:r>
          </w:p>
        </w:tc>
        <w:tc>
          <w:tcPr>
            <w:tcW w:w="664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2034</w:t>
            </w:r>
          </w:p>
        </w:tc>
        <w:tc>
          <w:tcPr>
            <w:tcW w:w="685" w:type="pct"/>
          </w:tcPr>
          <w:p w:rsidR="000F5569" w:rsidRDefault="000F5569" w:rsidP="00657356">
            <w:r>
              <w:t>01/07/16</w:t>
            </w:r>
          </w:p>
        </w:tc>
        <w:tc>
          <w:tcPr>
            <w:tcW w:w="974" w:type="pct"/>
          </w:tcPr>
          <w:p w:rsidR="000F5569" w:rsidRDefault="000F5569" w:rsidP="00657356">
            <w:r>
              <w:t>452</w:t>
            </w:r>
          </w:p>
        </w:tc>
      </w:tr>
      <w:tr w:rsidR="000F5569" w:rsidRPr="005F5EFA" w:rsidTr="000F5569">
        <w:tc>
          <w:tcPr>
            <w:tcW w:w="910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lastRenderedPageBreak/>
              <w:t>Scopus</w:t>
            </w:r>
          </w:p>
        </w:tc>
        <w:tc>
          <w:tcPr>
            <w:tcW w:w="1091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Scopus.com</w:t>
            </w:r>
          </w:p>
        </w:tc>
        <w:tc>
          <w:tcPr>
            <w:tcW w:w="677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14/05/15</w:t>
            </w:r>
          </w:p>
        </w:tc>
        <w:tc>
          <w:tcPr>
            <w:tcW w:w="664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259</w:t>
            </w:r>
          </w:p>
        </w:tc>
        <w:tc>
          <w:tcPr>
            <w:tcW w:w="685" w:type="pct"/>
          </w:tcPr>
          <w:p w:rsidR="000F5569" w:rsidRDefault="000F5569" w:rsidP="00657356">
            <w:r>
              <w:t>01/07/16</w:t>
            </w:r>
          </w:p>
        </w:tc>
        <w:tc>
          <w:tcPr>
            <w:tcW w:w="974" w:type="pct"/>
          </w:tcPr>
          <w:p w:rsidR="000F5569" w:rsidRDefault="000F5569" w:rsidP="00657356">
            <w:r>
              <w:t>92</w:t>
            </w:r>
          </w:p>
        </w:tc>
      </w:tr>
      <w:tr w:rsidR="000F5569" w:rsidRPr="005F5EFA" w:rsidTr="000F5569">
        <w:tc>
          <w:tcPr>
            <w:tcW w:w="910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F5EFA">
              <w:rPr>
                <w:rFonts w:ascii="Calibri" w:hAnsi="Calibri"/>
                <w:sz w:val="22"/>
                <w:szCs w:val="22"/>
              </w:rPr>
              <w:t>Zetoc</w:t>
            </w:r>
            <w:proofErr w:type="spellEnd"/>
          </w:p>
        </w:tc>
        <w:tc>
          <w:tcPr>
            <w:tcW w:w="1091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Zetoc.jisc.ac.uk</w:t>
            </w:r>
          </w:p>
        </w:tc>
        <w:tc>
          <w:tcPr>
            <w:tcW w:w="677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14/05/15</w:t>
            </w:r>
          </w:p>
        </w:tc>
        <w:tc>
          <w:tcPr>
            <w:tcW w:w="664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195</w:t>
            </w:r>
          </w:p>
        </w:tc>
        <w:tc>
          <w:tcPr>
            <w:tcW w:w="685" w:type="pct"/>
          </w:tcPr>
          <w:p w:rsidR="000F5569" w:rsidRDefault="000F5569" w:rsidP="00657356">
            <w:r>
              <w:t>01/07/16</w:t>
            </w:r>
          </w:p>
        </w:tc>
        <w:tc>
          <w:tcPr>
            <w:tcW w:w="974" w:type="pct"/>
          </w:tcPr>
          <w:p w:rsidR="000F5569" w:rsidRDefault="000F5569" w:rsidP="00657356">
            <w:r>
              <w:t>41</w:t>
            </w:r>
          </w:p>
        </w:tc>
      </w:tr>
      <w:tr w:rsidR="000F5569" w:rsidRPr="005F5EFA" w:rsidTr="000F5569">
        <w:tc>
          <w:tcPr>
            <w:tcW w:w="3341" w:type="pct"/>
            <w:gridSpan w:val="4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685" w:type="pct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pct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F5569" w:rsidRPr="005F5EFA" w:rsidTr="000F5569">
        <w:tc>
          <w:tcPr>
            <w:tcW w:w="2677" w:type="pct"/>
            <w:gridSpan w:val="3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Before deduplication</w:t>
            </w:r>
          </w:p>
        </w:tc>
        <w:tc>
          <w:tcPr>
            <w:tcW w:w="664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6989</w:t>
            </w:r>
          </w:p>
        </w:tc>
        <w:tc>
          <w:tcPr>
            <w:tcW w:w="685" w:type="pct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pct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>
              <w:t>1865</w:t>
            </w:r>
          </w:p>
        </w:tc>
      </w:tr>
      <w:tr w:rsidR="000F5569" w:rsidRPr="005F5EFA" w:rsidTr="000F5569">
        <w:tc>
          <w:tcPr>
            <w:tcW w:w="2677" w:type="pct"/>
            <w:gridSpan w:val="3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After deduplication</w:t>
            </w:r>
          </w:p>
        </w:tc>
        <w:tc>
          <w:tcPr>
            <w:tcW w:w="664" w:type="pct"/>
            <w:shd w:val="clear" w:color="auto" w:fill="auto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4344</w:t>
            </w:r>
          </w:p>
        </w:tc>
        <w:tc>
          <w:tcPr>
            <w:tcW w:w="685" w:type="pct"/>
          </w:tcPr>
          <w:p w:rsidR="000F5569" w:rsidRPr="005F5EFA" w:rsidRDefault="000F5569" w:rsidP="006573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pct"/>
          </w:tcPr>
          <w:p w:rsidR="000F5569" w:rsidRDefault="000F5569" w:rsidP="00657356">
            <w:r>
              <w:t>1351</w:t>
            </w:r>
          </w:p>
          <w:p w:rsidR="000F5569" w:rsidRDefault="000F5569" w:rsidP="00657356">
            <w:r>
              <w:t>(747 after deduplication against original endnote library)</w:t>
            </w:r>
          </w:p>
        </w:tc>
      </w:tr>
    </w:tbl>
    <w:p w:rsidR="00AD4189" w:rsidRDefault="000F5569"/>
    <w:sectPr w:rsidR="00AD4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69"/>
    <w:rsid w:val="000F5569"/>
    <w:rsid w:val="007A52F2"/>
    <w:rsid w:val="00F0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0F55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556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0F55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556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Golder, S.P.</dc:creator>
  <cp:lastModifiedBy>Golder, S.P.</cp:lastModifiedBy>
  <cp:revision>1</cp:revision>
  <dcterms:created xsi:type="dcterms:W3CDTF">2016-07-20T12:42:00Z</dcterms:created>
  <dcterms:modified xsi:type="dcterms:W3CDTF">2016-07-20T12:43:00Z</dcterms:modified>
</cp:coreProperties>
</file>