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F31" w:rsidRPr="00316FB9" w:rsidRDefault="00E25BC1" w:rsidP="001629B1">
      <w:pPr>
        <w:spacing w:beforeLines="50" w:before="156" w:afterLines="50" w:after="156"/>
        <w:rPr>
          <w:b/>
          <w:sz w:val="22"/>
          <w:szCs w:val="22"/>
        </w:rPr>
      </w:pPr>
      <w:r w:rsidRPr="00316FB9">
        <w:rPr>
          <w:b/>
          <w:sz w:val="22"/>
          <w:szCs w:val="22"/>
        </w:rPr>
        <w:t xml:space="preserve">Frequencies of </w:t>
      </w:r>
      <w:r w:rsidR="001E0C55" w:rsidRPr="00316FB9">
        <w:rPr>
          <w:b/>
          <w:sz w:val="22"/>
          <w:szCs w:val="22"/>
        </w:rPr>
        <w:t>meals</w:t>
      </w:r>
      <w:r w:rsidR="001C0F31" w:rsidRPr="00316FB9">
        <w:rPr>
          <w:b/>
          <w:sz w:val="22"/>
          <w:szCs w:val="22"/>
        </w:rPr>
        <w:t xml:space="preserve"> prepared at home</w:t>
      </w:r>
      <w:r w:rsidR="0065244F" w:rsidRPr="00316FB9">
        <w:rPr>
          <w:b/>
          <w:sz w:val="22"/>
          <w:szCs w:val="22"/>
        </w:rPr>
        <w:t xml:space="preserve"> and risk of diabetes</w:t>
      </w:r>
    </w:p>
    <w:p w:rsidR="001C0F31" w:rsidRDefault="001C0F31" w:rsidP="001629B1">
      <w:pPr>
        <w:spacing w:beforeLines="50" w:before="156" w:afterLines="50" w:after="156"/>
        <w:rPr>
          <w:sz w:val="22"/>
          <w:szCs w:val="22"/>
        </w:rPr>
      </w:pPr>
      <w:r w:rsidRPr="00316FB9">
        <w:rPr>
          <w:b/>
          <w:sz w:val="22"/>
          <w:szCs w:val="22"/>
        </w:rPr>
        <w:t>Proposed authors</w:t>
      </w:r>
      <w:r w:rsidR="000D2389" w:rsidRPr="00316FB9">
        <w:rPr>
          <w:b/>
          <w:sz w:val="22"/>
          <w:szCs w:val="22"/>
        </w:rPr>
        <w:t xml:space="preserve">: </w:t>
      </w:r>
      <w:r w:rsidRPr="00316FB9">
        <w:rPr>
          <w:sz w:val="22"/>
          <w:szCs w:val="22"/>
        </w:rPr>
        <w:t>Geng Zong</w:t>
      </w:r>
      <w:r w:rsidR="00043CE1">
        <w:rPr>
          <w:rFonts w:hint="eastAsia"/>
          <w:sz w:val="22"/>
          <w:szCs w:val="22"/>
        </w:rPr>
        <w:t xml:space="preserve"> (first)</w:t>
      </w:r>
      <w:r w:rsidRPr="00316FB9">
        <w:rPr>
          <w:sz w:val="22"/>
          <w:szCs w:val="22"/>
        </w:rPr>
        <w:t xml:space="preserve">, </w:t>
      </w:r>
      <w:r w:rsidR="002362B3">
        <w:rPr>
          <w:sz w:val="22"/>
          <w:szCs w:val="22"/>
        </w:rPr>
        <w:t>David Eisenberg</w:t>
      </w:r>
      <w:r w:rsidRPr="00316FB9">
        <w:rPr>
          <w:sz w:val="22"/>
          <w:szCs w:val="22"/>
        </w:rPr>
        <w:t>, Frank B. Hu, and Qi Sun</w:t>
      </w:r>
      <w:r w:rsidR="00043CE1">
        <w:rPr>
          <w:rFonts w:hint="eastAsia"/>
          <w:sz w:val="22"/>
          <w:szCs w:val="22"/>
        </w:rPr>
        <w:t xml:space="preserve"> (senior)</w:t>
      </w:r>
    </w:p>
    <w:p w:rsidR="004502A8" w:rsidRDefault="004502A8" w:rsidP="001629B1">
      <w:pPr>
        <w:spacing w:beforeLines="50" w:before="156" w:afterLines="50" w:after="156"/>
        <w:rPr>
          <w:sz w:val="22"/>
          <w:szCs w:val="22"/>
        </w:rPr>
      </w:pPr>
      <w:r w:rsidRPr="004502A8">
        <w:rPr>
          <w:rFonts w:hint="eastAsia"/>
          <w:b/>
          <w:sz w:val="22"/>
          <w:szCs w:val="22"/>
        </w:rPr>
        <w:t xml:space="preserve">Proposal </w:t>
      </w:r>
      <w:r>
        <w:rPr>
          <w:rFonts w:hint="eastAsia"/>
          <w:b/>
          <w:sz w:val="22"/>
          <w:szCs w:val="22"/>
        </w:rPr>
        <w:t>presentation</w:t>
      </w:r>
      <w:r w:rsidRPr="004502A8">
        <w:rPr>
          <w:rFonts w:hint="eastAsia"/>
          <w:b/>
          <w:sz w:val="22"/>
          <w:szCs w:val="22"/>
        </w:rPr>
        <w:t>:</w:t>
      </w:r>
      <w:r>
        <w:rPr>
          <w:rFonts w:hint="eastAsia"/>
          <w:sz w:val="22"/>
          <w:szCs w:val="22"/>
        </w:rPr>
        <w:t xml:space="preserve"> Feb.02.2015, NHS and HPFS meeting</w:t>
      </w:r>
      <w:r w:rsidRPr="004502A8">
        <w:rPr>
          <w:rFonts w:hint="eastAsia"/>
          <w:sz w:val="22"/>
          <w:szCs w:val="22"/>
        </w:rPr>
        <w:t xml:space="preserve"> </w:t>
      </w:r>
      <w:r>
        <w:rPr>
          <w:rFonts w:hint="eastAsia"/>
          <w:sz w:val="22"/>
          <w:szCs w:val="22"/>
        </w:rPr>
        <w:t xml:space="preserve">at </w:t>
      </w:r>
      <w:r w:rsidRPr="004502A8">
        <w:rPr>
          <w:sz w:val="22"/>
          <w:szCs w:val="22"/>
        </w:rPr>
        <w:t>Channing Division of Network Medicine</w:t>
      </w:r>
      <w:r w:rsidR="00051DF4">
        <w:rPr>
          <w:rFonts w:hint="eastAsia"/>
          <w:sz w:val="22"/>
          <w:szCs w:val="22"/>
        </w:rPr>
        <w:t>, Boston.</w:t>
      </w:r>
      <w:bookmarkStart w:id="0" w:name="_GoBack"/>
      <w:bookmarkEnd w:id="0"/>
    </w:p>
    <w:p w:rsidR="00D27819" w:rsidRDefault="001C0F31" w:rsidP="001629B1">
      <w:pPr>
        <w:spacing w:beforeLines="50" w:before="156" w:afterLines="50" w:after="156"/>
        <w:rPr>
          <w:b/>
          <w:sz w:val="22"/>
          <w:szCs w:val="22"/>
        </w:rPr>
      </w:pPr>
      <w:r w:rsidRPr="00316FB9">
        <w:rPr>
          <w:b/>
          <w:sz w:val="22"/>
          <w:szCs w:val="22"/>
        </w:rPr>
        <w:t xml:space="preserve">Background: </w:t>
      </w:r>
    </w:p>
    <w:p w:rsidR="001C0F31" w:rsidRPr="00316FB9" w:rsidRDefault="005B67BA" w:rsidP="001629B1">
      <w:pPr>
        <w:spacing w:beforeLines="50" w:before="156" w:afterLines="50" w:after="156"/>
        <w:rPr>
          <w:sz w:val="22"/>
          <w:szCs w:val="22"/>
        </w:rPr>
      </w:pPr>
      <w:r w:rsidRPr="00316FB9">
        <w:rPr>
          <w:sz w:val="22"/>
          <w:szCs w:val="22"/>
        </w:rPr>
        <w:t xml:space="preserve">Existing studies have described a trend from </w:t>
      </w:r>
      <w:r w:rsidR="002362B3">
        <w:rPr>
          <w:sz w:val="22"/>
          <w:szCs w:val="22"/>
        </w:rPr>
        <w:t xml:space="preserve">having </w:t>
      </w:r>
      <w:r w:rsidRPr="00316FB9">
        <w:rPr>
          <w:sz w:val="22"/>
          <w:szCs w:val="22"/>
        </w:rPr>
        <w:t xml:space="preserve">meals prepared at home (MPAH) to </w:t>
      </w:r>
      <w:r w:rsidR="002362B3">
        <w:rPr>
          <w:sz w:val="22"/>
          <w:szCs w:val="22"/>
        </w:rPr>
        <w:t xml:space="preserve">eating </w:t>
      </w:r>
      <w:r w:rsidRPr="00316FB9">
        <w:rPr>
          <w:sz w:val="22"/>
          <w:szCs w:val="22"/>
        </w:rPr>
        <w:t xml:space="preserve">food away from home (FAFH) among Americans over the past 50 years </w:t>
      </w:r>
      <w:r w:rsidR="0065244F" w:rsidRPr="00316FB9">
        <w:rPr>
          <w:sz w:val="22"/>
          <w:szCs w:val="22"/>
        </w:rPr>
        <w:fldChar w:fldCharType="begin"/>
      </w:r>
      <w:r w:rsidR="0065244F" w:rsidRPr="00316FB9">
        <w:rPr>
          <w:sz w:val="22"/>
          <w:szCs w:val="22"/>
        </w:rPr>
        <w:instrText xml:space="preserve"> ADDIN EN.CITE &lt;EndNote&gt;&lt;Cite&gt;&lt;Author&gt;Smith&lt;/Author&gt;&lt;Year&gt;2013&lt;/Year&gt;&lt;RecNum&gt;4&lt;/RecNum&gt;&lt;DisplayText&gt;(1)&lt;/DisplayText&gt;&lt;record&gt;&lt;rec-number&gt;4&lt;/rec-number&gt;&lt;foreign-keys&gt;&lt;key app="EN" db-id="d0rtxesr5de05dea9favz5fmtrtt5xev9ztf"&gt;4&lt;/key&gt;&lt;/foreign-keys&gt;&lt;ref-type name="Journal Article"&gt;17&lt;/ref-type&gt;&lt;contributors&gt;&lt;authors&gt;&lt;author&gt;Smith, L. P.&lt;/author&gt;&lt;author&gt;Ng, S. W.&lt;/author&gt;&lt;author&gt;Popkin, B. M.&lt;/author&gt;&lt;/authors&gt;&lt;/contributors&gt;&lt;auth-address&gt;Department of Nutrition, University of North Carolina, Chapel Hill, Chapel Hill, North Carolina, NC 27516-3997, USA.&lt;/auth-address&gt;&lt;titles&gt;&lt;title&gt;Trends in US home food preparation and consumption: analysis of national nutrition surveys and time use studies from 1965-1966 to 2007-2008&lt;/title&gt;&lt;secondary-title&gt;Nutr J&lt;/secondary-title&gt;&lt;/titles&gt;&lt;periodical&gt;&lt;full-title&gt;Nutr J&lt;/full-title&gt;&lt;/periodical&gt;&lt;pages&gt;45&lt;/pages&gt;&lt;volume&gt;12&lt;/volume&gt;&lt;edition&gt;2013/04/13&lt;/edition&gt;&lt;keywords&gt;&lt;keyword&gt;Adult&lt;/keyword&gt;&lt;keyword&gt;Body Weight&lt;/keyword&gt;&lt;keyword&gt;Cooking/*statistics &amp;amp; numerical data&lt;/keyword&gt;&lt;keyword&gt;Cross-Sectional Studies&lt;/keyword&gt;&lt;keyword&gt;Diet Records&lt;/keyword&gt;&lt;keyword&gt;Diet Surveys/*statistics &amp;amp; numerical data&lt;/keyword&gt;&lt;keyword&gt;Energy Intake&lt;/keyword&gt;&lt;keyword&gt;Female&lt;/keyword&gt;&lt;keyword&gt;*Food Habits&lt;/keyword&gt;&lt;keyword&gt;Food Supply&lt;/keyword&gt;&lt;keyword&gt;*Health Food&lt;/keyword&gt;&lt;keyword&gt;Humans&lt;/keyword&gt;&lt;keyword&gt;Male&lt;/keyword&gt;&lt;keyword&gt;Middle Aged&lt;/keyword&gt;&lt;keyword&gt;Questionnaires&lt;/keyword&gt;&lt;keyword&gt;Sex Factors&lt;/keyword&gt;&lt;keyword&gt;Social Environment&lt;/keyword&gt;&lt;keyword&gt;Socioeconomic Factors&lt;/keyword&gt;&lt;keyword&gt;Time Factors&lt;/keyword&gt;&lt;keyword&gt;United States&lt;/keyword&gt;&lt;keyword&gt;Young Adult&lt;/keyword&gt;&lt;/keywords&gt;&lt;dates&gt;&lt;year&gt;2013&lt;/year&gt;&lt;/dates&gt;&lt;isbn&gt;1475-2891 (Electronic)&amp;#xD;1475-2891 (Linking)&lt;/isbn&gt;&lt;accession-num&gt;23577692&lt;/accession-num&gt;&lt;urls&gt;&lt;related-urls&gt;&lt;url&gt;http://www.ncbi.nlm.nih.gov/pubmed/23577692&lt;/url&gt;&lt;/related-urls&gt;&lt;/urls&gt;&lt;custom2&gt;3639863&lt;/custom2&gt;&lt;electronic-resource-num&gt;10.1186/1475-2891-12-45&amp;#xD;1475-2891-12-45 [pii]&lt;/electronic-resource-num&gt;&lt;language&gt;eng&lt;/language&gt;&lt;/record&gt;&lt;/Cite&gt;&lt;/EndNote&gt;</w:instrText>
      </w:r>
      <w:r w:rsidR="0065244F" w:rsidRPr="00316FB9">
        <w:rPr>
          <w:sz w:val="22"/>
          <w:szCs w:val="22"/>
        </w:rPr>
        <w:fldChar w:fldCharType="separate"/>
      </w:r>
      <w:r w:rsidR="0065244F" w:rsidRPr="00316FB9">
        <w:rPr>
          <w:noProof/>
          <w:sz w:val="22"/>
          <w:szCs w:val="22"/>
        </w:rPr>
        <w:t>(</w:t>
      </w:r>
      <w:hyperlink w:anchor="_ENREF_1" w:tooltip="Smith, 2013 #4" w:history="1">
        <w:r w:rsidR="000C09D2" w:rsidRPr="00316FB9">
          <w:rPr>
            <w:noProof/>
            <w:sz w:val="22"/>
            <w:szCs w:val="22"/>
          </w:rPr>
          <w:t>1</w:t>
        </w:r>
      </w:hyperlink>
      <w:r w:rsidR="0065244F" w:rsidRPr="00316FB9">
        <w:rPr>
          <w:noProof/>
          <w:sz w:val="22"/>
          <w:szCs w:val="22"/>
        </w:rPr>
        <w:t>)</w:t>
      </w:r>
      <w:r w:rsidR="0065244F" w:rsidRPr="00316FB9">
        <w:rPr>
          <w:sz w:val="22"/>
          <w:szCs w:val="22"/>
        </w:rPr>
        <w:fldChar w:fldCharType="end"/>
      </w:r>
      <w:r w:rsidRPr="00316FB9">
        <w:rPr>
          <w:sz w:val="22"/>
          <w:szCs w:val="22"/>
        </w:rPr>
        <w:t xml:space="preserve">. </w:t>
      </w:r>
      <w:r w:rsidR="00BE52F1" w:rsidRPr="00316FB9">
        <w:rPr>
          <w:sz w:val="22"/>
          <w:szCs w:val="22"/>
        </w:rPr>
        <w:t xml:space="preserve">According to NHANES 2005-2010, </w:t>
      </w:r>
      <w:r w:rsidR="0065244F" w:rsidRPr="00316FB9">
        <w:rPr>
          <w:sz w:val="22"/>
          <w:szCs w:val="22"/>
        </w:rPr>
        <w:t>U.S. adults consumed 4 meal</w:t>
      </w:r>
      <w:r w:rsidR="007A7474" w:rsidRPr="00316FB9">
        <w:rPr>
          <w:sz w:val="22"/>
          <w:szCs w:val="22"/>
        </w:rPr>
        <w:t xml:space="preserve">s per </w:t>
      </w:r>
      <w:r w:rsidR="0065244F" w:rsidRPr="00316FB9">
        <w:rPr>
          <w:sz w:val="22"/>
          <w:szCs w:val="22"/>
        </w:rPr>
        <w:t xml:space="preserve">week from FAFH on average, and </w:t>
      </w:r>
      <w:r w:rsidR="00BE52F1" w:rsidRPr="00316FB9">
        <w:rPr>
          <w:sz w:val="22"/>
          <w:szCs w:val="22"/>
        </w:rPr>
        <w:t xml:space="preserve">over 50% of </w:t>
      </w:r>
      <w:r w:rsidR="0065244F" w:rsidRPr="00316FB9">
        <w:rPr>
          <w:sz w:val="22"/>
          <w:szCs w:val="22"/>
        </w:rPr>
        <w:t>them</w:t>
      </w:r>
      <w:r w:rsidR="00BE52F1" w:rsidRPr="00316FB9">
        <w:rPr>
          <w:sz w:val="22"/>
          <w:szCs w:val="22"/>
        </w:rPr>
        <w:t xml:space="preserve"> </w:t>
      </w:r>
      <w:r w:rsidR="0065244F" w:rsidRPr="00316FB9">
        <w:rPr>
          <w:sz w:val="22"/>
          <w:szCs w:val="22"/>
        </w:rPr>
        <w:t>had</w:t>
      </w:r>
      <w:r w:rsidR="00BE52F1" w:rsidRPr="00316FB9">
        <w:rPr>
          <w:sz w:val="22"/>
          <w:szCs w:val="22"/>
        </w:rPr>
        <w:t xml:space="preserve"> ≥3 meals/week</w:t>
      </w:r>
      <w:r w:rsidR="0065244F" w:rsidRPr="00316FB9">
        <w:rPr>
          <w:sz w:val="22"/>
          <w:szCs w:val="22"/>
        </w:rPr>
        <w:t xml:space="preserve"> </w:t>
      </w:r>
      <w:r w:rsidR="0065244F" w:rsidRPr="00316FB9">
        <w:rPr>
          <w:sz w:val="22"/>
          <w:szCs w:val="22"/>
        </w:rPr>
        <w:fldChar w:fldCharType="begin"/>
      </w:r>
      <w:r w:rsidR="0065244F" w:rsidRPr="00316FB9">
        <w:rPr>
          <w:sz w:val="22"/>
          <w:szCs w:val="22"/>
        </w:rPr>
        <w:instrText xml:space="preserve"> ADDIN EN.CITE &lt;EndNote&gt;&lt;Cite&gt;&lt;Author&gt;Kant&lt;/Author&gt;&lt;Year&gt;2014&lt;/Year&gt;&lt;RecNum&gt;2&lt;/RecNum&gt;&lt;DisplayText&gt;(2)&lt;/DisplayText&gt;&lt;record&gt;&lt;rec-number&gt;2&lt;/rec-number&gt;&lt;foreign-keys&gt;&lt;key app="EN" db-id="d0rtxesr5de05dea9favz5fmtrtt5xev9ztf"&gt;2&lt;/key&gt;&lt;/foreign-keys&gt;&lt;ref-type name="Journal Article"&gt;17&lt;/ref-type&gt;&lt;contributors&gt;&lt;authors&gt;&lt;author&gt;Kant, A. K.&lt;/author&gt;&lt;author&gt;Whitley, M. I.&lt;/author&gt;&lt;author&gt;Graubard, B. I.&lt;/author&gt;&lt;/authors&gt;&lt;/contributors&gt;&lt;auth-address&gt;Department of Family, Nutrition, and Exercise Sciences, Queens College of the City University of New York, Flushing, NY, USA.&amp;#xD;Division of Cancer Epidemiology and Genetics, Biostatistics Branch, National Cancer Institute, National Institutes of Health, Bethesda, MD, USA.&lt;/auth-address&gt;&lt;titles&gt;&lt;title&gt;Away from home meals: associations with biomarkers of chronic disease and dietary intake in American adults, NHANES 2005-2010&lt;/title&gt;&lt;secondary-title&gt;Int J Obes (Lond)&lt;/secondary-title&gt;&lt;/titles&gt;&lt;periodical&gt;&lt;full-title&gt;Int J Obes (Lond)&lt;/full-title&gt;&lt;/periodical&gt;&lt;edition&gt;2014/10/17&lt;/edition&gt;&lt;dates&gt;&lt;year&gt;2014&lt;/year&gt;&lt;pub-dates&gt;&lt;date&gt;Oct 16&lt;/date&gt;&lt;/pub-dates&gt;&lt;/dates&gt;&lt;isbn&gt;1476-5497 (Electronic)&amp;#xD;0307-0565 (Linking)&lt;/isbn&gt;&lt;accession-num&gt;25319744&lt;/accession-num&gt;&lt;urls&gt;&lt;related-urls&gt;&lt;url&gt;http://www.ncbi.nlm.nih.gov/pubmed/25319744&lt;/url&gt;&lt;/related-urls&gt;&lt;/urls&gt;&lt;electronic-resource-num&gt;10.1038/ijo.2014.183&amp;#xD;ijo2014183 [pii]&lt;/electronic-resource-num&gt;&lt;language&gt;Eng&lt;/language&gt;&lt;/record&gt;&lt;/Cite&gt;&lt;/EndNote&gt;</w:instrText>
      </w:r>
      <w:r w:rsidR="0065244F" w:rsidRPr="00316FB9">
        <w:rPr>
          <w:sz w:val="22"/>
          <w:szCs w:val="22"/>
        </w:rPr>
        <w:fldChar w:fldCharType="separate"/>
      </w:r>
      <w:r w:rsidR="0065244F" w:rsidRPr="00316FB9">
        <w:rPr>
          <w:noProof/>
          <w:sz w:val="22"/>
          <w:szCs w:val="22"/>
        </w:rPr>
        <w:t>(</w:t>
      </w:r>
      <w:hyperlink w:anchor="_ENREF_2" w:tooltip="Kant, 2014 #2" w:history="1">
        <w:r w:rsidR="000C09D2" w:rsidRPr="00316FB9">
          <w:rPr>
            <w:noProof/>
            <w:sz w:val="22"/>
            <w:szCs w:val="22"/>
          </w:rPr>
          <w:t>2</w:t>
        </w:r>
      </w:hyperlink>
      <w:r w:rsidR="0065244F" w:rsidRPr="00316FB9">
        <w:rPr>
          <w:noProof/>
          <w:sz w:val="22"/>
          <w:szCs w:val="22"/>
        </w:rPr>
        <w:t>)</w:t>
      </w:r>
      <w:r w:rsidR="0065244F" w:rsidRPr="00316FB9">
        <w:rPr>
          <w:sz w:val="22"/>
          <w:szCs w:val="22"/>
        </w:rPr>
        <w:fldChar w:fldCharType="end"/>
      </w:r>
      <w:r w:rsidR="00BE52F1" w:rsidRPr="00316FB9">
        <w:rPr>
          <w:sz w:val="22"/>
          <w:szCs w:val="22"/>
        </w:rPr>
        <w:t xml:space="preserve">. </w:t>
      </w:r>
      <w:r w:rsidRPr="00316FB9">
        <w:rPr>
          <w:sz w:val="22"/>
          <w:szCs w:val="22"/>
        </w:rPr>
        <w:t xml:space="preserve">FAFH </w:t>
      </w:r>
      <w:r w:rsidR="001F5A69" w:rsidRPr="00316FB9">
        <w:rPr>
          <w:sz w:val="22"/>
          <w:szCs w:val="22"/>
        </w:rPr>
        <w:t>has been shown to be</w:t>
      </w:r>
      <w:r w:rsidR="00E25BC1" w:rsidRPr="00316FB9">
        <w:rPr>
          <w:sz w:val="22"/>
          <w:szCs w:val="22"/>
        </w:rPr>
        <w:t xml:space="preserve"> associated with </w:t>
      </w:r>
      <w:r w:rsidR="00BE52F1" w:rsidRPr="00316FB9">
        <w:rPr>
          <w:sz w:val="22"/>
          <w:szCs w:val="22"/>
        </w:rPr>
        <w:t>poor diet quality</w:t>
      </w:r>
      <w:r w:rsidR="0065244F" w:rsidRPr="00316FB9">
        <w:rPr>
          <w:sz w:val="22"/>
          <w:szCs w:val="22"/>
        </w:rPr>
        <w:t xml:space="preserve"> </w:t>
      </w:r>
      <w:r w:rsidR="0065244F" w:rsidRPr="00316FB9">
        <w:rPr>
          <w:sz w:val="22"/>
          <w:szCs w:val="22"/>
        </w:rPr>
        <w:fldChar w:fldCharType="begin">
          <w:fldData xml:space="preserve">PEVuZE5vdGU+PENpdGU+PEF1dGhvcj5LYW50PC9BdXRob3I+PFllYXI+MjAxNDwvWWVhcj48UmVj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</w:fldData>
        </w:fldChar>
      </w:r>
      <w:r w:rsidR="007A7474" w:rsidRPr="00316FB9">
        <w:rPr>
          <w:sz w:val="22"/>
          <w:szCs w:val="22"/>
        </w:rPr>
        <w:instrText xml:space="preserve"> ADDIN EN.CITE </w:instrText>
      </w:r>
      <w:r w:rsidR="007A7474" w:rsidRPr="00316FB9">
        <w:rPr>
          <w:sz w:val="22"/>
          <w:szCs w:val="22"/>
        </w:rPr>
        <w:fldChar w:fldCharType="begin">
          <w:fldData xml:space="preserve">PEVuZE5vdGU+PENpdGU+PEF1dGhvcj5LYW50PC9BdXRob3I+PFllYXI+MjAxNDwvWWVhcj48UmVj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</w:fldData>
        </w:fldChar>
      </w:r>
      <w:r w:rsidR="007A7474" w:rsidRPr="00316FB9">
        <w:rPr>
          <w:sz w:val="22"/>
          <w:szCs w:val="22"/>
        </w:rPr>
        <w:instrText xml:space="preserve"> ADDIN EN.CITE.DATA </w:instrText>
      </w:r>
      <w:r w:rsidR="007A7474" w:rsidRPr="00316FB9">
        <w:rPr>
          <w:sz w:val="22"/>
          <w:szCs w:val="22"/>
        </w:rPr>
      </w:r>
      <w:r w:rsidR="007A7474" w:rsidRPr="00316FB9">
        <w:rPr>
          <w:sz w:val="22"/>
          <w:szCs w:val="22"/>
        </w:rPr>
        <w:fldChar w:fldCharType="end"/>
      </w:r>
      <w:r w:rsidR="0065244F" w:rsidRPr="00316FB9">
        <w:rPr>
          <w:sz w:val="22"/>
          <w:szCs w:val="22"/>
        </w:rPr>
      </w:r>
      <w:r w:rsidR="0065244F" w:rsidRPr="00316FB9">
        <w:rPr>
          <w:sz w:val="22"/>
          <w:szCs w:val="22"/>
        </w:rPr>
        <w:fldChar w:fldCharType="separate"/>
      </w:r>
      <w:r w:rsidR="007A7474" w:rsidRPr="00316FB9">
        <w:rPr>
          <w:noProof/>
          <w:sz w:val="22"/>
          <w:szCs w:val="22"/>
        </w:rPr>
        <w:t>(</w:t>
      </w:r>
      <w:hyperlink w:anchor="_ENREF_2" w:tooltip="Kant, 2014 #2" w:history="1">
        <w:r w:rsidR="000C09D2" w:rsidRPr="00316FB9">
          <w:rPr>
            <w:noProof/>
            <w:sz w:val="22"/>
            <w:szCs w:val="22"/>
          </w:rPr>
          <w:t>2</w:t>
        </w:r>
      </w:hyperlink>
      <w:r w:rsidR="007A7474" w:rsidRPr="00316FB9">
        <w:rPr>
          <w:noProof/>
          <w:sz w:val="22"/>
          <w:szCs w:val="22"/>
        </w:rPr>
        <w:t xml:space="preserve">, </w:t>
      </w:r>
      <w:hyperlink w:anchor="_ENREF_3" w:tooltip="McGuire, 2011 #3" w:history="1">
        <w:r w:rsidR="000C09D2" w:rsidRPr="00316FB9">
          <w:rPr>
            <w:noProof/>
            <w:sz w:val="22"/>
            <w:szCs w:val="22"/>
          </w:rPr>
          <w:t>3</w:t>
        </w:r>
      </w:hyperlink>
      <w:r w:rsidR="007A7474" w:rsidRPr="00316FB9">
        <w:rPr>
          <w:noProof/>
          <w:sz w:val="22"/>
          <w:szCs w:val="22"/>
        </w:rPr>
        <w:t>)</w:t>
      </w:r>
      <w:r w:rsidR="0065244F" w:rsidRPr="00316FB9">
        <w:rPr>
          <w:sz w:val="22"/>
          <w:szCs w:val="22"/>
        </w:rPr>
        <w:fldChar w:fldCharType="end"/>
      </w:r>
      <w:r w:rsidR="0065244F" w:rsidRPr="00316FB9">
        <w:rPr>
          <w:sz w:val="22"/>
          <w:szCs w:val="22"/>
        </w:rPr>
        <w:t xml:space="preserve"> </w:t>
      </w:r>
      <w:r w:rsidR="00BE52F1" w:rsidRPr="00316FB9">
        <w:rPr>
          <w:sz w:val="22"/>
          <w:szCs w:val="22"/>
        </w:rPr>
        <w:t xml:space="preserve">and </w:t>
      </w:r>
      <w:r w:rsidR="0065244F" w:rsidRPr="00316FB9">
        <w:rPr>
          <w:sz w:val="22"/>
          <w:szCs w:val="22"/>
        </w:rPr>
        <w:t xml:space="preserve">higher </w:t>
      </w:r>
      <w:r w:rsidR="00C117E8" w:rsidRPr="00316FB9">
        <w:rPr>
          <w:sz w:val="22"/>
          <w:szCs w:val="22"/>
        </w:rPr>
        <w:t xml:space="preserve">body </w:t>
      </w:r>
      <w:r w:rsidR="001629B1" w:rsidRPr="00316FB9">
        <w:rPr>
          <w:sz w:val="22"/>
          <w:szCs w:val="22"/>
        </w:rPr>
        <w:t>weight</w:t>
      </w:r>
      <w:r w:rsidR="0065244F" w:rsidRPr="00316FB9">
        <w:rPr>
          <w:sz w:val="22"/>
          <w:szCs w:val="22"/>
        </w:rPr>
        <w:t xml:space="preserve"> </w:t>
      </w:r>
      <w:r w:rsidR="00C117E8" w:rsidRPr="00316FB9">
        <w:rPr>
          <w:sz w:val="22"/>
          <w:szCs w:val="22"/>
        </w:rPr>
        <w:t>in both adolescents and adults</w:t>
      </w:r>
      <w:r w:rsidR="000C09D2">
        <w:rPr>
          <w:rFonts w:hint="eastAsia"/>
          <w:sz w:val="22"/>
          <w:szCs w:val="22"/>
        </w:rPr>
        <w:t xml:space="preserve"> </w:t>
      </w:r>
      <w:r w:rsidR="000C09D2">
        <w:rPr>
          <w:sz w:val="22"/>
          <w:szCs w:val="22"/>
        </w:rPr>
        <w:fldChar w:fldCharType="begin">
          <w:fldData xml:space="preserve">PEVuZE5vdGU+PENpdGU+PEF1dGhvcj5GdWxrZXJzb248L0F1dGhvcj48WWVhcj4yMDExPC9ZZWFy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</w:fldData>
        </w:fldChar>
      </w:r>
      <w:r w:rsidR="000C09D2">
        <w:rPr>
          <w:sz w:val="22"/>
          <w:szCs w:val="22"/>
        </w:rPr>
        <w:instrText xml:space="preserve"> ADDIN EN.CITE </w:instrText>
      </w:r>
      <w:r w:rsidR="000C09D2">
        <w:rPr>
          <w:sz w:val="22"/>
          <w:szCs w:val="22"/>
        </w:rPr>
        <w:fldChar w:fldCharType="begin">
          <w:fldData xml:space="preserve">PEVuZE5vdGU+PENpdGU+PEF1dGhvcj5GdWxrZXJzb248L0F1dGhvcj48WWVhcj4yMDExPC9ZZWFy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</w:fldData>
        </w:fldChar>
      </w:r>
      <w:r w:rsidR="000C09D2">
        <w:rPr>
          <w:sz w:val="22"/>
          <w:szCs w:val="22"/>
        </w:rPr>
        <w:instrText xml:space="preserve"> ADDIN EN.CITE.DATA </w:instrText>
      </w:r>
      <w:r w:rsidR="000C09D2">
        <w:rPr>
          <w:sz w:val="22"/>
          <w:szCs w:val="22"/>
        </w:rPr>
      </w:r>
      <w:r w:rsidR="000C09D2">
        <w:rPr>
          <w:sz w:val="22"/>
          <w:szCs w:val="22"/>
        </w:rPr>
        <w:fldChar w:fldCharType="end"/>
      </w:r>
      <w:r w:rsidR="000C09D2">
        <w:rPr>
          <w:sz w:val="22"/>
          <w:szCs w:val="22"/>
        </w:rPr>
      </w:r>
      <w:r w:rsidR="000C09D2">
        <w:rPr>
          <w:sz w:val="22"/>
          <w:szCs w:val="22"/>
        </w:rPr>
        <w:fldChar w:fldCharType="separate"/>
      </w:r>
      <w:r w:rsidR="000C09D2">
        <w:rPr>
          <w:noProof/>
          <w:sz w:val="22"/>
          <w:szCs w:val="22"/>
        </w:rPr>
        <w:t>(</w:t>
      </w:r>
      <w:hyperlink w:anchor="_ENREF_2" w:tooltip="Kant, 2014 #2" w:history="1">
        <w:r w:rsidR="000C09D2">
          <w:rPr>
            <w:noProof/>
            <w:sz w:val="22"/>
            <w:szCs w:val="22"/>
          </w:rPr>
          <w:t>2</w:t>
        </w:r>
      </w:hyperlink>
      <w:r w:rsidR="000C09D2">
        <w:rPr>
          <w:noProof/>
          <w:sz w:val="22"/>
          <w:szCs w:val="22"/>
        </w:rPr>
        <w:t xml:space="preserve">, </w:t>
      </w:r>
      <w:hyperlink w:anchor="_ENREF_4" w:tooltip="Fulkerson, 2011 #1" w:history="1">
        <w:r w:rsidR="000C09D2">
          <w:rPr>
            <w:noProof/>
            <w:sz w:val="22"/>
            <w:szCs w:val="22"/>
          </w:rPr>
          <w:t>4</w:t>
        </w:r>
      </w:hyperlink>
      <w:r w:rsidR="000C09D2">
        <w:rPr>
          <w:noProof/>
          <w:sz w:val="22"/>
          <w:szCs w:val="22"/>
        </w:rPr>
        <w:t xml:space="preserve">, </w:t>
      </w:r>
      <w:hyperlink w:anchor="_ENREF_5" w:tooltip="Ayala, 2008 #8" w:history="1">
        <w:r w:rsidR="000C09D2">
          <w:rPr>
            <w:noProof/>
            <w:sz w:val="22"/>
            <w:szCs w:val="22"/>
          </w:rPr>
          <w:t>5</w:t>
        </w:r>
      </w:hyperlink>
      <w:r w:rsidR="000C09D2">
        <w:rPr>
          <w:noProof/>
          <w:sz w:val="22"/>
          <w:szCs w:val="22"/>
        </w:rPr>
        <w:t>)</w:t>
      </w:r>
      <w:r w:rsidR="000C09D2">
        <w:rPr>
          <w:sz w:val="22"/>
          <w:szCs w:val="22"/>
        </w:rPr>
        <w:fldChar w:fldCharType="end"/>
      </w:r>
      <w:r w:rsidR="001F4C61" w:rsidRPr="00316FB9">
        <w:rPr>
          <w:sz w:val="22"/>
          <w:szCs w:val="22"/>
        </w:rPr>
        <w:t xml:space="preserve">. </w:t>
      </w:r>
      <w:r w:rsidR="0065244F" w:rsidRPr="00316FB9">
        <w:rPr>
          <w:sz w:val="22"/>
          <w:szCs w:val="22"/>
        </w:rPr>
        <w:t>A previous study</w:t>
      </w:r>
      <w:r w:rsidR="00F15B66" w:rsidRPr="00316FB9">
        <w:rPr>
          <w:sz w:val="22"/>
          <w:szCs w:val="22"/>
        </w:rPr>
        <w:t xml:space="preserve"> from CARDIA</w:t>
      </w:r>
      <w:r w:rsidR="0065244F" w:rsidRPr="00316FB9">
        <w:rPr>
          <w:sz w:val="22"/>
          <w:szCs w:val="22"/>
        </w:rPr>
        <w:t xml:space="preserve"> reported </w:t>
      </w:r>
      <w:r w:rsidR="00F15B66" w:rsidRPr="00316FB9">
        <w:rPr>
          <w:sz w:val="22"/>
          <w:szCs w:val="22"/>
        </w:rPr>
        <w:t>that more than twice a week</w:t>
      </w:r>
      <w:r w:rsidR="00620F3C">
        <w:rPr>
          <w:rFonts w:hint="eastAsia"/>
          <w:sz w:val="22"/>
          <w:szCs w:val="22"/>
        </w:rPr>
        <w:t xml:space="preserve"> of fast food consumption at baseline was </w:t>
      </w:r>
      <w:r w:rsidR="00620F3C">
        <w:rPr>
          <w:sz w:val="22"/>
          <w:szCs w:val="22"/>
        </w:rPr>
        <w:t>positively</w:t>
      </w:r>
      <w:r w:rsidR="00620F3C">
        <w:rPr>
          <w:rFonts w:hint="eastAsia"/>
          <w:sz w:val="22"/>
          <w:szCs w:val="22"/>
        </w:rPr>
        <w:t xml:space="preserve"> associated with weight </w:t>
      </w:r>
      <w:r w:rsidR="004328A7">
        <w:rPr>
          <w:rFonts w:hint="eastAsia"/>
          <w:sz w:val="22"/>
          <w:szCs w:val="22"/>
        </w:rPr>
        <w:t>gain</w:t>
      </w:r>
      <w:r w:rsidR="000C09D2">
        <w:rPr>
          <w:rFonts w:hint="eastAsia"/>
          <w:sz w:val="22"/>
          <w:szCs w:val="22"/>
        </w:rPr>
        <w:t>, but not insulin resistance over 15 years of follow-up</w:t>
      </w:r>
      <w:r w:rsidR="00F15B66" w:rsidRPr="00316FB9">
        <w:rPr>
          <w:sz w:val="22"/>
          <w:szCs w:val="22"/>
        </w:rPr>
        <w:t xml:space="preserve"> </w:t>
      </w:r>
      <w:r w:rsidR="00F15B66" w:rsidRPr="00316FB9">
        <w:rPr>
          <w:sz w:val="22"/>
          <w:szCs w:val="22"/>
        </w:rPr>
        <w:fldChar w:fldCharType="begin">
          <w:fldData xml:space="preserve">PEVuZE5vdGU+PENpdGU+PEF1dGhvcj5QZXJlaXJhPC9BdXRob3I+PFllYXI+MjAwNTwvWWVhcj48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</w:fldData>
        </w:fldChar>
      </w:r>
      <w:r w:rsidR="000C09D2">
        <w:rPr>
          <w:sz w:val="22"/>
          <w:szCs w:val="22"/>
        </w:rPr>
        <w:instrText xml:space="preserve"> ADDIN EN.CITE </w:instrText>
      </w:r>
      <w:r w:rsidR="000C09D2">
        <w:rPr>
          <w:sz w:val="22"/>
          <w:szCs w:val="22"/>
        </w:rPr>
        <w:fldChar w:fldCharType="begin">
          <w:fldData xml:space="preserve">PEVuZE5vdGU+PENpdGU+PEF1dGhvcj5QZXJlaXJhPC9BdXRob3I+PFllYXI+MjAwNTwvWWVhcj48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</w:fldData>
        </w:fldChar>
      </w:r>
      <w:r w:rsidR="000C09D2">
        <w:rPr>
          <w:sz w:val="22"/>
          <w:szCs w:val="22"/>
        </w:rPr>
        <w:instrText xml:space="preserve"> ADDIN EN.CITE.DATA </w:instrText>
      </w:r>
      <w:r w:rsidR="000C09D2">
        <w:rPr>
          <w:sz w:val="22"/>
          <w:szCs w:val="22"/>
        </w:rPr>
      </w:r>
      <w:r w:rsidR="000C09D2">
        <w:rPr>
          <w:sz w:val="22"/>
          <w:szCs w:val="22"/>
        </w:rPr>
        <w:fldChar w:fldCharType="end"/>
      </w:r>
      <w:r w:rsidR="00F15B66" w:rsidRPr="00316FB9">
        <w:rPr>
          <w:sz w:val="22"/>
          <w:szCs w:val="22"/>
        </w:rPr>
      </w:r>
      <w:r w:rsidR="00F15B66" w:rsidRPr="00316FB9">
        <w:rPr>
          <w:sz w:val="22"/>
          <w:szCs w:val="22"/>
        </w:rPr>
        <w:fldChar w:fldCharType="separate"/>
      </w:r>
      <w:r w:rsidR="000C09D2">
        <w:rPr>
          <w:noProof/>
          <w:sz w:val="22"/>
          <w:szCs w:val="22"/>
        </w:rPr>
        <w:t>(</w:t>
      </w:r>
      <w:hyperlink w:anchor="_ENREF_6" w:tooltip="Pereira, 2005 #5" w:history="1">
        <w:r w:rsidR="000C09D2">
          <w:rPr>
            <w:noProof/>
            <w:sz w:val="22"/>
            <w:szCs w:val="22"/>
          </w:rPr>
          <w:t>6</w:t>
        </w:r>
      </w:hyperlink>
      <w:r w:rsidR="000C09D2">
        <w:rPr>
          <w:noProof/>
          <w:sz w:val="22"/>
          <w:szCs w:val="22"/>
        </w:rPr>
        <w:t>)</w:t>
      </w:r>
      <w:r w:rsidR="00F15B66" w:rsidRPr="00316FB9">
        <w:rPr>
          <w:sz w:val="22"/>
          <w:szCs w:val="22"/>
        </w:rPr>
        <w:fldChar w:fldCharType="end"/>
      </w:r>
      <w:r w:rsidR="00F15B66" w:rsidRPr="00316FB9">
        <w:rPr>
          <w:sz w:val="22"/>
          <w:szCs w:val="22"/>
        </w:rPr>
        <w:t xml:space="preserve">. </w:t>
      </w:r>
      <w:r w:rsidR="00D04BE1">
        <w:rPr>
          <w:rFonts w:hint="eastAsia"/>
          <w:sz w:val="22"/>
          <w:szCs w:val="22"/>
        </w:rPr>
        <w:t>However, f</w:t>
      </w:r>
      <w:r w:rsidR="001F4C61" w:rsidRPr="00316FB9">
        <w:rPr>
          <w:sz w:val="22"/>
          <w:szCs w:val="22"/>
        </w:rPr>
        <w:t xml:space="preserve">ewer studies have investigated </w:t>
      </w:r>
      <w:r w:rsidR="00F15B66" w:rsidRPr="00316FB9">
        <w:rPr>
          <w:sz w:val="22"/>
          <w:szCs w:val="22"/>
        </w:rPr>
        <w:t>associations of MPAH or FAFH and</w:t>
      </w:r>
      <w:r w:rsidR="00410351" w:rsidRPr="00316FB9">
        <w:rPr>
          <w:sz w:val="22"/>
          <w:szCs w:val="22"/>
        </w:rPr>
        <w:t xml:space="preserve"> </w:t>
      </w:r>
      <w:r w:rsidR="00BE52F1" w:rsidRPr="00316FB9">
        <w:rPr>
          <w:sz w:val="22"/>
          <w:szCs w:val="22"/>
        </w:rPr>
        <w:t>risk of</w:t>
      </w:r>
      <w:r w:rsidR="002362B3">
        <w:rPr>
          <w:sz w:val="22"/>
          <w:szCs w:val="22"/>
        </w:rPr>
        <w:t xml:space="preserve"> type 2</w:t>
      </w:r>
      <w:r w:rsidR="00BE52F1" w:rsidRPr="00316FB9">
        <w:rPr>
          <w:sz w:val="22"/>
          <w:szCs w:val="22"/>
        </w:rPr>
        <w:t xml:space="preserve"> diabetes</w:t>
      </w:r>
      <w:r w:rsidR="00410351" w:rsidRPr="00316FB9">
        <w:rPr>
          <w:sz w:val="22"/>
          <w:szCs w:val="22"/>
        </w:rPr>
        <w:t>.</w:t>
      </w:r>
    </w:p>
    <w:p w:rsidR="007A7474" w:rsidRPr="00316FB9" w:rsidRDefault="001C0F31" w:rsidP="001629B1">
      <w:pPr>
        <w:spacing w:beforeLines="50" w:before="156" w:afterLines="50" w:after="156"/>
        <w:rPr>
          <w:b/>
          <w:sz w:val="22"/>
          <w:szCs w:val="22"/>
        </w:rPr>
      </w:pPr>
      <w:r w:rsidRPr="00316FB9">
        <w:rPr>
          <w:b/>
          <w:sz w:val="22"/>
          <w:szCs w:val="22"/>
        </w:rPr>
        <w:t xml:space="preserve">Objectives: </w:t>
      </w:r>
    </w:p>
    <w:p w:rsidR="00BB24F7" w:rsidRPr="00316FB9" w:rsidRDefault="001C0F31" w:rsidP="00BB24F7">
      <w:pPr>
        <w:pStyle w:val="ListParagraph"/>
        <w:numPr>
          <w:ilvl w:val="0"/>
          <w:numId w:val="4"/>
        </w:numPr>
        <w:ind w:left="360" w:firstLineChars="0"/>
        <w:rPr>
          <w:rFonts w:ascii="Times New Roman" w:hAnsi="Times New Roman"/>
          <w:sz w:val="22"/>
          <w:szCs w:val="22"/>
        </w:rPr>
      </w:pPr>
      <w:r w:rsidRPr="00316FB9">
        <w:rPr>
          <w:rFonts w:ascii="Times New Roman" w:hAnsi="Times New Roman"/>
          <w:sz w:val="22"/>
          <w:szCs w:val="22"/>
        </w:rPr>
        <w:t xml:space="preserve">To evaluate the association between </w:t>
      </w:r>
      <w:r w:rsidR="000D2389" w:rsidRPr="00316FB9">
        <w:rPr>
          <w:rFonts w:ascii="Times New Roman" w:hAnsi="Times New Roman"/>
          <w:sz w:val="22"/>
          <w:szCs w:val="22"/>
        </w:rPr>
        <w:t>the frequenc</w:t>
      </w:r>
      <w:r w:rsidRPr="00316FB9">
        <w:rPr>
          <w:rFonts w:ascii="Times New Roman" w:hAnsi="Times New Roman"/>
          <w:sz w:val="22"/>
          <w:szCs w:val="22"/>
        </w:rPr>
        <w:t>y</w:t>
      </w:r>
      <w:r w:rsidR="000D2389" w:rsidRPr="00316FB9">
        <w:rPr>
          <w:rFonts w:ascii="Times New Roman" w:hAnsi="Times New Roman"/>
          <w:sz w:val="22"/>
          <w:szCs w:val="22"/>
        </w:rPr>
        <w:t xml:space="preserve"> and </w:t>
      </w:r>
      <w:r w:rsidR="00410351" w:rsidRPr="00316FB9">
        <w:rPr>
          <w:rFonts w:ascii="Times New Roman" w:hAnsi="Times New Roman"/>
          <w:sz w:val="22"/>
          <w:szCs w:val="22"/>
        </w:rPr>
        <w:t>meals prepared at home (MPAH)</w:t>
      </w:r>
      <w:r w:rsidR="000D2389" w:rsidRPr="00316FB9">
        <w:rPr>
          <w:rFonts w:ascii="Times New Roman" w:hAnsi="Times New Roman"/>
          <w:sz w:val="22"/>
          <w:szCs w:val="22"/>
        </w:rPr>
        <w:t xml:space="preserve"> and risk of diabetes among</w:t>
      </w:r>
      <w:r w:rsidRPr="00316FB9">
        <w:rPr>
          <w:rFonts w:ascii="Times New Roman" w:hAnsi="Times New Roman"/>
          <w:sz w:val="22"/>
          <w:szCs w:val="22"/>
        </w:rPr>
        <w:t xml:space="preserve"> U.S. men and women</w:t>
      </w:r>
      <w:r w:rsidR="007A7474" w:rsidRPr="00316FB9">
        <w:rPr>
          <w:rFonts w:ascii="Times New Roman" w:hAnsi="Times New Roman"/>
          <w:sz w:val="22"/>
          <w:szCs w:val="22"/>
        </w:rPr>
        <w:t>.</w:t>
      </w:r>
    </w:p>
    <w:p w:rsidR="001C0F31" w:rsidRPr="00316FB9" w:rsidRDefault="007A7474" w:rsidP="00BB24F7">
      <w:pPr>
        <w:pStyle w:val="ListParagraph"/>
        <w:numPr>
          <w:ilvl w:val="0"/>
          <w:numId w:val="4"/>
        </w:numPr>
        <w:ind w:left="360" w:firstLineChars="0"/>
        <w:rPr>
          <w:rFonts w:ascii="Times New Roman" w:hAnsi="Times New Roman"/>
          <w:sz w:val="22"/>
          <w:szCs w:val="22"/>
        </w:rPr>
      </w:pPr>
      <w:r w:rsidRPr="00316FB9">
        <w:rPr>
          <w:rFonts w:ascii="Times New Roman" w:hAnsi="Times New Roman"/>
          <w:sz w:val="22"/>
          <w:szCs w:val="22"/>
        </w:rPr>
        <w:t xml:space="preserve">Whether these associations were explained by </w:t>
      </w:r>
      <w:r w:rsidR="00316FB9" w:rsidRPr="00316FB9">
        <w:rPr>
          <w:rFonts w:ascii="Times New Roman" w:eastAsiaTheme="minorEastAsia" w:hAnsi="Times New Roman"/>
          <w:sz w:val="22"/>
          <w:szCs w:val="22"/>
          <w:lang w:eastAsia="zh-CN"/>
        </w:rPr>
        <w:t>BMI</w:t>
      </w:r>
      <w:r w:rsidR="00316FB9" w:rsidRPr="00316FB9">
        <w:rPr>
          <w:rFonts w:ascii="Times New Roman" w:hAnsi="Times New Roman"/>
          <w:sz w:val="22"/>
          <w:szCs w:val="22"/>
        </w:rPr>
        <w:t xml:space="preserve"> </w:t>
      </w:r>
      <w:r w:rsidR="00316FB9" w:rsidRPr="00316FB9">
        <w:rPr>
          <w:rFonts w:ascii="Times New Roman" w:eastAsiaTheme="minorEastAsia" w:hAnsi="Times New Roman"/>
          <w:sz w:val="22"/>
          <w:szCs w:val="22"/>
          <w:lang w:eastAsia="zh-CN"/>
        </w:rPr>
        <w:t xml:space="preserve">or </w:t>
      </w:r>
      <w:r w:rsidRPr="00316FB9">
        <w:rPr>
          <w:rFonts w:ascii="Times New Roman" w:hAnsi="Times New Roman"/>
          <w:sz w:val="22"/>
          <w:szCs w:val="22"/>
        </w:rPr>
        <w:t>overall diet quality</w:t>
      </w:r>
      <w:r w:rsidR="000471FA" w:rsidRPr="00316FB9">
        <w:rPr>
          <w:rFonts w:ascii="Times New Roman" w:eastAsiaTheme="minorEastAsia" w:hAnsi="Times New Roman"/>
          <w:sz w:val="22"/>
          <w:szCs w:val="22"/>
          <w:lang w:eastAsia="zh-CN"/>
        </w:rPr>
        <w:t>, as measured by alternative Health Eating Index (aHEI)</w:t>
      </w:r>
      <w:r w:rsidR="001C0F31" w:rsidRPr="00316FB9">
        <w:rPr>
          <w:rFonts w:ascii="Times New Roman" w:hAnsi="Times New Roman"/>
          <w:sz w:val="22"/>
          <w:szCs w:val="22"/>
        </w:rPr>
        <w:t>.</w:t>
      </w:r>
    </w:p>
    <w:p w:rsidR="00D27819" w:rsidRDefault="001C0F31" w:rsidP="00BB24F7">
      <w:pPr>
        <w:spacing w:beforeLines="50" w:before="156" w:afterLines="50" w:after="156"/>
        <w:ind w:left="1767" w:hangingChars="800" w:hanging="1767"/>
        <w:rPr>
          <w:b/>
          <w:sz w:val="22"/>
          <w:szCs w:val="22"/>
        </w:rPr>
      </w:pPr>
      <w:r w:rsidRPr="00316FB9">
        <w:rPr>
          <w:b/>
          <w:sz w:val="22"/>
          <w:szCs w:val="22"/>
        </w:rPr>
        <w:t>Study population:</w:t>
      </w:r>
      <w:r w:rsidR="000D2389" w:rsidRPr="00316FB9">
        <w:rPr>
          <w:b/>
          <w:sz w:val="22"/>
          <w:szCs w:val="22"/>
        </w:rPr>
        <w:t xml:space="preserve"> </w:t>
      </w:r>
    </w:p>
    <w:p w:rsidR="00D27819" w:rsidRPr="00D27819" w:rsidRDefault="001C0F31" w:rsidP="00D27819">
      <w:pPr>
        <w:pStyle w:val="ListParagraph"/>
        <w:numPr>
          <w:ilvl w:val="0"/>
          <w:numId w:val="4"/>
        </w:numPr>
        <w:ind w:left="360" w:firstLineChars="0"/>
        <w:rPr>
          <w:rFonts w:ascii="Times New Roman" w:hAnsi="Times New Roman"/>
          <w:sz w:val="22"/>
          <w:szCs w:val="22"/>
        </w:rPr>
      </w:pPr>
      <w:r w:rsidRPr="00D27819">
        <w:rPr>
          <w:rFonts w:ascii="Times New Roman" w:hAnsi="Times New Roman"/>
          <w:sz w:val="22"/>
          <w:szCs w:val="22"/>
        </w:rPr>
        <w:t>The Nurses’ Health Study (NHS) 1986-2010.</w:t>
      </w:r>
    </w:p>
    <w:p w:rsidR="001C0F31" w:rsidRPr="00D27819" w:rsidRDefault="001C0F31" w:rsidP="00D27819">
      <w:pPr>
        <w:pStyle w:val="ListParagraph"/>
        <w:numPr>
          <w:ilvl w:val="0"/>
          <w:numId w:val="4"/>
        </w:numPr>
        <w:ind w:left="360" w:firstLineChars="0"/>
        <w:rPr>
          <w:rFonts w:ascii="Times New Roman" w:hAnsi="Times New Roman"/>
          <w:sz w:val="22"/>
          <w:szCs w:val="22"/>
        </w:rPr>
      </w:pPr>
      <w:r w:rsidRPr="00D27819">
        <w:rPr>
          <w:rFonts w:ascii="Times New Roman" w:hAnsi="Times New Roman"/>
          <w:sz w:val="22"/>
          <w:szCs w:val="22"/>
        </w:rPr>
        <w:t>The Health Professionals Follow-up Study (HPFS) 1986-2010.</w:t>
      </w:r>
    </w:p>
    <w:p w:rsidR="00BB24F7" w:rsidRPr="00316FB9" w:rsidRDefault="001C0F31" w:rsidP="001629B1">
      <w:pPr>
        <w:spacing w:beforeLines="50" w:before="156" w:afterLines="50" w:after="156"/>
        <w:rPr>
          <w:b/>
          <w:sz w:val="22"/>
          <w:szCs w:val="22"/>
        </w:rPr>
      </w:pPr>
      <w:r w:rsidRPr="00316FB9">
        <w:rPr>
          <w:b/>
          <w:sz w:val="22"/>
          <w:szCs w:val="22"/>
        </w:rPr>
        <w:t>Exclusions:</w:t>
      </w:r>
    </w:p>
    <w:p w:rsidR="00BB24F7" w:rsidRPr="00316FB9" w:rsidRDefault="001C0F31" w:rsidP="00BB24F7">
      <w:pPr>
        <w:pStyle w:val="ListParagraph"/>
        <w:numPr>
          <w:ilvl w:val="0"/>
          <w:numId w:val="4"/>
        </w:numPr>
        <w:ind w:left="360" w:firstLineChars="0"/>
        <w:rPr>
          <w:rFonts w:ascii="Times New Roman" w:hAnsi="Times New Roman"/>
          <w:sz w:val="22"/>
          <w:szCs w:val="22"/>
        </w:rPr>
      </w:pPr>
      <w:r w:rsidRPr="00316FB9">
        <w:rPr>
          <w:rFonts w:ascii="Times New Roman" w:hAnsi="Times New Roman"/>
          <w:sz w:val="22"/>
          <w:szCs w:val="22"/>
        </w:rPr>
        <w:t>Baseline diabetes mellitus, CVD or cancer cases.</w:t>
      </w:r>
    </w:p>
    <w:p w:rsidR="00BB24F7" w:rsidRPr="00316FB9" w:rsidRDefault="001C0F31" w:rsidP="00BB24F7">
      <w:pPr>
        <w:pStyle w:val="ListParagraph"/>
        <w:numPr>
          <w:ilvl w:val="0"/>
          <w:numId w:val="4"/>
        </w:numPr>
        <w:ind w:left="360" w:firstLineChars="0"/>
        <w:rPr>
          <w:rFonts w:ascii="Times New Roman" w:hAnsi="Times New Roman"/>
          <w:sz w:val="22"/>
          <w:szCs w:val="22"/>
        </w:rPr>
      </w:pPr>
      <w:r w:rsidRPr="00316FB9">
        <w:rPr>
          <w:rFonts w:ascii="Times New Roman" w:hAnsi="Times New Roman"/>
          <w:sz w:val="22"/>
          <w:szCs w:val="22"/>
        </w:rPr>
        <w:t>Missing exposure information.</w:t>
      </w:r>
    </w:p>
    <w:p w:rsidR="00BB24F7" w:rsidRPr="00316FB9" w:rsidRDefault="000471FA" w:rsidP="00BB24F7">
      <w:pPr>
        <w:pStyle w:val="ListParagraph"/>
        <w:numPr>
          <w:ilvl w:val="0"/>
          <w:numId w:val="4"/>
        </w:numPr>
        <w:ind w:left="360" w:firstLineChars="0"/>
        <w:rPr>
          <w:rFonts w:ascii="Times New Roman" w:hAnsi="Times New Roman"/>
          <w:sz w:val="22"/>
          <w:szCs w:val="22"/>
        </w:rPr>
      </w:pPr>
      <w:r w:rsidRPr="00316FB9">
        <w:rPr>
          <w:rFonts w:ascii="Times New Roman" w:hAnsi="Times New Roman"/>
          <w:sz w:val="22"/>
          <w:szCs w:val="22"/>
        </w:rPr>
        <w:t xml:space="preserve">Missing </w:t>
      </w:r>
      <w:r w:rsidRPr="00316FB9">
        <w:rPr>
          <w:rFonts w:ascii="Times New Roman" w:eastAsiaTheme="minorEastAsia" w:hAnsi="Times New Roman"/>
          <w:sz w:val="22"/>
          <w:szCs w:val="22"/>
          <w:lang w:eastAsia="zh-CN"/>
        </w:rPr>
        <w:t>BMI or aHEI at baseline</w:t>
      </w:r>
      <w:r w:rsidRPr="00316FB9">
        <w:rPr>
          <w:rFonts w:ascii="Times New Roman" w:hAnsi="Times New Roman"/>
          <w:sz w:val="22"/>
          <w:szCs w:val="22"/>
        </w:rPr>
        <w:t>.</w:t>
      </w:r>
    </w:p>
    <w:p w:rsidR="00D27819" w:rsidRDefault="001E0C55" w:rsidP="001629B1">
      <w:pPr>
        <w:spacing w:beforeLines="50" w:before="156" w:afterLines="50" w:after="156"/>
        <w:rPr>
          <w:b/>
          <w:sz w:val="22"/>
          <w:szCs w:val="22"/>
        </w:rPr>
      </w:pPr>
      <w:r w:rsidRPr="00316FB9">
        <w:rPr>
          <w:b/>
          <w:sz w:val="22"/>
          <w:szCs w:val="22"/>
        </w:rPr>
        <w:t>Priori hypothesis</w:t>
      </w:r>
      <w:r w:rsidR="00E25BC1" w:rsidRPr="00316FB9">
        <w:rPr>
          <w:b/>
          <w:sz w:val="22"/>
          <w:szCs w:val="22"/>
        </w:rPr>
        <w:t xml:space="preserve">: </w:t>
      </w:r>
    </w:p>
    <w:p w:rsidR="001C0F31" w:rsidRPr="00316FB9" w:rsidRDefault="002362B3" w:rsidP="001629B1">
      <w:pPr>
        <w:spacing w:beforeLines="50" w:before="156" w:afterLines="50" w:after="156"/>
        <w:rPr>
          <w:sz w:val="22"/>
          <w:szCs w:val="22"/>
        </w:rPr>
      </w:pPr>
      <w:r>
        <w:rPr>
          <w:sz w:val="22"/>
          <w:szCs w:val="22"/>
        </w:rPr>
        <w:t xml:space="preserve">A higher frequency of eating MPAH is associated with a lower risk of developing type 2 diabetes. </w:t>
      </w:r>
    </w:p>
    <w:p w:rsidR="00D27819" w:rsidRDefault="001C0F31" w:rsidP="001C0F31">
      <w:pPr>
        <w:rPr>
          <w:sz w:val="22"/>
          <w:szCs w:val="22"/>
        </w:rPr>
      </w:pPr>
      <w:r w:rsidRPr="00316FB9">
        <w:rPr>
          <w:b/>
          <w:sz w:val="22"/>
          <w:szCs w:val="22"/>
        </w:rPr>
        <w:t>Exposure:</w:t>
      </w:r>
      <w:r w:rsidR="0068266D" w:rsidRPr="00316FB9">
        <w:rPr>
          <w:sz w:val="22"/>
          <w:szCs w:val="22"/>
        </w:rPr>
        <w:t xml:space="preserve"> </w:t>
      </w:r>
    </w:p>
    <w:p w:rsidR="001C0F31" w:rsidRPr="00316FB9" w:rsidRDefault="0068266D" w:rsidP="00D27819">
      <w:pPr>
        <w:spacing w:beforeLines="50" w:before="156" w:afterLines="50" w:after="156"/>
        <w:rPr>
          <w:sz w:val="22"/>
          <w:szCs w:val="22"/>
        </w:rPr>
      </w:pPr>
      <w:r w:rsidRPr="00316FB9">
        <w:rPr>
          <w:sz w:val="22"/>
          <w:szCs w:val="22"/>
        </w:rPr>
        <w:t>In 1986</w:t>
      </w:r>
      <w:r w:rsidR="001C0F31" w:rsidRPr="00316FB9">
        <w:rPr>
          <w:sz w:val="22"/>
          <w:szCs w:val="22"/>
        </w:rPr>
        <w:t>, frequencies of lunch and dinner prepared at home were collected by the following questions:</w:t>
      </w:r>
    </w:p>
    <w:p w:rsidR="00BB24F7" w:rsidRPr="00316FB9" w:rsidRDefault="001C0F31" w:rsidP="00BB24F7">
      <w:pPr>
        <w:pStyle w:val="ListParagraph"/>
        <w:numPr>
          <w:ilvl w:val="0"/>
          <w:numId w:val="4"/>
        </w:numPr>
        <w:ind w:left="360" w:firstLineChars="0"/>
        <w:rPr>
          <w:rFonts w:ascii="Times New Roman" w:hAnsi="Times New Roman"/>
          <w:sz w:val="22"/>
          <w:szCs w:val="22"/>
        </w:rPr>
      </w:pPr>
      <w:r w:rsidRPr="00316FB9">
        <w:rPr>
          <w:rFonts w:ascii="Times New Roman" w:hAnsi="Times New Roman"/>
          <w:sz w:val="22"/>
          <w:szCs w:val="22"/>
        </w:rPr>
        <w:t>How often are your midday meals prepared at home?</w:t>
      </w:r>
    </w:p>
    <w:p w:rsidR="00BB24F7" w:rsidRPr="00316FB9" w:rsidRDefault="001C0F31" w:rsidP="00BB24F7">
      <w:pPr>
        <w:pStyle w:val="ListParagraph"/>
        <w:numPr>
          <w:ilvl w:val="0"/>
          <w:numId w:val="4"/>
        </w:numPr>
        <w:ind w:left="360" w:firstLineChars="0"/>
        <w:rPr>
          <w:rFonts w:ascii="Times New Roman" w:hAnsi="Times New Roman"/>
          <w:sz w:val="22"/>
          <w:szCs w:val="22"/>
        </w:rPr>
      </w:pPr>
      <w:r w:rsidRPr="00316FB9">
        <w:rPr>
          <w:rFonts w:ascii="Times New Roman" w:hAnsi="Times New Roman"/>
          <w:sz w:val="22"/>
          <w:szCs w:val="22"/>
        </w:rPr>
        <w:t>How often are your evening meals prepared at home?</w:t>
      </w:r>
    </w:p>
    <w:p w:rsidR="001C0F31" w:rsidRPr="00316FB9" w:rsidRDefault="001C0F31" w:rsidP="00BB24F7">
      <w:pPr>
        <w:spacing w:before="120"/>
        <w:rPr>
          <w:sz w:val="22"/>
          <w:szCs w:val="22"/>
        </w:rPr>
      </w:pPr>
      <w:r w:rsidRPr="00316FB9">
        <w:rPr>
          <w:sz w:val="22"/>
          <w:szCs w:val="22"/>
        </w:rPr>
        <w:t>Five possible answers were provided in NHS (never, 1-2/week, 3-4/week, 5-6/week, and 7 days), whereas four answers were provided in HPFS</w:t>
      </w:r>
      <w:r w:rsidR="0068266D" w:rsidRPr="00316FB9">
        <w:rPr>
          <w:sz w:val="22"/>
          <w:szCs w:val="22"/>
        </w:rPr>
        <w:t xml:space="preserve"> </w:t>
      </w:r>
      <w:r w:rsidRPr="00316FB9">
        <w:rPr>
          <w:sz w:val="22"/>
          <w:szCs w:val="22"/>
        </w:rPr>
        <w:t xml:space="preserve">(never, 1-2/week, 3-4/week, and 5-7 </w:t>
      </w:r>
      <w:r w:rsidRPr="00316FB9">
        <w:rPr>
          <w:sz w:val="22"/>
          <w:szCs w:val="22"/>
        </w:rPr>
        <w:lastRenderedPageBreak/>
        <w:t>days).</w:t>
      </w:r>
    </w:p>
    <w:p w:rsidR="001C0F31" w:rsidRPr="00316FB9" w:rsidRDefault="001C0F31" w:rsidP="001629B1">
      <w:pPr>
        <w:spacing w:beforeLines="50" w:before="156" w:afterLines="50" w:after="156"/>
        <w:rPr>
          <w:sz w:val="22"/>
          <w:szCs w:val="22"/>
        </w:rPr>
      </w:pPr>
      <w:r w:rsidRPr="00316FB9">
        <w:rPr>
          <w:b/>
          <w:sz w:val="22"/>
          <w:szCs w:val="22"/>
        </w:rPr>
        <w:t xml:space="preserve">Outcome: </w:t>
      </w:r>
      <w:r w:rsidRPr="00316FB9">
        <w:rPr>
          <w:sz w:val="22"/>
          <w:szCs w:val="22"/>
        </w:rPr>
        <w:t xml:space="preserve">risk of </w:t>
      </w:r>
      <w:r w:rsidR="002362B3">
        <w:rPr>
          <w:sz w:val="22"/>
          <w:szCs w:val="22"/>
        </w:rPr>
        <w:t xml:space="preserve">type 2 </w:t>
      </w:r>
      <w:r w:rsidRPr="00316FB9">
        <w:rPr>
          <w:sz w:val="22"/>
          <w:szCs w:val="22"/>
        </w:rPr>
        <w:t>diabetes</w:t>
      </w:r>
      <w:r w:rsidR="00E25BC1" w:rsidRPr="00316FB9">
        <w:rPr>
          <w:sz w:val="22"/>
          <w:szCs w:val="22"/>
        </w:rPr>
        <w:t>.</w:t>
      </w:r>
    </w:p>
    <w:p w:rsidR="00D27819" w:rsidRDefault="001C0F31" w:rsidP="001629B1">
      <w:pPr>
        <w:spacing w:beforeLines="50" w:before="156" w:afterLines="50" w:after="156"/>
        <w:rPr>
          <w:sz w:val="22"/>
          <w:szCs w:val="22"/>
        </w:rPr>
      </w:pPr>
      <w:r w:rsidRPr="00316FB9">
        <w:rPr>
          <w:b/>
          <w:sz w:val="22"/>
          <w:szCs w:val="22"/>
        </w:rPr>
        <w:t>Covariates:</w:t>
      </w:r>
      <w:r w:rsidRPr="00316FB9">
        <w:rPr>
          <w:sz w:val="22"/>
          <w:szCs w:val="22"/>
        </w:rPr>
        <w:t xml:space="preserve"> </w:t>
      </w:r>
    </w:p>
    <w:p w:rsidR="001C0F31" w:rsidRPr="00316FB9" w:rsidRDefault="001C0F31" w:rsidP="001629B1">
      <w:pPr>
        <w:spacing w:beforeLines="50" w:before="156" w:afterLines="50" w:after="156"/>
        <w:rPr>
          <w:sz w:val="22"/>
          <w:szCs w:val="22"/>
        </w:rPr>
      </w:pPr>
      <w:r w:rsidRPr="00316FB9">
        <w:rPr>
          <w:sz w:val="22"/>
          <w:szCs w:val="22"/>
        </w:rPr>
        <w:t xml:space="preserve">Age, </w:t>
      </w:r>
      <w:r w:rsidR="00D9390F" w:rsidRPr="00316FB9">
        <w:rPr>
          <w:sz w:val="22"/>
          <w:szCs w:val="22"/>
        </w:rPr>
        <w:t>ethnicity (white, non-white), marriage status</w:t>
      </w:r>
      <w:r w:rsidR="00D202AB">
        <w:rPr>
          <w:rFonts w:hint="eastAsia"/>
          <w:sz w:val="22"/>
          <w:szCs w:val="22"/>
        </w:rPr>
        <w:t xml:space="preserve"> </w:t>
      </w:r>
      <w:r w:rsidR="005B5A90" w:rsidRPr="00316FB9">
        <w:rPr>
          <w:sz w:val="22"/>
          <w:szCs w:val="22"/>
        </w:rPr>
        <w:t>(married, divorced, separated, widowed, or never married)</w:t>
      </w:r>
      <w:r w:rsidR="00D9390F" w:rsidRPr="00316FB9">
        <w:rPr>
          <w:sz w:val="22"/>
          <w:szCs w:val="22"/>
        </w:rPr>
        <w:t>, living arrangement</w:t>
      </w:r>
      <w:r w:rsidR="005B5A90" w:rsidRPr="00316FB9">
        <w:rPr>
          <w:sz w:val="22"/>
          <w:szCs w:val="22"/>
        </w:rPr>
        <w:t xml:space="preserve"> (living alone, with partner, with family, nursing home, or other living arrangement)</w:t>
      </w:r>
      <w:r w:rsidR="00D9390F" w:rsidRPr="00316FB9">
        <w:rPr>
          <w:sz w:val="22"/>
          <w:szCs w:val="22"/>
        </w:rPr>
        <w:t xml:space="preserve">, </w:t>
      </w:r>
      <w:r w:rsidRPr="00316FB9">
        <w:rPr>
          <w:sz w:val="22"/>
          <w:szCs w:val="22"/>
        </w:rPr>
        <w:t xml:space="preserve">family history of diabetes, </w:t>
      </w:r>
      <w:r w:rsidR="005B5A90" w:rsidRPr="00316FB9">
        <w:rPr>
          <w:sz w:val="22"/>
          <w:szCs w:val="22"/>
        </w:rPr>
        <w:t>smoking status (never smoked, past smoker, or current smoker)</w:t>
      </w:r>
      <w:r w:rsidRPr="00316FB9">
        <w:rPr>
          <w:sz w:val="22"/>
          <w:szCs w:val="22"/>
        </w:rPr>
        <w:t xml:space="preserve">, </w:t>
      </w:r>
      <w:r w:rsidR="005B5A90" w:rsidRPr="00316FB9">
        <w:rPr>
          <w:sz w:val="22"/>
          <w:szCs w:val="22"/>
        </w:rPr>
        <w:t>alcohol intake (g/d: 0,0.1-4.9, 5.0-14.9, and &gt;15.0 in women, 0,0.1-4.9, 5.0-29.9, and &gt;30.0 in men)</w:t>
      </w:r>
      <w:r w:rsidR="00D9390F" w:rsidRPr="00316FB9">
        <w:rPr>
          <w:sz w:val="22"/>
          <w:szCs w:val="22"/>
        </w:rPr>
        <w:t xml:space="preserve">, </w:t>
      </w:r>
      <w:r w:rsidRPr="00316FB9">
        <w:rPr>
          <w:sz w:val="22"/>
          <w:szCs w:val="22"/>
        </w:rPr>
        <w:t xml:space="preserve">postmenopausal status and menopausal hormone use (in NHS), </w:t>
      </w:r>
      <w:r w:rsidR="00D9390F" w:rsidRPr="00316FB9">
        <w:rPr>
          <w:sz w:val="22"/>
          <w:szCs w:val="22"/>
        </w:rPr>
        <w:t xml:space="preserve">multivitamin use, </w:t>
      </w:r>
      <w:r w:rsidRPr="00316FB9">
        <w:rPr>
          <w:sz w:val="22"/>
          <w:szCs w:val="22"/>
        </w:rPr>
        <w:t xml:space="preserve">physical activity, </w:t>
      </w:r>
      <w:r w:rsidR="00D9390F" w:rsidRPr="00316FB9">
        <w:rPr>
          <w:sz w:val="22"/>
          <w:szCs w:val="22"/>
        </w:rPr>
        <w:t>total energy intake</w:t>
      </w:r>
      <w:r w:rsidR="005B5A90" w:rsidRPr="00316FB9">
        <w:rPr>
          <w:sz w:val="22"/>
          <w:szCs w:val="22"/>
        </w:rPr>
        <w:t>,</w:t>
      </w:r>
      <w:r w:rsidR="00D9390F" w:rsidRPr="00316FB9">
        <w:rPr>
          <w:sz w:val="22"/>
          <w:szCs w:val="22"/>
        </w:rPr>
        <w:t xml:space="preserve"> </w:t>
      </w:r>
      <w:r w:rsidR="005B5A90" w:rsidRPr="00316FB9">
        <w:rPr>
          <w:sz w:val="22"/>
          <w:szCs w:val="22"/>
        </w:rPr>
        <w:t>BMI (</w:t>
      </w:r>
      <w:r w:rsidR="00E74B1A" w:rsidRPr="00316FB9">
        <w:rPr>
          <w:sz w:val="22"/>
          <w:szCs w:val="22"/>
        </w:rPr>
        <w:t>kg/m</w:t>
      </w:r>
      <w:r w:rsidR="00E74B1A" w:rsidRPr="00316FB9">
        <w:rPr>
          <w:sz w:val="22"/>
          <w:szCs w:val="22"/>
          <w:vertAlign w:val="superscript"/>
        </w:rPr>
        <w:t>2</w:t>
      </w:r>
      <w:r w:rsidR="00E74B1A" w:rsidRPr="00316FB9">
        <w:rPr>
          <w:sz w:val="22"/>
          <w:szCs w:val="22"/>
        </w:rPr>
        <w:t xml:space="preserve">: </w:t>
      </w:r>
      <w:r w:rsidR="005B5A90" w:rsidRPr="00316FB9">
        <w:rPr>
          <w:sz w:val="22"/>
          <w:szCs w:val="22"/>
        </w:rPr>
        <w:t>&lt;23, 23-24, 25-29.9, 30-34.9 and &gt;35)</w:t>
      </w:r>
      <w:r w:rsidR="00D9390F" w:rsidRPr="00316FB9">
        <w:rPr>
          <w:sz w:val="22"/>
          <w:szCs w:val="22"/>
        </w:rPr>
        <w:t>,</w:t>
      </w:r>
      <w:r w:rsidR="00353930">
        <w:rPr>
          <w:rFonts w:hint="eastAsia"/>
          <w:sz w:val="22"/>
          <w:szCs w:val="22"/>
        </w:rPr>
        <w:t xml:space="preserve"> and</w:t>
      </w:r>
      <w:r w:rsidR="00D9390F" w:rsidRPr="00316FB9">
        <w:rPr>
          <w:sz w:val="22"/>
          <w:szCs w:val="22"/>
        </w:rPr>
        <w:t xml:space="preserve"> </w:t>
      </w:r>
      <w:r w:rsidR="00353930" w:rsidRPr="00316FB9">
        <w:rPr>
          <w:sz w:val="22"/>
          <w:szCs w:val="22"/>
        </w:rPr>
        <w:t>a</w:t>
      </w:r>
      <w:r w:rsidR="00353930">
        <w:rPr>
          <w:rFonts w:eastAsiaTheme="minorEastAsia" w:hint="eastAsia"/>
          <w:sz w:val="22"/>
          <w:szCs w:val="22"/>
        </w:rPr>
        <w:t>HEI</w:t>
      </w:r>
      <w:r w:rsidR="00D9390F" w:rsidRPr="00316FB9">
        <w:rPr>
          <w:sz w:val="22"/>
          <w:szCs w:val="22"/>
        </w:rPr>
        <w:t>.</w:t>
      </w:r>
    </w:p>
    <w:p w:rsidR="00BB24F7" w:rsidRPr="00316FB9" w:rsidRDefault="00BB24F7" w:rsidP="00BB24F7">
      <w:pPr>
        <w:adjustRightInd w:val="0"/>
        <w:rPr>
          <w:sz w:val="22"/>
          <w:szCs w:val="22"/>
        </w:rPr>
      </w:pPr>
      <w:r w:rsidRPr="00316FB9">
        <w:rPr>
          <w:rFonts w:eastAsiaTheme="minorEastAsia"/>
          <w:b/>
          <w:bCs/>
          <w:sz w:val="22"/>
          <w:szCs w:val="22"/>
        </w:rPr>
        <w:t>Statistical analyses:</w:t>
      </w:r>
    </w:p>
    <w:p w:rsidR="00BB24F7" w:rsidRPr="00316FB9" w:rsidRDefault="00704786" w:rsidP="00704786">
      <w:pPr>
        <w:pStyle w:val="ListParagraph"/>
        <w:numPr>
          <w:ilvl w:val="0"/>
          <w:numId w:val="4"/>
        </w:numPr>
        <w:ind w:left="360" w:firstLineChars="0"/>
        <w:rPr>
          <w:rFonts w:ascii="Times New Roman" w:hAnsi="Times New Roman"/>
          <w:sz w:val="22"/>
          <w:szCs w:val="22"/>
        </w:rPr>
      </w:pPr>
      <w:r w:rsidRPr="00316FB9">
        <w:rPr>
          <w:rFonts w:ascii="Times New Roman" w:hAnsi="Times New Roman"/>
          <w:sz w:val="22"/>
          <w:szCs w:val="22"/>
        </w:rPr>
        <w:t>Participants in NHS responded as “5-6/week” and “7 days” will be combined for the consistency with HPFS. Median values for midday MPAH and evening MPAH will be used to generate the frequency of both meals prepared at home.</w:t>
      </w:r>
    </w:p>
    <w:p w:rsidR="00704786" w:rsidRPr="00316FB9" w:rsidRDefault="00704786" w:rsidP="00704786">
      <w:pPr>
        <w:pStyle w:val="ListParagraph"/>
        <w:numPr>
          <w:ilvl w:val="0"/>
          <w:numId w:val="4"/>
        </w:numPr>
        <w:ind w:left="360" w:firstLineChars="0"/>
        <w:rPr>
          <w:rFonts w:ascii="Times New Roman" w:hAnsi="Times New Roman"/>
          <w:sz w:val="22"/>
          <w:szCs w:val="22"/>
        </w:rPr>
      </w:pPr>
      <w:r w:rsidRPr="00316FB9">
        <w:rPr>
          <w:rFonts w:ascii="Times New Roman" w:hAnsi="Times New Roman"/>
          <w:sz w:val="22"/>
          <w:szCs w:val="22"/>
        </w:rPr>
        <w:t>BMI and a</w:t>
      </w:r>
      <w:r w:rsidR="00353930">
        <w:rPr>
          <w:rFonts w:ascii="Times New Roman" w:eastAsiaTheme="minorEastAsia" w:hAnsi="Times New Roman" w:hint="eastAsia"/>
          <w:sz w:val="22"/>
          <w:szCs w:val="22"/>
          <w:lang w:eastAsia="zh-CN"/>
        </w:rPr>
        <w:t xml:space="preserve">HEI </w:t>
      </w:r>
      <w:r w:rsidR="000471FA" w:rsidRPr="00316FB9">
        <w:rPr>
          <w:rFonts w:ascii="Times New Roman" w:hAnsi="Times New Roman"/>
          <w:sz w:val="22"/>
          <w:szCs w:val="22"/>
        </w:rPr>
        <w:t>will be adjusted</w:t>
      </w:r>
      <w:r w:rsidRPr="00316FB9">
        <w:rPr>
          <w:rFonts w:ascii="Times New Roman" w:hAnsi="Times New Roman"/>
          <w:sz w:val="22"/>
          <w:szCs w:val="22"/>
        </w:rPr>
        <w:t xml:space="preserve"> </w:t>
      </w:r>
      <w:r w:rsidR="000471FA" w:rsidRPr="00316FB9">
        <w:rPr>
          <w:rFonts w:ascii="Times New Roman" w:hAnsi="Times New Roman"/>
          <w:sz w:val="22"/>
          <w:szCs w:val="22"/>
        </w:rPr>
        <w:t>separately based on a multivariate model to test their modifying effect on MPAH-diabetes associations</w:t>
      </w:r>
      <w:r w:rsidRPr="00316FB9">
        <w:rPr>
          <w:rFonts w:ascii="Times New Roman" w:hAnsi="Times New Roman"/>
          <w:sz w:val="22"/>
          <w:szCs w:val="22"/>
        </w:rPr>
        <w:t>.</w:t>
      </w:r>
    </w:p>
    <w:p w:rsidR="00704786" w:rsidRPr="00316FB9" w:rsidRDefault="000471FA" w:rsidP="000471FA">
      <w:pPr>
        <w:pStyle w:val="ListParagraph"/>
        <w:numPr>
          <w:ilvl w:val="0"/>
          <w:numId w:val="4"/>
        </w:numPr>
        <w:ind w:left="360" w:firstLineChars="0"/>
        <w:rPr>
          <w:rFonts w:ascii="Times New Roman" w:hAnsi="Times New Roman"/>
          <w:sz w:val="22"/>
          <w:szCs w:val="22"/>
        </w:rPr>
      </w:pPr>
      <w:r w:rsidRPr="00316FB9">
        <w:rPr>
          <w:rFonts w:ascii="Times New Roman" w:hAnsi="Times New Roman"/>
          <w:sz w:val="22"/>
          <w:szCs w:val="22"/>
        </w:rPr>
        <w:t xml:space="preserve">When potential modifying effect is suggested, associations of MPAH with </w:t>
      </w:r>
      <w:r w:rsidRPr="00316FB9">
        <w:rPr>
          <w:rFonts w:ascii="Times New Roman" w:eastAsiaTheme="minorEastAsia" w:hAnsi="Times New Roman"/>
          <w:sz w:val="22"/>
          <w:szCs w:val="22"/>
          <w:lang w:eastAsia="zh-CN"/>
        </w:rPr>
        <w:t>weight change</w:t>
      </w:r>
      <w:r w:rsidRPr="00316FB9">
        <w:rPr>
          <w:rFonts w:ascii="Times New Roman" w:hAnsi="Times New Roman"/>
          <w:sz w:val="22"/>
          <w:szCs w:val="22"/>
        </w:rPr>
        <w:t xml:space="preserve"> and </w:t>
      </w:r>
      <w:r w:rsidR="00353930" w:rsidRPr="00316FB9">
        <w:rPr>
          <w:rFonts w:ascii="Times New Roman" w:hAnsi="Times New Roman"/>
          <w:sz w:val="22"/>
          <w:szCs w:val="22"/>
        </w:rPr>
        <w:t>a</w:t>
      </w:r>
      <w:r w:rsidR="00353930">
        <w:rPr>
          <w:rFonts w:ascii="Times New Roman" w:eastAsiaTheme="minorEastAsia" w:hAnsi="Times New Roman" w:hint="eastAsia"/>
          <w:sz w:val="22"/>
          <w:szCs w:val="22"/>
          <w:lang w:eastAsia="zh-CN"/>
        </w:rPr>
        <w:t xml:space="preserve">HEI </w:t>
      </w:r>
      <w:r w:rsidRPr="00316FB9">
        <w:rPr>
          <w:rFonts w:ascii="Times New Roman" w:hAnsi="Times New Roman"/>
          <w:sz w:val="22"/>
          <w:szCs w:val="22"/>
        </w:rPr>
        <w:t>will be further analyzed.</w:t>
      </w:r>
    </w:p>
    <w:p w:rsidR="000471FA" w:rsidRPr="00316FB9" w:rsidRDefault="000471FA" w:rsidP="001C0F31">
      <w:pPr>
        <w:rPr>
          <w:b/>
          <w:sz w:val="22"/>
          <w:szCs w:val="22"/>
        </w:rPr>
      </w:pPr>
    </w:p>
    <w:p w:rsidR="0065244F" w:rsidRPr="00316FB9" w:rsidRDefault="00E25BC1" w:rsidP="001C0F31">
      <w:pPr>
        <w:rPr>
          <w:sz w:val="22"/>
          <w:szCs w:val="22"/>
        </w:rPr>
      </w:pPr>
      <w:r w:rsidRPr="00316FB9">
        <w:rPr>
          <w:b/>
          <w:sz w:val="22"/>
          <w:szCs w:val="22"/>
        </w:rPr>
        <w:t>Reference:</w:t>
      </w:r>
    </w:p>
    <w:p w:rsidR="000C09D2" w:rsidRPr="000C09D2" w:rsidRDefault="0065244F" w:rsidP="000C09D2">
      <w:pPr>
        <w:jc w:val="center"/>
        <w:rPr>
          <w:noProof/>
          <w:sz w:val="20"/>
          <w:szCs w:val="22"/>
        </w:rPr>
      </w:pPr>
      <w:r w:rsidRPr="00BB24F7">
        <w:rPr>
          <w:sz w:val="22"/>
          <w:szCs w:val="22"/>
        </w:rPr>
        <w:fldChar w:fldCharType="begin"/>
      </w:r>
      <w:r w:rsidRPr="00BB24F7">
        <w:rPr>
          <w:sz w:val="22"/>
          <w:szCs w:val="22"/>
        </w:rPr>
        <w:instrText xml:space="preserve"> ADDIN EN.REFLIST </w:instrText>
      </w:r>
      <w:r w:rsidRPr="00BB24F7">
        <w:rPr>
          <w:sz w:val="22"/>
          <w:szCs w:val="22"/>
        </w:rPr>
        <w:fldChar w:fldCharType="separate"/>
      </w:r>
    </w:p>
    <w:p w:rsidR="000C09D2" w:rsidRDefault="000C09D2" w:rsidP="000C09D2">
      <w:pPr>
        <w:ind w:left="180" w:hanging="180"/>
        <w:jc w:val="left"/>
        <w:rPr>
          <w:noProof/>
          <w:sz w:val="20"/>
          <w:szCs w:val="22"/>
        </w:rPr>
      </w:pPr>
      <w:bookmarkStart w:id="1" w:name="_ENREF_1"/>
      <w:r>
        <w:rPr>
          <w:noProof/>
          <w:sz w:val="20"/>
          <w:szCs w:val="22"/>
        </w:rPr>
        <w:t>1.</w:t>
      </w:r>
      <w:r>
        <w:rPr>
          <w:noProof/>
          <w:sz w:val="20"/>
          <w:szCs w:val="22"/>
        </w:rPr>
        <w:tab/>
        <w:t>Smith LP, Ng SW, Popkin BM. Trends in US home food preparation and consumption: analysis of national nutrition surveys and time use studies from 1965-1966 to 2007-2008. Nutr J 2013;12:45. doi: 10.1186/1475-2891-12-451475-2891-12-45 [pii].</w:t>
      </w:r>
      <w:bookmarkEnd w:id="1"/>
    </w:p>
    <w:p w:rsidR="000C09D2" w:rsidRDefault="000C09D2" w:rsidP="000C09D2">
      <w:pPr>
        <w:ind w:left="180" w:hanging="180"/>
        <w:jc w:val="left"/>
        <w:rPr>
          <w:noProof/>
          <w:sz w:val="20"/>
          <w:szCs w:val="22"/>
        </w:rPr>
      </w:pPr>
      <w:bookmarkStart w:id="2" w:name="_ENREF_2"/>
      <w:r>
        <w:rPr>
          <w:noProof/>
          <w:sz w:val="20"/>
          <w:szCs w:val="22"/>
        </w:rPr>
        <w:t>2.</w:t>
      </w:r>
      <w:r>
        <w:rPr>
          <w:noProof/>
          <w:sz w:val="20"/>
          <w:szCs w:val="22"/>
        </w:rPr>
        <w:tab/>
        <w:t>Kant AK, Whitley MI, Graubard BI. Away from home meals: associations with biomarkers of chronic disease and dietary intake in American adults, NHANES 2005-2010. Int J Obes (Lond) 2014. doi: 10.1038/ijo.2014.183ijo2014183 [pii].</w:t>
      </w:r>
      <w:bookmarkEnd w:id="2"/>
    </w:p>
    <w:p w:rsidR="000C09D2" w:rsidRDefault="000C09D2" w:rsidP="000C09D2">
      <w:pPr>
        <w:ind w:left="180" w:hanging="180"/>
        <w:jc w:val="left"/>
        <w:rPr>
          <w:noProof/>
          <w:sz w:val="20"/>
          <w:szCs w:val="22"/>
        </w:rPr>
      </w:pPr>
      <w:bookmarkStart w:id="3" w:name="_ENREF_3"/>
      <w:r>
        <w:rPr>
          <w:noProof/>
          <w:sz w:val="20"/>
          <w:szCs w:val="22"/>
        </w:rPr>
        <w:t>3.</w:t>
      </w:r>
      <w:r>
        <w:rPr>
          <w:noProof/>
          <w:sz w:val="20"/>
          <w:szCs w:val="22"/>
        </w:rPr>
        <w:tab/>
        <w:t>McGuire S. Todd J.E., Mancino L., Lin B-H. The impact of food away from home on adult diet quality. ERR-90, U.S. Department of Agriculture, Econ. Res. Serv., February 2010. Adv Nutr 2011;2(5):442-3. doi: 10.3945/an.111.000679000679 [pii].</w:t>
      </w:r>
      <w:bookmarkEnd w:id="3"/>
    </w:p>
    <w:p w:rsidR="000C09D2" w:rsidRDefault="000C09D2" w:rsidP="000C09D2">
      <w:pPr>
        <w:ind w:left="180" w:hanging="180"/>
        <w:jc w:val="left"/>
        <w:rPr>
          <w:noProof/>
          <w:sz w:val="20"/>
          <w:szCs w:val="22"/>
        </w:rPr>
      </w:pPr>
      <w:bookmarkStart w:id="4" w:name="_ENREF_4"/>
      <w:r>
        <w:rPr>
          <w:noProof/>
          <w:sz w:val="20"/>
          <w:szCs w:val="22"/>
        </w:rPr>
        <w:t>4.</w:t>
      </w:r>
      <w:r>
        <w:rPr>
          <w:noProof/>
          <w:sz w:val="20"/>
          <w:szCs w:val="22"/>
        </w:rPr>
        <w:tab/>
        <w:t>Fulkerson JA, Farbakhsh K, Lytle L, Hearst MO, Dengel DR, Pasch KE, Kubik MY. Away-from-home family dinner sources and associations with weight status, body composition, and related biomarkers of chronic disease among adolescents and their parents. J Am Diet Assoc 2011;111(12):1892-7. doi: 10.1016/j.jada.2011.09.035S0002-8223(11)01657-9 [pii].</w:t>
      </w:r>
      <w:bookmarkEnd w:id="4"/>
    </w:p>
    <w:p w:rsidR="000C09D2" w:rsidRDefault="000C09D2" w:rsidP="000C09D2">
      <w:pPr>
        <w:ind w:left="180" w:hanging="180"/>
        <w:jc w:val="left"/>
        <w:rPr>
          <w:noProof/>
          <w:sz w:val="20"/>
          <w:szCs w:val="22"/>
        </w:rPr>
      </w:pPr>
      <w:bookmarkStart w:id="5" w:name="_ENREF_5"/>
      <w:r>
        <w:rPr>
          <w:noProof/>
          <w:sz w:val="20"/>
          <w:szCs w:val="22"/>
        </w:rPr>
        <w:t>5.</w:t>
      </w:r>
      <w:r>
        <w:rPr>
          <w:noProof/>
          <w:sz w:val="20"/>
          <w:szCs w:val="22"/>
        </w:rPr>
        <w:tab/>
        <w:t>Ayala GX, Rogers M, Arredondo EM, Campbell NR, Baquero B, Duerksen SC, Elder JP. Away-from-home food intake and risk for obesity: examining the influence of context. Obesity (Silver Spring) 2008;16(5):1002-8. doi: 10.1038/oby.2008.34oby200834 [pii].</w:t>
      </w:r>
      <w:bookmarkEnd w:id="5"/>
    </w:p>
    <w:p w:rsidR="000C09D2" w:rsidRDefault="000C09D2" w:rsidP="00B239BA">
      <w:pPr>
        <w:ind w:left="180" w:hanging="180"/>
        <w:jc w:val="left"/>
        <w:rPr>
          <w:noProof/>
          <w:sz w:val="20"/>
          <w:szCs w:val="22"/>
        </w:rPr>
      </w:pPr>
      <w:bookmarkStart w:id="6" w:name="_ENREF_6"/>
      <w:r>
        <w:rPr>
          <w:noProof/>
          <w:sz w:val="20"/>
          <w:szCs w:val="22"/>
        </w:rPr>
        <w:t>6.</w:t>
      </w:r>
      <w:r>
        <w:rPr>
          <w:noProof/>
          <w:sz w:val="20"/>
          <w:szCs w:val="22"/>
        </w:rPr>
        <w:tab/>
        <w:t>Pereira MA, Kartashov AI, Ebbeling CB, Van Horn L, Slattery ML, Jacobs DR, Jr., Ludwig DS. Fast-food habits, weight gain, and insulin resistance (the CARDIA study): 15-year prospective analysis. Lancet 2005;365(9453):36-42. doi: S0140-6736(04)17663-0 [pii]10.1016/S0140-6736(04)17663-0.</w:t>
      </w:r>
      <w:bookmarkEnd w:id="6"/>
    </w:p>
    <w:p w:rsidR="00F61808" w:rsidRPr="00E25BC1" w:rsidRDefault="0065244F" w:rsidP="001C0F31">
      <w:pPr>
        <w:rPr>
          <w:b/>
        </w:rPr>
      </w:pPr>
      <w:r w:rsidRPr="00BB24F7">
        <w:rPr>
          <w:sz w:val="22"/>
          <w:szCs w:val="22"/>
        </w:rPr>
        <w:fldChar w:fldCharType="end"/>
      </w:r>
    </w:p>
    <w:sectPr w:rsidR="00F61808" w:rsidRPr="00E25B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44EB"/>
    <w:multiLevelType w:val="hybridMultilevel"/>
    <w:tmpl w:val="3EA2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02570"/>
    <w:multiLevelType w:val="hybridMultilevel"/>
    <w:tmpl w:val="0340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A2E5C4B"/>
    <w:multiLevelType w:val="hybridMultilevel"/>
    <w:tmpl w:val="81949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 Nutrition&lt;/Style&gt;&lt;LeftDelim&gt;{&lt;/LeftDelim&gt;&lt;RightDelim&gt;}&lt;/RightDelim&gt;&lt;FontName&gt;Times New Roman&lt;/FontName&gt;&lt;FontSize&gt;10&lt;/FontSize&gt;&lt;ReflistTitle&gt;Reference Lis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0rtxesr5de05dea9favz5fmtrtt5xev9ztf&quot;&gt;MPAH&lt;record-ids&gt;&lt;item&gt;1&lt;/item&gt;&lt;item&gt;2&lt;/item&gt;&lt;item&gt;3&lt;/item&gt;&lt;item&gt;4&lt;/item&gt;&lt;item&gt;5&lt;/item&gt;&lt;item&gt;8&lt;/item&gt;&lt;/record-ids&gt;&lt;/item&gt;&lt;/Libraries&gt;"/>
  </w:docVars>
  <w:rsids>
    <w:rsidRoot w:val="009517D9"/>
    <w:rsid w:val="00005F55"/>
    <w:rsid w:val="00043CE1"/>
    <w:rsid w:val="000471FA"/>
    <w:rsid w:val="00047888"/>
    <w:rsid w:val="00051DF4"/>
    <w:rsid w:val="00070469"/>
    <w:rsid w:val="00071449"/>
    <w:rsid w:val="000A1E0C"/>
    <w:rsid w:val="000B55FF"/>
    <w:rsid w:val="000C09D2"/>
    <w:rsid w:val="000D2389"/>
    <w:rsid w:val="000D6B90"/>
    <w:rsid w:val="001135C1"/>
    <w:rsid w:val="00125201"/>
    <w:rsid w:val="00133621"/>
    <w:rsid w:val="00144FDC"/>
    <w:rsid w:val="0014711B"/>
    <w:rsid w:val="001629B1"/>
    <w:rsid w:val="00196C6E"/>
    <w:rsid w:val="001A2B9D"/>
    <w:rsid w:val="001A46D5"/>
    <w:rsid w:val="001C0F31"/>
    <w:rsid w:val="001D16D2"/>
    <w:rsid w:val="001D7F41"/>
    <w:rsid w:val="001E0C55"/>
    <w:rsid w:val="001F032E"/>
    <w:rsid w:val="001F2DF9"/>
    <w:rsid w:val="001F4C61"/>
    <w:rsid w:val="001F5A69"/>
    <w:rsid w:val="00213D79"/>
    <w:rsid w:val="002362B3"/>
    <w:rsid w:val="0024630A"/>
    <w:rsid w:val="002D7BCA"/>
    <w:rsid w:val="002F59E4"/>
    <w:rsid w:val="00316FB9"/>
    <w:rsid w:val="003220D7"/>
    <w:rsid w:val="00353930"/>
    <w:rsid w:val="00387A57"/>
    <w:rsid w:val="003908C0"/>
    <w:rsid w:val="00392B8E"/>
    <w:rsid w:val="003A4AC9"/>
    <w:rsid w:val="00410351"/>
    <w:rsid w:val="004268E0"/>
    <w:rsid w:val="004328A7"/>
    <w:rsid w:val="004502A8"/>
    <w:rsid w:val="0045573F"/>
    <w:rsid w:val="004C3FD2"/>
    <w:rsid w:val="004E3640"/>
    <w:rsid w:val="004F57BF"/>
    <w:rsid w:val="00507960"/>
    <w:rsid w:val="005859F2"/>
    <w:rsid w:val="00593AEA"/>
    <w:rsid w:val="005A1650"/>
    <w:rsid w:val="005B5A90"/>
    <w:rsid w:val="005B67BA"/>
    <w:rsid w:val="005C2DC2"/>
    <w:rsid w:val="005F018F"/>
    <w:rsid w:val="005F77DF"/>
    <w:rsid w:val="00620F3C"/>
    <w:rsid w:val="00642748"/>
    <w:rsid w:val="006475EB"/>
    <w:rsid w:val="0065130C"/>
    <w:rsid w:val="0065244F"/>
    <w:rsid w:val="00653743"/>
    <w:rsid w:val="0068266D"/>
    <w:rsid w:val="00684159"/>
    <w:rsid w:val="006E5959"/>
    <w:rsid w:val="006F14BC"/>
    <w:rsid w:val="006F463D"/>
    <w:rsid w:val="00704786"/>
    <w:rsid w:val="00733CD6"/>
    <w:rsid w:val="0077551C"/>
    <w:rsid w:val="00776A6C"/>
    <w:rsid w:val="0079716C"/>
    <w:rsid w:val="007A7474"/>
    <w:rsid w:val="008101F9"/>
    <w:rsid w:val="00822568"/>
    <w:rsid w:val="008340A2"/>
    <w:rsid w:val="009377A9"/>
    <w:rsid w:val="009436D3"/>
    <w:rsid w:val="009517D9"/>
    <w:rsid w:val="009624A4"/>
    <w:rsid w:val="00980998"/>
    <w:rsid w:val="009847E0"/>
    <w:rsid w:val="009A6846"/>
    <w:rsid w:val="009D0295"/>
    <w:rsid w:val="009F5767"/>
    <w:rsid w:val="00A36134"/>
    <w:rsid w:val="00A74BC3"/>
    <w:rsid w:val="00AD4FB2"/>
    <w:rsid w:val="00B027E9"/>
    <w:rsid w:val="00B239BA"/>
    <w:rsid w:val="00B35C70"/>
    <w:rsid w:val="00B6442E"/>
    <w:rsid w:val="00B815A5"/>
    <w:rsid w:val="00BA221A"/>
    <w:rsid w:val="00BB24F7"/>
    <w:rsid w:val="00BC71FE"/>
    <w:rsid w:val="00BE3AAD"/>
    <w:rsid w:val="00BE52F1"/>
    <w:rsid w:val="00C117E8"/>
    <w:rsid w:val="00C233FD"/>
    <w:rsid w:val="00C60605"/>
    <w:rsid w:val="00C80F38"/>
    <w:rsid w:val="00C84878"/>
    <w:rsid w:val="00CB0DAC"/>
    <w:rsid w:val="00CC672B"/>
    <w:rsid w:val="00CF33D1"/>
    <w:rsid w:val="00CF742F"/>
    <w:rsid w:val="00D04BE1"/>
    <w:rsid w:val="00D202AB"/>
    <w:rsid w:val="00D27819"/>
    <w:rsid w:val="00D726C5"/>
    <w:rsid w:val="00D87ADD"/>
    <w:rsid w:val="00D9390F"/>
    <w:rsid w:val="00DB31DD"/>
    <w:rsid w:val="00DF2A9C"/>
    <w:rsid w:val="00E25BC1"/>
    <w:rsid w:val="00E56F3D"/>
    <w:rsid w:val="00E74B1A"/>
    <w:rsid w:val="00E96923"/>
    <w:rsid w:val="00EC75C2"/>
    <w:rsid w:val="00ED6332"/>
    <w:rsid w:val="00EE48F2"/>
    <w:rsid w:val="00F03183"/>
    <w:rsid w:val="00F15B66"/>
    <w:rsid w:val="00F1788A"/>
    <w:rsid w:val="00F4096D"/>
    <w:rsid w:val="00F43940"/>
    <w:rsid w:val="00F61808"/>
    <w:rsid w:val="00FB3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paragraph" w:styleId="Heading3">
    <w:name w:val="heading 3"/>
    <w:basedOn w:val="Normal"/>
    <w:link w:val="Heading3Char"/>
    <w:uiPriority w:val="9"/>
    <w:qFormat/>
    <w:rsid w:val="001C0F31"/>
    <w:pPr>
      <w:widowControl/>
      <w:spacing w:before="100" w:beforeAutospacing="1" w:after="100" w:afterAutospacing="1"/>
      <w:jc w:val="left"/>
      <w:outlineLvl w:val="2"/>
    </w:pPr>
    <w:rPr>
      <w:rFonts w:ascii="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0F31"/>
    <w:rPr>
      <w:rFonts w:ascii="SimSun" w:hAnsi="SimSun" w:cs="SimSun"/>
      <w:b/>
      <w:bCs/>
      <w:sz w:val="27"/>
      <w:szCs w:val="27"/>
    </w:rPr>
  </w:style>
  <w:style w:type="character" w:customStyle="1" w:styleId="announcementsposttimestamp">
    <w:name w:val="announcementsposttimestamp"/>
    <w:basedOn w:val="DefaultParagraphFont"/>
    <w:rsid w:val="001C0F31"/>
  </w:style>
  <w:style w:type="character" w:customStyle="1" w:styleId="apple-converted-space">
    <w:name w:val="apple-converted-space"/>
    <w:basedOn w:val="DefaultParagraphFont"/>
    <w:rsid w:val="001C0F31"/>
  </w:style>
  <w:style w:type="character" w:customStyle="1" w:styleId="updatedtime">
    <w:name w:val="updatedtime"/>
    <w:basedOn w:val="DefaultParagraphFont"/>
    <w:rsid w:val="001C0F31"/>
  </w:style>
  <w:style w:type="paragraph" w:styleId="NormalWeb">
    <w:name w:val="Normal (Web)"/>
    <w:basedOn w:val="Normal"/>
    <w:uiPriority w:val="99"/>
    <w:unhideWhenUsed/>
    <w:rsid w:val="001C0F31"/>
    <w:pPr>
      <w:widowControl/>
      <w:spacing w:before="100" w:beforeAutospacing="1" w:after="100" w:afterAutospacing="1"/>
      <w:jc w:val="left"/>
    </w:pPr>
    <w:rPr>
      <w:rFonts w:ascii="SimSun" w:hAnsi="SimSun" w:cs="SimSun"/>
      <w:kern w:val="0"/>
      <w:sz w:val="24"/>
    </w:rPr>
  </w:style>
  <w:style w:type="character" w:styleId="Hyperlink">
    <w:name w:val="Hyperlink"/>
    <w:basedOn w:val="DefaultParagraphFont"/>
    <w:rsid w:val="0065244F"/>
    <w:rPr>
      <w:color w:val="0563C1" w:themeColor="hyperlink"/>
      <w:u w:val="single"/>
    </w:rPr>
  </w:style>
  <w:style w:type="paragraph" w:customStyle="1" w:styleId="Default">
    <w:name w:val="Default"/>
    <w:rsid w:val="00BB24F7"/>
    <w:pPr>
      <w:autoSpaceDE w:val="0"/>
      <w:autoSpaceDN w:val="0"/>
      <w:adjustRightInd w:val="0"/>
    </w:pPr>
    <w:rPr>
      <w:rFonts w:eastAsiaTheme="minorEastAsia"/>
      <w:color w:val="000000"/>
      <w:sz w:val="24"/>
      <w:szCs w:val="24"/>
    </w:rPr>
  </w:style>
  <w:style w:type="paragraph" w:styleId="ListParagraph">
    <w:name w:val="List Paragraph"/>
    <w:basedOn w:val="Normal"/>
    <w:uiPriority w:val="34"/>
    <w:qFormat/>
    <w:rsid w:val="00BB24F7"/>
    <w:pPr>
      <w:widowControl/>
      <w:autoSpaceDE w:val="0"/>
      <w:autoSpaceDN w:val="0"/>
      <w:ind w:firstLineChars="200" w:firstLine="420"/>
      <w:jc w:val="left"/>
    </w:pPr>
    <w:rPr>
      <w:rFonts w:ascii="Times" w:eastAsia="Times New Roman" w:hAnsi="Times"/>
      <w:kern w:val="0"/>
      <w:sz w:val="20"/>
      <w:lang w:eastAsia="en-US"/>
    </w:rPr>
  </w:style>
  <w:style w:type="character" w:styleId="CommentReference">
    <w:name w:val="annotation reference"/>
    <w:basedOn w:val="DefaultParagraphFont"/>
    <w:rsid w:val="002362B3"/>
    <w:rPr>
      <w:sz w:val="16"/>
      <w:szCs w:val="16"/>
    </w:rPr>
  </w:style>
  <w:style w:type="paragraph" w:styleId="CommentText">
    <w:name w:val="annotation text"/>
    <w:basedOn w:val="Normal"/>
    <w:link w:val="CommentTextChar"/>
    <w:rsid w:val="002362B3"/>
    <w:rPr>
      <w:sz w:val="20"/>
      <w:szCs w:val="20"/>
    </w:rPr>
  </w:style>
  <w:style w:type="character" w:customStyle="1" w:styleId="CommentTextChar">
    <w:name w:val="Comment Text Char"/>
    <w:basedOn w:val="DefaultParagraphFont"/>
    <w:link w:val="CommentText"/>
    <w:rsid w:val="002362B3"/>
    <w:rPr>
      <w:kern w:val="2"/>
    </w:rPr>
  </w:style>
  <w:style w:type="paragraph" w:styleId="CommentSubject">
    <w:name w:val="annotation subject"/>
    <w:basedOn w:val="CommentText"/>
    <w:next w:val="CommentText"/>
    <w:link w:val="CommentSubjectChar"/>
    <w:rsid w:val="002362B3"/>
    <w:rPr>
      <w:b/>
      <w:bCs/>
    </w:rPr>
  </w:style>
  <w:style w:type="character" w:customStyle="1" w:styleId="CommentSubjectChar">
    <w:name w:val="Comment Subject Char"/>
    <w:basedOn w:val="CommentTextChar"/>
    <w:link w:val="CommentSubject"/>
    <w:rsid w:val="002362B3"/>
    <w:rPr>
      <w:b/>
      <w:bCs/>
      <w:kern w:val="2"/>
    </w:rPr>
  </w:style>
  <w:style w:type="paragraph" w:styleId="BalloonText">
    <w:name w:val="Balloon Text"/>
    <w:basedOn w:val="Normal"/>
    <w:link w:val="BalloonTextChar"/>
    <w:rsid w:val="002362B3"/>
    <w:rPr>
      <w:rFonts w:ascii="Tahoma" w:hAnsi="Tahoma" w:cs="Tahoma"/>
      <w:sz w:val="16"/>
      <w:szCs w:val="16"/>
    </w:rPr>
  </w:style>
  <w:style w:type="character" w:customStyle="1" w:styleId="BalloonTextChar">
    <w:name w:val="Balloon Text Char"/>
    <w:basedOn w:val="DefaultParagraphFont"/>
    <w:link w:val="BalloonText"/>
    <w:rsid w:val="002362B3"/>
    <w:rPr>
      <w:rFonts w:ascii="Tahoma"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paragraph" w:styleId="Heading3">
    <w:name w:val="heading 3"/>
    <w:basedOn w:val="Normal"/>
    <w:link w:val="Heading3Char"/>
    <w:uiPriority w:val="9"/>
    <w:qFormat/>
    <w:rsid w:val="001C0F31"/>
    <w:pPr>
      <w:widowControl/>
      <w:spacing w:before="100" w:beforeAutospacing="1" w:after="100" w:afterAutospacing="1"/>
      <w:jc w:val="left"/>
      <w:outlineLvl w:val="2"/>
    </w:pPr>
    <w:rPr>
      <w:rFonts w:ascii="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0F31"/>
    <w:rPr>
      <w:rFonts w:ascii="SimSun" w:hAnsi="SimSun" w:cs="SimSun"/>
      <w:b/>
      <w:bCs/>
      <w:sz w:val="27"/>
      <w:szCs w:val="27"/>
    </w:rPr>
  </w:style>
  <w:style w:type="character" w:customStyle="1" w:styleId="announcementsposttimestamp">
    <w:name w:val="announcementsposttimestamp"/>
    <w:basedOn w:val="DefaultParagraphFont"/>
    <w:rsid w:val="001C0F31"/>
  </w:style>
  <w:style w:type="character" w:customStyle="1" w:styleId="apple-converted-space">
    <w:name w:val="apple-converted-space"/>
    <w:basedOn w:val="DefaultParagraphFont"/>
    <w:rsid w:val="001C0F31"/>
  </w:style>
  <w:style w:type="character" w:customStyle="1" w:styleId="updatedtime">
    <w:name w:val="updatedtime"/>
    <w:basedOn w:val="DefaultParagraphFont"/>
    <w:rsid w:val="001C0F31"/>
  </w:style>
  <w:style w:type="paragraph" w:styleId="NormalWeb">
    <w:name w:val="Normal (Web)"/>
    <w:basedOn w:val="Normal"/>
    <w:uiPriority w:val="99"/>
    <w:unhideWhenUsed/>
    <w:rsid w:val="001C0F31"/>
    <w:pPr>
      <w:widowControl/>
      <w:spacing w:before="100" w:beforeAutospacing="1" w:after="100" w:afterAutospacing="1"/>
      <w:jc w:val="left"/>
    </w:pPr>
    <w:rPr>
      <w:rFonts w:ascii="SimSun" w:hAnsi="SimSun" w:cs="SimSun"/>
      <w:kern w:val="0"/>
      <w:sz w:val="24"/>
    </w:rPr>
  </w:style>
  <w:style w:type="character" w:styleId="Hyperlink">
    <w:name w:val="Hyperlink"/>
    <w:basedOn w:val="DefaultParagraphFont"/>
    <w:rsid w:val="0065244F"/>
    <w:rPr>
      <w:color w:val="0563C1" w:themeColor="hyperlink"/>
      <w:u w:val="single"/>
    </w:rPr>
  </w:style>
  <w:style w:type="paragraph" w:customStyle="1" w:styleId="Default">
    <w:name w:val="Default"/>
    <w:rsid w:val="00BB24F7"/>
    <w:pPr>
      <w:autoSpaceDE w:val="0"/>
      <w:autoSpaceDN w:val="0"/>
      <w:adjustRightInd w:val="0"/>
    </w:pPr>
    <w:rPr>
      <w:rFonts w:eastAsiaTheme="minorEastAsia"/>
      <w:color w:val="000000"/>
      <w:sz w:val="24"/>
      <w:szCs w:val="24"/>
    </w:rPr>
  </w:style>
  <w:style w:type="paragraph" w:styleId="ListParagraph">
    <w:name w:val="List Paragraph"/>
    <w:basedOn w:val="Normal"/>
    <w:uiPriority w:val="34"/>
    <w:qFormat/>
    <w:rsid w:val="00BB24F7"/>
    <w:pPr>
      <w:widowControl/>
      <w:autoSpaceDE w:val="0"/>
      <w:autoSpaceDN w:val="0"/>
      <w:ind w:firstLineChars="200" w:firstLine="420"/>
      <w:jc w:val="left"/>
    </w:pPr>
    <w:rPr>
      <w:rFonts w:ascii="Times" w:eastAsia="Times New Roman" w:hAnsi="Times"/>
      <w:kern w:val="0"/>
      <w:sz w:val="20"/>
      <w:lang w:eastAsia="en-US"/>
    </w:rPr>
  </w:style>
  <w:style w:type="character" w:styleId="CommentReference">
    <w:name w:val="annotation reference"/>
    <w:basedOn w:val="DefaultParagraphFont"/>
    <w:rsid w:val="002362B3"/>
    <w:rPr>
      <w:sz w:val="16"/>
      <w:szCs w:val="16"/>
    </w:rPr>
  </w:style>
  <w:style w:type="paragraph" w:styleId="CommentText">
    <w:name w:val="annotation text"/>
    <w:basedOn w:val="Normal"/>
    <w:link w:val="CommentTextChar"/>
    <w:rsid w:val="002362B3"/>
    <w:rPr>
      <w:sz w:val="20"/>
      <w:szCs w:val="20"/>
    </w:rPr>
  </w:style>
  <w:style w:type="character" w:customStyle="1" w:styleId="CommentTextChar">
    <w:name w:val="Comment Text Char"/>
    <w:basedOn w:val="DefaultParagraphFont"/>
    <w:link w:val="CommentText"/>
    <w:rsid w:val="002362B3"/>
    <w:rPr>
      <w:kern w:val="2"/>
    </w:rPr>
  </w:style>
  <w:style w:type="paragraph" w:styleId="CommentSubject">
    <w:name w:val="annotation subject"/>
    <w:basedOn w:val="CommentText"/>
    <w:next w:val="CommentText"/>
    <w:link w:val="CommentSubjectChar"/>
    <w:rsid w:val="002362B3"/>
    <w:rPr>
      <w:b/>
      <w:bCs/>
    </w:rPr>
  </w:style>
  <w:style w:type="character" w:customStyle="1" w:styleId="CommentSubjectChar">
    <w:name w:val="Comment Subject Char"/>
    <w:basedOn w:val="CommentTextChar"/>
    <w:link w:val="CommentSubject"/>
    <w:rsid w:val="002362B3"/>
    <w:rPr>
      <w:b/>
      <w:bCs/>
      <w:kern w:val="2"/>
    </w:rPr>
  </w:style>
  <w:style w:type="paragraph" w:styleId="BalloonText">
    <w:name w:val="Balloon Text"/>
    <w:basedOn w:val="Normal"/>
    <w:link w:val="BalloonTextChar"/>
    <w:rsid w:val="002362B3"/>
    <w:rPr>
      <w:rFonts w:ascii="Tahoma" w:hAnsi="Tahoma" w:cs="Tahoma"/>
      <w:sz w:val="16"/>
      <w:szCs w:val="16"/>
    </w:rPr>
  </w:style>
  <w:style w:type="character" w:customStyle="1" w:styleId="BalloonTextChar">
    <w:name w:val="Balloon Text Char"/>
    <w:basedOn w:val="DefaultParagraphFont"/>
    <w:link w:val="BalloonText"/>
    <w:rsid w:val="002362B3"/>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111640">
      <w:bodyDiv w:val="1"/>
      <w:marLeft w:val="0"/>
      <w:marRight w:val="0"/>
      <w:marTop w:val="0"/>
      <w:marBottom w:val="0"/>
      <w:divBdr>
        <w:top w:val="none" w:sz="0" w:space="0" w:color="auto"/>
        <w:left w:val="none" w:sz="0" w:space="0" w:color="auto"/>
        <w:bottom w:val="none" w:sz="0" w:space="0" w:color="auto"/>
        <w:right w:val="none" w:sz="0" w:space="0" w:color="auto"/>
      </w:divBdr>
    </w:div>
    <w:div w:id="973675552">
      <w:bodyDiv w:val="1"/>
      <w:marLeft w:val="0"/>
      <w:marRight w:val="0"/>
      <w:marTop w:val="0"/>
      <w:marBottom w:val="0"/>
      <w:divBdr>
        <w:top w:val="none" w:sz="0" w:space="0" w:color="auto"/>
        <w:left w:val="none" w:sz="0" w:space="0" w:color="auto"/>
        <w:bottom w:val="none" w:sz="0" w:space="0" w:color="auto"/>
        <w:right w:val="none" w:sz="0" w:space="0" w:color="auto"/>
      </w:divBdr>
    </w:div>
    <w:div w:id="1359969169">
      <w:bodyDiv w:val="1"/>
      <w:marLeft w:val="0"/>
      <w:marRight w:val="0"/>
      <w:marTop w:val="0"/>
      <w:marBottom w:val="0"/>
      <w:divBdr>
        <w:top w:val="none" w:sz="0" w:space="0" w:color="auto"/>
        <w:left w:val="none" w:sz="0" w:space="0" w:color="auto"/>
        <w:bottom w:val="none" w:sz="0" w:space="0" w:color="auto"/>
        <w:right w:val="none" w:sz="0" w:space="0" w:color="auto"/>
      </w:divBdr>
      <w:divsChild>
        <w:div w:id="2011786576">
          <w:marLeft w:val="0"/>
          <w:marRight w:val="0"/>
          <w:marTop w:val="0"/>
          <w:marBottom w:val="0"/>
          <w:divBdr>
            <w:top w:val="none" w:sz="0" w:space="0" w:color="auto"/>
            <w:left w:val="none" w:sz="0" w:space="0" w:color="auto"/>
            <w:bottom w:val="none" w:sz="0" w:space="0" w:color="auto"/>
            <w:right w:val="none" w:sz="0" w:space="0" w:color="auto"/>
          </w:divBdr>
          <w:divsChild>
            <w:div w:id="1581939126">
              <w:marLeft w:val="0"/>
              <w:marRight w:val="0"/>
              <w:marTop w:val="0"/>
              <w:marBottom w:val="0"/>
              <w:divBdr>
                <w:top w:val="none" w:sz="0" w:space="0" w:color="auto"/>
                <w:left w:val="none" w:sz="0" w:space="0" w:color="auto"/>
                <w:bottom w:val="none" w:sz="0" w:space="0" w:color="auto"/>
                <w:right w:val="none" w:sz="0" w:space="0" w:color="auto"/>
              </w:divBdr>
              <w:divsChild>
                <w:div w:id="1420830912">
                  <w:marLeft w:val="0"/>
                  <w:marRight w:val="0"/>
                  <w:marTop w:val="0"/>
                  <w:marBottom w:val="0"/>
                  <w:divBdr>
                    <w:top w:val="none" w:sz="0" w:space="0" w:color="auto"/>
                    <w:left w:val="none" w:sz="0" w:space="0" w:color="auto"/>
                    <w:bottom w:val="none" w:sz="0" w:space="0" w:color="auto"/>
                    <w:right w:val="none" w:sz="0" w:space="0" w:color="auto"/>
                  </w:divBdr>
                  <w:divsChild>
                    <w:div w:id="422729816">
                      <w:marLeft w:val="0"/>
                      <w:marRight w:val="0"/>
                      <w:marTop w:val="0"/>
                      <w:marBottom w:val="0"/>
                      <w:divBdr>
                        <w:top w:val="none" w:sz="0" w:space="0" w:color="auto"/>
                        <w:left w:val="none" w:sz="0" w:space="0" w:color="auto"/>
                        <w:bottom w:val="none" w:sz="0" w:space="0" w:color="auto"/>
                        <w:right w:val="none" w:sz="0" w:space="0" w:color="auto"/>
                      </w:divBdr>
                    </w:div>
                    <w:div w:id="1333096747">
                      <w:marLeft w:val="0"/>
                      <w:marRight w:val="0"/>
                      <w:marTop w:val="0"/>
                      <w:marBottom w:val="0"/>
                      <w:divBdr>
                        <w:top w:val="none" w:sz="0" w:space="0" w:color="auto"/>
                        <w:left w:val="none" w:sz="0" w:space="0" w:color="auto"/>
                        <w:bottom w:val="none" w:sz="0" w:space="0" w:color="auto"/>
                        <w:right w:val="none" w:sz="0" w:space="0" w:color="auto"/>
                      </w:divBdr>
                    </w:div>
                    <w:div w:id="412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7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geng.zong</dc:creator>
  <cp:lastModifiedBy>geng.zong</cp:lastModifiedBy>
  <cp:revision>5</cp:revision>
  <dcterms:created xsi:type="dcterms:W3CDTF">2016-05-05T15:32:00Z</dcterms:created>
  <dcterms:modified xsi:type="dcterms:W3CDTF">2016-05-05T19:41:00Z</dcterms:modified>
</cp:coreProperties>
</file>