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D3" w:rsidRDefault="009D76D3" w:rsidP="001C5934">
      <w:pPr>
        <w:jc w:val="both"/>
        <w:rPr>
          <w:b/>
        </w:rPr>
      </w:pPr>
      <w:r>
        <w:rPr>
          <w:b/>
        </w:rPr>
        <w:t xml:space="preserve">S2 Text: Prospective Analysis Plan </w:t>
      </w:r>
    </w:p>
    <w:p w:rsidR="009D76D3" w:rsidRDefault="009D76D3" w:rsidP="001C5934">
      <w:pPr>
        <w:jc w:val="both"/>
        <w:rPr>
          <w:b/>
        </w:rPr>
      </w:pPr>
    </w:p>
    <w:p w:rsidR="00DC7DD3" w:rsidRPr="00654478" w:rsidRDefault="00773DBF" w:rsidP="001C5934">
      <w:pPr>
        <w:jc w:val="both"/>
        <w:rPr>
          <w:b/>
        </w:rPr>
      </w:pPr>
      <w:r w:rsidRPr="00654478">
        <w:rPr>
          <w:b/>
        </w:rPr>
        <w:t xml:space="preserve">Analysis proposal: Vegetarian-Style Diet Index &amp; Type 2 Diabetes </w:t>
      </w:r>
    </w:p>
    <w:p w:rsidR="00773DBF" w:rsidRDefault="00773DBF" w:rsidP="001C5934">
      <w:pPr>
        <w:jc w:val="both"/>
      </w:pPr>
    </w:p>
    <w:p w:rsidR="00B96457" w:rsidRDefault="00B96457" w:rsidP="001C5934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Lead author:</w:t>
      </w:r>
      <w:r w:rsidRPr="00B96457"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Ambika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Satija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</w:p>
    <w:p w:rsidR="00B96457" w:rsidRDefault="00B96457" w:rsidP="001C5934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M</w:t>
      </w:r>
      <w:r w:rsidRPr="00B96457">
        <w:rPr>
          <w:rFonts w:asciiTheme="majorHAnsi" w:hAnsiTheme="majorHAnsi"/>
          <w:b/>
          <w:bCs/>
          <w:color w:val="auto"/>
        </w:rPr>
        <w:t>ain senior author</w:t>
      </w:r>
      <w:r>
        <w:rPr>
          <w:rFonts w:asciiTheme="majorHAnsi" w:hAnsiTheme="majorHAnsi"/>
          <w:b/>
          <w:bCs/>
          <w:color w:val="auto"/>
        </w:rPr>
        <w:t xml:space="preserve">: </w:t>
      </w:r>
      <w:r>
        <w:rPr>
          <w:rFonts w:asciiTheme="majorHAnsi" w:hAnsiTheme="majorHAnsi"/>
          <w:bCs/>
          <w:color w:val="auto"/>
        </w:rPr>
        <w:t xml:space="preserve">Frank B Hu </w:t>
      </w:r>
    </w:p>
    <w:p w:rsidR="00773DBF" w:rsidRPr="00BB1ED4" w:rsidRDefault="00B96457" w:rsidP="001C5934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Other</w:t>
      </w:r>
      <w:r w:rsidR="00773DBF">
        <w:rPr>
          <w:rFonts w:asciiTheme="majorHAnsi" w:hAnsiTheme="majorHAnsi"/>
          <w:b/>
          <w:bCs/>
          <w:color w:val="auto"/>
        </w:rPr>
        <w:t xml:space="preserve"> co-authors (alphabetical): </w:t>
      </w:r>
      <w:proofErr w:type="spellStart"/>
      <w:r>
        <w:rPr>
          <w:rFonts w:asciiTheme="majorHAnsi" w:hAnsiTheme="majorHAnsi"/>
          <w:bCs/>
          <w:color w:val="auto"/>
        </w:rPr>
        <w:t>Shilpa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 w:rsidR="00773DBF" w:rsidRPr="00773DBF">
        <w:rPr>
          <w:rFonts w:asciiTheme="majorHAnsi" w:hAnsiTheme="majorHAnsi"/>
          <w:bCs/>
          <w:color w:val="auto"/>
        </w:rPr>
        <w:t>Bhupathiraju</w:t>
      </w:r>
      <w:proofErr w:type="spellEnd"/>
      <w:r>
        <w:rPr>
          <w:rFonts w:asciiTheme="majorHAnsi" w:hAnsiTheme="majorHAnsi"/>
          <w:bCs/>
          <w:color w:val="auto"/>
        </w:rPr>
        <w:t>, Walter</w:t>
      </w:r>
      <w:r w:rsidR="00773DBF">
        <w:rPr>
          <w:rFonts w:asciiTheme="majorHAnsi" w:hAnsiTheme="majorHAnsi"/>
          <w:bCs/>
          <w:color w:val="auto"/>
        </w:rPr>
        <w:t xml:space="preserve"> W</w:t>
      </w:r>
      <w:r w:rsidR="00773DBF" w:rsidRPr="00773DBF">
        <w:rPr>
          <w:rFonts w:asciiTheme="majorHAnsi" w:hAnsiTheme="majorHAnsi"/>
          <w:bCs/>
          <w:color w:val="auto"/>
        </w:rPr>
        <w:t>illett</w:t>
      </w:r>
      <w:r>
        <w:rPr>
          <w:rFonts w:asciiTheme="majorHAnsi" w:hAnsiTheme="majorHAnsi"/>
          <w:bCs/>
          <w:color w:val="auto"/>
        </w:rPr>
        <w:t xml:space="preserve"> </w:t>
      </w:r>
    </w:p>
    <w:p w:rsidR="00773DBF" w:rsidRDefault="00773DBF" w:rsidP="001C5934">
      <w:pPr>
        <w:jc w:val="both"/>
      </w:pPr>
    </w:p>
    <w:p w:rsidR="00472AEA" w:rsidRDefault="00773DBF" w:rsidP="001C5934">
      <w:pPr>
        <w:jc w:val="both"/>
      </w:pPr>
      <w:r w:rsidRPr="00CF4906">
        <w:rPr>
          <w:b/>
        </w:rPr>
        <w:t>Purpose:</w:t>
      </w:r>
      <w:r>
        <w:t xml:space="preserve"> </w:t>
      </w:r>
    </w:p>
    <w:p w:rsidR="00773DBF" w:rsidRDefault="00773DBF" w:rsidP="001C5934">
      <w:pPr>
        <w:jc w:val="both"/>
      </w:pPr>
      <w:r w:rsidRPr="00773DBF">
        <w:t>To develop v</w:t>
      </w:r>
      <w:r w:rsidR="00CF4906">
        <w:t>egetarian-style diet indices (VDIs</w:t>
      </w:r>
      <w:r w:rsidRPr="00773DBF">
        <w:t>), high adherence to which implies high intake of some/all plant source-foods and lo</w:t>
      </w:r>
      <w:r>
        <w:t>w intake of animal source-foods</w:t>
      </w:r>
      <w:r w:rsidR="00CF4906">
        <w:t xml:space="preserve">, and prospectively examine their association with type 2 diabetes. Two such VDIs will be created: 1) total VDI, </w:t>
      </w:r>
      <w:r w:rsidR="00CF4906" w:rsidRPr="00773DBF">
        <w:t>high adherence to which implies high intake of all plant source-foods and lo</w:t>
      </w:r>
      <w:r w:rsidR="00CF4906">
        <w:t xml:space="preserve">w intake of animal source-foods, and 2) alternate VDI, </w:t>
      </w:r>
      <w:r w:rsidR="00CF4906" w:rsidRPr="00042634">
        <w:t>high adherence to which implies high intake of healthy plant source-foods and low intake of unhealthy plant-source foods and low intake of animal source-foods.</w:t>
      </w:r>
      <w:r w:rsidR="00CF4906">
        <w:t xml:space="preserve"> </w:t>
      </w:r>
    </w:p>
    <w:p w:rsidR="00773DBF" w:rsidRDefault="00773DBF" w:rsidP="001C5934">
      <w:pPr>
        <w:jc w:val="both"/>
      </w:pPr>
      <w:r>
        <w:t xml:space="preserve"> </w:t>
      </w:r>
    </w:p>
    <w:p w:rsidR="00472AEA" w:rsidRDefault="001C5934" w:rsidP="001C5934">
      <w:pPr>
        <w:jc w:val="both"/>
      </w:pPr>
      <w:r w:rsidRPr="001C5934">
        <w:rPr>
          <w:b/>
        </w:rPr>
        <w:t>Background:</w:t>
      </w:r>
      <w:r>
        <w:t xml:space="preserve"> </w:t>
      </w:r>
    </w:p>
    <w:p w:rsidR="001C5934" w:rsidRDefault="001C5934" w:rsidP="001C5934">
      <w:pPr>
        <w:jc w:val="both"/>
      </w:pPr>
      <w:r>
        <w:t xml:space="preserve">Type 2 diabetes (T2D) is associated with high morbidity, mortality, and healthcare costs in the US and throughout the world. Dietary factors have been linked with T2D – many plant-source foods have been associated with decreased risk of T2D, and some animal-source foods with increased risk of T2D. This raises the question of whether a diet high in plant-source foods and low in animal-source foods is protective of diabetes. As it is possible to consume a plant-based diet that is predominantly high in unhealthy plant-source foods (e.g. sugar sweetened beverages, or SSB, refined grains), it is important to ascertain whether in addition to an overall plant-based diet, a healthy plant-based diet is associated with reduced risk of diabetes.  </w:t>
      </w:r>
    </w:p>
    <w:p w:rsidR="001C5934" w:rsidRDefault="001C5934" w:rsidP="001C5934">
      <w:pPr>
        <w:jc w:val="both"/>
      </w:pPr>
    </w:p>
    <w:p w:rsidR="001C5934" w:rsidRDefault="001C5934" w:rsidP="001C5934">
      <w:pPr>
        <w:jc w:val="both"/>
      </w:pPr>
      <w:r>
        <w:t>Numerous studies have found an inverse association between plant-based diets and several health outcomes, but these studies have assessed plant-based diets as “vegan/vegetarian” diets, defined such diets in varying ways, and not made a distinction between healthy and unhealthy foods. In addition, very few studies have prospectively examined T2D as an outcome.</w:t>
      </w:r>
    </w:p>
    <w:p w:rsidR="001C5934" w:rsidRDefault="001C5934" w:rsidP="001C5934">
      <w:pPr>
        <w:jc w:val="both"/>
      </w:pPr>
    </w:p>
    <w:p w:rsidR="00773DBF" w:rsidRDefault="001C5934" w:rsidP="001C5934">
      <w:pPr>
        <w:jc w:val="both"/>
      </w:pPr>
      <w:r>
        <w:t xml:space="preserve">Thus, the proposed study aims to fill this gap in knowledge by creating a vegetarian-style diet index and an alternate vegetarian-style diet index in a standardized manner using FFQ data from </w:t>
      </w:r>
      <w:r w:rsidR="004876C5">
        <w:t>three</w:t>
      </w:r>
      <w:r>
        <w:t xml:space="preserve"> large US cohorts, and assessing their associations with 20-year T2D incidence.     </w:t>
      </w:r>
    </w:p>
    <w:p w:rsidR="00773DBF" w:rsidRDefault="00773DBF" w:rsidP="001C5934">
      <w:pPr>
        <w:jc w:val="both"/>
      </w:pPr>
      <w:r>
        <w:t xml:space="preserve"> </w:t>
      </w:r>
    </w:p>
    <w:p w:rsidR="00472AEA" w:rsidRDefault="007F249D" w:rsidP="001C5934">
      <w:pPr>
        <w:jc w:val="both"/>
      </w:pPr>
      <w:r w:rsidRPr="00936614">
        <w:rPr>
          <w:b/>
        </w:rPr>
        <w:t>Study Population:</w:t>
      </w:r>
      <w:r>
        <w:t xml:space="preserve"> </w:t>
      </w:r>
    </w:p>
    <w:p w:rsidR="004876C5" w:rsidRDefault="007F249D" w:rsidP="001C5934">
      <w:pPr>
        <w:jc w:val="both"/>
      </w:pPr>
      <w:r>
        <w:t xml:space="preserve">NHSI 1984-2008 </w:t>
      </w:r>
    </w:p>
    <w:p w:rsidR="007F249D" w:rsidRDefault="007F249D" w:rsidP="001C5934">
      <w:pPr>
        <w:jc w:val="both"/>
      </w:pPr>
      <w:r>
        <w:t>NHSII 1991-2009</w:t>
      </w:r>
    </w:p>
    <w:p w:rsidR="004876C5" w:rsidRDefault="004876C5" w:rsidP="001C5934">
      <w:pPr>
        <w:jc w:val="both"/>
      </w:pPr>
      <w:r>
        <w:t>HPFS 1986-2008</w:t>
      </w:r>
    </w:p>
    <w:p w:rsidR="00773DBF" w:rsidRDefault="00773DBF" w:rsidP="001C5934">
      <w:pPr>
        <w:jc w:val="both"/>
      </w:pPr>
      <w:r>
        <w:t xml:space="preserve"> </w:t>
      </w:r>
    </w:p>
    <w:p w:rsidR="009D76D3" w:rsidRDefault="009D76D3" w:rsidP="001C5934">
      <w:pPr>
        <w:jc w:val="both"/>
      </w:pPr>
    </w:p>
    <w:p w:rsidR="00472AEA" w:rsidRDefault="00936614" w:rsidP="001C5934">
      <w:pPr>
        <w:jc w:val="both"/>
      </w:pPr>
      <w:r w:rsidRPr="00C822A2">
        <w:rPr>
          <w:b/>
        </w:rPr>
        <w:lastRenderedPageBreak/>
        <w:t>Outcome:</w:t>
      </w:r>
      <w:r w:rsidR="00C822A2">
        <w:t xml:space="preserve"> </w:t>
      </w:r>
    </w:p>
    <w:p w:rsidR="00936614" w:rsidRDefault="00C822A2" w:rsidP="001C5934">
      <w:pPr>
        <w:jc w:val="both"/>
      </w:pPr>
      <w:r>
        <w:t>Type 2 Diabetes (only confirmed cases)</w:t>
      </w:r>
    </w:p>
    <w:p w:rsidR="00773DBF" w:rsidRDefault="00773DBF" w:rsidP="001C5934">
      <w:pPr>
        <w:jc w:val="both"/>
      </w:pPr>
    </w:p>
    <w:p w:rsidR="004876C5" w:rsidRDefault="004876C5" w:rsidP="001C5934">
      <w:pPr>
        <w:jc w:val="both"/>
      </w:pPr>
    </w:p>
    <w:p w:rsidR="00391F46" w:rsidRPr="00391F46" w:rsidRDefault="00391F46" w:rsidP="001C5934">
      <w:pPr>
        <w:jc w:val="both"/>
        <w:rPr>
          <w:b/>
        </w:rPr>
      </w:pPr>
      <w:r w:rsidRPr="00391F46">
        <w:rPr>
          <w:b/>
        </w:rPr>
        <w:t>Exposures:</w:t>
      </w:r>
      <w:bookmarkStart w:id="0" w:name="_GoBack"/>
      <w:bookmarkEnd w:id="0"/>
    </w:p>
    <w:p w:rsidR="00391F46" w:rsidRDefault="00391F46" w:rsidP="00391F46">
      <w:pPr>
        <w:pStyle w:val="ListParagraph"/>
        <w:numPr>
          <w:ilvl w:val="0"/>
          <w:numId w:val="1"/>
        </w:numPr>
        <w:jc w:val="both"/>
      </w:pPr>
      <w:r>
        <w:t>Total Vegetarian-style Diet Index (to construct)</w:t>
      </w:r>
    </w:p>
    <w:p w:rsidR="00391F46" w:rsidRDefault="00391F46" w:rsidP="00391F46">
      <w:pPr>
        <w:pStyle w:val="ListParagraph"/>
        <w:numPr>
          <w:ilvl w:val="0"/>
          <w:numId w:val="1"/>
        </w:numPr>
        <w:jc w:val="both"/>
      </w:pPr>
      <w:r>
        <w:t xml:space="preserve">Alternate Vegetarian-style Diet Index (to construct) </w:t>
      </w:r>
    </w:p>
    <w:p w:rsidR="00391F46" w:rsidRDefault="00DE051E" w:rsidP="00391F46">
      <w:pPr>
        <w:jc w:val="both"/>
      </w:pPr>
      <w:r>
        <w:t xml:space="preserve">All </w:t>
      </w:r>
      <w:r w:rsidR="00391F46">
        <w:t>dietary measures will be cumulatively averaged, but updating will stop upon</w:t>
      </w:r>
      <w:r>
        <w:t xml:space="preserve"> the development of intermediate outcomes</w:t>
      </w:r>
      <w:r w:rsidR="00391F46">
        <w:t xml:space="preserve">. </w:t>
      </w:r>
    </w:p>
    <w:p w:rsidR="00391F46" w:rsidRDefault="00391F46" w:rsidP="00391F46">
      <w:pPr>
        <w:jc w:val="both"/>
      </w:pPr>
    </w:p>
    <w:p w:rsidR="00472AEA" w:rsidRPr="00472AEA" w:rsidRDefault="00472AEA" w:rsidP="00472AEA">
      <w:pPr>
        <w:jc w:val="both"/>
        <w:rPr>
          <w:b/>
        </w:rPr>
      </w:pPr>
      <w:r w:rsidRPr="00472AEA">
        <w:rPr>
          <w:b/>
        </w:rPr>
        <w:t xml:space="preserve">Covariates: </w:t>
      </w:r>
    </w:p>
    <w:p w:rsidR="00472AEA" w:rsidRDefault="009942F8" w:rsidP="009942F8">
      <w:pPr>
        <w:jc w:val="both"/>
      </w:pPr>
      <w:r w:rsidRPr="009942F8">
        <w:t xml:space="preserve">Smoking, physical activity, alcohol consumption, postmenopausal hormone use, multivitamin </w:t>
      </w:r>
      <w:r>
        <w:t xml:space="preserve">use, family history of diabetes, </w:t>
      </w:r>
      <w:r w:rsidRPr="009942F8">
        <w:t>diet beverage intake</w:t>
      </w:r>
      <w:r>
        <w:t xml:space="preserve">, body mass index, total energy intake, </w:t>
      </w:r>
      <w:r w:rsidRPr="009942F8">
        <w:t xml:space="preserve">hypertension history and hypercholesterolemia history  </w:t>
      </w:r>
    </w:p>
    <w:p w:rsidR="00773DBF" w:rsidRDefault="00773DBF" w:rsidP="001C5934">
      <w:pPr>
        <w:jc w:val="both"/>
      </w:pPr>
    </w:p>
    <w:p w:rsidR="002D0FE7" w:rsidRPr="002D0FE7" w:rsidRDefault="00773DBF" w:rsidP="001C5934">
      <w:pPr>
        <w:jc w:val="both"/>
        <w:rPr>
          <w:b/>
        </w:rPr>
      </w:pPr>
      <w:r w:rsidRPr="002D0FE7">
        <w:rPr>
          <w:b/>
        </w:rPr>
        <w:t xml:space="preserve">Analyses: </w:t>
      </w:r>
    </w:p>
    <w:p w:rsidR="00773DBF" w:rsidRDefault="00773DBF" w:rsidP="001C5934">
      <w:pPr>
        <w:jc w:val="both"/>
      </w:pPr>
      <w:r>
        <w:t xml:space="preserve">Cox proportional hazards models, conditioned on age and follow-up cycle. </w:t>
      </w:r>
    </w:p>
    <w:p w:rsidR="00773DBF" w:rsidRDefault="00773DBF" w:rsidP="001C5934">
      <w:pPr>
        <w:jc w:val="both"/>
      </w:pPr>
      <w:r>
        <w:t xml:space="preserve"> </w:t>
      </w:r>
    </w:p>
    <w:sectPr w:rsidR="00773D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FB" w:rsidRDefault="003B0AFB" w:rsidP="006364A3">
      <w:r>
        <w:separator/>
      </w:r>
    </w:p>
  </w:endnote>
  <w:endnote w:type="continuationSeparator" w:id="0">
    <w:p w:rsidR="003B0AFB" w:rsidRDefault="003B0AFB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FB" w:rsidRDefault="003B0AFB" w:rsidP="006364A3">
      <w:r>
        <w:separator/>
      </w:r>
    </w:p>
  </w:footnote>
  <w:footnote w:type="continuationSeparator" w:id="0">
    <w:p w:rsidR="003B0AFB" w:rsidRDefault="003B0AFB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A3" w:rsidRDefault="006364A3" w:rsidP="006364A3">
    <w:pPr>
      <w:pStyle w:val="Header"/>
      <w:jc w:val="right"/>
      <w:rPr>
        <w:sz w:val="20"/>
      </w:rPr>
    </w:pPr>
    <w:proofErr w:type="spellStart"/>
    <w:r w:rsidRPr="006364A3">
      <w:rPr>
        <w:sz w:val="20"/>
      </w:rPr>
      <w:t>Ambika</w:t>
    </w:r>
    <w:proofErr w:type="spellEnd"/>
    <w:r w:rsidRPr="006364A3">
      <w:rPr>
        <w:sz w:val="20"/>
      </w:rPr>
      <w:t xml:space="preserve"> </w:t>
    </w:r>
    <w:proofErr w:type="spellStart"/>
    <w:r w:rsidRPr="006364A3">
      <w:rPr>
        <w:sz w:val="20"/>
      </w:rPr>
      <w:t>Satija</w:t>
    </w:r>
    <w:proofErr w:type="spellEnd"/>
  </w:p>
  <w:p w:rsidR="00077E7A" w:rsidRPr="006364A3" w:rsidRDefault="00077E7A" w:rsidP="006364A3">
    <w:pPr>
      <w:pStyle w:val="Header"/>
      <w:jc w:val="right"/>
      <w:rPr>
        <w:sz w:val="20"/>
      </w:rPr>
    </w:pPr>
    <w:r>
      <w:rPr>
        <w:sz w:val="20"/>
      </w:rPr>
      <w:t>NHS2 Meeting 4/17/2014</w:t>
    </w:r>
  </w:p>
  <w:p w:rsidR="006364A3" w:rsidRDefault="00636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C43"/>
    <w:multiLevelType w:val="hybridMultilevel"/>
    <w:tmpl w:val="DC3EF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BF"/>
    <w:rsid w:val="00077E7A"/>
    <w:rsid w:val="001C5934"/>
    <w:rsid w:val="002D0FE7"/>
    <w:rsid w:val="002F0EFB"/>
    <w:rsid w:val="00391F46"/>
    <w:rsid w:val="003B0AFB"/>
    <w:rsid w:val="00405AA0"/>
    <w:rsid w:val="00472AEA"/>
    <w:rsid w:val="00481089"/>
    <w:rsid w:val="004876C5"/>
    <w:rsid w:val="006364A3"/>
    <w:rsid w:val="00654478"/>
    <w:rsid w:val="00773DBF"/>
    <w:rsid w:val="007F249D"/>
    <w:rsid w:val="00801752"/>
    <w:rsid w:val="00936614"/>
    <w:rsid w:val="009942F8"/>
    <w:rsid w:val="009D76D3"/>
    <w:rsid w:val="00A45F0F"/>
    <w:rsid w:val="00AD0223"/>
    <w:rsid w:val="00B96457"/>
    <w:rsid w:val="00C822A2"/>
    <w:rsid w:val="00CF4906"/>
    <w:rsid w:val="00DE051E"/>
    <w:rsid w:val="00DE0F66"/>
    <w:rsid w:val="00ED4231"/>
    <w:rsid w:val="00F44B72"/>
    <w:rsid w:val="00F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771B"/>
  <w15:docId w15:val="{79D61FCA-389C-4C9D-B344-C1761817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DB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9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A3"/>
  </w:style>
  <w:style w:type="paragraph" w:styleId="Footer">
    <w:name w:val="footer"/>
    <w:basedOn w:val="Normal"/>
    <w:link w:val="FooterChar"/>
    <w:uiPriority w:val="99"/>
    <w:unhideWhenUsed/>
    <w:rsid w:val="0063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Satija</dc:creator>
  <cp:lastModifiedBy>ambikasatija</cp:lastModifiedBy>
  <cp:revision>2</cp:revision>
  <dcterms:created xsi:type="dcterms:W3CDTF">2016-04-12T16:04:00Z</dcterms:created>
  <dcterms:modified xsi:type="dcterms:W3CDTF">2016-04-12T16:04:00Z</dcterms:modified>
</cp:coreProperties>
</file>