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AE" w:rsidRDefault="007D79AE">
      <w:pPr>
        <w:rPr>
          <w:rFonts w:asciiTheme="minorHAnsi" w:hAnsiTheme="minorHAnsi"/>
        </w:rPr>
      </w:pPr>
    </w:p>
    <w:p w:rsidR="00C25180" w:rsidRDefault="008B56DD" w:rsidP="006E504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Table S</w:t>
      </w:r>
      <w:r w:rsidR="007D79AE">
        <w:rPr>
          <w:rFonts w:asciiTheme="minorHAnsi" w:hAnsiTheme="minorHAnsi"/>
        </w:rPr>
        <w:t>6.</w:t>
      </w:r>
      <w:r>
        <w:rPr>
          <w:rFonts w:asciiTheme="minorHAnsi" w:hAnsiTheme="minorHAnsi"/>
        </w:rPr>
        <w:t xml:space="preserve"> Sub</w:t>
      </w:r>
      <w:r w:rsidR="00A86EC7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group analysis for adherence </w:t>
      </w:r>
      <w:r w:rsidR="008402FD">
        <w:rPr>
          <w:rFonts w:asciiTheme="minorHAnsi" w:hAnsiTheme="minorHAnsi"/>
        </w:rPr>
        <w:t xml:space="preserve">to treatment policy </w:t>
      </w:r>
      <w:r>
        <w:rPr>
          <w:rFonts w:asciiTheme="minorHAnsi" w:hAnsiTheme="minorHAnsi"/>
        </w:rPr>
        <w:t>among health care providers</w:t>
      </w:r>
      <w:r w:rsidR="007D79AE">
        <w:rPr>
          <w:rFonts w:asciiTheme="minorHAnsi" w:hAnsiTheme="minorHAnsi"/>
        </w:rPr>
        <w:t>.</w:t>
      </w:r>
    </w:p>
    <w:p w:rsidR="007D79AE" w:rsidRDefault="007D79AE" w:rsidP="006E5041">
      <w:pPr>
        <w:spacing w:after="0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567"/>
        <w:gridCol w:w="3159"/>
        <w:gridCol w:w="2289"/>
      </w:tblGrid>
      <w:tr w:rsidR="00DC662D" w:rsidTr="006E5041">
        <w:tc>
          <w:tcPr>
            <w:tcW w:w="3227" w:type="dxa"/>
          </w:tcPr>
          <w:p w:rsidR="00DC662D" w:rsidRPr="00454A44" w:rsidRDefault="00DC662D" w:rsidP="00C25180">
            <w:pPr>
              <w:rPr>
                <w:rFonts w:asciiTheme="minorHAnsi" w:hAnsiTheme="minorHAnsi"/>
              </w:rPr>
            </w:pPr>
            <w:r w:rsidRPr="00454A44">
              <w:rPr>
                <w:rFonts w:asciiTheme="minorHAnsi" w:hAnsiTheme="minorHAnsi"/>
              </w:rPr>
              <w:t>Factor</w:t>
            </w:r>
          </w:p>
        </w:tc>
        <w:tc>
          <w:tcPr>
            <w:tcW w:w="567" w:type="dxa"/>
          </w:tcPr>
          <w:p w:rsidR="00DC662D" w:rsidRDefault="006E5041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N*</w:t>
            </w:r>
          </w:p>
        </w:tc>
        <w:tc>
          <w:tcPr>
            <w:tcW w:w="3159" w:type="dxa"/>
          </w:tcPr>
          <w:p w:rsidR="00DC662D" w:rsidRDefault="00DC662D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Pooled effect estimate (95% CI)</w:t>
            </w:r>
          </w:p>
        </w:tc>
        <w:tc>
          <w:tcPr>
            <w:tcW w:w="2289" w:type="dxa"/>
          </w:tcPr>
          <w:p w:rsidR="00DC662D" w:rsidRDefault="00DC662D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p-value</w:t>
            </w:r>
            <w:r w:rsidR="006E5041">
              <w:t>†</w:t>
            </w:r>
          </w:p>
        </w:tc>
      </w:tr>
      <w:tr w:rsidR="00DC662D" w:rsidTr="006E5041">
        <w:tc>
          <w:tcPr>
            <w:tcW w:w="3227" w:type="dxa"/>
          </w:tcPr>
          <w:p w:rsidR="00DC662D" w:rsidRPr="00454A44" w:rsidRDefault="00DC662D" w:rsidP="00C25180">
            <w:pPr>
              <w:rPr>
                <w:rFonts w:asciiTheme="minorHAnsi" w:hAnsiTheme="minorHAnsi"/>
                <w:b/>
              </w:rPr>
            </w:pPr>
            <w:r w:rsidRPr="00454A44">
              <w:rPr>
                <w:rFonts w:asciiTheme="minorHAnsi" w:hAnsiTheme="minorHAnsi"/>
                <w:b/>
              </w:rPr>
              <w:t>Trimester</w:t>
            </w:r>
          </w:p>
        </w:tc>
        <w:tc>
          <w:tcPr>
            <w:tcW w:w="567" w:type="dxa"/>
          </w:tcPr>
          <w:p w:rsidR="00DC662D" w:rsidRDefault="00DC662D" w:rsidP="00C25180">
            <w:pPr>
              <w:rPr>
                <w:rFonts w:asciiTheme="minorHAnsi" w:hAnsiTheme="minorHAnsi"/>
              </w:rPr>
            </w:pPr>
          </w:p>
        </w:tc>
        <w:tc>
          <w:tcPr>
            <w:tcW w:w="3159" w:type="dxa"/>
          </w:tcPr>
          <w:p w:rsidR="00DC662D" w:rsidRDefault="00DC662D" w:rsidP="00C25180">
            <w:pPr>
              <w:rPr>
                <w:rFonts w:asciiTheme="minorHAnsi" w:hAnsiTheme="minorHAnsi"/>
              </w:rPr>
            </w:pPr>
          </w:p>
        </w:tc>
        <w:tc>
          <w:tcPr>
            <w:tcW w:w="2289" w:type="dxa"/>
          </w:tcPr>
          <w:p w:rsidR="00DC662D" w:rsidRDefault="00DC662D" w:rsidP="00C25180">
            <w:pPr>
              <w:rPr>
                <w:rFonts w:asciiTheme="minorHAnsi" w:hAnsiTheme="minorHAnsi"/>
              </w:rPr>
            </w:pPr>
          </w:p>
        </w:tc>
      </w:tr>
      <w:tr w:rsidR="00DC662D" w:rsidTr="006E5041">
        <w:tc>
          <w:tcPr>
            <w:tcW w:w="3227" w:type="dxa"/>
          </w:tcPr>
          <w:p w:rsidR="00DC662D" w:rsidRDefault="00DC662D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trimester</w:t>
            </w:r>
          </w:p>
        </w:tc>
        <w:tc>
          <w:tcPr>
            <w:tcW w:w="567" w:type="dxa"/>
          </w:tcPr>
          <w:p w:rsidR="00DC662D" w:rsidRDefault="006E5041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159" w:type="dxa"/>
          </w:tcPr>
          <w:p w:rsidR="00DC662D" w:rsidRDefault="006E5041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0.45 (0.19-0.75)</w:t>
            </w:r>
          </w:p>
        </w:tc>
        <w:tc>
          <w:tcPr>
            <w:tcW w:w="2289" w:type="dxa"/>
          </w:tcPr>
          <w:p w:rsidR="00DC662D" w:rsidRDefault="006E5041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</w:t>
            </w:r>
            <w:r w:rsidR="00E56C84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7</w:t>
            </w:r>
          </w:p>
        </w:tc>
      </w:tr>
      <w:tr w:rsidR="006E5041" w:rsidTr="006E5041">
        <w:tc>
          <w:tcPr>
            <w:tcW w:w="3227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trimesters</w:t>
            </w:r>
          </w:p>
        </w:tc>
        <w:tc>
          <w:tcPr>
            <w:tcW w:w="567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159" w:type="dxa"/>
          </w:tcPr>
          <w:p w:rsidR="006E5041" w:rsidRDefault="006E5041" w:rsidP="00E677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0.28 (0.14-0.47)</w:t>
            </w:r>
          </w:p>
        </w:tc>
        <w:tc>
          <w:tcPr>
            <w:tcW w:w="2289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</w:p>
        </w:tc>
      </w:tr>
      <w:tr w:rsidR="006E5041" w:rsidTr="006E5041">
        <w:tc>
          <w:tcPr>
            <w:tcW w:w="3227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Trimester not specified</w:t>
            </w:r>
          </w:p>
        </w:tc>
        <w:tc>
          <w:tcPr>
            <w:tcW w:w="567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159" w:type="dxa"/>
          </w:tcPr>
          <w:p w:rsidR="006E5041" w:rsidRDefault="006E5041" w:rsidP="00E677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0.72 (0.39-0.91)</w:t>
            </w:r>
          </w:p>
        </w:tc>
        <w:tc>
          <w:tcPr>
            <w:tcW w:w="2289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</w:p>
        </w:tc>
      </w:tr>
      <w:tr w:rsidR="006E5041" w:rsidTr="006E5041">
        <w:tc>
          <w:tcPr>
            <w:tcW w:w="3227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</w:p>
        </w:tc>
        <w:tc>
          <w:tcPr>
            <w:tcW w:w="3159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</w:p>
        </w:tc>
        <w:tc>
          <w:tcPr>
            <w:tcW w:w="2289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</w:p>
        </w:tc>
      </w:tr>
      <w:tr w:rsidR="006E5041" w:rsidTr="006E5041">
        <w:tc>
          <w:tcPr>
            <w:tcW w:w="3227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trimester</w:t>
            </w:r>
          </w:p>
        </w:tc>
        <w:tc>
          <w:tcPr>
            <w:tcW w:w="567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159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0.28 (0.14-0.47)</w:t>
            </w:r>
          </w:p>
        </w:tc>
        <w:tc>
          <w:tcPr>
            <w:tcW w:w="2289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0.02</w:t>
            </w:r>
            <w:r w:rsidR="003E6703">
              <w:rPr>
                <w:rFonts w:asciiTheme="minorHAnsi" w:hAnsiTheme="minorHAnsi"/>
              </w:rPr>
              <w:t>1</w:t>
            </w:r>
          </w:p>
        </w:tc>
      </w:tr>
      <w:tr w:rsidR="006E5041" w:rsidTr="006E5041">
        <w:tc>
          <w:tcPr>
            <w:tcW w:w="3227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trimesters</w:t>
            </w:r>
          </w:p>
        </w:tc>
        <w:tc>
          <w:tcPr>
            <w:tcW w:w="567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159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0.72 (0.39-0.91)</w:t>
            </w:r>
          </w:p>
        </w:tc>
        <w:tc>
          <w:tcPr>
            <w:tcW w:w="2289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</w:p>
        </w:tc>
      </w:tr>
      <w:tr w:rsidR="006E5041" w:rsidTr="006E5041">
        <w:tc>
          <w:tcPr>
            <w:tcW w:w="3227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</w:p>
        </w:tc>
        <w:tc>
          <w:tcPr>
            <w:tcW w:w="3159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</w:p>
        </w:tc>
        <w:tc>
          <w:tcPr>
            <w:tcW w:w="2289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</w:p>
        </w:tc>
      </w:tr>
      <w:tr w:rsidR="006E5041" w:rsidTr="006E5041">
        <w:tc>
          <w:tcPr>
            <w:tcW w:w="3227" w:type="dxa"/>
          </w:tcPr>
          <w:p w:rsidR="006E5041" w:rsidRPr="006E5041" w:rsidRDefault="006E5041" w:rsidP="00C25180">
            <w:pPr>
              <w:rPr>
                <w:rFonts w:asciiTheme="minorHAnsi" w:hAnsiTheme="minorHAnsi"/>
                <w:b/>
              </w:rPr>
            </w:pPr>
            <w:r w:rsidRPr="006E5041">
              <w:rPr>
                <w:rFonts w:asciiTheme="minorHAnsi" w:hAnsiTheme="minorHAnsi"/>
                <w:b/>
              </w:rPr>
              <w:t>Level of prescriber</w:t>
            </w:r>
          </w:p>
        </w:tc>
        <w:tc>
          <w:tcPr>
            <w:tcW w:w="567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</w:p>
        </w:tc>
        <w:tc>
          <w:tcPr>
            <w:tcW w:w="3159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</w:p>
        </w:tc>
        <w:tc>
          <w:tcPr>
            <w:tcW w:w="2289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</w:p>
        </w:tc>
      </w:tr>
      <w:tr w:rsidR="006E5041" w:rsidTr="006E5041">
        <w:tc>
          <w:tcPr>
            <w:tcW w:w="3227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Doctors only</w:t>
            </w:r>
          </w:p>
        </w:tc>
        <w:tc>
          <w:tcPr>
            <w:tcW w:w="567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159" w:type="dxa"/>
          </w:tcPr>
          <w:p w:rsidR="006E5041" w:rsidRDefault="00E56C84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0.11 (0.04-0.23)</w:t>
            </w:r>
          </w:p>
        </w:tc>
        <w:tc>
          <w:tcPr>
            <w:tcW w:w="2289" w:type="dxa"/>
          </w:tcPr>
          <w:p w:rsidR="006E5041" w:rsidRDefault="00E56C84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&lt;0.001</w:t>
            </w:r>
          </w:p>
        </w:tc>
      </w:tr>
      <w:tr w:rsidR="006E5041" w:rsidTr="006E5041">
        <w:tc>
          <w:tcPr>
            <w:tcW w:w="3227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staff or mixed cadres</w:t>
            </w:r>
          </w:p>
        </w:tc>
        <w:tc>
          <w:tcPr>
            <w:tcW w:w="567" w:type="dxa"/>
          </w:tcPr>
          <w:p w:rsidR="006E5041" w:rsidRDefault="00E56C84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3159" w:type="dxa"/>
          </w:tcPr>
          <w:p w:rsidR="006E5041" w:rsidRDefault="00E56C84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0.52 (0.35-0.67)</w:t>
            </w:r>
          </w:p>
        </w:tc>
        <w:tc>
          <w:tcPr>
            <w:tcW w:w="2289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</w:p>
        </w:tc>
      </w:tr>
      <w:tr w:rsidR="006E5041" w:rsidTr="006E5041">
        <w:tc>
          <w:tcPr>
            <w:tcW w:w="3227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</w:p>
        </w:tc>
        <w:tc>
          <w:tcPr>
            <w:tcW w:w="3159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</w:p>
        </w:tc>
        <w:tc>
          <w:tcPr>
            <w:tcW w:w="2289" w:type="dxa"/>
          </w:tcPr>
          <w:p w:rsidR="006E5041" w:rsidRDefault="006E5041" w:rsidP="00C25180">
            <w:pPr>
              <w:rPr>
                <w:rFonts w:asciiTheme="minorHAnsi" w:hAnsiTheme="minorHAnsi"/>
              </w:rPr>
            </w:pPr>
          </w:p>
        </w:tc>
      </w:tr>
      <w:tr w:rsidR="00E56C84" w:rsidTr="006E5041">
        <w:tc>
          <w:tcPr>
            <w:tcW w:w="3227" w:type="dxa"/>
          </w:tcPr>
          <w:p w:rsidR="00E56C84" w:rsidRPr="00E56C84" w:rsidRDefault="00E56C84" w:rsidP="00C25180">
            <w:pPr>
              <w:rPr>
                <w:rFonts w:asciiTheme="minorHAnsi" w:hAnsiTheme="minorHAnsi"/>
                <w:b/>
              </w:rPr>
            </w:pPr>
            <w:r w:rsidRPr="00E56C84">
              <w:rPr>
                <w:rFonts w:asciiTheme="minorHAnsi" w:hAnsiTheme="minorHAnsi"/>
                <w:b/>
              </w:rPr>
              <w:t>Method of study</w:t>
            </w:r>
          </w:p>
        </w:tc>
        <w:tc>
          <w:tcPr>
            <w:tcW w:w="567" w:type="dxa"/>
          </w:tcPr>
          <w:p w:rsidR="00E56C84" w:rsidRDefault="00E56C84" w:rsidP="00C25180">
            <w:pPr>
              <w:rPr>
                <w:rFonts w:asciiTheme="minorHAnsi" w:hAnsiTheme="minorHAnsi"/>
              </w:rPr>
            </w:pPr>
          </w:p>
        </w:tc>
        <w:tc>
          <w:tcPr>
            <w:tcW w:w="3159" w:type="dxa"/>
          </w:tcPr>
          <w:p w:rsidR="00E56C84" w:rsidRDefault="00E56C84" w:rsidP="00C25180">
            <w:pPr>
              <w:rPr>
                <w:rFonts w:asciiTheme="minorHAnsi" w:hAnsiTheme="minorHAnsi"/>
              </w:rPr>
            </w:pPr>
          </w:p>
        </w:tc>
        <w:tc>
          <w:tcPr>
            <w:tcW w:w="2289" w:type="dxa"/>
          </w:tcPr>
          <w:p w:rsidR="00E56C84" w:rsidRDefault="00E56C84" w:rsidP="00C25180">
            <w:pPr>
              <w:rPr>
                <w:rFonts w:asciiTheme="minorHAnsi" w:hAnsiTheme="minorHAnsi"/>
              </w:rPr>
            </w:pPr>
          </w:p>
        </w:tc>
      </w:tr>
      <w:tr w:rsidR="00E56C84" w:rsidTr="006E5041">
        <w:tc>
          <w:tcPr>
            <w:tcW w:w="3227" w:type="dxa"/>
          </w:tcPr>
          <w:p w:rsidR="00E56C84" w:rsidRDefault="00E56C84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Self-administered questionnaires</w:t>
            </w:r>
          </w:p>
        </w:tc>
        <w:tc>
          <w:tcPr>
            <w:tcW w:w="567" w:type="dxa"/>
          </w:tcPr>
          <w:p w:rsidR="00E56C84" w:rsidRDefault="00E56C84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159" w:type="dxa"/>
          </w:tcPr>
          <w:p w:rsidR="00E56C84" w:rsidRDefault="00E56C84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0.14 (0.07-0.28)</w:t>
            </w:r>
          </w:p>
        </w:tc>
        <w:tc>
          <w:tcPr>
            <w:tcW w:w="2289" w:type="dxa"/>
          </w:tcPr>
          <w:p w:rsidR="00E56C84" w:rsidRDefault="00E56C84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0.001</w:t>
            </w:r>
          </w:p>
        </w:tc>
      </w:tr>
      <w:tr w:rsidR="00E56C84" w:rsidTr="006E5041">
        <w:tc>
          <w:tcPr>
            <w:tcW w:w="3227" w:type="dxa"/>
          </w:tcPr>
          <w:p w:rsidR="00E56C84" w:rsidRDefault="00E56C84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Interviews</w:t>
            </w:r>
          </w:p>
        </w:tc>
        <w:tc>
          <w:tcPr>
            <w:tcW w:w="567" w:type="dxa"/>
          </w:tcPr>
          <w:p w:rsidR="00E56C84" w:rsidRDefault="00E56C84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159" w:type="dxa"/>
          </w:tcPr>
          <w:p w:rsidR="00E56C84" w:rsidRDefault="00E56C84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0.50 (0.27-0.73)</w:t>
            </w:r>
          </w:p>
        </w:tc>
        <w:tc>
          <w:tcPr>
            <w:tcW w:w="2289" w:type="dxa"/>
          </w:tcPr>
          <w:p w:rsidR="00E56C84" w:rsidRDefault="00E56C84" w:rsidP="00C25180">
            <w:pPr>
              <w:rPr>
                <w:rFonts w:asciiTheme="minorHAnsi" w:hAnsiTheme="minorHAnsi"/>
              </w:rPr>
            </w:pPr>
          </w:p>
        </w:tc>
      </w:tr>
      <w:tr w:rsidR="00E56C84" w:rsidTr="006E5041">
        <w:tc>
          <w:tcPr>
            <w:tcW w:w="3227" w:type="dxa"/>
          </w:tcPr>
          <w:p w:rsidR="00E56C84" w:rsidRDefault="00E56C84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Record reviews</w:t>
            </w:r>
          </w:p>
        </w:tc>
        <w:tc>
          <w:tcPr>
            <w:tcW w:w="567" w:type="dxa"/>
          </w:tcPr>
          <w:p w:rsidR="00E56C84" w:rsidRDefault="00E56C84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159" w:type="dxa"/>
          </w:tcPr>
          <w:p w:rsidR="00E56C84" w:rsidRDefault="00E56C84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0.66 (0.39-0.86)</w:t>
            </w:r>
          </w:p>
        </w:tc>
        <w:tc>
          <w:tcPr>
            <w:tcW w:w="2289" w:type="dxa"/>
          </w:tcPr>
          <w:p w:rsidR="00E56C84" w:rsidRDefault="00E56C84" w:rsidP="00C25180">
            <w:pPr>
              <w:rPr>
                <w:rFonts w:asciiTheme="minorHAnsi" w:hAnsiTheme="minorHAnsi"/>
              </w:rPr>
            </w:pPr>
          </w:p>
        </w:tc>
      </w:tr>
      <w:tr w:rsidR="00E56C84" w:rsidTr="006E5041">
        <w:tc>
          <w:tcPr>
            <w:tcW w:w="3227" w:type="dxa"/>
          </w:tcPr>
          <w:p w:rsidR="00E56C84" w:rsidRDefault="00E56C84" w:rsidP="00C25180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E56C84" w:rsidRDefault="00E56C84" w:rsidP="00C25180">
            <w:pPr>
              <w:rPr>
                <w:rFonts w:asciiTheme="minorHAnsi" w:hAnsiTheme="minorHAnsi"/>
              </w:rPr>
            </w:pPr>
          </w:p>
        </w:tc>
        <w:tc>
          <w:tcPr>
            <w:tcW w:w="3159" w:type="dxa"/>
          </w:tcPr>
          <w:p w:rsidR="00E56C84" w:rsidRDefault="00E56C84" w:rsidP="00C25180">
            <w:pPr>
              <w:rPr>
                <w:rFonts w:asciiTheme="minorHAnsi" w:hAnsiTheme="minorHAnsi"/>
              </w:rPr>
            </w:pPr>
          </w:p>
        </w:tc>
        <w:tc>
          <w:tcPr>
            <w:tcW w:w="2289" w:type="dxa"/>
          </w:tcPr>
          <w:p w:rsidR="00E56C84" w:rsidRDefault="00E56C84" w:rsidP="00C25180">
            <w:pPr>
              <w:rPr>
                <w:rFonts w:asciiTheme="minorHAnsi" w:hAnsiTheme="minorHAnsi"/>
              </w:rPr>
            </w:pPr>
          </w:p>
        </w:tc>
      </w:tr>
      <w:tr w:rsidR="00E56C84" w:rsidTr="006E5041">
        <w:tc>
          <w:tcPr>
            <w:tcW w:w="3227" w:type="dxa"/>
          </w:tcPr>
          <w:p w:rsidR="00E56C84" w:rsidRPr="00E56C84" w:rsidRDefault="00E56C84" w:rsidP="00C25180">
            <w:pPr>
              <w:rPr>
                <w:rFonts w:asciiTheme="minorHAnsi" w:hAnsiTheme="minorHAnsi"/>
                <w:b/>
              </w:rPr>
            </w:pPr>
            <w:r w:rsidRPr="00E56C84">
              <w:rPr>
                <w:rFonts w:asciiTheme="minorHAnsi" w:hAnsiTheme="minorHAnsi"/>
                <w:b/>
              </w:rPr>
              <w:t>Country of study</w:t>
            </w:r>
          </w:p>
        </w:tc>
        <w:tc>
          <w:tcPr>
            <w:tcW w:w="567" w:type="dxa"/>
          </w:tcPr>
          <w:p w:rsidR="00E56C84" w:rsidRDefault="00E56C84" w:rsidP="00C25180">
            <w:pPr>
              <w:rPr>
                <w:rFonts w:asciiTheme="minorHAnsi" w:hAnsiTheme="minorHAnsi"/>
              </w:rPr>
            </w:pPr>
          </w:p>
        </w:tc>
        <w:tc>
          <w:tcPr>
            <w:tcW w:w="3159" w:type="dxa"/>
          </w:tcPr>
          <w:p w:rsidR="00E56C84" w:rsidRDefault="00E56C84" w:rsidP="00C25180">
            <w:pPr>
              <w:rPr>
                <w:rFonts w:asciiTheme="minorHAnsi" w:hAnsiTheme="minorHAnsi"/>
              </w:rPr>
            </w:pPr>
          </w:p>
        </w:tc>
        <w:tc>
          <w:tcPr>
            <w:tcW w:w="2289" w:type="dxa"/>
          </w:tcPr>
          <w:p w:rsidR="00E56C84" w:rsidRDefault="00E56C84" w:rsidP="00C25180">
            <w:pPr>
              <w:rPr>
                <w:rFonts w:asciiTheme="minorHAnsi" w:hAnsiTheme="minorHAnsi"/>
              </w:rPr>
            </w:pPr>
          </w:p>
        </w:tc>
      </w:tr>
      <w:tr w:rsidR="00E56C84" w:rsidTr="006E5041">
        <w:tc>
          <w:tcPr>
            <w:tcW w:w="3227" w:type="dxa"/>
          </w:tcPr>
          <w:p w:rsidR="00E56C84" w:rsidRDefault="00E56C84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Nigeria</w:t>
            </w:r>
          </w:p>
        </w:tc>
        <w:tc>
          <w:tcPr>
            <w:tcW w:w="567" w:type="dxa"/>
          </w:tcPr>
          <w:p w:rsidR="00E56C84" w:rsidRDefault="00E56C84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3159" w:type="dxa"/>
          </w:tcPr>
          <w:p w:rsidR="00E56C84" w:rsidRDefault="00E56C84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0.25 (0.12-0.46)</w:t>
            </w:r>
          </w:p>
        </w:tc>
        <w:tc>
          <w:tcPr>
            <w:tcW w:w="2289" w:type="dxa"/>
          </w:tcPr>
          <w:p w:rsidR="00E56C84" w:rsidRDefault="00E56C84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0.018</w:t>
            </w:r>
          </w:p>
        </w:tc>
      </w:tr>
      <w:tr w:rsidR="00E56C84" w:rsidTr="006E5041">
        <w:tc>
          <w:tcPr>
            <w:tcW w:w="3227" w:type="dxa"/>
          </w:tcPr>
          <w:p w:rsidR="00E56C84" w:rsidRDefault="00E56C84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 Nigeria</w:t>
            </w:r>
          </w:p>
        </w:tc>
        <w:tc>
          <w:tcPr>
            <w:tcW w:w="567" w:type="dxa"/>
          </w:tcPr>
          <w:p w:rsidR="00E56C84" w:rsidRDefault="00E56C84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3159" w:type="dxa"/>
          </w:tcPr>
          <w:p w:rsidR="00E56C84" w:rsidRDefault="00E56C84" w:rsidP="00C25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0.58 (0.40-0.75)</w:t>
            </w:r>
          </w:p>
        </w:tc>
        <w:tc>
          <w:tcPr>
            <w:tcW w:w="2289" w:type="dxa"/>
          </w:tcPr>
          <w:p w:rsidR="00E56C84" w:rsidRDefault="00E56C84" w:rsidP="00C25180">
            <w:pPr>
              <w:rPr>
                <w:rFonts w:asciiTheme="minorHAnsi" w:hAnsiTheme="minorHAnsi"/>
              </w:rPr>
            </w:pPr>
          </w:p>
        </w:tc>
      </w:tr>
    </w:tbl>
    <w:p w:rsidR="006E5041" w:rsidRDefault="006E5041" w:rsidP="006E504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*N: indicates number of studies in subgroup</w:t>
      </w:r>
    </w:p>
    <w:p w:rsidR="006E5041" w:rsidRDefault="006E5041" w:rsidP="006E504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†Sub-group analysis was conducted with the program </w:t>
      </w:r>
      <w:r w:rsidR="004724FB">
        <w:rPr>
          <w:rFonts w:asciiTheme="minorHAnsi" w:hAnsiTheme="minorHAnsi"/>
        </w:rPr>
        <w:t>“Comprehensive Meta-A</w:t>
      </w:r>
      <w:bookmarkStart w:id="0" w:name="_GoBack"/>
      <w:bookmarkEnd w:id="0"/>
      <w:r>
        <w:rPr>
          <w:rFonts w:asciiTheme="minorHAnsi" w:hAnsiTheme="minorHAnsi"/>
        </w:rPr>
        <w:t>nalysis”</w:t>
      </w:r>
    </w:p>
    <w:p w:rsidR="006E5041" w:rsidRDefault="006E5041" w:rsidP="00C25180">
      <w:pPr>
        <w:rPr>
          <w:rFonts w:asciiTheme="minorHAnsi" w:hAnsiTheme="minorHAnsi"/>
        </w:rPr>
      </w:pPr>
    </w:p>
    <w:sectPr w:rsidR="006E5041" w:rsidSect="00914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25180"/>
    <w:rsid w:val="000208D4"/>
    <w:rsid w:val="000911FC"/>
    <w:rsid w:val="00227BE6"/>
    <w:rsid w:val="002B50B2"/>
    <w:rsid w:val="00357C52"/>
    <w:rsid w:val="0038708A"/>
    <w:rsid w:val="003A078E"/>
    <w:rsid w:val="003E6703"/>
    <w:rsid w:val="00405DA3"/>
    <w:rsid w:val="004241D8"/>
    <w:rsid w:val="00454A44"/>
    <w:rsid w:val="004724FB"/>
    <w:rsid w:val="00476105"/>
    <w:rsid w:val="004F4F85"/>
    <w:rsid w:val="00500414"/>
    <w:rsid w:val="00584F16"/>
    <w:rsid w:val="005D5B19"/>
    <w:rsid w:val="005F7B41"/>
    <w:rsid w:val="00622298"/>
    <w:rsid w:val="00632CBD"/>
    <w:rsid w:val="006E5041"/>
    <w:rsid w:val="00772FB8"/>
    <w:rsid w:val="007D79AE"/>
    <w:rsid w:val="007E4729"/>
    <w:rsid w:val="008402FD"/>
    <w:rsid w:val="008B56DD"/>
    <w:rsid w:val="009144CE"/>
    <w:rsid w:val="009F2B47"/>
    <w:rsid w:val="00A86EC7"/>
    <w:rsid w:val="00B00364"/>
    <w:rsid w:val="00B33698"/>
    <w:rsid w:val="00BB1A09"/>
    <w:rsid w:val="00BD3DEC"/>
    <w:rsid w:val="00C238C9"/>
    <w:rsid w:val="00C25180"/>
    <w:rsid w:val="00CD300A"/>
    <w:rsid w:val="00DB0DD1"/>
    <w:rsid w:val="00DC662D"/>
    <w:rsid w:val="00E56C84"/>
    <w:rsid w:val="00F6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</dc:creator>
  <cp:lastModifiedBy>jennyhil</cp:lastModifiedBy>
  <cp:revision>3</cp:revision>
  <dcterms:created xsi:type="dcterms:W3CDTF">2014-07-10T10:16:00Z</dcterms:created>
  <dcterms:modified xsi:type="dcterms:W3CDTF">2014-07-10T10:16:00Z</dcterms:modified>
</cp:coreProperties>
</file>