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C3115" w14:textId="40FB249A" w:rsidR="007A4E50" w:rsidRPr="007A4E50" w:rsidRDefault="007A4E50" w:rsidP="000B7F26">
      <w:pPr>
        <w:spacing w:line="480" w:lineRule="auto"/>
        <w:jc w:val="both"/>
        <w:rPr>
          <w:rFonts w:ascii="Times New Roman" w:eastAsia="Times New Roman" w:hAnsi="Times New Roman" w:cs="Times New Roman"/>
          <w:lang w:eastAsia="en-GB"/>
        </w:rPr>
      </w:pPr>
      <w:r>
        <w:rPr>
          <w:rFonts w:ascii="Arial" w:eastAsia="Times New Roman" w:hAnsi="Arial" w:cs="Arial"/>
          <w:b/>
          <w:bCs/>
          <w:color w:val="000000"/>
          <w:lang w:eastAsia="en-GB"/>
        </w:rPr>
        <w:t>Preliminary ana</w:t>
      </w:r>
      <w:r w:rsidR="00107FF8">
        <w:rPr>
          <w:rFonts w:ascii="Arial" w:eastAsia="Times New Roman" w:hAnsi="Arial" w:cs="Arial"/>
          <w:b/>
          <w:bCs/>
          <w:color w:val="000000"/>
          <w:lang w:eastAsia="en-GB"/>
        </w:rPr>
        <w:t>ly</w:t>
      </w:r>
      <w:r>
        <w:rPr>
          <w:rFonts w:ascii="Arial" w:eastAsia="Times New Roman" w:hAnsi="Arial" w:cs="Arial"/>
          <w:b/>
          <w:bCs/>
          <w:color w:val="000000"/>
          <w:lang w:eastAsia="en-GB"/>
        </w:rPr>
        <w:t>sis</w:t>
      </w:r>
      <w:r w:rsidR="000B7F26">
        <w:rPr>
          <w:rFonts w:ascii="Arial" w:eastAsia="Times New Roman" w:hAnsi="Arial" w:cs="Arial"/>
          <w:b/>
          <w:bCs/>
          <w:color w:val="000000"/>
          <w:lang w:eastAsia="en-GB"/>
        </w:rPr>
        <w:t xml:space="preserve"> on generating artificial genomes with corresponding </w:t>
      </w:r>
      <w:r w:rsidR="000B7F26" w:rsidRPr="007A4E50">
        <w:rPr>
          <w:rFonts w:ascii="Arial" w:eastAsia="Times New Roman" w:hAnsi="Arial" w:cs="Arial"/>
          <w:b/>
          <w:bCs/>
          <w:color w:val="000000"/>
          <w:lang w:eastAsia="en-GB"/>
        </w:rPr>
        <w:t>phenotype</w:t>
      </w:r>
      <w:r w:rsidR="000B7F26">
        <w:rPr>
          <w:rFonts w:ascii="Arial" w:eastAsia="Times New Roman" w:hAnsi="Arial" w:cs="Arial"/>
          <w:b/>
          <w:bCs/>
          <w:color w:val="000000"/>
          <w:lang w:eastAsia="en-GB"/>
        </w:rPr>
        <w:t>s:</w:t>
      </w:r>
    </w:p>
    <w:p w14:paraId="30B3DE87" w14:textId="2059EC32" w:rsidR="007A4E50" w:rsidRPr="007A4E50" w:rsidRDefault="007A4E50" w:rsidP="007A4E50">
      <w:pPr>
        <w:spacing w:line="480" w:lineRule="auto"/>
        <w:jc w:val="both"/>
      </w:pPr>
      <w:r w:rsidRPr="007A4E50">
        <w:rPr>
          <w:rFonts w:ascii="Arial" w:eastAsia="Times New Roman" w:hAnsi="Arial" w:cs="Arial"/>
          <w:color w:val="000000"/>
          <w:lang w:eastAsia="en-GB"/>
        </w:rPr>
        <w:t xml:space="preserve">We explored the possibility of creating AGs with unphased genotype data and recreating phenotype-genotype associations using generative models. As a proof of concept, we created GAN AGs via training on 1925 Estonian individuals with 5000 SNPs using unphased genotypes instead of haplotypes. There was an additional column in this dataset representing eye </w:t>
      </w:r>
      <w:proofErr w:type="spellStart"/>
      <w:r w:rsidRPr="007A4E50">
        <w:rPr>
          <w:rFonts w:ascii="Arial" w:eastAsia="Times New Roman" w:hAnsi="Arial" w:cs="Arial"/>
          <w:color w:val="000000"/>
          <w:lang w:eastAsia="en-GB"/>
        </w:rPr>
        <w:t>color</w:t>
      </w:r>
      <w:proofErr w:type="spellEnd"/>
      <w:r w:rsidR="000B7F26">
        <w:rPr>
          <w:rFonts w:ascii="Arial" w:eastAsia="Times New Roman" w:hAnsi="Arial" w:cs="Arial"/>
          <w:color w:val="000000"/>
          <w:lang w:eastAsia="en-GB"/>
        </w:rPr>
        <w:t xml:space="preserve"> encoded as “0” or “1” </w:t>
      </w:r>
      <w:r w:rsidR="000B7F26" w:rsidRPr="007A4E50">
        <w:rPr>
          <w:rFonts w:ascii="Arial" w:eastAsia="Times New Roman" w:hAnsi="Arial" w:cs="Arial"/>
          <w:color w:val="000000"/>
          <w:lang w:eastAsia="en-GB"/>
        </w:rPr>
        <w:t>(</w:t>
      </w:r>
      <w:r w:rsidR="000B7F26">
        <w:rPr>
          <w:rFonts w:ascii="Arial" w:eastAsia="Times New Roman" w:hAnsi="Arial" w:cs="Arial"/>
          <w:color w:val="000000"/>
          <w:lang w:eastAsia="en-GB"/>
        </w:rPr>
        <w:t xml:space="preserve">967 </w:t>
      </w:r>
      <w:r w:rsidR="000B7F26" w:rsidRPr="007A4E50">
        <w:rPr>
          <w:rFonts w:ascii="Arial" w:eastAsia="Times New Roman" w:hAnsi="Arial" w:cs="Arial"/>
          <w:color w:val="000000"/>
          <w:lang w:eastAsia="en-GB"/>
        </w:rPr>
        <w:t xml:space="preserve">blue </w:t>
      </w:r>
      <w:r w:rsidR="000B7F26">
        <w:rPr>
          <w:rFonts w:ascii="Arial" w:eastAsia="Times New Roman" w:hAnsi="Arial" w:cs="Arial"/>
          <w:color w:val="000000"/>
          <w:lang w:eastAsia="en-GB"/>
        </w:rPr>
        <w:t>and</w:t>
      </w:r>
      <w:r w:rsidR="000B7F26" w:rsidRPr="007A4E50">
        <w:rPr>
          <w:rFonts w:ascii="Arial" w:eastAsia="Times New Roman" w:hAnsi="Arial" w:cs="Arial"/>
          <w:color w:val="000000"/>
          <w:lang w:eastAsia="en-GB"/>
        </w:rPr>
        <w:t xml:space="preserve"> </w:t>
      </w:r>
      <w:r w:rsidR="000B7F26">
        <w:rPr>
          <w:rFonts w:ascii="Arial" w:eastAsia="Times New Roman" w:hAnsi="Arial" w:cs="Arial"/>
          <w:color w:val="000000"/>
          <w:lang w:eastAsia="en-GB"/>
        </w:rPr>
        <w:t xml:space="preserve">958 </w:t>
      </w:r>
      <w:r w:rsidR="000B7F26" w:rsidRPr="007A4E50">
        <w:rPr>
          <w:rFonts w:ascii="Arial" w:eastAsia="Times New Roman" w:hAnsi="Arial" w:cs="Arial"/>
          <w:color w:val="000000"/>
          <w:lang w:eastAsia="en-GB"/>
        </w:rPr>
        <w:t>brown</w:t>
      </w:r>
      <w:r w:rsidR="000B7F26">
        <w:rPr>
          <w:rFonts w:ascii="Arial" w:eastAsia="Times New Roman" w:hAnsi="Arial" w:cs="Arial"/>
          <w:color w:val="000000"/>
          <w:lang w:eastAsia="en-GB"/>
        </w:rPr>
        <w:t xml:space="preserve"> eyed individuals</w:t>
      </w:r>
      <w:r w:rsidR="000B7F26" w:rsidRPr="007A4E50">
        <w:rPr>
          <w:rFonts w:ascii="Arial" w:eastAsia="Times New Roman" w:hAnsi="Arial" w:cs="Arial"/>
          <w:color w:val="000000"/>
          <w:lang w:eastAsia="en-GB"/>
        </w:rPr>
        <w:t>)</w:t>
      </w:r>
      <w:r w:rsidRPr="007A4E50">
        <w:rPr>
          <w:rFonts w:ascii="Arial" w:eastAsia="Times New Roman" w:hAnsi="Arial" w:cs="Arial"/>
          <w:color w:val="000000"/>
          <w:lang w:eastAsia="en-GB"/>
        </w:rPr>
        <w:t xml:space="preserve">. This region encompasses rs12913832 SNP which is highly associated with eye </w:t>
      </w:r>
      <w:proofErr w:type="spellStart"/>
      <w:r w:rsidRPr="007A4E50">
        <w:rPr>
          <w:rFonts w:ascii="Arial" w:eastAsia="Times New Roman" w:hAnsi="Arial" w:cs="Arial"/>
          <w:color w:val="000000"/>
          <w:lang w:eastAsia="en-GB"/>
        </w:rPr>
        <w:t>color</w:t>
      </w:r>
      <w:proofErr w:type="spellEnd"/>
      <w:r w:rsidRPr="007A4E50">
        <w:rPr>
          <w:rFonts w:ascii="Arial" w:eastAsia="Times New Roman" w:hAnsi="Arial" w:cs="Arial"/>
          <w:color w:val="000000"/>
          <w:lang w:eastAsia="en-GB"/>
        </w:rPr>
        <w:t xml:space="preserve"> phenotype. In our real genome dataset, nearly 96% of the individuals possessing at least one ancestral allele (A) have brown eye </w:t>
      </w:r>
      <w:proofErr w:type="spellStart"/>
      <w:r w:rsidRPr="007A4E50">
        <w:rPr>
          <w:rFonts w:ascii="Arial" w:eastAsia="Times New Roman" w:hAnsi="Arial" w:cs="Arial"/>
          <w:color w:val="000000"/>
          <w:lang w:eastAsia="en-GB"/>
        </w:rPr>
        <w:t>color</w:t>
      </w:r>
      <w:proofErr w:type="spellEnd"/>
      <w:r w:rsidRPr="007A4E50">
        <w:rPr>
          <w:rFonts w:ascii="Arial" w:eastAsia="Times New Roman" w:hAnsi="Arial" w:cs="Arial"/>
          <w:color w:val="000000"/>
          <w:lang w:eastAsia="en-GB"/>
        </w:rPr>
        <w:t xml:space="preserve"> while this percentage is 80% in GAN AGs. Similarly, 97% of all blue-eyed real individuals and 88% of the artificial ones are homozygous for the derived allele (G). No blue-eyed individuals are homozygous for the ancestral alleles in the real dataset and only 9 individuals out of the 1925 GAN AGs were homozygous ancestral with blue eyes (S</w:t>
      </w:r>
      <w:r w:rsidR="008F5885">
        <w:rPr>
          <w:rFonts w:ascii="Arial" w:eastAsia="Times New Roman" w:hAnsi="Arial" w:cs="Arial"/>
          <w:color w:val="000000"/>
          <w:lang w:eastAsia="en-GB"/>
        </w:rPr>
        <w:t>1</w:t>
      </w:r>
      <w:r w:rsidRPr="007A4E50">
        <w:rPr>
          <w:rFonts w:ascii="Arial" w:eastAsia="Times New Roman" w:hAnsi="Arial" w:cs="Arial"/>
          <w:color w:val="000000"/>
          <w:lang w:eastAsia="en-GB"/>
        </w:rPr>
        <w:t xml:space="preserve"> Table). Chi-square tests based on the contingency tables were highly significant for both the real and artificial datasets (p-values &lt; 2.2e-</w:t>
      </w:r>
      <w:proofErr w:type="gramStart"/>
      <w:r w:rsidRPr="007A4E50">
        <w:rPr>
          <w:rFonts w:ascii="Arial" w:eastAsia="Times New Roman" w:hAnsi="Arial" w:cs="Arial"/>
          <w:color w:val="000000"/>
          <w:lang w:eastAsia="en-GB"/>
        </w:rPr>
        <w:t>16 ;</w:t>
      </w:r>
      <w:proofErr w:type="gramEnd"/>
      <w:r w:rsidRPr="007A4E50">
        <w:rPr>
          <w:rFonts w:ascii="Arial" w:eastAsia="Times New Roman" w:hAnsi="Arial" w:cs="Arial"/>
          <w:color w:val="000000"/>
          <w:lang w:eastAsia="en-GB"/>
        </w:rPr>
        <w:t xml:space="preserve"> Supplementary Table). </w:t>
      </w:r>
    </w:p>
    <w:p w14:paraId="63030326" w14:textId="77777777" w:rsidR="00462CDF" w:rsidRDefault="00462CDF"/>
    <w:sectPr w:rsidR="00462CDF" w:rsidSect="00A4334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50"/>
    <w:rsid w:val="000B7F26"/>
    <w:rsid w:val="00107FF8"/>
    <w:rsid w:val="00462CDF"/>
    <w:rsid w:val="007A4E50"/>
    <w:rsid w:val="008F5885"/>
    <w:rsid w:val="00A4334A"/>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57FE0F5"/>
  <w15:chartTrackingRefBased/>
  <w15:docId w15:val="{D8119476-A6CC-594B-84F8-2EF36CFA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E50"/>
    <w:rPr>
      <w:rFonts w:ascii="Calibri" w:eastAsia="Calibri" w:hAnsi="Calibri"/>
      <w:color w:val="00000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E50"/>
    <w:rPr>
      <w:rFonts w:ascii="Times New Roman" w:eastAsiaTheme="minorHAnsi" w:hAnsi="Times New Roman" w:cs="Times New Roman"/>
      <w:color w:val="auto"/>
      <w:sz w:val="18"/>
      <w:szCs w:val="18"/>
    </w:rPr>
  </w:style>
  <w:style w:type="character" w:customStyle="1" w:styleId="BalloonTextChar">
    <w:name w:val="Balloon Text Char"/>
    <w:basedOn w:val="DefaultParagraphFont"/>
    <w:link w:val="BalloonText"/>
    <w:uiPriority w:val="99"/>
    <w:semiHidden/>
    <w:rsid w:val="007A4E50"/>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Burak Yelmen</dc:creator>
  <cp:keywords/>
  <dc:description/>
  <cp:lastModifiedBy>Burak Yelmen</cp:lastModifiedBy>
  <cp:revision>4</cp:revision>
  <dcterms:created xsi:type="dcterms:W3CDTF">2020-11-23T14:39:00Z</dcterms:created>
  <dcterms:modified xsi:type="dcterms:W3CDTF">2020-12-22T07:57:00Z</dcterms:modified>
</cp:coreProperties>
</file>