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92" w:rsidRPr="004703E4" w:rsidRDefault="00700B92" w:rsidP="00700B92">
      <w:pPr>
        <w:spacing w:line="276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Supplementary Table 2</w:t>
      </w:r>
      <w:r w:rsidRPr="004703E4">
        <w:rPr>
          <w:rFonts w:ascii="Times New Roman" w:hAnsi="Times New Roman" w:cs="Times New Roman"/>
          <w:b/>
          <w:lang w:val="en-GB"/>
        </w:rPr>
        <w:t>. Primary antibodies used in this study.</w:t>
      </w:r>
    </w:p>
    <w:p w:rsidR="00700B92" w:rsidRPr="004703E4" w:rsidRDefault="00700B92" w:rsidP="00700B92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Tabladelista6concolores"/>
        <w:tblW w:w="9072" w:type="dxa"/>
        <w:tblLook w:val="04A0" w:firstRow="1" w:lastRow="0" w:firstColumn="1" w:lastColumn="0" w:noHBand="0" w:noVBand="1"/>
      </w:tblPr>
      <w:tblGrid>
        <w:gridCol w:w="2177"/>
        <w:gridCol w:w="1442"/>
        <w:gridCol w:w="2707"/>
        <w:gridCol w:w="2746"/>
      </w:tblGrid>
      <w:tr w:rsidR="00700B92" w:rsidRPr="004703E4" w:rsidTr="00870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rPr>
                <w:rFonts w:ascii="Times New Roman" w:hAnsi="Times New Roman" w:cs="Times New Roman"/>
                <w:bCs w:val="0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bCs w:val="0"/>
                <w:color w:val="auto"/>
                <w:lang w:val="en-GB"/>
              </w:rPr>
              <w:t>Antibody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bCs w:val="0"/>
                <w:color w:val="auto"/>
                <w:lang w:val="en-GB"/>
              </w:rPr>
              <w:t>Species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lang w:val="en-GB"/>
              </w:rPr>
              <w:t>Suppliers (</w:t>
            </w:r>
            <w:r w:rsidRPr="004703E4">
              <w:rPr>
                <w:rFonts w:ascii="Times New Roman" w:hAnsi="Times New Roman" w:cs="Times New Roman"/>
                <w:bCs w:val="0"/>
                <w:color w:val="auto"/>
                <w:lang w:val="en-GB"/>
              </w:rPr>
              <w:t>Reference</w:t>
            </w:r>
            <w:r>
              <w:rPr>
                <w:rFonts w:ascii="Times New Roman" w:hAnsi="Times New Roman" w:cs="Times New Roman"/>
                <w:bCs w:val="0"/>
                <w:color w:val="auto"/>
                <w:lang w:val="en-GB"/>
              </w:rPr>
              <w:t>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bCs w:val="0"/>
                <w:color w:val="auto"/>
                <w:lang w:val="en-GB"/>
              </w:rPr>
              <w:t>Application (dilution)</w:t>
            </w:r>
          </w:p>
        </w:tc>
      </w:tr>
      <w:tr w:rsidR="00700B92" w:rsidRPr="004703E4" w:rsidTr="0087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α-tubulin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Mouse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Sigma (T9026)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WB (1:50,000)</w:t>
            </w:r>
          </w:p>
        </w:tc>
      </w:tr>
      <w:tr w:rsidR="00700B92" w:rsidRPr="004703E4" w:rsidTr="008704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sym w:font="Symbol" w:char="F062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-Actin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Rabbit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Abcam (Ab8227)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WB (1:20,000)</w:t>
            </w:r>
          </w:p>
        </w:tc>
      </w:tr>
      <w:tr w:rsidR="00700B92" w:rsidRPr="004703E4" w:rsidTr="0087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HSP70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Mouse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Santa Cruz (sc-24)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WB (1:20,000)</w:t>
            </w:r>
          </w:p>
        </w:tc>
      </w:tr>
      <w:tr w:rsidR="00700B92" w:rsidRPr="004703E4" w:rsidTr="008704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Pr="00ED140B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lang w:val="en-GB"/>
              </w:rPr>
              <w:t>ALC1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Mouse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Santa Cruz (sc-81065)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WB (1:250)</w:t>
            </w:r>
          </w:p>
        </w:tc>
      </w:tr>
      <w:tr w:rsidR="00700B92" w:rsidRPr="004703E4" w:rsidTr="0087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proofErr w:type="spellStart"/>
            <w:r w:rsidRPr="004703E4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BrdU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Mouse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Amersham</w:t>
            </w: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 xml:space="preserve"> (RPN202)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SMART (</w:t>
            </w: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1:500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)</w:t>
            </w:r>
          </w:p>
        </w:tc>
      </w:tr>
      <w:tr w:rsidR="00700B92" w:rsidRPr="00804D6E" w:rsidTr="008704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γH2A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X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Rabbit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 xml:space="preserve">Cell </w:t>
            </w:r>
            <w:proofErr w:type="spellStart"/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Signaling</w:t>
            </w:r>
            <w:proofErr w:type="spellEnd"/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 xml:space="preserve"> (2577L)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IF (</w:t>
            </w: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1:500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)</w:t>
            </w:r>
          </w:p>
        </w:tc>
      </w:tr>
      <w:tr w:rsidR="00700B92" w:rsidRPr="004703E4" w:rsidTr="0087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γH2A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X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Mouse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Millipore (05-525)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Pr="004703E4" w:rsidRDefault="00700B92" w:rsidP="008704F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IF (1:50</w:t>
            </w:r>
          </w:p>
        </w:tc>
      </w:tr>
      <w:tr w:rsidR="00700B92" w:rsidRPr="004703E4" w:rsidTr="008704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RPA32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Mouse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Abcam (ab2175)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Pr="004703E4" w:rsidRDefault="00700B92" w:rsidP="008704FB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IF (</w:t>
            </w: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1:500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)</w:t>
            </w:r>
          </w:p>
        </w:tc>
      </w:tr>
      <w:tr w:rsidR="00700B92" w:rsidRPr="004703E4" w:rsidTr="0087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CtIP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Mouse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Kind gift from R. Baer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WB (1:500)</w:t>
            </w:r>
          </w:p>
        </w:tc>
      </w:tr>
      <w:tr w:rsidR="00700B92" w:rsidRPr="004703E4" w:rsidTr="008704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GB"/>
              </w:rPr>
              <w:t>53BP1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Rabbit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Novus (NB100-304)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IF (1:500), WB (1:1,000)</w:t>
            </w:r>
          </w:p>
        </w:tc>
      </w:tr>
      <w:tr w:rsidR="00700B92" w:rsidRPr="00C71626" w:rsidTr="0087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 w:rsidRPr="004703E4"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  <w:t>RIF1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Goat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Santa Cruz (sc-55979)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IF (</w:t>
            </w:r>
            <w:r w:rsidRPr="004703E4">
              <w:rPr>
                <w:rFonts w:ascii="Times New Roman" w:hAnsi="Times New Roman" w:cs="Times New Roman"/>
                <w:color w:val="auto"/>
                <w:lang w:val="en-GB"/>
              </w:rPr>
              <w:t>1:100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)</w:t>
            </w:r>
          </w:p>
        </w:tc>
      </w:tr>
      <w:tr w:rsidR="00700B92" w:rsidRPr="00C71626" w:rsidTr="008704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Pr="003C3590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lang w:val="en-GB"/>
              </w:rPr>
              <w:t>CCAR2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Rabbit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Pr="004703E4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Bethyl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(A300-433A-1)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IF (1:150), WB (1:1,500)</w:t>
            </w:r>
          </w:p>
        </w:tc>
      </w:tr>
      <w:tr w:rsidR="00700B92" w:rsidRPr="00C71626" w:rsidTr="0087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lang w:val="en-GB"/>
              </w:rPr>
              <w:t>eIF4A1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Rabbit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Abcam (ab31217)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WB (1:1,000)</w:t>
            </w:r>
          </w:p>
        </w:tc>
      </w:tr>
      <w:tr w:rsidR="00700B92" w:rsidRPr="00C71626" w:rsidTr="008704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lang w:val="en-GB"/>
              </w:rPr>
              <w:t>CENPF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Rabbit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Abcam (ab5)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IF (1:500)</w:t>
            </w:r>
          </w:p>
        </w:tc>
      </w:tr>
      <w:tr w:rsidR="00700B92" w:rsidRPr="00C71626" w:rsidTr="0087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rPr>
                <w:rFonts w:ascii="Times New Roman" w:hAnsi="Times New Roman" w:cs="Times New Roman"/>
                <w:b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lang w:val="en-GB"/>
              </w:rPr>
              <w:t>GFP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Rabbit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Santa Cruz (sc-8334)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00B92" w:rsidRDefault="00700B92" w:rsidP="008704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WB (1:1,000)</w:t>
            </w:r>
          </w:p>
        </w:tc>
      </w:tr>
    </w:tbl>
    <w:p w:rsidR="00700B92" w:rsidRPr="00C71626" w:rsidRDefault="00700B92" w:rsidP="00700B92">
      <w:pPr>
        <w:tabs>
          <w:tab w:val="left" w:pos="1320"/>
        </w:tabs>
        <w:spacing w:line="480" w:lineRule="auto"/>
        <w:rPr>
          <w:rFonts w:ascii="Times New Roman" w:hAnsi="Times New Roman" w:cs="Times New Roman"/>
          <w:highlight w:val="yellow"/>
          <w:lang w:val="en-GB"/>
        </w:rPr>
      </w:pPr>
    </w:p>
    <w:p w:rsidR="00C25495" w:rsidRDefault="00C25495">
      <w:bookmarkStart w:id="0" w:name="_GoBack"/>
      <w:bookmarkEnd w:id="0"/>
    </w:p>
    <w:sectPr w:rsidR="00C25495" w:rsidSect="00AB650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2"/>
    <w:rsid w:val="000047F2"/>
    <w:rsid w:val="0004539F"/>
    <w:rsid w:val="00052006"/>
    <w:rsid w:val="00052B36"/>
    <w:rsid w:val="0005446D"/>
    <w:rsid w:val="00065D7C"/>
    <w:rsid w:val="000A3F6E"/>
    <w:rsid w:val="000A62F5"/>
    <w:rsid w:val="000B57F8"/>
    <w:rsid w:val="000C4A5D"/>
    <w:rsid w:val="000C560F"/>
    <w:rsid w:val="000E332C"/>
    <w:rsid w:val="000F0565"/>
    <w:rsid w:val="000F1CD4"/>
    <w:rsid w:val="000F77BD"/>
    <w:rsid w:val="00106638"/>
    <w:rsid w:val="001111A1"/>
    <w:rsid w:val="00116BC5"/>
    <w:rsid w:val="00120DCE"/>
    <w:rsid w:val="001218E0"/>
    <w:rsid w:val="001253EE"/>
    <w:rsid w:val="00130731"/>
    <w:rsid w:val="001403A9"/>
    <w:rsid w:val="00160098"/>
    <w:rsid w:val="00161809"/>
    <w:rsid w:val="00161911"/>
    <w:rsid w:val="00171518"/>
    <w:rsid w:val="00187060"/>
    <w:rsid w:val="001874F2"/>
    <w:rsid w:val="00190392"/>
    <w:rsid w:val="001A2781"/>
    <w:rsid w:val="002105A9"/>
    <w:rsid w:val="0021501F"/>
    <w:rsid w:val="00220DDF"/>
    <w:rsid w:val="00221074"/>
    <w:rsid w:val="00233465"/>
    <w:rsid w:val="0024111C"/>
    <w:rsid w:val="00255A6A"/>
    <w:rsid w:val="002969D2"/>
    <w:rsid w:val="002A1D39"/>
    <w:rsid w:val="002A550C"/>
    <w:rsid w:val="002B3A86"/>
    <w:rsid w:val="002C2256"/>
    <w:rsid w:val="00317F35"/>
    <w:rsid w:val="00343FB9"/>
    <w:rsid w:val="003631FF"/>
    <w:rsid w:val="0037187A"/>
    <w:rsid w:val="003758B2"/>
    <w:rsid w:val="00380D0D"/>
    <w:rsid w:val="00395DF9"/>
    <w:rsid w:val="003A640B"/>
    <w:rsid w:val="003B6769"/>
    <w:rsid w:val="003B6C71"/>
    <w:rsid w:val="003D450B"/>
    <w:rsid w:val="003E533A"/>
    <w:rsid w:val="003E56C0"/>
    <w:rsid w:val="003E7529"/>
    <w:rsid w:val="003F5CC3"/>
    <w:rsid w:val="003F6524"/>
    <w:rsid w:val="00400DFC"/>
    <w:rsid w:val="00401CB3"/>
    <w:rsid w:val="00403846"/>
    <w:rsid w:val="004268CC"/>
    <w:rsid w:val="00432FC7"/>
    <w:rsid w:val="004450EC"/>
    <w:rsid w:val="004620A9"/>
    <w:rsid w:val="004670D1"/>
    <w:rsid w:val="00474A5E"/>
    <w:rsid w:val="004A6569"/>
    <w:rsid w:val="004A7F17"/>
    <w:rsid w:val="004D00CF"/>
    <w:rsid w:val="004D48DC"/>
    <w:rsid w:val="004E7652"/>
    <w:rsid w:val="005037B0"/>
    <w:rsid w:val="00504A4F"/>
    <w:rsid w:val="0053513E"/>
    <w:rsid w:val="00591613"/>
    <w:rsid w:val="005A7F56"/>
    <w:rsid w:val="005B2C07"/>
    <w:rsid w:val="005B654C"/>
    <w:rsid w:val="005C1CBA"/>
    <w:rsid w:val="005D0574"/>
    <w:rsid w:val="005D62FB"/>
    <w:rsid w:val="005E0545"/>
    <w:rsid w:val="005F418C"/>
    <w:rsid w:val="006277F5"/>
    <w:rsid w:val="006807B3"/>
    <w:rsid w:val="00683915"/>
    <w:rsid w:val="006879C4"/>
    <w:rsid w:val="006D4C51"/>
    <w:rsid w:val="00700473"/>
    <w:rsid w:val="00700B92"/>
    <w:rsid w:val="00727B2D"/>
    <w:rsid w:val="00755764"/>
    <w:rsid w:val="00770D2E"/>
    <w:rsid w:val="00785885"/>
    <w:rsid w:val="00790130"/>
    <w:rsid w:val="00792C1B"/>
    <w:rsid w:val="007962C0"/>
    <w:rsid w:val="007A1273"/>
    <w:rsid w:val="007B11E4"/>
    <w:rsid w:val="007B65F9"/>
    <w:rsid w:val="007C7D39"/>
    <w:rsid w:val="007D0840"/>
    <w:rsid w:val="007E0D6A"/>
    <w:rsid w:val="007E7234"/>
    <w:rsid w:val="008320D0"/>
    <w:rsid w:val="008358EF"/>
    <w:rsid w:val="008371A6"/>
    <w:rsid w:val="00850A04"/>
    <w:rsid w:val="00856FAB"/>
    <w:rsid w:val="008868BB"/>
    <w:rsid w:val="008D016B"/>
    <w:rsid w:val="008D1826"/>
    <w:rsid w:val="008F22BB"/>
    <w:rsid w:val="009035FF"/>
    <w:rsid w:val="0090487B"/>
    <w:rsid w:val="00905DAA"/>
    <w:rsid w:val="00952758"/>
    <w:rsid w:val="009549AB"/>
    <w:rsid w:val="00972539"/>
    <w:rsid w:val="009959A3"/>
    <w:rsid w:val="009B35A4"/>
    <w:rsid w:val="00A059CE"/>
    <w:rsid w:val="00A1502A"/>
    <w:rsid w:val="00A32052"/>
    <w:rsid w:val="00A40B35"/>
    <w:rsid w:val="00A42DD1"/>
    <w:rsid w:val="00A5208F"/>
    <w:rsid w:val="00A64B1D"/>
    <w:rsid w:val="00A84AE2"/>
    <w:rsid w:val="00A922A1"/>
    <w:rsid w:val="00AA5EEA"/>
    <w:rsid w:val="00AB6445"/>
    <w:rsid w:val="00AB6502"/>
    <w:rsid w:val="00B0212F"/>
    <w:rsid w:val="00B12217"/>
    <w:rsid w:val="00B17506"/>
    <w:rsid w:val="00B264EB"/>
    <w:rsid w:val="00B347AC"/>
    <w:rsid w:val="00B4746B"/>
    <w:rsid w:val="00B7353A"/>
    <w:rsid w:val="00B86804"/>
    <w:rsid w:val="00BB4238"/>
    <w:rsid w:val="00BC73C4"/>
    <w:rsid w:val="00C25495"/>
    <w:rsid w:val="00C3094D"/>
    <w:rsid w:val="00C32518"/>
    <w:rsid w:val="00C36E7C"/>
    <w:rsid w:val="00C62EA1"/>
    <w:rsid w:val="00C71CCA"/>
    <w:rsid w:val="00CA7702"/>
    <w:rsid w:val="00CC6A93"/>
    <w:rsid w:val="00CF359B"/>
    <w:rsid w:val="00D030B9"/>
    <w:rsid w:val="00D1092B"/>
    <w:rsid w:val="00D27E94"/>
    <w:rsid w:val="00D311F8"/>
    <w:rsid w:val="00D426B6"/>
    <w:rsid w:val="00D435DE"/>
    <w:rsid w:val="00D64955"/>
    <w:rsid w:val="00D8084A"/>
    <w:rsid w:val="00DD058C"/>
    <w:rsid w:val="00DD1C1E"/>
    <w:rsid w:val="00DD1EBA"/>
    <w:rsid w:val="00DD616C"/>
    <w:rsid w:val="00DE7764"/>
    <w:rsid w:val="00E22A2A"/>
    <w:rsid w:val="00E26802"/>
    <w:rsid w:val="00E47724"/>
    <w:rsid w:val="00E83197"/>
    <w:rsid w:val="00EC1BCB"/>
    <w:rsid w:val="00ED6DEA"/>
    <w:rsid w:val="00EF074B"/>
    <w:rsid w:val="00F0180E"/>
    <w:rsid w:val="00F34C35"/>
    <w:rsid w:val="00F40D0D"/>
    <w:rsid w:val="00F40D4B"/>
    <w:rsid w:val="00F65DA0"/>
    <w:rsid w:val="00F71F94"/>
    <w:rsid w:val="00F953BA"/>
    <w:rsid w:val="00FA1FBA"/>
    <w:rsid w:val="00FA6695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29E11"/>
  <w15:chartTrackingRefBased/>
  <w15:docId w15:val="{4E75DD0D-9C84-484C-9BFE-35075D89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0B92"/>
    <w:rPr>
      <w:rFonts w:eastAsiaTheme="minorEastAsia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6concolores">
    <w:name w:val="List Table 6 Colorful"/>
    <w:basedOn w:val="Tablanormal"/>
    <w:uiPriority w:val="51"/>
    <w:rsid w:val="00700B9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2020-04-28T05:03:00Z</dcterms:created>
  <dcterms:modified xsi:type="dcterms:W3CDTF">2020-04-28T05:03:00Z</dcterms:modified>
</cp:coreProperties>
</file>