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3013" w14:textId="04E917C5" w:rsidR="00D20A7B" w:rsidRPr="00D17CB1" w:rsidRDefault="00D17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Supplemental Table </w:t>
      </w:r>
      <w:r w:rsidR="002D7342">
        <w:rPr>
          <w:rFonts w:ascii="Arial" w:hAnsi="Arial" w:cs="Arial"/>
          <w:b/>
          <w:bCs/>
        </w:rPr>
        <w:t>1</w:t>
      </w:r>
      <w:bookmarkStart w:id="0" w:name="_GoBack"/>
      <w:bookmarkEnd w:id="0"/>
      <w:r>
        <w:rPr>
          <w:rFonts w:ascii="Arial" w:hAnsi="Arial" w:cs="Arial"/>
          <w:b/>
          <w:bCs/>
        </w:rPr>
        <w:t>. Taqman probes</w:t>
      </w:r>
    </w:p>
    <w:p w14:paraId="7CB69B59" w14:textId="0472AC22" w:rsidR="00D17CB1" w:rsidRDefault="00D17CB1"/>
    <w:tbl>
      <w:tblPr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990"/>
      </w:tblGrid>
      <w:tr w:rsidR="00D17CB1" w:rsidRPr="00D17CB1" w14:paraId="28A69944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66188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CB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Gene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41D878FF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CB1">
              <w:rPr>
                <w:rFonts w:ascii="Arial" w:eastAsia="Times New Roman" w:hAnsi="Arial" w:cs="Arial"/>
                <w:b/>
                <w:bCs/>
                <w:color w:val="000000"/>
              </w:rPr>
              <w:t>Assay ID</w:t>
            </w:r>
          </w:p>
        </w:tc>
      </w:tr>
      <w:tr w:rsidR="00D17CB1" w:rsidRPr="00D17CB1" w14:paraId="4C183CD2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29C3F" w14:textId="07AC4364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Actb</w:t>
            </w: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E40EEDB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Mm00607939_g1</w:t>
            </w:r>
          </w:p>
        </w:tc>
      </w:tr>
      <w:tr w:rsidR="00D17CB1" w:rsidRPr="00D17CB1" w14:paraId="2130A6B3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22878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Foxm1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73757CF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Mm01184444_g1</w:t>
            </w:r>
          </w:p>
        </w:tc>
      </w:tr>
      <w:tr w:rsidR="00D17CB1" w:rsidRPr="00D17CB1" w14:paraId="05A6908A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7D64D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Dusp1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A65276F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Mm00457274_g1</w:t>
            </w:r>
          </w:p>
        </w:tc>
      </w:tr>
      <w:tr w:rsidR="00D17CB1" w:rsidRPr="00D17CB1" w14:paraId="009EB230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3AEFC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Aurkb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425CE3DF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Mm01718146_g1</w:t>
            </w:r>
          </w:p>
        </w:tc>
      </w:tr>
      <w:tr w:rsidR="00D17CB1" w:rsidRPr="00D17CB1" w14:paraId="3F42D82A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69C8C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Ccnb1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5B50A124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Mm03053893_gH</w:t>
            </w:r>
          </w:p>
        </w:tc>
      </w:tr>
      <w:tr w:rsidR="00D17CB1" w:rsidRPr="00D17CB1" w14:paraId="775D9BA2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BA74B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Ccnd1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6FD882A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Mm00432359_m1</w:t>
            </w:r>
          </w:p>
        </w:tc>
      </w:tr>
      <w:tr w:rsidR="00D17CB1" w:rsidRPr="00D17CB1" w14:paraId="772028BA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887AB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Cdc25b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6E981A9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Mm00499136_m1</w:t>
            </w:r>
          </w:p>
        </w:tc>
      </w:tr>
      <w:tr w:rsidR="00D17CB1" w:rsidRPr="00D17CB1" w14:paraId="0C2384F4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75CFC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Arg1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646FB4D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Mm00475988_m1</w:t>
            </w:r>
          </w:p>
        </w:tc>
      </w:tr>
      <w:tr w:rsidR="00D17CB1" w:rsidRPr="00D17CB1" w14:paraId="3CDBA427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03F29" w14:textId="40C68030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>Pdgf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973DC6B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Mm01298578_m1</w:t>
            </w:r>
          </w:p>
        </w:tc>
      </w:tr>
      <w:tr w:rsidR="00D17CB1" w:rsidRPr="00D17CB1" w14:paraId="56A681FC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5373F" w14:textId="5EC627B9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>Tgf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b1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19545E1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 xml:space="preserve"> Mm01178820_m1</w:t>
            </w:r>
          </w:p>
        </w:tc>
      </w:tr>
      <w:tr w:rsidR="00D17CB1" w:rsidRPr="00D17CB1" w14:paraId="0D798C81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571B2" w14:textId="3C0BA9D2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>Il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1b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377941B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Mm00434228_m1</w:t>
            </w:r>
          </w:p>
        </w:tc>
      </w:tr>
      <w:tr w:rsidR="00D17CB1" w:rsidRPr="00D17CB1" w14:paraId="3EF35CF7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FE94A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Mmp9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C7566BD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Mm00442991_m1</w:t>
            </w:r>
          </w:p>
        </w:tc>
      </w:tr>
      <w:tr w:rsidR="00D17CB1" w:rsidRPr="00D17CB1" w14:paraId="2987E744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256C2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>Mmp12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10720F4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 xml:space="preserve"> Mm00500554_m1</w:t>
            </w:r>
          </w:p>
        </w:tc>
      </w:tr>
      <w:tr w:rsidR="00D17CB1" w:rsidRPr="00D17CB1" w14:paraId="474B48B4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FDF23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>Tnf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4E02DD7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Mm00443258_m1</w:t>
            </w:r>
          </w:p>
        </w:tc>
      </w:tr>
      <w:tr w:rsidR="00D17CB1" w:rsidRPr="00D17CB1" w14:paraId="406E35AA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0F2B0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Cx3cr1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6DB26DA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Mm02620111_g1</w:t>
            </w:r>
          </w:p>
        </w:tc>
      </w:tr>
      <w:tr w:rsidR="00D17CB1" w:rsidRPr="00D17CB1" w14:paraId="18C4134B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D84A3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IL-6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4A63ECD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Mm01210733_m1</w:t>
            </w:r>
          </w:p>
        </w:tc>
      </w:tr>
      <w:tr w:rsidR="00D17CB1" w:rsidRPr="00D17CB1" w14:paraId="71F73793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4EF66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Ccr2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500FD03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Mm00438270_m1</w:t>
            </w:r>
          </w:p>
        </w:tc>
      </w:tr>
      <w:tr w:rsidR="00D17CB1" w:rsidRPr="00D17CB1" w14:paraId="15DC1DB6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BFA4A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Mapk14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05DB456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Mm01301009_m1</w:t>
            </w:r>
          </w:p>
        </w:tc>
      </w:tr>
      <w:tr w:rsidR="00D17CB1" w:rsidRPr="00D17CB1" w14:paraId="69372FE2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C9A1F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Csf3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9616A48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Mm00438334_m1</w:t>
            </w:r>
          </w:p>
        </w:tc>
      </w:tr>
      <w:tr w:rsidR="00D17CB1" w:rsidRPr="00D17CB1" w14:paraId="72768C58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4E83E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Mrc1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59BE3EA8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Mm01329362_m1</w:t>
            </w:r>
          </w:p>
        </w:tc>
      </w:tr>
      <w:tr w:rsidR="00D17CB1" w:rsidRPr="00D17CB1" w14:paraId="2945E269" w14:textId="77777777" w:rsidTr="00D17C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2F997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17C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Cxcr4 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2C5DE5CE" w14:textId="77777777" w:rsidR="00D17CB1" w:rsidRPr="00D17CB1" w:rsidRDefault="00D17CB1" w:rsidP="00D17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7CB1">
              <w:rPr>
                <w:rFonts w:ascii="Arial" w:eastAsia="Times New Roman" w:hAnsi="Arial" w:cs="Arial"/>
                <w:color w:val="000000"/>
              </w:rPr>
              <w:t>Mm01292123_m1</w:t>
            </w:r>
          </w:p>
        </w:tc>
      </w:tr>
    </w:tbl>
    <w:p w14:paraId="3E423F23" w14:textId="77777777" w:rsidR="00D17CB1" w:rsidRDefault="00D17CB1"/>
    <w:sectPr w:rsidR="00D1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B1"/>
    <w:rsid w:val="002D7342"/>
    <w:rsid w:val="003F073E"/>
    <w:rsid w:val="00D17CB1"/>
    <w:rsid w:val="00D2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2537"/>
  <w15:chartTrackingRefBased/>
  <w15:docId w15:val="{85FA3AF9-0F49-4B5E-B042-D8B58A4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Goda</dc:creator>
  <cp:keywords/>
  <dc:description/>
  <cp:lastModifiedBy>Chinmayee Goda</cp:lastModifiedBy>
  <cp:revision>2</cp:revision>
  <dcterms:created xsi:type="dcterms:W3CDTF">2020-03-20T19:12:00Z</dcterms:created>
  <dcterms:modified xsi:type="dcterms:W3CDTF">2020-03-27T23:50:00Z</dcterms:modified>
</cp:coreProperties>
</file>