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4D40" w14:textId="212D407B" w:rsidR="00810F07" w:rsidRPr="00DE2E57" w:rsidRDefault="00BD4E7B" w:rsidP="00BD4E7B">
      <w:pPr>
        <w:pStyle w:val="Legend"/>
        <w:spacing w:line="480" w:lineRule="auto"/>
        <w:jc w:val="center"/>
        <w:rPr>
          <w:b/>
        </w:rPr>
      </w:pPr>
      <w:r>
        <w:rPr>
          <w:b/>
        </w:rPr>
        <w:t>S1 Text - S</w:t>
      </w:r>
      <w:r w:rsidR="00810F07" w:rsidRPr="00DE2E57">
        <w:rPr>
          <w:b/>
        </w:rPr>
        <w:t>upplementary Information</w:t>
      </w:r>
    </w:p>
    <w:p w14:paraId="310781EB" w14:textId="77777777" w:rsidR="00810F07" w:rsidRPr="0022470A" w:rsidRDefault="00810F07" w:rsidP="00810F07">
      <w:pPr>
        <w:rPr>
          <w:sz w:val="24"/>
          <w:szCs w:val="24"/>
        </w:rPr>
      </w:pPr>
    </w:p>
    <w:p w14:paraId="080FDCE8" w14:textId="77777777" w:rsidR="00810F07" w:rsidRPr="0022470A" w:rsidRDefault="00810F07" w:rsidP="00810F07">
      <w:pPr>
        <w:jc w:val="center"/>
        <w:rPr>
          <w:sz w:val="24"/>
          <w:szCs w:val="24"/>
        </w:rPr>
      </w:pPr>
      <w:r w:rsidRPr="0022470A">
        <w:rPr>
          <w:sz w:val="24"/>
          <w:szCs w:val="24"/>
        </w:rPr>
        <w:t>Effector Gene Reshuff</w:t>
      </w:r>
      <w:r>
        <w:rPr>
          <w:sz w:val="24"/>
          <w:szCs w:val="24"/>
        </w:rPr>
        <w:t>l</w:t>
      </w:r>
      <w:r w:rsidRPr="0022470A">
        <w:rPr>
          <w:sz w:val="24"/>
          <w:szCs w:val="24"/>
        </w:rPr>
        <w:t>ing Involves Dispensable Mini-chromosomes in the Wheat Blast Fungus</w:t>
      </w:r>
    </w:p>
    <w:p w14:paraId="639A5D29" w14:textId="77777777" w:rsidR="00810F07" w:rsidRPr="0022470A" w:rsidRDefault="00810F07" w:rsidP="00810F07">
      <w:pPr>
        <w:jc w:val="center"/>
        <w:rPr>
          <w:sz w:val="24"/>
          <w:szCs w:val="24"/>
        </w:rPr>
      </w:pPr>
    </w:p>
    <w:p w14:paraId="33F4E688" w14:textId="4C377CC4" w:rsidR="00810F07" w:rsidRPr="0022470A" w:rsidRDefault="00810F07" w:rsidP="00810F07">
      <w:pPr>
        <w:jc w:val="center"/>
        <w:rPr>
          <w:sz w:val="24"/>
          <w:szCs w:val="24"/>
        </w:rPr>
      </w:pPr>
      <w:r w:rsidRPr="0022470A">
        <w:rPr>
          <w:rFonts w:eastAsia="MS Mincho"/>
          <w:sz w:val="24"/>
          <w:szCs w:val="24"/>
        </w:rPr>
        <w:t xml:space="preserve">Zhao </w:t>
      </w:r>
      <w:proofErr w:type="spellStart"/>
      <w:r w:rsidRPr="0022470A">
        <w:rPr>
          <w:rFonts w:eastAsia="MS Mincho"/>
          <w:sz w:val="24"/>
          <w:szCs w:val="24"/>
        </w:rPr>
        <w:t>Peng</w:t>
      </w:r>
      <w:proofErr w:type="spellEnd"/>
      <w:r w:rsidRPr="0022470A">
        <w:rPr>
          <w:rFonts w:eastAsia="MS Mincho"/>
          <w:sz w:val="24"/>
          <w:szCs w:val="24"/>
        </w:rPr>
        <w:t>,</w:t>
      </w:r>
      <w:r w:rsidRPr="0022470A">
        <w:rPr>
          <w:rFonts w:eastAsia="MS Mincho"/>
          <w:b/>
          <w:sz w:val="24"/>
          <w:szCs w:val="24"/>
        </w:rPr>
        <w:t xml:space="preserve"> </w:t>
      </w:r>
      <w:r w:rsidRPr="0022470A">
        <w:rPr>
          <w:rFonts w:eastAsia="MS Mincho"/>
          <w:sz w:val="24"/>
          <w:szCs w:val="24"/>
        </w:rPr>
        <w:t>Ely Oliveira</w:t>
      </w:r>
      <w:r w:rsidR="008C4A95">
        <w:rPr>
          <w:rFonts w:eastAsia="MS Mincho"/>
          <w:sz w:val="24"/>
          <w:szCs w:val="24"/>
        </w:rPr>
        <w:t>-</w:t>
      </w:r>
      <w:r w:rsidRPr="0022470A">
        <w:rPr>
          <w:rFonts w:eastAsia="MS Mincho"/>
          <w:sz w:val="24"/>
          <w:szCs w:val="24"/>
        </w:rPr>
        <w:t xml:space="preserve">Garcia, </w:t>
      </w:r>
      <w:proofErr w:type="spellStart"/>
      <w:r w:rsidRPr="0022470A">
        <w:rPr>
          <w:rFonts w:eastAsia="MS Mincho"/>
          <w:sz w:val="24"/>
          <w:szCs w:val="24"/>
        </w:rPr>
        <w:t>Guifang</w:t>
      </w:r>
      <w:proofErr w:type="spellEnd"/>
      <w:r w:rsidRPr="0022470A">
        <w:rPr>
          <w:rFonts w:eastAsia="MS Mincho"/>
          <w:sz w:val="24"/>
          <w:szCs w:val="24"/>
        </w:rPr>
        <w:t xml:space="preserve"> Lin, Ying Hu, Melinda </w:t>
      </w:r>
      <w:proofErr w:type="spellStart"/>
      <w:r w:rsidRPr="0022470A">
        <w:rPr>
          <w:rFonts w:eastAsia="MS Mincho"/>
          <w:sz w:val="24"/>
          <w:szCs w:val="24"/>
        </w:rPr>
        <w:t>Dalby</w:t>
      </w:r>
      <w:proofErr w:type="spellEnd"/>
      <w:r w:rsidRPr="0022470A">
        <w:rPr>
          <w:rFonts w:eastAsia="MS Mincho"/>
          <w:sz w:val="24"/>
          <w:szCs w:val="24"/>
        </w:rPr>
        <w:t xml:space="preserve">, Pierre </w:t>
      </w:r>
      <w:proofErr w:type="spellStart"/>
      <w:r w:rsidRPr="0022470A">
        <w:rPr>
          <w:rFonts w:eastAsia="MS Mincho"/>
          <w:sz w:val="24"/>
          <w:szCs w:val="24"/>
        </w:rPr>
        <w:t>Migeon</w:t>
      </w:r>
      <w:proofErr w:type="spellEnd"/>
      <w:r w:rsidRPr="0022470A">
        <w:rPr>
          <w:rFonts w:eastAsia="MS Mincho"/>
          <w:sz w:val="24"/>
          <w:szCs w:val="24"/>
        </w:rPr>
        <w:t xml:space="preserve">, </w:t>
      </w:r>
      <w:proofErr w:type="spellStart"/>
      <w:r w:rsidRPr="0022470A">
        <w:rPr>
          <w:rFonts w:eastAsia="MS Mincho"/>
          <w:sz w:val="24"/>
          <w:szCs w:val="24"/>
        </w:rPr>
        <w:t>Haibao</w:t>
      </w:r>
      <w:proofErr w:type="spellEnd"/>
      <w:r w:rsidRPr="0022470A">
        <w:rPr>
          <w:rFonts w:eastAsia="MS Mincho"/>
          <w:sz w:val="24"/>
          <w:szCs w:val="24"/>
        </w:rPr>
        <w:t xml:space="preserve"> Tang, Mark Farman, David Cook, Frank F. White, Barbara </w:t>
      </w:r>
      <w:proofErr w:type="spellStart"/>
      <w:r w:rsidRPr="0022470A">
        <w:rPr>
          <w:rFonts w:eastAsia="MS Mincho"/>
          <w:sz w:val="24"/>
          <w:szCs w:val="24"/>
        </w:rPr>
        <w:t>Valent</w:t>
      </w:r>
      <w:proofErr w:type="spellEnd"/>
      <w:r w:rsidRPr="001D2D84">
        <w:rPr>
          <w:rFonts w:eastAsia="MS Mincho"/>
          <w:sz w:val="24"/>
          <w:szCs w:val="24"/>
          <w:vertAlign w:val="superscript"/>
        </w:rPr>
        <w:t>*</w:t>
      </w:r>
      <w:r w:rsidRPr="0022470A">
        <w:rPr>
          <w:rFonts w:eastAsia="MS Mincho"/>
          <w:sz w:val="24"/>
          <w:szCs w:val="24"/>
        </w:rPr>
        <w:t>, Sanzhen Liu</w:t>
      </w:r>
      <w:r w:rsidRPr="007C548C">
        <w:rPr>
          <w:rFonts w:eastAsia="MS Mincho"/>
          <w:sz w:val="24"/>
          <w:szCs w:val="24"/>
          <w:vertAlign w:val="superscript"/>
        </w:rPr>
        <w:t>*</w:t>
      </w:r>
    </w:p>
    <w:p w14:paraId="553CB3D1" w14:textId="77777777" w:rsidR="00810F07" w:rsidRPr="0022470A" w:rsidRDefault="00810F07" w:rsidP="00810F07">
      <w:pPr>
        <w:jc w:val="center"/>
        <w:rPr>
          <w:sz w:val="24"/>
          <w:szCs w:val="24"/>
        </w:rPr>
      </w:pPr>
    </w:p>
    <w:p w14:paraId="14CB2C8C" w14:textId="77777777" w:rsidR="00810F07" w:rsidRPr="0022470A" w:rsidRDefault="00810F07" w:rsidP="00810F07">
      <w:pPr>
        <w:jc w:val="center"/>
        <w:rPr>
          <w:sz w:val="24"/>
          <w:szCs w:val="24"/>
        </w:rPr>
      </w:pPr>
      <w:r w:rsidRPr="001D2D84">
        <w:rPr>
          <w:rFonts w:eastAsia="MS Mincho"/>
          <w:sz w:val="24"/>
          <w:szCs w:val="24"/>
          <w:vertAlign w:val="superscript"/>
        </w:rPr>
        <w:t>*</w:t>
      </w:r>
      <w:r w:rsidRPr="0022470A">
        <w:rPr>
          <w:sz w:val="24"/>
          <w:szCs w:val="24"/>
        </w:rPr>
        <w:t xml:space="preserve">Correspondence to: </w:t>
      </w:r>
      <w:hyperlink r:id="rId8" w:history="1">
        <w:r w:rsidRPr="0022470A">
          <w:rPr>
            <w:rStyle w:val="Hyperlink"/>
            <w:sz w:val="24"/>
            <w:szCs w:val="24"/>
          </w:rPr>
          <w:t>bvalent@ksu.edu</w:t>
        </w:r>
      </w:hyperlink>
      <w:r w:rsidRPr="0022470A">
        <w:rPr>
          <w:sz w:val="24"/>
          <w:szCs w:val="24"/>
        </w:rPr>
        <w:t xml:space="preserve"> or </w:t>
      </w:r>
      <w:hyperlink r:id="rId9" w:history="1">
        <w:r w:rsidRPr="0022470A">
          <w:rPr>
            <w:rStyle w:val="Hyperlink"/>
            <w:sz w:val="24"/>
            <w:szCs w:val="24"/>
          </w:rPr>
          <w:t>liu3zhen@ksu.edu</w:t>
        </w:r>
      </w:hyperlink>
    </w:p>
    <w:p w14:paraId="5178C59C" w14:textId="77777777" w:rsidR="00810F07" w:rsidRPr="0022470A" w:rsidRDefault="00810F07" w:rsidP="00810F07">
      <w:pPr>
        <w:rPr>
          <w:sz w:val="24"/>
          <w:szCs w:val="24"/>
        </w:rPr>
      </w:pPr>
    </w:p>
    <w:p w14:paraId="2141C7D7" w14:textId="77777777" w:rsidR="00810F07" w:rsidRPr="0022470A" w:rsidRDefault="00810F07" w:rsidP="00810F07">
      <w:pPr>
        <w:rPr>
          <w:b/>
          <w:sz w:val="24"/>
          <w:szCs w:val="24"/>
        </w:rPr>
      </w:pPr>
    </w:p>
    <w:p w14:paraId="739C5899" w14:textId="77777777" w:rsidR="00810F07" w:rsidRPr="00BE00C1" w:rsidRDefault="00810F07" w:rsidP="00810F07">
      <w:pPr>
        <w:pStyle w:val="SMHeading"/>
      </w:pPr>
      <w:r w:rsidRPr="00BE00C1">
        <w:t>Materials and Methods</w:t>
      </w:r>
    </w:p>
    <w:p w14:paraId="4FFFC916" w14:textId="77777777" w:rsidR="00810F07" w:rsidRPr="0022470A" w:rsidRDefault="00810F07" w:rsidP="00810F07">
      <w:pPr>
        <w:contextualSpacing/>
        <w:jc w:val="both"/>
        <w:rPr>
          <w:sz w:val="24"/>
          <w:szCs w:val="24"/>
          <w:u w:val="single"/>
        </w:rPr>
      </w:pPr>
      <w:r>
        <w:rPr>
          <w:sz w:val="24"/>
          <w:szCs w:val="24"/>
          <w:u w:val="single"/>
        </w:rPr>
        <w:t>Pathogen strains and Biosafety-Level 3 (</w:t>
      </w:r>
      <w:r w:rsidRPr="0022470A">
        <w:rPr>
          <w:sz w:val="24"/>
          <w:szCs w:val="24"/>
        </w:rPr>
        <w:t>BSL-3</w:t>
      </w:r>
      <w:r>
        <w:rPr>
          <w:sz w:val="24"/>
          <w:szCs w:val="24"/>
          <w:u w:val="single"/>
        </w:rPr>
        <w:t>) research</w:t>
      </w:r>
    </w:p>
    <w:p w14:paraId="22D2333A" w14:textId="1C8A60DE" w:rsidR="00810F07" w:rsidRDefault="00810F07" w:rsidP="00810F07">
      <w:pPr>
        <w:jc w:val="both"/>
        <w:rPr>
          <w:rFonts w:ascii="TimesNewRomanPSMT" w:eastAsia="Times New Roman" w:hAnsi="TimesNewRomanPSMT"/>
        </w:rPr>
      </w:pPr>
      <w:r>
        <w:rPr>
          <w:sz w:val="24"/>
          <w:szCs w:val="24"/>
        </w:rPr>
        <w:t xml:space="preserve">Fungal strains used are described in </w:t>
      </w:r>
      <w:r w:rsidR="00BD4E7B">
        <w:rPr>
          <w:b/>
          <w:sz w:val="24"/>
          <w:szCs w:val="24"/>
        </w:rPr>
        <w:t xml:space="preserve">S1 </w:t>
      </w:r>
      <w:r w:rsidRPr="00BC2A86">
        <w:rPr>
          <w:b/>
          <w:sz w:val="24"/>
          <w:szCs w:val="24"/>
        </w:rPr>
        <w:t>Table</w:t>
      </w:r>
      <w:r>
        <w:rPr>
          <w:sz w:val="24"/>
          <w:szCs w:val="24"/>
        </w:rPr>
        <w:t xml:space="preserve">. </w:t>
      </w:r>
      <w:proofErr w:type="spellStart"/>
      <w:r w:rsidRPr="0022470A">
        <w:rPr>
          <w:sz w:val="24"/>
          <w:szCs w:val="24"/>
        </w:rPr>
        <w:t>MoT</w:t>
      </w:r>
      <w:proofErr w:type="spellEnd"/>
      <w:r w:rsidRPr="0022470A">
        <w:rPr>
          <w:sz w:val="24"/>
          <w:szCs w:val="24"/>
        </w:rPr>
        <w:t xml:space="preserve"> strain B71 was isolated from </w:t>
      </w:r>
      <w:r>
        <w:rPr>
          <w:sz w:val="24"/>
          <w:szCs w:val="24"/>
        </w:rPr>
        <w:t xml:space="preserve">a </w:t>
      </w:r>
      <w:r w:rsidRPr="0022470A">
        <w:rPr>
          <w:sz w:val="24"/>
          <w:szCs w:val="24"/>
        </w:rPr>
        <w:t xml:space="preserve">wheat field in Bolivia in 2012. </w:t>
      </w:r>
      <w:proofErr w:type="spellStart"/>
      <w:r w:rsidRPr="0022470A">
        <w:rPr>
          <w:sz w:val="24"/>
          <w:szCs w:val="24"/>
        </w:rPr>
        <w:t>MoT</w:t>
      </w:r>
      <w:proofErr w:type="spellEnd"/>
      <w:r w:rsidRPr="0022470A">
        <w:rPr>
          <w:sz w:val="24"/>
          <w:szCs w:val="24"/>
        </w:rPr>
        <w:t xml:space="preserve"> isolates T25 and P3 were collected from Brazil and Paraguay in 1988 and 2012, respectively. All work with living wheat blast fungus was performed in BSL-3 laboratories in the Biosecurity Research Institute at Kansas State University</w:t>
      </w:r>
      <w:r>
        <w:rPr>
          <w:sz w:val="24"/>
          <w:szCs w:val="24"/>
        </w:rPr>
        <w:t>, under conditions authorized by permits from the USDA Animal and Plant Health Inspection Service</w:t>
      </w:r>
      <w:r w:rsidRPr="0022470A">
        <w:rPr>
          <w:sz w:val="24"/>
          <w:szCs w:val="24"/>
        </w:rPr>
        <w:t xml:space="preserve">. </w:t>
      </w:r>
      <w:r>
        <w:rPr>
          <w:sz w:val="24"/>
          <w:szCs w:val="24"/>
        </w:rPr>
        <w:t>All</w:t>
      </w:r>
      <w:r w:rsidRPr="0022470A">
        <w:rPr>
          <w:sz w:val="24"/>
          <w:szCs w:val="24"/>
        </w:rPr>
        <w:t xml:space="preserve"> strains are permanently stored in a collection maintained in </w:t>
      </w:r>
      <w:r>
        <w:rPr>
          <w:sz w:val="24"/>
          <w:szCs w:val="24"/>
        </w:rPr>
        <w:t xml:space="preserve">the </w:t>
      </w:r>
      <w:r w:rsidRPr="0022470A">
        <w:rPr>
          <w:sz w:val="24"/>
          <w:szCs w:val="24"/>
        </w:rPr>
        <w:t>Foreign Disease-Weed Science Research Unit at Fort Detrick in Maryland.</w:t>
      </w:r>
      <w:r w:rsidRPr="00A9555B">
        <w:rPr>
          <w:rFonts w:ascii="TimesNewRomanPSMT" w:eastAsia="Times New Roman" w:hAnsi="TimesNewRomanPSMT"/>
        </w:rPr>
        <w:t xml:space="preserve"> </w:t>
      </w:r>
    </w:p>
    <w:p w14:paraId="7503F090" w14:textId="77777777" w:rsidR="00810F07" w:rsidRDefault="00810F07" w:rsidP="00810F07">
      <w:pPr>
        <w:jc w:val="both"/>
        <w:rPr>
          <w:rFonts w:ascii="TimesNewRomanPSMT" w:eastAsia="Times New Roman" w:hAnsi="TimesNewRomanPSMT"/>
        </w:rPr>
      </w:pPr>
    </w:p>
    <w:p w14:paraId="3330C2DE" w14:textId="77777777" w:rsidR="00810F07" w:rsidRPr="00610EED" w:rsidRDefault="00810F07" w:rsidP="00810F07">
      <w:pPr>
        <w:jc w:val="both"/>
        <w:rPr>
          <w:sz w:val="24"/>
          <w:szCs w:val="24"/>
          <w:u w:val="single"/>
        </w:rPr>
      </w:pPr>
      <w:r w:rsidRPr="00610EED">
        <w:rPr>
          <w:sz w:val="24"/>
          <w:szCs w:val="24"/>
          <w:u w:val="single"/>
        </w:rPr>
        <w:t xml:space="preserve">Agar </w:t>
      </w:r>
      <w:r>
        <w:rPr>
          <w:sz w:val="24"/>
          <w:szCs w:val="24"/>
          <w:u w:val="single"/>
        </w:rPr>
        <w:t>m</w:t>
      </w:r>
      <w:r w:rsidRPr="00610EED">
        <w:rPr>
          <w:sz w:val="24"/>
          <w:szCs w:val="24"/>
          <w:u w:val="single"/>
        </w:rPr>
        <w:t xml:space="preserve">edia for </w:t>
      </w:r>
      <w:r>
        <w:rPr>
          <w:sz w:val="24"/>
          <w:szCs w:val="24"/>
          <w:u w:val="single"/>
        </w:rPr>
        <w:t>f</w:t>
      </w:r>
      <w:r w:rsidRPr="00610EED">
        <w:rPr>
          <w:sz w:val="24"/>
          <w:szCs w:val="24"/>
          <w:u w:val="single"/>
        </w:rPr>
        <w:t xml:space="preserve">ungal </w:t>
      </w:r>
      <w:r>
        <w:rPr>
          <w:sz w:val="24"/>
          <w:szCs w:val="24"/>
          <w:u w:val="single"/>
        </w:rPr>
        <w:t>g</w:t>
      </w:r>
      <w:r w:rsidRPr="00610EED">
        <w:rPr>
          <w:sz w:val="24"/>
          <w:szCs w:val="24"/>
          <w:u w:val="single"/>
        </w:rPr>
        <w:t>rowth</w:t>
      </w:r>
    </w:p>
    <w:p w14:paraId="70B0908B" w14:textId="77777777" w:rsidR="00810F07" w:rsidRPr="00A9555B" w:rsidRDefault="00810F07" w:rsidP="00810F07">
      <w:pPr>
        <w:jc w:val="both"/>
        <w:rPr>
          <w:sz w:val="24"/>
          <w:szCs w:val="24"/>
        </w:rPr>
      </w:pPr>
      <w:r>
        <w:rPr>
          <w:sz w:val="24"/>
          <w:szCs w:val="24"/>
        </w:rPr>
        <w:t>Fungal i</w:t>
      </w:r>
      <w:r w:rsidRPr="00A9555B">
        <w:rPr>
          <w:sz w:val="24"/>
          <w:szCs w:val="24"/>
        </w:rPr>
        <w:t>solates were grown on oatmeal agar plates</w:t>
      </w:r>
      <w:r>
        <w:rPr>
          <w:sz w:val="24"/>
          <w:szCs w:val="24"/>
        </w:rPr>
        <w:t xml:space="preserve"> or on rice polish agar plates. To prepare oatmeal agar plates, f</w:t>
      </w:r>
      <w:r w:rsidRPr="00A9555B">
        <w:rPr>
          <w:sz w:val="24"/>
          <w:szCs w:val="24"/>
        </w:rPr>
        <w:t>ifty grams of rolled oats were heated in 500 m</w:t>
      </w:r>
      <w:r>
        <w:rPr>
          <w:sz w:val="24"/>
          <w:szCs w:val="24"/>
        </w:rPr>
        <w:t>L</w:t>
      </w:r>
      <w:r w:rsidRPr="00A9555B">
        <w:rPr>
          <w:sz w:val="24"/>
          <w:szCs w:val="24"/>
        </w:rPr>
        <w:t xml:space="preserve"> of water at </w:t>
      </w:r>
      <w:r w:rsidRPr="00610EED">
        <w:rPr>
          <w:bCs/>
          <w:sz w:val="24"/>
          <w:szCs w:val="24"/>
        </w:rPr>
        <w:t>70</w:t>
      </w:r>
      <w:r w:rsidRPr="00903080">
        <w:rPr>
          <w:sz w:val="24"/>
          <w:szCs w:val="24"/>
        </w:rPr>
        <w:t>˚C</w:t>
      </w:r>
      <w:r w:rsidRPr="00610EED">
        <w:rPr>
          <w:bCs/>
          <w:sz w:val="24"/>
          <w:szCs w:val="24"/>
        </w:rPr>
        <w:t xml:space="preserve"> </w:t>
      </w:r>
      <w:r w:rsidRPr="00A9555B">
        <w:rPr>
          <w:sz w:val="24"/>
          <w:szCs w:val="24"/>
        </w:rPr>
        <w:t xml:space="preserve">for </w:t>
      </w:r>
      <w:r w:rsidRPr="00610EED">
        <w:rPr>
          <w:bCs/>
          <w:sz w:val="24"/>
          <w:szCs w:val="24"/>
        </w:rPr>
        <w:t xml:space="preserve">1 </w:t>
      </w:r>
      <w:r w:rsidRPr="00A9555B">
        <w:rPr>
          <w:sz w:val="24"/>
          <w:szCs w:val="24"/>
        </w:rPr>
        <w:t xml:space="preserve">hr. The suspension was then filtered through </w:t>
      </w:r>
      <w:r>
        <w:rPr>
          <w:sz w:val="24"/>
          <w:szCs w:val="24"/>
        </w:rPr>
        <w:t xml:space="preserve">four layers of </w:t>
      </w:r>
      <w:r w:rsidRPr="00A9555B">
        <w:rPr>
          <w:sz w:val="24"/>
          <w:szCs w:val="24"/>
        </w:rPr>
        <w:t>cheesecloth</w:t>
      </w:r>
      <w:r>
        <w:rPr>
          <w:sz w:val="24"/>
          <w:szCs w:val="24"/>
        </w:rPr>
        <w:t>, extracting most of the liquid. T</w:t>
      </w:r>
      <w:r w:rsidRPr="00A9555B">
        <w:rPr>
          <w:sz w:val="24"/>
          <w:szCs w:val="24"/>
        </w:rPr>
        <w:t>he volume</w:t>
      </w:r>
      <w:r>
        <w:rPr>
          <w:sz w:val="24"/>
          <w:szCs w:val="24"/>
        </w:rPr>
        <w:t xml:space="preserve"> </w:t>
      </w:r>
      <w:r w:rsidRPr="00A9555B">
        <w:rPr>
          <w:sz w:val="24"/>
          <w:szCs w:val="24"/>
        </w:rPr>
        <w:t xml:space="preserve">of the filtrate was adjusted to </w:t>
      </w:r>
      <w:r w:rsidRPr="00610EED">
        <w:rPr>
          <w:bCs/>
          <w:sz w:val="24"/>
          <w:szCs w:val="24"/>
        </w:rPr>
        <w:t>1</w:t>
      </w:r>
      <w:r w:rsidRPr="00A9555B">
        <w:rPr>
          <w:b/>
          <w:bCs/>
          <w:sz w:val="24"/>
          <w:szCs w:val="24"/>
        </w:rPr>
        <w:t xml:space="preserve"> </w:t>
      </w:r>
      <w:r>
        <w:rPr>
          <w:sz w:val="24"/>
          <w:szCs w:val="24"/>
        </w:rPr>
        <w:t>L</w:t>
      </w:r>
      <w:r w:rsidRPr="00A9555B">
        <w:rPr>
          <w:sz w:val="24"/>
          <w:szCs w:val="24"/>
        </w:rPr>
        <w:t xml:space="preserve"> with water</w:t>
      </w:r>
      <w:r>
        <w:rPr>
          <w:sz w:val="24"/>
          <w:szCs w:val="24"/>
        </w:rPr>
        <w:t xml:space="preserve"> and 15 g of agar were added before autoclaving</w:t>
      </w:r>
      <w:r w:rsidRPr="00A9555B">
        <w:rPr>
          <w:sz w:val="24"/>
          <w:szCs w:val="24"/>
        </w:rPr>
        <w:t xml:space="preserve">. </w:t>
      </w:r>
      <w:r>
        <w:rPr>
          <w:sz w:val="24"/>
          <w:szCs w:val="24"/>
        </w:rPr>
        <w:t>To prepare rice polish agar, 25 g of rice polish and 16 g of agar were added to a liter of water and mixed well. Both agar media were autoclaved for 40 min with the flasks sitting in a pan with water to reduce boiling over of the hot media. Both media were kept in a 70</w:t>
      </w:r>
      <w:r w:rsidRPr="00903080">
        <w:rPr>
          <w:sz w:val="24"/>
          <w:szCs w:val="24"/>
        </w:rPr>
        <w:t>˚C</w:t>
      </w:r>
      <w:r>
        <w:rPr>
          <w:sz w:val="24"/>
          <w:szCs w:val="24"/>
        </w:rPr>
        <w:t xml:space="preserve"> water bath before cooling on a stir plate and pouring plates.</w:t>
      </w:r>
    </w:p>
    <w:p w14:paraId="40A612CA" w14:textId="77777777" w:rsidR="00810F07" w:rsidRPr="0022470A" w:rsidRDefault="00810F07" w:rsidP="00810F07">
      <w:pPr>
        <w:jc w:val="both"/>
        <w:rPr>
          <w:sz w:val="24"/>
          <w:szCs w:val="24"/>
        </w:rPr>
      </w:pPr>
    </w:p>
    <w:p w14:paraId="3E2BB79C" w14:textId="77777777" w:rsidR="00810F07" w:rsidRPr="0022470A" w:rsidRDefault="00810F07" w:rsidP="00810F07">
      <w:pPr>
        <w:contextualSpacing/>
        <w:jc w:val="both"/>
        <w:rPr>
          <w:sz w:val="24"/>
          <w:szCs w:val="24"/>
          <w:u w:val="single"/>
        </w:rPr>
      </w:pPr>
      <w:r w:rsidRPr="0022470A">
        <w:rPr>
          <w:sz w:val="24"/>
          <w:szCs w:val="24"/>
          <w:u w:val="single"/>
        </w:rPr>
        <w:t>DNA extraction</w:t>
      </w:r>
    </w:p>
    <w:p w14:paraId="2E2FA88D" w14:textId="77777777" w:rsidR="00810F07" w:rsidRPr="0022470A" w:rsidRDefault="00810F07" w:rsidP="00810F07">
      <w:pPr>
        <w:jc w:val="both"/>
        <w:rPr>
          <w:sz w:val="24"/>
          <w:szCs w:val="24"/>
        </w:rPr>
      </w:pPr>
      <w:r w:rsidRPr="0022470A">
        <w:rPr>
          <w:sz w:val="24"/>
          <w:szCs w:val="24"/>
        </w:rPr>
        <w:t xml:space="preserve">Single spore isolation of each </w:t>
      </w:r>
      <w:proofErr w:type="spellStart"/>
      <w:r w:rsidRPr="0022470A">
        <w:rPr>
          <w:sz w:val="24"/>
          <w:szCs w:val="24"/>
        </w:rPr>
        <w:t>MoT</w:t>
      </w:r>
      <w:proofErr w:type="spellEnd"/>
      <w:r w:rsidRPr="0022470A">
        <w:rPr>
          <w:sz w:val="24"/>
          <w:szCs w:val="24"/>
        </w:rPr>
        <w:t xml:space="preserve"> strain was performed to ensure genetic purity before DNA isolation. The strains were cultured on oatmeal or rice polish agar plates. </w:t>
      </w:r>
      <w:r w:rsidRPr="00903080">
        <w:rPr>
          <w:sz w:val="24"/>
          <w:szCs w:val="24"/>
        </w:rPr>
        <w:t>For preparation o</w:t>
      </w:r>
      <w:r>
        <w:rPr>
          <w:sz w:val="24"/>
          <w:szCs w:val="24"/>
        </w:rPr>
        <w:t xml:space="preserve">f </w:t>
      </w:r>
      <w:r w:rsidRPr="00903080">
        <w:rPr>
          <w:sz w:val="24"/>
          <w:szCs w:val="24"/>
        </w:rPr>
        <w:t>myceli</w:t>
      </w:r>
      <w:r>
        <w:rPr>
          <w:sz w:val="24"/>
          <w:szCs w:val="24"/>
        </w:rPr>
        <w:t>um from liquid culture</w:t>
      </w:r>
      <w:r w:rsidRPr="00903080">
        <w:rPr>
          <w:sz w:val="24"/>
          <w:szCs w:val="24"/>
        </w:rPr>
        <w:t>, twenty-five 0.2-cm</w:t>
      </w:r>
      <w:r w:rsidRPr="00903080">
        <w:rPr>
          <w:sz w:val="24"/>
          <w:szCs w:val="24"/>
          <w:vertAlign w:val="superscript"/>
        </w:rPr>
        <w:t>2</w:t>
      </w:r>
      <w:r w:rsidRPr="00903080">
        <w:rPr>
          <w:sz w:val="24"/>
          <w:szCs w:val="24"/>
        </w:rPr>
        <w:t xml:space="preserve"> blocks of agar containing B71 mycelium were excised from the surface of an oatmeal agar plate</w:t>
      </w:r>
      <w:r>
        <w:rPr>
          <w:sz w:val="24"/>
          <w:szCs w:val="24"/>
        </w:rPr>
        <w:t xml:space="preserve"> and further cut to produce the smallest pieces, maximum number of growing points, possible. All pieces were</w:t>
      </w:r>
      <w:r w:rsidRPr="00903080">
        <w:rPr>
          <w:sz w:val="24"/>
          <w:szCs w:val="24"/>
        </w:rPr>
        <w:t xml:space="preserve"> placed in 100 mL of 3,3,3 medium (3 g/L of glucose, 3 g/L of </w:t>
      </w:r>
      <w:proofErr w:type="spellStart"/>
      <w:r w:rsidRPr="00903080">
        <w:rPr>
          <w:sz w:val="24"/>
          <w:szCs w:val="24"/>
        </w:rPr>
        <w:t>casamino</w:t>
      </w:r>
      <w:proofErr w:type="spellEnd"/>
      <w:r w:rsidRPr="00903080">
        <w:rPr>
          <w:sz w:val="24"/>
          <w:szCs w:val="24"/>
        </w:rPr>
        <w:t xml:space="preserve"> acids, and 3 g/L of yeast extract) in a 500-mL flask and incubated at 24˚C with continuous rotation (120 rpm)</w:t>
      </w:r>
      <w:r>
        <w:rPr>
          <w:sz w:val="24"/>
          <w:szCs w:val="24"/>
        </w:rPr>
        <w:t xml:space="preserve"> for </w:t>
      </w:r>
      <w:r w:rsidRPr="00903080">
        <w:rPr>
          <w:sz w:val="24"/>
          <w:szCs w:val="24"/>
        </w:rPr>
        <w:t>three days</w:t>
      </w:r>
      <w:r>
        <w:rPr>
          <w:sz w:val="24"/>
          <w:szCs w:val="24"/>
        </w:rPr>
        <w:t xml:space="preserve">. </w:t>
      </w:r>
      <w:r w:rsidRPr="0022470A">
        <w:rPr>
          <w:sz w:val="24"/>
          <w:szCs w:val="24"/>
        </w:rPr>
        <w:t>Mycelium was harvested by passing the fungal culture through a funnel covered with sterile filter</w:t>
      </w:r>
      <w:r>
        <w:rPr>
          <w:sz w:val="24"/>
          <w:szCs w:val="24"/>
        </w:rPr>
        <w:t xml:space="preserve"> paper</w:t>
      </w:r>
      <w:r w:rsidRPr="0022470A">
        <w:rPr>
          <w:sz w:val="24"/>
          <w:szCs w:val="24"/>
        </w:rPr>
        <w:t>s</w:t>
      </w:r>
      <w:r>
        <w:rPr>
          <w:sz w:val="24"/>
          <w:szCs w:val="24"/>
        </w:rPr>
        <w:t xml:space="preserve"> and patted dry using paper towels</w:t>
      </w:r>
      <w:r w:rsidRPr="0022470A">
        <w:rPr>
          <w:sz w:val="24"/>
          <w:szCs w:val="24"/>
        </w:rPr>
        <w:t xml:space="preserve">. The mycelium was then frozen using liquid nitrogen and stored at -80°C. To </w:t>
      </w:r>
      <w:r>
        <w:rPr>
          <w:sz w:val="24"/>
          <w:szCs w:val="24"/>
        </w:rPr>
        <w:t xml:space="preserve">obtain large DNA fragments and </w:t>
      </w:r>
      <w:r w:rsidRPr="0022470A">
        <w:rPr>
          <w:sz w:val="24"/>
          <w:szCs w:val="24"/>
        </w:rPr>
        <w:t xml:space="preserve">avoid excessive mitochondrial DNA, </w:t>
      </w:r>
      <w:proofErr w:type="spellStart"/>
      <w:r w:rsidRPr="0022470A">
        <w:rPr>
          <w:sz w:val="24"/>
          <w:szCs w:val="24"/>
        </w:rPr>
        <w:t>mycelial</w:t>
      </w:r>
      <w:proofErr w:type="spellEnd"/>
      <w:r w:rsidRPr="0022470A">
        <w:rPr>
          <w:sz w:val="24"/>
          <w:szCs w:val="24"/>
        </w:rPr>
        <w:t xml:space="preserve"> nuclei </w:t>
      </w:r>
      <w:r>
        <w:rPr>
          <w:sz w:val="24"/>
          <w:szCs w:val="24"/>
        </w:rPr>
        <w:t xml:space="preserve">were </w:t>
      </w:r>
      <w:r w:rsidRPr="0022470A">
        <w:rPr>
          <w:sz w:val="24"/>
          <w:szCs w:val="24"/>
        </w:rPr>
        <w:t xml:space="preserve">collected by gradient centrifugation following </w:t>
      </w:r>
      <w:r>
        <w:rPr>
          <w:sz w:val="24"/>
          <w:szCs w:val="24"/>
        </w:rPr>
        <w:t xml:space="preserve">a </w:t>
      </w:r>
      <w:r w:rsidRPr="0022470A">
        <w:rPr>
          <w:sz w:val="24"/>
          <w:szCs w:val="24"/>
        </w:rPr>
        <w:t xml:space="preserve">protocol </w:t>
      </w:r>
      <w:r>
        <w:rPr>
          <w:sz w:val="24"/>
          <w:szCs w:val="24"/>
        </w:rPr>
        <w:t xml:space="preserve">for </w:t>
      </w:r>
      <w:proofErr w:type="spellStart"/>
      <w:r>
        <w:rPr>
          <w:sz w:val="24"/>
          <w:szCs w:val="24"/>
        </w:rPr>
        <w:t>megabase</w:t>
      </w:r>
      <w:proofErr w:type="spellEnd"/>
      <w:r>
        <w:rPr>
          <w:sz w:val="24"/>
          <w:szCs w:val="24"/>
        </w:rPr>
        <w:t>-sized DNA</w:t>
      </w:r>
      <w:r w:rsidRPr="0022470A">
        <w:rPr>
          <w:sz w:val="24"/>
          <w:szCs w:val="24"/>
        </w:rPr>
        <w:t xml:space="preserve"> </w:t>
      </w:r>
      <w:r w:rsidRPr="0022470A">
        <w:rPr>
          <w:sz w:val="24"/>
          <w:szCs w:val="24"/>
        </w:rPr>
        <w:fldChar w:fldCharType="begin"/>
      </w:r>
      <w:r>
        <w:rPr>
          <w:sz w:val="24"/>
          <w:szCs w:val="24"/>
        </w:rPr>
        <w:instrText xml:space="preserve"> ADDIN EN.CITE &lt;EndNote&gt;&lt;Cite&gt;&lt;Author&gt;Zhang&lt;/Author&gt;&lt;Year&gt;2012&lt;/Year&gt;&lt;RecNum&gt;1&lt;/RecNum&gt;&lt;DisplayText&gt;[1]&lt;/DisplayText&gt;&lt;record&gt;&lt;rec-number&gt;1&lt;/rec-number&gt;&lt;foreign-keys&gt;&lt;key app="EN" db-id="0fepv9ve00wxasedstovpasd5exvvw0xe0wx" timestamp="1557759639"&gt;1&lt;/key&gt;&lt;/foreign-keys&gt;&lt;ref-type name="Journal Article"&gt;17&lt;/ref-type&gt;&lt;contributors&gt;&lt;authors&gt;&lt;author&gt;Zhang, M. P.&lt;/author&gt;&lt;author&gt;Zhang, Y.&lt;/author&gt;&lt;author&gt;Scheuring, C. F.&lt;/author&gt;&lt;author&gt;Wu, C. C.&lt;/author&gt;&lt;author&gt;Dong, J. J.&lt;/author&gt;&lt;author&gt;Zhang, H. B.&lt;/author&gt;&lt;/authors&gt;&lt;/contributors&gt;&lt;auth-address&gt;Texas A&amp;amp;M Univ, Dept Soil &amp;amp; Crop Sci, College Stn, TX 77843 USA&amp;#xD;Jilin Agr Univ, Coll Life Sci, Changchun, Jilin, Peoples R China&lt;/auth-address&gt;&lt;titles&gt;&lt;title&gt;Preparation of megabase-sized DNA from a variety of organisms using the nuclei method for advanced genomics research&lt;/title&gt;&lt;secondary-title&gt;Nature Protocols&lt;/secondary-title&gt;&lt;alt-title&gt;Nat Protoc&lt;/alt-title&gt;&lt;/titles&gt;&lt;periodical&gt;&lt;full-title&gt;Nature Protocols&lt;/full-title&gt;&lt;abbr-1&gt;Nat Protoc&lt;/abbr-1&gt;&lt;/periodical&gt;&lt;alt-periodical&gt;&lt;full-title&gt;Nature Protocols&lt;/full-title&gt;&lt;abbr-1&gt;Nat Protoc&lt;/abbr-1&gt;&lt;/alt-periodical&gt;&lt;pages&gt;467-478&lt;/pages&gt;&lt;volume&gt;7&lt;/volume&gt;&lt;number&gt;3&lt;/number&gt;&lt;keywords&gt;&lt;keyword&gt;artificial chromosome libraries&lt;/keyword&gt;&lt;keyword&gt;large-insert clones&lt;/keyword&gt;&lt;keyword&gt;physical map&lt;/keyword&gt;&lt;keyword&gt;fingerprint analysis&lt;/keyword&gt;&lt;keyword&gt;bac libraries&lt;/keyword&gt;&lt;keyword&gt;rice genome&lt;/keyword&gt;&lt;keyword&gt;penicillium-chrysogenum&lt;/keyword&gt;&lt;keyword&gt;gel-electrophoresis&lt;/keyword&gt;&lt;keyword&gt;functional-analysis&lt;/keyword&gt;&lt;keyword&gt;stable maintenance&lt;/keyword&gt;&lt;/keywords&gt;&lt;dates&gt;&lt;year&gt;2012&lt;/year&gt;&lt;pub-dates&gt;&lt;date&gt;Mar&lt;/date&gt;&lt;/pub-dates&gt;&lt;/dates&gt;&lt;isbn&gt;1754-2189&lt;/isbn&gt;&lt;accession-num&gt;WOS:000300948500005&lt;/accession-num&gt;&lt;urls&gt;&lt;related-urls&gt;&lt;url&gt;&amp;lt;Go to ISI&amp;gt;://WOS:000300948500005&lt;/url&gt;&lt;/related-urls&gt;&lt;/urls&gt;&lt;electronic-resource-num&gt;10.1038/nprot.2011.455&lt;/electronic-resource-num&gt;&lt;language&gt;English&lt;/language&gt;&lt;/record&gt;&lt;/Cite&gt;&lt;/EndNote&gt;</w:instrText>
      </w:r>
      <w:r w:rsidRPr="0022470A">
        <w:rPr>
          <w:sz w:val="24"/>
          <w:szCs w:val="24"/>
        </w:rPr>
        <w:fldChar w:fldCharType="separate"/>
      </w:r>
      <w:r>
        <w:rPr>
          <w:noProof/>
          <w:sz w:val="24"/>
          <w:szCs w:val="24"/>
        </w:rPr>
        <w:t>[1]</w:t>
      </w:r>
      <w:r w:rsidRPr="0022470A">
        <w:rPr>
          <w:sz w:val="24"/>
          <w:szCs w:val="24"/>
        </w:rPr>
        <w:fldChar w:fldCharType="end"/>
      </w:r>
      <w:r w:rsidRPr="0022470A">
        <w:rPr>
          <w:sz w:val="24"/>
          <w:szCs w:val="24"/>
        </w:rPr>
        <w:t>. The CTAB (</w:t>
      </w:r>
      <w:proofErr w:type="spellStart"/>
      <w:r w:rsidRPr="0022470A">
        <w:rPr>
          <w:sz w:val="24"/>
          <w:szCs w:val="24"/>
        </w:rPr>
        <w:t>cetyltrimethylammonium</w:t>
      </w:r>
      <w:proofErr w:type="spellEnd"/>
      <w:r w:rsidRPr="0022470A">
        <w:rPr>
          <w:sz w:val="24"/>
          <w:szCs w:val="24"/>
        </w:rPr>
        <w:t xml:space="preserve"> bromide) DNA extraction method was applied for nuclear samples to isolate genomic DNA </w:t>
      </w:r>
      <w:r w:rsidRPr="0022470A">
        <w:rPr>
          <w:sz w:val="24"/>
          <w:szCs w:val="24"/>
        </w:rPr>
        <w:fldChar w:fldCharType="begin"/>
      </w:r>
      <w:r>
        <w:rPr>
          <w:sz w:val="24"/>
          <w:szCs w:val="24"/>
        </w:rPr>
        <w:instrText xml:space="preserve"> ADDIN EN.CITE &lt;EndNote&gt;&lt;Cite&gt;&lt;Author&gt;Clarke&lt;/Author&gt;&lt;Year&gt;2009&lt;/Year&gt;&lt;RecNum&gt;2&lt;/RecNum&gt;&lt;IDText&gt;Cetyltrimethyl ammonium bromide (CTAB) DNA miniprep for plant DNA isolation&lt;/IDText&gt;&lt;DisplayText&gt;[2]&lt;/DisplayText&gt;&lt;record&gt;&lt;rec-number&gt;2&lt;/rec-number&gt;&lt;foreign-keys&gt;&lt;key app="EN" db-id="0fepv9ve00wxasedstovpasd5exvvw0xe0wx" timestamp="1557759639"&gt;2&lt;/key&gt;&lt;/foreign-keys&gt;&lt;ref-type name="Journal Article"&gt;17&lt;/ref-type&gt;&lt;contributors&gt;&lt;authors&gt;&lt;author&gt;Clarke, J. D.&lt;/author&gt;&lt;/authors&gt;&lt;/contributors&gt;&lt;titles&gt;&lt;title&gt;Cetyltrimethyl ammonium bromide (CTAB) DNA miniprep for plant DNA isolation&lt;/title&gt;&lt;secondary-title&gt;Cold Spring Harb Protoc&lt;/secondary-title&gt;&lt;/titles&gt;&lt;periodical&gt;&lt;full-title&gt;Cold Spring Harb Protoc&lt;/full-title&gt;&lt;/periodical&gt;&lt;pages&gt;pdb.prot5177&lt;/pages&gt;&lt;volume&gt;2009&lt;/volume&gt;&lt;number&gt;3&lt;/number&gt;&lt;keywords&gt;&lt;keyword&gt;Arabidopsis&lt;/keyword&gt;&lt;keyword&gt;Cetrimonium Compounds&lt;/keyword&gt;&lt;keyword&gt;DNA, Plant&lt;/keyword&gt;&lt;keyword&gt;Polymerase Chain Reaction&lt;/keyword&gt;&lt;keyword&gt;Polysaccharides&lt;/keyword&gt;&lt;/keywords&gt;&lt;dates&gt;&lt;year&gt;2009&lt;/year&gt;&lt;pub-dates&gt;&lt;date&gt;Mar&lt;/date&gt;&lt;/pub-dates&gt;&lt;/dates&gt;&lt;isbn&gt;1559-6095&lt;/isbn&gt;&lt;accession-num&gt;20147112&lt;/accession-num&gt;&lt;urls&gt;&lt;related-urls&gt;&lt;url&gt;https://www.ncbi.nlm.nih.gov/pubmed/20147112&lt;/url&gt;&lt;/related-urls&gt;&lt;/urls&gt;&lt;electronic-resource-num&gt;10.1101/pdb.prot5177&lt;/electronic-resource-num&gt;&lt;language&gt;eng&lt;/language&gt;&lt;/record&gt;&lt;/Cite&gt;&lt;/EndNote&gt;</w:instrText>
      </w:r>
      <w:r w:rsidRPr="0022470A">
        <w:rPr>
          <w:sz w:val="24"/>
          <w:szCs w:val="24"/>
        </w:rPr>
        <w:fldChar w:fldCharType="separate"/>
      </w:r>
      <w:r>
        <w:rPr>
          <w:noProof/>
          <w:sz w:val="24"/>
          <w:szCs w:val="24"/>
        </w:rPr>
        <w:t>[2]</w:t>
      </w:r>
      <w:r w:rsidRPr="0022470A">
        <w:rPr>
          <w:sz w:val="24"/>
          <w:szCs w:val="24"/>
        </w:rPr>
        <w:fldChar w:fldCharType="end"/>
      </w:r>
      <w:r w:rsidRPr="0022470A">
        <w:rPr>
          <w:sz w:val="24"/>
          <w:szCs w:val="24"/>
        </w:rPr>
        <w:t>.</w:t>
      </w:r>
    </w:p>
    <w:p w14:paraId="7561EAA2" w14:textId="77777777" w:rsidR="00810F07" w:rsidRPr="00BE00C1" w:rsidRDefault="00810F07" w:rsidP="00810F07">
      <w:pPr>
        <w:pStyle w:val="ListParagraph"/>
        <w:ind w:left="360"/>
        <w:jc w:val="both"/>
      </w:pPr>
    </w:p>
    <w:p w14:paraId="487338A5" w14:textId="77777777" w:rsidR="00810F07" w:rsidRPr="0022470A" w:rsidRDefault="00810F07" w:rsidP="00810F07">
      <w:pPr>
        <w:jc w:val="both"/>
        <w:rPr>
          <w:sz w:val="24"/>
          <w:szCs w:val="24"/>
          <w:u w:val="single"/>
        </w:rPr>
      </w:pPr>
      <w:proofErr w:type="spellStart"/>
      <w:r w:rsidRPr="0022470A">
        <w:rPr>
          <w:sz w:val="24"/>
          <w:szCs w:val="24"/>
          <w:u w:val="single"/>
        </w:rPr>
        <w:t>PacBio</w:t>
      </w:r>
      <w:proofErr w:type="spellEnd"/>
      <w:r w:rsidRPr="0022470A">
        <w:rPr>
          <w:sz w:val="24"/>
          <w:szCs w:val="24"/>
          <w:u w:val="single"/>
        </w:rPr>
        <w:t xml:space="preserve"> sequencing</w:t>
      </w:r>
    </w:p>
    <w:p w14:paraId="0750EC15" w14:textId="77777777" w:rsidR="00810F07" w:rsidRPr="0022470A" w:rsidRDefault="00810F07" w:rsidP="00810F07">
      <w:pPr>
        <w:jc w:val="both"/>
        <w:rPr>
          <w:sz w:val="24"/>
          <w:szCs w:val="24"/>
        </w:rPr>
      </w:pPr>
      <w:r w:rsidRPr="0022470A">
        <w:rPr>
          <w:sz w:val="24"/>
          <w:szCs w:val="24"/>
        </w:rPr>
        <w:t xml:space="preserve">The 3-20kb whole genome shotgun libraries were constructed using nuclear genomic DNAs of the B71 strain. The library was sequenced with P6-C4 chemistry on ten </w:t>
      </w:r>
      <w:proofErr w:type="spellStart"/>
      <w:r w:rsidRPr="0022470A">
        <w:rPr>
          <w:sz w:val="24"/>
          <w:szCs w:val="24"/>
        </w:rPr>
        <w:t>SMRTcells</w:t>
      </w:r>
      <w:proofErr w:type="spellEnd"/>
      <w:r w:rsidRPr="0022470A">
        <w:rPr>
          <w:sz w:val="24"/>
          <w:szCs w:val="24"/>
        </w:rPr>
        <w:t xml:space="preserve"> of </w:t>
      </w:r>
      <w:proofErr w:type="spellStart"/>
      <w:r w:rsidRPr="0022470A">
        <w:rPr>
          <w:sz w:val="24"/>
          <w:szCs w:val="24"/>
        </w:rPr>
        <w:t>PacBio</w:t>
      </w:r>
      <w:proofErr w:type="spellEnd"/>
      <w:r w:rsidRPr="0022470A">
        <w:rPr>
          <w:sz w:val="24"/>
          <w:szCs w:val="24"/>
        </w:rPr>
        <w:t xml:space="preserve"> RS II at the Yale Center for Genomic Analysis (YCGA). </w:t>
      </w:r>
    </w:p>
    <w:p w14:paraId="467DA8D0" w14:textId="77777777" w:rsidR="00810F07" w:rsidRPr="0022470A" w:rsidRDefault="00810F07" w:rsidP="00810F07">
      <w:pPr>
        <w:jc w:val="both"/>
        <w:rPr>
          <w:sz w:val="24"/>
          <w:szCs w:val="24"/>
        </w:rPr>
      </w:pPr>
    </w:p>
    <w:p w14:paraId="5DC1FC77" w14:textId="77777777" w:rsidR="00810F07" w:rsidRPr="0022470A" w:rsidRDefault="00810F07" w:rsidP="00810F07">
      <w:pPr>
        <w:jc w:val="both"/>
        <w:rPr>
          <w:sz w:val="24"/>
          <w:szCs w:val="24"/>
          <w:u w:val="single"/>
        </w:rPr>
      </w:pPr>
      <w:proofErr w:type="spellStart"/>
      <w:r w:rsidRPr="0022470A">
        <w:rPr>
          <w:sz w:val="24"/>
          <w:szCs w:val="24"/>
          <w:u w:val="single"/>
        </w:rPr>
        <w:t>Illumina</w:t>
      </w:r>
      <w:proofErr w:type="spellEnd"/>
      <w:r w:rsidRPr="0022470A">
        <w:rPr>
          <w:sz w:val="24"/>
          <w:szCs w:val="24"/>
          <w:u w:val="single"/>
        </w:rPr>
        <w:t xml:space="preserve"> sequencing</w:t>
      </w:r>
    </w:p>
    <w:p w14:paraId="75FF5751" w14:textId="07BA3B3B" w:rsidR="00810F07" w:rsidRPr="0022470A" w:rsidRDefault="00810F07" w:rsidP="00810F07">
      <w:pPr>
        <w:jc w:val="both"/>
        <w:rPr>
          <w:sz w:val="24"/>
          <w:szCs w:val="24"/>
        </w:rPr>
      </w:pPr>
      <w:r w:rsidRPr="0022470A">
        <w:rPr>
          <w:sz w:val="24"/>
          <w:szCs w:val="24"/>
        </w:rPr>
        <w:t xml:space="preserve">Nuclear genomic DNAs of the B71 strain were subjected to library preparation using a </w:t>
      </w:r>
      <w:proofErr w:type="spellStart"/>
      <w:r w:rsidRPr="0022470A">
        <w:rPr>
          <w:sz w:val="24"/>
          <w:szCs w:val="24"/>
        </w:rPr>
        <w:t>TruSeq</w:t>
      </w:r>
      <w:proofErr w:type="spellEnd"/>
      <w:r w:rsidRPr="0022470A">
        <w:rPr>
          <w:sz w:val="24"/>
          <w:szCs w:val="24"/>
        </w:rPr>
        <w:t xml:space="preserve"> PCR-free library protocol with the insertion size of 375 </w:t>
      </w:r>
      <w:proofErr w:type="spellStart"/>
      <w:r w:rsidRPr="0022470A">
        <w:rPr>
          <w:sz w:val="24"/>
          <w:szCs w:val="24"/>
        </w:rPr>
        <w:t>bp.</w:t>
      </w:r>
      <w:proofErr w:type="spellEnd"/>
      <w:r w:rsidRPr="0022470A">
        <w:rPr>
          <w:sz w:val="24"/>
          <w:szCs w:val="24"/>
        </w:rPr>
        <w:t xml:space="preserve"> 2x250bp paired-end reads were generated on an </w:t>
      </w:r>
      <w:proofErr w:type="spellStart"/>
      <w:r w:rsidRPr="0022470A">
        <w:rPr>
          <w:sz w:val="24"/>
          <w:szCs w:val="24"/>
        </w:rPr>
        <w:t>Illumina</w:t>
      </w:r>
      <w:proofErr w:type="spellEnd"/>
      <w:r w:rsidRPr="0022470A">
        <w:rPr>
          <w:sz w:val="24"/>
          <w:szCs w:val="24"/>
        </w:rPr>
        <w:t xml:space="preserve"> HiSeq2500 at Beijing Genomics Institute.</w:t>
      </w:r>
    </w:p>
    <w:p w14:paraId="5FC5A274" w14:textId="77777777" w:rsidR="00810F07" w:rsidRPr="0022470A" w:rsidRDefault="00810F07" w:rsidP="00810F07">
      <w:pPr>
        <w:jc w:val="both"/>
        <w:rPr>
          <w:sz w:val="24"/>
          <w:szCs w:val="24"/>
        </w:rPr>
      </w:pPr>
    </w:p>
    <w:p w14:paraId="3BF628DD" w14:textId="77777777" w:rsidR="00810F07" w:rsidRPr="0022470A" w:rsidRDefault="00810F07" w:rsidP="00810F07">
      <w:pPr>
        <w:jc w:val="both"/>
        <w:rPr>
          <w:sz w:val="24"/>
          <w:szCs w:val="24"/>
          <w:u w:val="single"/>
        </w:rPr>
      </w:pPr>
      <w:r w:rsidRPr="0022470A">
        <w:rPr>
          <w:sz w:val="24"/>
          <w:szCs w:val="24"/>
          <w:u w:val="single"/>
        </w:rPr>
        <w:t>Construction of indexed LIEP vectors</w:t>
      </w:r>
    </w:p>
    <w:p w14:paraId="6D8A6F43" w14:textId="7F8D101F" w:rsidR="00810F07" w:rsidRPr="0022470A" w:rsidRDefault="00810F07" w:rsidP="00810F07">
      <w:pPr>
        <w:jc w:val="both"/>
        <w:rPr>
          <w:rFonts w:eastAsia="MS Mincho"/>
          <w:sz w:val="24"/>
          <w:szCs w:val="24"/>
        </w:rPr>
      </w:pPr>
      <w:r w:rsidRPr="0022470A">
        <w:rPr>
          <w:rFonts w:eastAsia="MS Mincho"/>
          <w:sz w:val="24"/>
          <w:szCs w:val="24"/>
        </w:rPr>
        <w:t xml:space="preserve">Two synthetic sequences with random barcodes and </w:t>
      </w:r>
      <w:proofErr w:type="spellStart"/>
      <w:r w:rsidRPr="0022470A">
        <w:rPr>
          <w:rFonts w:eastAsia="MS Mincho"/>
          <w:sz w:val="24"/>
          <w:szCs w:val="24"/>
        </w:rPr>
        <w:t>Illumina</w:t>
      </w:r>
      <w:proofErr w:type="spellEnd"/>
      <w:r w:rsidRPr="0022470A">
        <w:rPr>
          <w:rFonts w:eastAsia="MS Mincho"/>
          <w:sz w:val="24"/>
          <w:szCs w:val="24"/>
        </w:rPr>
        <w:t xml:space="preserve"> compatible sequence were annealed, end-filled and cut by </w:t>
      </w:r>
      <w:proofErr w:type="spellStart"/>
      <w:r w:rsidRPr="0022470A">
        <w:rPr>
          <w:rFonts w:eastAsia="MS Mincho"/>
          <w:i/>
          <w:sz w:val="24"/>
          <w:szCs w:val="24"/>
        </w:rPr>
        <w:t>Mfe</w:t>
      </w:r>
      <w:r w:rsidRPr="0022470A">
        <w:rPr>
          <w:rFonts w:eastAsia="MS Mincho"/>
          <w:sz w:val="24"/>
          <w:szCs w:val="24"/>
        </w:rPr>
        <w:t>I</w:t>
      </w:r>
      <w:proofErr w:type="spellEnd"/>
      <w:r w:rsidRPr="0022470A">
        <w:rPr>
          <w:rFonts w:eastAsia="MS Mincho"/>
          <w:sz w:val="24"/>
          <w:szCs w:val="24"/>
        </w:rPr>
        <w:t xml:space="preserve"> and </w:t>
      </w:r>
      <w:proofErr w:type="spellStart"/>
      <w:r w:rsidRPr="0022470A">
        <w:rPr>
          <w:rFonts w:eastAsia="MS Mincho"/>
          <w:i/>
          <w:sz w:val="24"/>
          <w:szCs w:val="24"/>
        </w:rPr>
        <w:t>Hind</w:t>
      </w:r>
      <w:r w:rsidRPr="0022470A">
        <w:rPr>
          <w:rFonts w:eastAsia="MS Mincho"/>
          <w:sz w:val="24"/>
          <w:szCs w:val="24"/>
        </w:rPr>
        <w:t>III</w:t>
      </w:r>
      <w:proofErr w:type="spellEnd"/>
      <w:r w:rsidRPr="0022470A">
        <w:rPr>
          <w:rFonts w:eastAsia="MS Mincho"/>
          <w:sz w:val="24"/>
          <w:szCs w:val="24"/>
        </w:rPr>
        <w:t xml:space="preserve"> restriction enzymes (NEB, USA) (</w:t>
      </w:r>
      <w:r w:rsidR="00BD4E7B">
        <w:rPr>
          <w:rFonts w:eastAsia="MS Mincho"/>
          <w:b/>
          <w:sz w:val="24"/>
          <w:szCs w:val="24"/>
        </w:rPr>
        <w:t xml:space="preserve">S13 </w:t>
      </w:r>
      <w:r w:rsidRPr="0022470A">
        <w:rPr>
          <w:rFonts w:eastAsia="MS Mincho"/>
          <w:b/>
          <w:sz w:val="24"/>
          <w:szCs w:val="24"/>
        </w:rPr>
        <w:t>Fig</w:t>
      </w:r>
      <w:r w:rsidRPr="0022470A">
        <w:rPr>
          <w:rFonts w:eastAsia="MS Mincho"/>
          <w:sz w:val="24"/>
          <w:szCs w:val="24"/>
        </w:rPr>
        <w:t xml:space="preserve">). DNA fragments with random barcodes were referred to as linkers. Linkers with random barcodes were then inserted into the commercialized vector </w:t>
      </w:r>
      <w:proofErr w:type="spellStart"/>
      <w:r w:rsidRPr="0022470A">
        <w:rPr>
          <w:rFonts w:eastAsia="MS Mincho"/>
          <w:sz w:val="24"/>
          <w:szCs w:val="24"/>
        </w:rPr>
        <w:t>pEZ</w:t>
      </w:r>
      <w:proofErr w:type="spellEnd"/>
      <w:r w:rsidRPr="0022470A">
        <w:rPr>
          <w:rFonts w:eastAsia="MS Mincho"/>
          <w:sz w:val="24"/>
          <w:szCs w:val="24"/>
        </w:rPr>
        <w:t>-BAC (</w:t>
      </w:r>
      <w:proofErr w:type="spellStart"/>
      <w:r w:rsidRPr="0022470A">
        <w:rPr>
          <w:rFonts w:eastAsia="MS Mincho"/>
          <w:sz w:val="24"/>
          <w:szCs w:val="24"/>
        </w:rPr>
        <w:t>Lucigen</w:t>
      </w:r>
      <w:proofErr w:type="spellEnd"/>
      <w:r w:rsidRPr="0022470A">
        <w:rPr>
          <w:rFonts w:eastAsia="MS Mincho"/>
          <w:sz w:val="24"/>
          <w:szCs w:val="24"/>
        </w:rPr>
        <w:t xml:space="preserve">, USA) digested by </w:t>
      </w:r>
      <w:proofErr w:type="spellStart"/>
      <w:r w:rsidRPr="0022470A">
        <w:rPr>
          <w:rFonts w:eastAsia="MS Mincho"/>
          <w:i/>
          <w:sz w:val="24"/>
          <w:szCs w:val="24"/>
        </w:rPr>
        <w:t>EcoR</w:t>
      </w:r>
      <w:r w:rsidRPr="0022470A">
        <w:rPr>
          <w:rFonts w:eastAsia="MS Mincho"/>
          <w:sz w:val="24"/>
          <w:szCs w:val="24"/>
        </w:rPr>
        <w:t>I</w:t>
      </w:r>
      <w:proofErr w:type="spellEnd"/>
      <w:r w:rsidRPr="0022470A">
        <w:rPr>
          <w:rFonts w:eastAsia="MS Mincho"/>
          <w:sz w:val="24"/>
          <w:szCs w:val="24"/>
        </w:rPr>
        <w:t xml:space="preserve"> and </w:t>
      </w:r>
      <w:proofErr w:type="spellStart"/>
      <w:r w:rsidRPr="0022470A">
        <w:rPr>
          <w:rFonts w:eastAsia="MS Mincho"/>
          <w:i/>
          <w:sz w:val="24"/>
          <w:szCs w:val="24"/>
        </w:rPr>
        <w:t>Hind</w:t>
      </w:r>
      <w:r w:rsidRPr="0022470A">
        <w:rPr>
          <w:rFonts w:eastAsia="MS Mincho"/>
          <w:sz w:val="24"/>
          <w:szCs w:val="24"/>
        </w:rPr>
        <w:t>III</w:t>
      </w:r>
      <w:proofErr w:type="spellEnd"/>
      <w:r w:rsidRPr="0022470A">
        <w:rPr>
          <w:rFonts w:eastAsia="MS Mincho"/>
          <w:sz w:val="24"/>
          <w:szCs w:val="24"/>
        </w:rPr>
        <w:t xml:space="preserve"> (NEB, USA). Three millions of clones with random barcoded vectors were pooled. </w:t>
      </w:r>
    </w:p>
    <w:p w14:paraId="72DB5A64" w14:textId="77777777" w:rsidR="00810F07" w:rsidRPr="0022470A" w:rsidRDefault="00810F07" w:rsidP="00810F07">
      <w:pPr>
        <w:jc w:val="both"/>
        <w:rPr>
          <w:sz w:val="24"/>
          <w:szCs w:val="24"/>
        </w:rPr>
      </w:pPr>
    </w:p>
    <w:p w14:paraId="6427B4AC" w14:textId="77777777" w:rsidR="00810F07" w:rsidRPr="0022470A" w:rsidRDefault="00810F07" w:rsidP="00810F07">
      <w:pPr>
        <w:jc w:val="both"/>
        <w:rPr>
          <w:sz w:val="24"/>
          <w:szCs w:val="24"/>
          <w:u w:val="single"/>
        </w:rPr>
      </w:pPr>
      <w:r w:rsidRPr="0022470A">
        <w:rPr>
          <w:sz w:val="24"/>
          <w:szCs w:val="24"/>
          <w:u w:val="single"/>
        </w:rPr>
        <w:t>Linker sequencing of LIEP barcode-indexed vectors</w:t>
      </w:r>
    </w:p>
    <w:p w14:paraId="624B1E8C" w14:textId="4961A453" w:rsidR="00810F07" w:rsidRPr="0022470A" w:rsidRDefault="00810F07" w:rsidP="00810F07">
      <w:pPr>
        <w:jc w:val="both"/>
        <w:rPr>
          <w:sz w:val="24"/>
          <w:szCs w:val="24"/>
        </w:rPr>
      </w:pPr>
      <w:r w:rsidRPr="0022470A">
        <w:rPr>
          <w:sz w:val="24"/>
          <w:szCs w:val="24"/>
        </w:rPr>
        <w:t xml:space="preserve">Plasmid DNAs of barcode-indexed vector were extracted and </w:t>
      </w:r>
      <w:proofErr w:type="spellStart"/>
      <w:r w:rsidRPr="0022470A">
        <w:rPr>
          <w:sz w:val="24"/>
          <w:szCs w:val="24"/>
        </w:rPr>
        <w:t>Illumina</w:t>
      </w:r>
      <w:proofErr w:type="spellEnd"/>
      <w:r w:rsidRPr="0022470A">
        <w:rPr>
          <w:sz w:val="24"/>
          <w:szCs w:val="24"/>
        </w:rPr>
        <w:t xml:space="preserve"> adaptor primers were used to amplify barcodes for sequencing. </w:t>
      </w:r>
      <w:r w:rsidRPr="0022470A">
        <w:rPr>
          <w:rFonts w:eastAsia="MS Mincho"/>
          <w:sz w:val="24"/>
          <w:szCs w:val="24"/>
        </w:rPr>
        <w:t xml:space="preserve">Two steps of PCR amplification using </w:t>
      </w:r>
      <w:proofErr w:type="spellStart"/>
      <w:r w:rsidRPr="0022470A">
        <w:rPr>
          <w:rFonts w:eastAsia="MS Mincho"/>
          <w:sz w:val="24"/>
          <w:szCs w:val="24"/>
        </w:rPr>
        <w:t>Phusion</w:t>
      </w:r>
      <w:proofErr w:type="spellEnd"/>
      <w:r w:rsidRPr="0022470A">
        <w:rPr>
          <w:rFonts w:eastAsia="MS Mincho"/>
          <w:sz w:val="24"/>
          <w:szCs w:val="24"/>
        </w:rPr>
        <w:t xml:space="preserve"> High Fidelity DNA polymerase (NEB, USA) were applied. In the 1</w:t>
      </w:r>
      <w:r w:rsidRPr="0022470A">
        <w:rPr>
          <w:rFonts w:eastAsia="MS Mincho"/>
          <w:sz w:val="24"/>
          <w:szCs w:val="24"/>
          <w:vertAlign w:val="superscript"/>
        </w:rPr>
        <w:t>st</w:t>
      </w:r>
      <w:r w:rsidRPr="0022470A">
        <w:rPr>
          <w:rFonts w:eastAsia="MS Mincho"/>
          <w:sz w:val="24"/>
          <w:szCs w:val="24"/>
        </w:rPr>
        <w:t xml:space="preserve"> step PCR, the </w:t>
      </w:r>
      <w:proofErr w:type="spellStart"/>
      <w:r w:rsidRPr="0022470A">
        <w:rPr>
          <w:rFonts w:eastAsia="MS Mincho"/>
          <w:sz w:val="24"/>
          <w:szCs w:val="24"/>
        </w:rPr>
        <w:t>Illumina</w:t>
      </w:r>
      <w:proofErr w:type="spellEnd"/>
      <w:r w:rsidRPr="0022470A">
        <w:rPr>
          <w:rFonts w:eastAsia="MS Mincho"/>
          <w:sz w:val="24"/>
          <w:szCs w:val="24"/>
        </w:rPr>
        <w:t xml:space="preserve"> compatible primer </w:t>
      </w:r>
      <w:proofErr w:type="spellStart"/>
      <w:r w:rsidRPr="0022470A">
        <w:rPr>
          <w:rFonts w:eastAsia="MS Mincho"/>
          <w:sz w:val="24"/>
          <w:szCs w:val="24"/>
        </w:rPr>
        <w:t>RPtag</w:t>
      </w:r>
      <w:proofErr w:type="spellEnd"/>
      <w:r w:rsidRPr="0022470A">
        <w:rPr>
          <w:rFonts w:eastAsia="MS Mincho"/>
          <w:sz w:val="24"/>
          <w:szCs w:val="24"/>
        </w:rPr>
        <w:t xml:space="preserve"> and vector unique primer L95 (</w:t>
      </w:r>
      <w:r w:rsidR="00BD4E7B">
        <w:rPr>
          <w:rFonts w:eastAsia="MS Mincho"/>
          <w:b/>
          <w:sz w:val="24"/>
          <w:szCs w:val="24"/>
        </w:rPr>
        <w:t>S</w:t>
      </w:r>
      <w:r w:rsidR="00BD4E7B" w:rsidRPr="0022470A">
        <w:rPr>
          <w:rFonts w:eastAsia="MS Mincho"/>
          <w:b/>
          <w:sz w:val="24"/>
          <w:szCs w:val="24"/>
        </w:rPr>
        <w:t>6</w:t>
      </w:r>
      <w:r w:rsidR="00BD4E7B">
        <w:rPr>
          <w:rFonts w:eastAsia="MS Mincho"/>
          <w:b/>
          <w:sz w:val="24"/>
          <w:szCs w:val="24"/>
        </w:rPr>
        <w:t xml:space="preserve"> </w:t>
      </w:r>
      <w:r>
        <w:rPr>
          <w:rFonts w:eastAsia="MS Mincho"/>
          <w:b/>
          <w:sz w:val="24"/>
          <w:szCs w:val="24"/>
        </w:rPr>
        <w:t>T</w:t>
      </w:r>
      <w:r w:rsidRPr="0022470A">
        <w:rPr>
          <w:rFonts w:eastAsia="MS Mincho"/>
          <w:b/>
          <w:sz w:val="24"/>
          <w:szCs w:val="24"/>
        </w:rPr>
        <w:t>able</w:t>
      </w:r>
      <w:r w:rsidRPr="0022470A">
        <w:rPr>
          <w:rFonts w:eastAsia="MS Mincho"/>
          <w:sz w:val="24"/>
          <w:szCs w:val="24"/>
        </w:rPr>
        <w:t>) was used, following the protocol: 98</w:t>
      </w:r>
      <w:r w:rsidRPr="0022470A">
        <w:rPr>
          <w:sz w:val="24"/>
          <w:szCs w:val="24"/>
        </w:rPr>
        <w:t>˚C</w:t>
      </w:r>
      <w:r w:rsidRPr="0022470A">
        <w:rPr>
          <w:rFonts w:eastAsia="MS Mincho"/>
          <w:sz w:val="24"/>
          <w:szCs w:val="24"/>
        </w:rPr>
        <w:t xml:space="preserve"> 30 seconds, 5 cycles of (98</w:t>
      </w:r>
      <w:r w:rsidRPr="0022470A">
        <w:rPr>
          <w:sz w:val="24"/>
          <w:szCs w:val="24"/>
        </w:rPr>
        <w:t>˚C</w:t>
      </w:r>
      <w:r w:rsidRPr="0022470A">
        <w:rPr>
          <w:rFonts w:eastAsia="MS Mincho"/>
          <w:sz w:val="24"/>
          <w:szCs w:val="24"/>
        </w:rPr>
        <w:t xml:space="preserve"> 10 seconds, 57</w:t>
      </w:r>
      <w:r w:rsidRPr="0022470A">
        <w:rPr>
          <w:sz w:val="24"/>
          <w:szCs w:val="24"/>
        </w:rPr>
        <w:t>˚C</w:t>
      </w:r>
      <w:r w:rsidRPr="0022470A">
        <w:rPr>
          <w:rFonts w:eastAsia="MS Mincho"/>
          <w:sz w:val="24"/>
          <w:szCs w:val="24"/>
        </w:rPr>
        <w:t xml:space="preserve"> 15 seconds, 72</w:t>
      </w:r>
      <w:r w:rsidRPr="0022470A">
        <w:rPr>
          <w:sz w:val="24"/>
          <w:szCs w:val="24"/>
        </w:rPr>
        <w:t>˚C</w:t>
      </w:r>
      <w:r w:rsidRPr="0022470A" w:rsidDel="00D32DB6">
        <w:rPr>
          <w:rFonts w:eastAsia="MS Mincho"/>
          <w:sz w:val="24"/>
          <w:szCs w:val="24"/>
        </w:rPr>
        <w:t xml:space="preserve"> </w:t>
      </w:r>
      <w:r w:rsidRPr="0022470A">
        <w:rPr>
          <w:rFonts w:eastAsia="MS Mincho"/>
          <w:sz w:val="24"/>
          <w:szCs w:val="24"/>
        </w:rPr>
        <w:t xml:space="preserve">15 seconds), and </w:t>
      </w:r>
      <w:proofErr w:type="gramStart"/>
      <w:r w:rsidRPr="0022470A">
        <w:rPr>
          <w:rFonts w:eastAsia="MS Mincho"/>
          <w:sz w:val="24"/>
          <w:szCs w:val="24"/>
        </w:rPr>
        <w:t>72</w:t>
      </w:r>
      <w:r w:rsidRPr="0022470A">
        <w:rPr>
          <w:sz w:val="24"/>
          <w:szCs w:val="24"/>
        </w:rPr>
        <w:t>˚C</w:t>
      </w:r>
      <w:r w:rsidRPr="0022470A" w:rsidDel="00D32DB6">
        <w:rPr>
          <w:rFonts w:eastAsia="MS Mincho"/>
          <w:sz w:val="24"/>
          <w:szCs w:val="24"/>
          <w:vertAlign w:val="superscript"/>
        </w:rPr>
        <w:t xml:space="preserve"> </w:t>
      </w:r>
      <w:r w:rsidRPr="0022470A">
        <w:rPr>
          <w:rFonts w:eastAsia="MS Mincho"/>
          <w:sz w:val="24"/>
          <w:szCs w:val="24"/>
        </w:rPr>
        <w:t xml:space="preserve"> 2</w:t>
      </w:r>
      <w:proofErr w:type="gramEnd"/>
      <w:r w:rsidRPr="0022470A">
        <w:rPr>
          <w:rFonts w:eastAsia="MS Mincho"/>
          <w:sz w:val="24"/>
          <w:szCs w:val="24"/>
        </w:rPr>
        <w:t xml:space="preserve"> minutes. After purification of the 1</w:t>
      </w:r>
      <w:r w:rsidRPr="0022470A">
        <w:rPr>
          <w:rFonts w:eastAsia="MS Mincho"/>
          <w:sz w:val="24"/>
          <w:szCs w:val="24"/>
          <w:vertAlign w:val="superscript"/>
        </w:rPr>
        <w:t>st</w:t>
      </w:r>
      <w:r w:rsidRPr="0022470A">
        <w:rPr>
          <w:rFonts w:eastAsia="MS Mincho"/>
          <w:sz w:val="24"/>
          <w:szCs w:val="24"/>
        </w:rPr>
        <w:t xml:space="preserve"> step PCR product, it was directly used in the 2</w:t>
      </w:r>
      <w:r w:rsidRPr="0022470A">
        <w:rPr>
          <w:rFonts w:eastAsia="MS Mincho"/>
          <w:sz w:val="24"/>
          <w:szCs w:val="24"/>
          <w:vertAlign w:val="superscript"/>
        </w:rPr>
        <w:t>nd</w:t>
      </w:r>
      <w:r w:rsidRPr="0022470A">
        <w:rPr>
          <w:rFonts w:eastAsia="MS Mincho"/>
          <w:sz w:val="24"/>
          <w:szCs w:val="24"/>
        </w:rPr>
        <w:t xml:space="preserve"> step PCR by using modified </w:t>
      </w:r>
      <w:proofErr w:type="spellStart"/>
      <w:r w:rsidRPr="0022470A">
        <w:rPr>
          <w:rFonts w:eastAsia="MS Mincho"/>
          <w:sz w:val="24"/>
          <w:szCs w:val="24"/>
        </w:rPr>
        <w:t>Illumina</w:t>
      </w:r>
      <w:proofErr w:type="spellEnd"/>
      <w:r w:rsidRPr="0022470A">
        <w:rPr>
          <w:rFonts w:eastAsia="MS Mincho"/>
          <w:sz w:val="24"/>
          <w:szCs w:val="24"/>
        </w:rPr>
        <w:t xml:space="preserve"> primers htF501s2 and htF701s (</w:t>
      </w:r>
      <w:r w:rsidR="00BD4E7B">
        <w:rPr>
          <w:rFonts w:eastAsia="MS Mincho"/>
          <w:b/>
          <w:sz w:val="24"/>
          <w:szCs w:val="24"/>
        </w:rPr>
        <w:t>S</w:t>
      </w:r>
      <w:r w:rsidR="00BD4E7B" w:rsidRPr="0022470A">
        <w:rPr>
          <w:rFonts w:eastAsia="MS Mincho"/>
          <w:b/>
          <w:sz w:val="24"/>
          <w:szCs w:val="24"/>
        </w:rPr>
        <w:t>6</w:t>
      </w:r>
      <w:r w:rsidR="00BD4E7B">
        <w:rPr>
          <w:rFonts w:eastAsia="MS Mincho"/>
          <w:b/>
          <w:sz w:val="24"/>
          <w:szCs w:val="24"/>
        </w:rPr>
        <w:t xml:space="preserve"> </w:t>
      </w:r>
      <w:r>
        <w:rPr>
          <w:rFonts w:eastAsia="MS Mincho"/>
          <w:b/>
          <w:sz w:val="24"/>
          <w:szCs w:val="24"/>
        </w:rPr>
        <w:t>T</w:t>
      </w:r>
      <w:r w:rsidRPr="0022470A">
        <w:rPr>
          <w:rFonts w:eastAsia="MS Mincho"/>
          <w:b/>
          <w:sz w:val="24"/>
          <w:szCs w:val="24"/>
        </w:rPr>
        <w:t>able</w:t>
      </w:r>
      <w:r w:rsidRPr="0022470A">
        <w:rPr>
          <w:rFonts w:eastAsia="MS Mincho"/>
          <w:sz w:val="24"/>
          <w:szCs w:val="24"/>
        </w:rPr>
        <w:t>), following the same PCR protocol in first step except changing the T</w:t>
      </w:r>
      <w:r w:rsidRPr="0022470A">
        <w:rPr>
          <w:rFonts w:eastAsia="MS Mincho"/>
          <w:sz w:val="24"/>
          <w:szCs w:val="24"/>
          <w:vertAlign w:val="subscript"/>
        </w:rPr>
        <w:t>m</w:t>
      </w:r>
      <w:r w:rsidRPr="0022470A">
        <w:rPr>
          <w:rFonts w:eastAsia="MS Mincho"/>
          <w:sz w:val="24"/>
          <w:szCs w:val="24"/>
        </w:rPr>
        <w:t xml:space="preserve"> to 61</w:t>
      </w:r>
      <w:r w:rsidRPr="0022470A">
        <w:rPr>
          <w:sz w:val="24"/>
          <w:szCs w:val="24"/>
        </w:rPr>
        <w:t>˚C</w:t>
      </w:r>
      <w:r w:rsidRPr="0022470A">
        <w:rPr>
          <w:rFonts w:eastAsia="MS Mincho"/>
          <w:sz w:val="24"/>
          <w:szCs w:val="24"/>
        </w:rPr>
        <w:t xml:space="preserve">. </w:t>
      </w:r>
      <w:r w:rsidRPr="0022470A">
        <w:rPr>
          <w:sz w:val="24"/>
          <w:szCs w:val="24"/>
        </w:rPr>
        <w:t xml:space="preserve">Libraries were sequenced on a </w:t>
      </w:r>
      <w:proofErr w:type="spellStart"/>
      <w:r w:rsidRPr="0022470A">
        <w:rPr>
          <w:sz w:val="24"/>
          <w:szCs w:val="24"/>
        </w:rPr>
        <w:t>MiSeq</w:t>
      </w:r>
      <w:proofErr w:type="spellEnd"/>
      <w:r w:rsidRPr="0022470A">
        <w:rPr>
          <w:sz w:val="24"/>
          <w:szCs w:val="24"/>
        </w:rPr>
        <w:t xml:space="preserve"> with 2x78 cycles at the Integrated Genomic Facility at Kansas State University and on a HiSeq2000 with 2x100 cycles at the Genome Sequencing Facility at the Kansas University Medical Center. Two barcodes of a barcode pair of each vector were extracted </w:t>
      </w:r>
      <w:proofErr w:type="gramStart"/>
      <w:r w:rsidRPr="0022470A">
        <w:rPr>
          <w:sz w:val="24"/>
          <w:szCs w:val="24"/>
        </w:rPr>
        <w:t>from each sequencing</w:t>
      </w:r>
      <w:proofErr w:type="gramEnd"/>
      <w:r w:rsidRPr="0022470A">
        <w:rPr>
          <w:sz w:val="24"/>
          <w:szCs w:val="24"/>
        </w:rPr>
        <w:t xml:space="preserve"> read using an in-house Perl script. Barcode data were kept only when identical barcode sequences were extracted from two paired reads. Unique barcode pairs were obtained after removing redundancy.</w:t>
      </w:r>
    </w:p>
    <w:p w14:paraId="76DFC88F" w14:textId="77777777" w:rsidR="00810F07" w:rsidRPr="0022470A" w:rsidRDefault="00810F07" w:rsidP="00810F07">
      <w:pPr>
        <w:jc w:val="both"/>
        <w:rPr>
          <w:sz w:val="24"/>
          <w:szCs w:val="24"/>
        </w:rPr>
      </w:pPr>
    </w:p>
    <w:p w14:paraId="021DFEC7" w14:textId="77777777" w:rsidR="00810F07" w:rsidRPr="0022470A" w:rsidRDefault="00810F07" w:rsidP="00810F07">
      <w:pPr>
        <w:jc w:val="both"/>
        <w:rPr>
          <w:sz w:val="24"/>
          <w:szCs w:val="24"/>
          <w:u w:val="single"/>
        </w:rPr>
      </w:pPr>
      <w:r w:rsidRPr="0022470A">
        <w:rPr>
          <w:sz w:val="24"/>
          <w:szCs w:val="24"/>
          <w:u w:val="single"/>
        </w:rPr>
        <w:t>LIEP library preparation and sequencing</w:t>
      </w:r>
    </w:p>
    <w:p w14:paraId="53C3D043" w14:textId="5008463E" w:rsidR="00810F07" w:rsidRPr="0022470A" w:rsidRDefault="00810F07" w:rsidP="00810F07">
      <w:pPr>
        <w:jc w:val="both"/>
        <w:rPr>
          <w:sz w:val="24"/>
          <w:szCs w:val="24"/>
        </w:rPr>
      </w:pPr>
      <w:r w:rsidRPr="0022470A">
        <w:rPr>
          <w:rFonts w:eastAsia="MS Mincho"/>
          <w:sz w:val="24"/>
          <w:szCs w:val="24"/>
        </w:rPr>
        <w:t xml:space="preserve">The genomic DNA of B71 strain was partially digested by </w:t>
      </w:r>
      <w:r w:rsidRPr="0022470A">
        <w:rPr>
          <w:rFonts w:eastAsia="MS Mincho"/>
          <w:i/>
          <w:sz w:val="24"/>
          <w:szCs w:val="24"/>
        </w:rPr>
        <w:t>Sau3A</w:t>
      </w:r>
      <w:r w:rsidRPr="0022470A">
        <w:rPr>
          <w:rFonts w:eastAsia="MS Mincho"/>
          <w:sz w:val="24"/>
          <w:szCs w:val="24"/>
        </w:rPr>
        <w:t xml:space="preserve">I restriction enzyme (NEB, USA), around 20-30 kb DNA fragments were selected to ligate with </w:t>
      </w:r>
      <w:proofErr w:type="spellStart"/>
      <w:r w:rsidRPr="0022470A">
        <w:rPr>
          <w:rFonts w:eastAsia="MS Mincho"/>
          <w:i/>
          <w:sz w:val="24"/>
          <w:szCs w:val="24"/>
        </w:rPr>
        <w:t>BamH</w:t>
      </w:r>
      <w:r w:rsidRPr="0022470A">
        <w:rPr>
          <w:rFonts w:eastAsia="MS Mincho"/>
          <w:sz w:val="24"/>
          <w:szCs w:val="24"/>
        </w:rPr>
        <w:t>I</w:t>
      </w:r>
      <w:proofErr w:type="spellEnd"/>
      <w:r w:rsidRPr="0022470A">
        <w:rPr>
          <w:rFonts w:eastAsia="MS Mincho"/>
          <w:sz w:val="24"/>
          <w:szCs w:val="24"/>
        </w:rPr>
        <w:t xml:space="preserve"> digested barcoded vector pool, which had been dephosphorylated with </w:t>
      </w:r>
      <w:proofErr w:type="spellStart"/>
      <w:r w:rsidRPr="0022470A">
        <w:rPr>
          <w:rFonts w:eastAsia="MS Mincho"/>
          <w:sz w:val="24"/>
          <w:szCs w:val="24"/>
        </w:rPr>
        <w:t>rSAP</w:t>
      </w:r>
      <w:proofErr w:type="spellEnd"/>
      <w:r w:rsidRPr="0022470A">
        <w:rPr>
          <w:rFonts w:eastAsia="MS Mincho"/>
          <w:sz w:val="24"/>
          <w:szCs w:val="24"/>
        </w:rPr>
        <w:t xml:space="preserve"> (NEB, USA) to avoid self-ligation. Eight pools of BAC clones were obtained and individual pool contained 8,000-25,000 unique clones. In total, approximately 100,000 of BAC clones were obtained. The DNA of each BAC pool was extracted using regular plasmid preparation protocol. The</w:t>
      </w:r>
      <w:r w:rsidRPr="0022470A">
        <w:rPr>
          <w:sz w:val="24"/>
          <w:szCs w:val="24"/>
        </w:rPr>
        <w:t xml:space="preserve"> regular </w:t>
      </w:r>
      <w:proofErr w:type="spellStart"/>
      <w:r w:rsidRPr="0022470A">
        <w:rPr>
          <w:sz w:val="24"/>
          <w:szCs w:val="24"/>
        </w:rPr>
        <w:t>Illumina</w:t>
      </w:r>
      <w:proofErr w:type="spellEnd"/>
      <w:r w:rsidRPr="0022470A">
        <w:rPr>
          <w:sz w:val="24"/>
          <w:szCs w:val="24"/>
        </w:rPr>
        <w:t xml:space="preserve"> library preparation protocol was modified for sequencing the BAC ends. The DNA of each BAC pool was sheared into 500-800bp fragments in </w:t>
      </w:r>
      <w:proofErr w:type="spellStart"/>
      <w:r w:rsidRPr="0022470A">
        <w:rPr>
          <w:sz w:val="24"/>
          <w:szCs w:val="24"/>
        </w:rPr>
        <w:t>Coravis</w:t>
      </w:r>
      <w:proofErr w:type="spellEnd"/>
      <w:r w:rsidRPr="0022470A">
        <w:rPr>
          <w:sz w:val="24"/>
          <w:szCs w:val="24"/>
        </w:rPr>
        <w:t xml:space="preserve"> </w:t>
      </w:r>
      <w:proofErr w:type="spellStart"/>
      <w:r w:rsidRPr="0022470A">
        <w:rPr>
          <w:sz w:val="24"/>
          <w:szCs w:val="24"/>
        </w:rPr>
        <w:t>ultrasonicator</w:t>
      </w:r>
      <w:proofErr w:type="spellEnd"/>
      <w:r w:rsidRPr="0022470A">
        <w:rPr>
          <w:sz w:val="24"/>
          <w:szCs w:val="24"/>
        </w:rPr>
        <w:t xml:space="preserve"> (Integrated Genomic Facility, Kansas State University). End repair and </w:t>
      </w:r>
      <w:proofErr w:type="spellStart"/>
      <w:proofErr w:type="gramStart"/>
      <w:r w:rsidRPr="0022470A">
        <w:rPr>
          <w:sz w:val="24"/>
          <w:szCs w:val="24"/>
        </w:rPr>
        <w:t>dA</w:t>
      </w:r>
      <w:proofErr w:type="spellEnd"/>
      <w:r w:rsidRPr="0022470A">
        <w:rPr>
          <w:sz w:val="24"/>
          <w:szCs w:val="24"/>
        </w:rPr>
        <w:t>-tailing</w:t>
      </w:r>
      <w:proofErr w:type="gramEnd"/>
      <w:r w:rsidRPr="0022470A">
        <w:rPr>
          <w:sz w:val="24"/>
          <w:szCs w:val="24"/>
        </w:rPr>
        <w:t xml:space="preserve"> with </w:t>
      </w:r>
      <w:proofErr w:type="spellStart"/>
      <w:r w:rsidRPr="0022470A">
        <w:rPr>
          <w:sz w:val="24"/>
          <w:szCs w:val="24"/>
        </w:rPr>
        <w:t>ddATP</w:t>
      </w:r>
      <w:proofErr w:type="spellEnd"/>
      <w:r w:rsidRPr="0022470A">
        <w:rPr>
          <w:sz w:val="24"/>
          <w:szCs w:val="24"/>
        </w:rPr>
        <w:t xml:space="preserve"> (Sigma, USA) of the sheared DNA was performed following the NEB Next Ultra End repair/ </w:t>
      </w:r>
      <w:proofErr w:type="spellStart"/>
      <w:r w:rsidRPr="0022470A">
        <w:rPr>
          <w:sz w:val="24"/>
          <w:szCs w:val="24"/>
        </w:rPr>
        <w:t>dA</w:t>
      </w:r>
      <w:proofErr w:type="spellEnd"/>
      <w:r w:rsidRPr="0022470A">
        <w:rPr>
          <w:sz w:val="24"/>
          <w:szCs w:val="24"/>
        </w:rPr>
        <w:t xml:space="preserve">-tailing Module. T-adaptor was prepared by annealing the hta1 and hta2 </w:t>
      </w:r>
      <w:proofErr w:type="spellStart"/>
      <w:r w:rsidRPr="0022470A">
        <w:rPr>
          <w:sz w:val="24"/>
          <w:szCs w:val="24"/>
        </w:rPr>
        <w:t>oligos</w:t>
      </w:r>
      <w:proofErr w:type="spellEnd"/>
      <w:r w:rsidRPr="0022470A">
        <w:rPr>
          <w:sz w:val="24"/>
          <w:szCs w:val="24"/>
        </w:rPr>
        <w:t xml:space="preserve"> (</w:t>
      </w:r>
      <w:r w:rsidR="00BD4E7B">
        <w:rPr>
          <w:rFonts w:eastAsia="MS Mincho"/>
          <w:b/>
          <w:sz w:val="24"/>
          <w:szCs w:val="24"/>
        </w:rPr>
        <w:t>S</w:t>
      </w:r>
      <w:r w:rsidR="00BD4E7B" w:rsidRPr="0022470A">
        <w:rPr>
          <w:rFonts w:eastAsia="MS Mincho"/>
          <w:b/>
          <w:sz w:val="24"/>
          <w:szCs w:val="24"/>
        </w:rPr>
        <w:t>6</w:t>
      </w:r>
      <w:r w:rsidR="00BD4E7B">
        <w:rPr>
          <w:rFonts w:eastAsia="MS Mincho"/>
          <w:b/>
          <w:sz w:val="24"/>
          <w:szCs w:val="24"/>
        </w:rPr>
        <w:t xml:space="preserve"> </w:t>
      </w:r>
      <w:r>
        <w:rPr>
          <w:rFonts w:eastAsia="MS Mincho"/>
          <w:b/>
          <w:sz w:val="24"/>
          <w:szCs w:val="24"/>
        </w:rPr>
        <w:t>T</w:t>
      </w:r>
      <w:r w:rsidRPr="0022470A">
        <w:rPr>
          <w:rFonts w:eastAsia="MS Mincho"/>
          <w:b/>
          <w:sz w:val="24"/>
          <w:szCs w:val="24"/>
        </w:rPr>
        <w:t>able</w:t>
      </w:r>
      <w:r w:rsidRPr="0022470A">
        <w:rPr>
          <w:sz w:val="24"/>
          <w:szCs w:val="24"/>
        </w:rPr>
        <w:t xml:space="preserve">) under the following protocol: </w:t>
      </w:r>
      <w:r w:rsidRPr="0022470A">
        <w:rPr>
          <w:sz w:val="24"/>
          <w:szCs w:val="24"/>
        </w:rPr>
        <w:lastRenderedPageBreak/>
        <w:t>heating at 95˚C for 5 minutes, cooling to 25˚C at the rate 1˚C every 15 seconds, and then holding at 25˚C for 30 minutes in thermal cycler. A-tailing product and the T-adapter was ligated by T4 DNA ligase (NEB, USA). Two steps of PCR amplification using Q5 DNA polymerase (NEB, USA) were then applied. In 1</w:t>
      </w:r>
      <w:r w:rsidRPr="0022470A">
        <w:rPr>
          <w:sz w:val="24"/>
          <w:szCs w:val="24"/>
          <w:vertAlign w:val="superscript"/>
        </w:rPr>
        <w:t>st</w:t>
      </w:r>
      <w:r w:rsidRPr="0022470A">
        <w:rPr>
          <w:sz w:val="24"/>
          <w:szCs w:val="24"/>
        </w:rPr>
        <w:t xml:space="preserve"> step PCR, primers 501Tr1 and 701Tr1 (</w:t>
      </w:r>
      <w:r w:rsidR="00BD4E7B">
        <w:rPr>
          <w:rFonts w:eastAsia="MS Mincho"/>
          <w:b/>
          <w:sz w:val="24"/>
          <w:szCs w:val="24"/>
        </w:rPr>
        <w:t>S</w:t>
      </w:r>
      <w:r w:rsidR="00BD4E7B" w:rsidRPr="0022470A">
        <w:rPr>
          <w:rFonts w:eastAsia="MS Mincho"/>
          <w:b/>
          <w:sz w:val="24"/>
          <w:szCs w:val="24"/>
        </w:rPr>
        <w:t>6</w:t>
      </w:r>
      <w:r w:rsidR="00BD4E7B">
        <w:rPr>
          <w:rFonts w:eastAsia="MS Mincho"/>
          <w:b/>
          <w:sz w:val="24"/>
          <w:szCs w:val="24"/>
        </w:rPr>
        <w:t xml:space="preserve"> </w:t>
      </w:r>
      <w:r>
        <w:rPr>
          <w:rFonts w:eastAsia="MS Mincho"/>
          <w:b/>
          <w:sz w:val="24"/>
          <w:szCs w:val="24"/>
        </w:rPr>
        <w:t>T</w:t>
      </w:r>
      <w:r w:rsidRPr="0022470A">
        <w:rPr>
          <w:rFonts w:eastAsia="MS Mincho"/>
          <w:b/>
          <w:sz w:val="24"/>
          <w:szCs w:val="24"/>
        </w:rPr>
        <w:t>able</w:t>
      </w:r>
      <w:r w:rsidRPr="0022470A">
        <w:rPr>
          <w:sz w:val="24"/>
          <w:szCs w:val="24"/>
        </w:rPr>
        <w:t xml:space="preserve">) were used, </w:t>
      </w:r>
      <w:r w:rsidRPr="0022470A">
        <w:rPr>
          <w:rFonts w:eastAsia="MS Mincho"/>
          <w:sz w:val="24"/>
          <w:szCs w:val="24"/>
        </w:rPr>
        <w:t>following the protocol: 98</w:t>
      </w:r>
      <w:r w:rsidRPr="0022470A">
        <w:rPr>
          <w:sz w:val="24"/>
          <w:szCs w:val="24"/>
        </w:rPr>
        <w:t>˚C</w:t>
      </w:r>
      <w:r w:rsidRPr="0022470A">
        <w:rPr>
          <w:rFonts w:eastAsia="MS Mincho"/>
          <w:sz w:val="24"/>
          <w:szCs w:val="24"/>
        </w:rPr>
        <w:t xml:space="preserve"> 1 minute, 12 cycles of (98</w:t>
      </w:r>
      <w:r w:rsidRPr="0022470A">
        <w:rPr>
          <w:sz w:val="24"/>
          <w:szCs w:val="24"/>
        </w:rPr>
        <w:t>˚C</w:t>
      </w:r>
      <w:r w:rsidRPr="0022470A">
        <w:rPr>
          <w:rFonts w:eastAsia="MS Mincho"/>
          <w:sz w:val="24"/>
          <w:szCs w:val="24"/>
        </w:rPr>
        <w:t xml:space="preserve"> 10 seconds, 66</w:t>
      </w:r>
      <w:r w:rsidRPr="0022470A">
        <w:rPr>
          <w:sz w:val="24"/>
          <w:szCs w:val="24"/>
        </w:rPr>
        <w:t>˚C</w:t>
      </w:r>
      <w:r w:rsidRPr="0022470A">
        <w:rPr>
          <w:rFonts w:eastAsia="MS Mincho"/>
          <w:sz w:val="24"/>
          <w:szCs w:val="24"/>
        </w:rPr>
        <w:t xml:space="preserve"> 15 seconds, 72</w:t>
      </w:r>
      <w:r w:rsidRPr="0022470A">
        <w:rPr>
          <w:sz w:val="24"/>
          <w:szCs w:val="24"/>
        </w:rPr>
        <w:t>˚C</w:t>
      </w:r>
      <w:r w:rsidRPr="0022470A">
        <w:rPr>
          <w:rFonts w:eastAsia="MS Mincho"/>
          <w:sz w:val="24"/>
          <w:szCs w:val="24"/>
        </w:rPr>
        <w:t xml:space="preserve"> 30 seconds), and 72</w:t>
      </w:r>
      <w:r w:rsidRPr="0022470A">
        <w:rPr>
          <w:sz w:val="24"/>
          <w:szCs w:val="24"/>
        </w:rPr>
        <w:t>˚C</w:t>
      </w:r>
      <w:r w:rsidRPr="0022470A">
        <w:rPr>
          <w:rFonts w:eastAsia="MS Mincho"/>
          <w:sz w:val="24"/>
          <w:szCs w:val="24"/>
        </w:rPr>
        <w:t xml:space="preserve"> 2 minutes. In the 2</w:t>
      </w:r>
      <w:r w:rsidRPr="0022470A">
        <w:rPr>
          <w:rFonts w:eastAsia="MS Mincho"/>
          <w:sz w:val="24"/>
          <w:szCs w:val="24"/>
          <w:vertAlign w:val="superscript"/>
        </w:rPr>
        <w:t>nd</w:t>
      </w:r>
      <w:r w:rsidRPr="0022470A">
        <w:rPr>
          <w:rFonts w:eastAsia="MS Mincho"/>
          <w:sz w:val="24"/>
          <w:szCs w:val="24"/>
        </w:rPr>
        <w:t xml:space="preserve"> PCR, </w:t>
      </w:r>
      <w:r w:rsidRPr="0022470A">
        <w:rPr>
          <w:sz w:val="24"/>
          <w:szCs w:val="24"/>
        </w:rPr>
        <w:t xml:space="preserve">different indexed primers from </w:t>
      </w:r>
      <w:proofErr w:type="spellStart"/>
      <w:r w:rsidRPr="0022470A">
        <w:rPr>
          <w:sz w:val="24"/>
          <w:szCs w:val="24"/>
        </w:rPr>
        <w:t>Illumina</w:t>
      </w:r>
      <w:proofErr w:type="spellEnd"/>
      <w:r w:rsidRPr="0022470A">
        <w:rPr>
          <w:sz w:val="24"/>
          <w:szCs w:val="24"/>
        </w:rPr>
        <w:t xml:space="preserve"> </w:t>
      </w:r>
      <w:proofErr w:type="spellStart"/>
      <w:r w:rsidRPr="0022470A">
        <w:rPr>
          <w:sz w:val="24"/>
          <w:szCs w:val="24"/>
        </w:rPr>
        <w:t>Truseq</w:t>
      </w:r>
      <w:proofErr w:type="spellEnd"/>
      <w:r w:rsidRPr="0022470A">
        <w:rPr>
          <w:sz w:val="24"/>
          <w:szCs w:val="24"/>
        </w:rPr>
        <w:t xml:space="preserve"> HT primer sets (</w:t>
      </w:r>
      <w:r w:rsidR="00BD4E7B">
        <w:rPr>
          <w:rFonts w:eastAsia="MS Mincho"/>
          <w:b/>
          <w:sz w:val="24"/>
          <w:szCs w:val="24"/>
        </w:rPr>
        <w:t>S</w:t>
      </w:r>
      <w:r w:rsidR="00BD4E7B" w:rsidRPr="0022470A">
        <w:rPr>
          <w:rFonts w:eastAsia="MS Mincho"/>
          <w:b/>
          <w:sz w:val="24"/>
          <w:szCs w:val="24"/>
        </w:rPr>
        <w:t>6</w:t>
      </w:r>
      <w:r w:rsidR="00BD4E7B">
        <w:rPr>
          <w:rFonts w:eastAsia="MS Mincho"/>
          <w:b/>
          <w:sz w:val="24"/>
          <w:szCs w:val="24"/>
        </w:rPr>
        <w:t xml:space="preserve"> </w:t>
      </w:r>
      <w:r>
        <w:rPr>
          <w:rFonts w:eastAsia="MS Mincho"/>
          <w:b/>
          <w:sz w:val="24"/>
          <w:szCs w:val="24"/>
        </w:rPr>
        <w:t>T</w:t>
      </w:r>
      <w:r w:rsidRPr="0022470A">
        <w:rPr>
          <w:rFonts w:eastAsia="MS Mincho"/>
          <w:b/>
          <w:sz w:val="24"/>
          <w:szCs w:val="24"/>
        </w:rPr>
        <w:t>able</w:t>
      </w:r>
      <w:r w:rsidRPr="0022470A">
        <w:rPr>
          <w:sz w:val="24"/>
          <w:szCs w:val="24"/>
        </w:rPr>
        <w:t>) were applied for amplifying the 1</w:t>
      </w:r>
      <w:r w:rsidRPr="0022470A">
        <w:rPr>
          <w:sz w:val="24"/>
          <w:szCs w:val="24"/>
          <w:vertAlign w:val="superscript"/>
        </w:rPr>
        <w:t>st</w:t>
      </w:r>
      <w:r w:rsidRPr="0022470A">
        <w:rPr>
          <w:sz w:val="24"/>
          <w:szCs w:val="24"/>
        </w:rPr>
        <w:t xml:space="preserve"> PCR products, following the same PCR conditions but only 5 cycles. The resulting DNA libraries were pooled in ratios according to the size of BAC libraries, and sent for </w:t>
      </w:r>
      <w:proofErr w:type="spellStart"/>
      <w:r w:rsidRPr="0022470A">
        <w:rPr>
          <w:sz w:val="24"/>
          <w:szCs w:val="24"/>
        </w:rPr>
        <w:t>MiSeq</w:t>
      </w:r>
      <w:proofErr w:type="spellEnd"/>
      <w:r w:rsidRPr="0022470A">
        <w:rPr>
          <w:sz w:val="24"/>
          <w:szCs w:val="24"/>
        </w:rPr>
        <w:t xml:space="preserve"> sequencing at the Integrated Genomic Facility at Kansas State University. </w:t>
      </w:r>
    </w:p>
    <w:p w14:paraId="1A198E7C" w14:textId="77777777" w:rsidR="00810F07" w:rsidRPr="0022470A" w:rsidRDefault="00810F07" w:rsidP="00810F07">
      <w:pPr>
        <w:jc w:val="both"/>
        <w:rPr>
          <w:sz w:val="24"/>
          <w:szCs w:val="24"/>
        </w:rPr>
      </w:pPr>
    </w:p>
    <w:p w14:paraId="617BE3FE" w14:textId="77777777" w:rsidR="00810F07" w:rsidRPr="0022470A" w:rsidRDefault="00810F07" w:rsidP="00810F07">
      <w:pPr>
        <w:jc w:val="both"/>
        <w:rPr>
          <w:sz w:val="24"/>
          <w:szCs w:val="24"/>
          <w:u w:val="single"/>
        </w:rPr>
      </w:pPr>
      <w:r w:rsidRPr="0022470A">
        <w:rPr>
          <w:sz w:val="24"/>
          <w:szCs w:val="24"/>
          <w:u w:val="single"/>
        </w:rPr>
        <w:t>LIEP data analysis</w:t>
      </w:r>
    </w:p>
    <w:p w14:paraId="68E662E9" w14:textId="77777777" w:rsidR="00810F07" w:rsidRPr="0022470A" w:rsidRDefault="00810F07" w:rsidP="00810F07">
      <w:pPr>
        <w:jc w:val="both"/>
        <w:rPr>
          <w:sz w:val="24"/>
          <w:szCs w:val="24"/>
        </w:rPr>
      </w:pPr>
      <w:r w:rsidRPr="0022470A">
        <w:rPr>
          <w:sz w:val="24"/>
          <w:szCs w:val="24"/>
        </w:rPr>
        <w:t xml:space="preserve">For each BAC clone, the DNA insert was flanked by two indexed barcodes that were built in a vector. The barcodes were known based on previously vector linker sequencing. That means, based on barcode information, we can figure out a pair of two insert end sequences even through two ends were sequenced separately. The LIEP data analysis is to process sequencing data to extract barcode sequence and insert sequences, and finally determine two BAC end sequences for each clone. In detail, each LIEP raw sequence (PE reads) started with a barcode followed by the sequence of a genomic DNA insert. LIEP sequencing raw sequences were first subjected to adaptor trimming (trimmomatic-0.36), without quality trimming, using </w:t>
      </w:r>
      <w:proofErr w:type="spellStart"/>
      <w:r w:rsidRPr="0022470A">
        <w:rPr>
          <w:sz w:val="24"/>
          <w:szCs w:val="24"/>
        </w:rPr>
        <w:t>TruSeq</w:t>
      </w:r>
      <w:proofErr w:type="spellEnd"/>
      <w:r w:rsidRPr="0022470A">
        <w:rPr>
          <w:sz w:val="24"/>
          <w:szCs w:val="24"/>
        </w:rPr>
        <w:t xml:space="preserve"> adaptor sequences, followed by extracting indexed barcode sequences. After this step, each sequence had an associated barcode, which was then used for barcode trimming to avoid barcode contamination in sequences. Quality trimming was performed at the same time. The barcode was also used to identify the paired barcode from the same vector, which was pre-determined. For example, a pair of indexed barcodes, BC-I and BC-II, was identified. BC-1 associated reads represent sequences from one end of the insert of the BAC clone, while BC-2 associated reads represent sequences from the other end of the same BAC clone. Multiple reads of each end were obtained if a BAC clone was sequenced multiple times. We then assembled BC-1 and BC-2 associated reads separately with Celera Assembler 8.0 to obtain sequences of two BAC ends </w:t>
      </w:r>
      <w:r w:rsidRPr="0022470A">
        <w:rPr>
          <w:sz w:val="24"/>
          <w:szCs w:val="24"/>
        </w:rPr>
        <w:fldChar w:fldCharType="begin">
          <w:fldData xml:space="preserve">PEVuZE5vdGU+PENpdGU+PEF1dGhvcj5NeWVyczwvQXV0aG9yPjxZZWFyPjIwMDA8L1llYXI+PFJl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</w:fldData>
        </w:fldChar>
      </w:r>
      <w:r>
        <w:rPr>
          <w:sz w:val="24"/>
          <w:szCs w:val="24"/>
        </w:rPr>
        <w:instrText xml:space="preserve"> ADDIN EN.CITE </w:instrText>
      </w:r>
      <w:r>
        <w:rPr>
          <w:sz w:val="24"/>
          <w:szCs w:val="24"/>
        </w:rPr>
        <w:fldChar w:fldCharType="begin">
          <w:fldData xml:space="preserve">PEVuZE5vdGU+PENpdGU+PEF1dGhvcj5NeWVyczwvQXV0aG9yPjxZZWFyPjIwMDA8L1llYXI+PFJl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</w:fldData>
        </w:fldChar>
      </w:r>
      <w:r>
        <w:rPr>
          <w:sz w:val="24"/>
          <w:szCs w:val="24"/>
        </w:rPr>
        <w:instrText xml:space="preserve"> ADDIN EN.CITE.DATA </w:instrText>
      </w:r>
      <w:r>
        <w:rPr>
          <w:sz w:val="24"/>
          <w:szCs w:val="24"/>
        </w:rPr>
      </w:r>
      <w:r>
        <w:rPr>
          <w:sz w:val="24"/>
          <w:szCs w:val="24"/>
        </w:rPr>
        <w:fldChar w:fldCharType="end"/>
      </w:r>
      <w:r w:rsidRPr="0022470A">
        <w:rPr>
          <w:sz w:val="24"/>
          <w:szCs w:val="24"/>
        </w:rPr>
      </w:r>
      <w:r w:rsidRPr="0022470A">
        <w:rPr>
          <w:sz w:val="24"/>
          <w:szCs w:val="24"/>
        </w:rPr>
        <w:fldChar w:fldCharType="separate"/>
      </w:r>
      <w:r>
        <w:rPr>
          <w:noProof/>
          <w:sz w:val="24"/>
          <w:szCs w:val="24"/>
        </w:rPr>
        <w:t>[3]</w:t>
      </w:r>
      <w:r w:rsidRPr="0022470A">
        <w:rPr>
          <w:sz w:val="24"/>
          <w:szCs w:val="24"/>
        </w:rPr>
        <w:fldChar w:fldCharType="end"/>
      </w:r>
      <w:r w:rsidRPr="0022470A">
        <w:rPr>
          <w:sz w:val="24"/>
          <w:szCs w:val="24"/>
        </w:rPr>
        <w:t>.</w:t>
      </w:r>
    </w:p>
    <w:p w14:paraId="696D641A" w14:textId="77777777" w:rsidR="00810F07" w:rsidRPr="0022470A" w:rsidRDefault="00810F07" w:rsidP="00810F07">
      <w:pPr>
        <w:jc w:val="both"/>
        <w:rPr>
          <w:sz w:val="24"/>
          <w:szCs w:val="24"/>
        </w:rPr>
      </w:pPr>
    </w:p>
    <w:p w14:paraId="24A62305" w14:textId="77777777" w:rsidR="00810F07" w:rsidRPr="0022470A" w:rsidRDefault="00810F07" w:rsidP="00810F07">
      <w:pPr>
        <w:jc w:val="both"/>
        <w:rPr>
          <w:sz w:val="24"/>
          <w:szCs w:val="24"/>
          <w:u w:val="single"/>
        </w:rPr>
      </w:pPr>
      <w:proofErr w:type="spellStart"/>
      <w:r w:rsidRPr="0022470A">
        <w:rPr>
          <w:sz w:val="24"/>
          <w:szCs w:val="24"/>
          <w:u w:val="single"/>
        </w:rPr>
        <w:t>PacBio</w:t>
      </w:r>
      <w:proofErr w:type="spellEnd"/>
      <w:r w:rsidRPr="0022470A">
        <w:rPr>
          <w:sz w:val="24"/>
          <w:szCs w:val="24"/>
          <w:u w:val="single"/>
        </w:rPr>
        <w:t xml:space="preserve"> genome assembly</w:t>
      </w:r>
    </w:p>
    <w:p w14:paraId="149A4E09" w14:textId="77777777" w:rsidR="00810F07" w:rsidRPr="0022470A" w:rsidRDefault="00810F07" w:rsidP="00810F07">
      <w:pPr>
        <w:jc w:val="both"/>
        <w:rPr>
          <w:sz w:val="24"/>
          <w:szCs w:val="24"/>
        </w:rPr>
      </w:pPr>
      <w:r w:rsidRPr="0022470A">
        <w:rPr>
          <w:sz w:val="24"/>
          <w:szCs w:val="24"/>
        </w:rPr>
        <w:t xml:space="preserve">Only </w:t>
      </w:r>
      <w:proofErr w:type="spellStart"/>
      <w:r w:rsidRPr="0022470A">
        <w:rPr>
          <w:sz w:val="24"/>
          <w:szCs w:val="24"/>
        </w:rPr>
        <w:t>PacBio</w:t>
      </w:r>
      <w:proofErr w:type="spellEnd"/>
      <w:r w:rsidRPr="0022470A">
        <w:rPr>
          <w:sz w:val="24"/>
          <w:szCs w:val="24"/>
        </w:rPr>
        <w:t xml:space="preserve"> reads longer than 5 </w:t>
      </w:r>
      <w:proofErr w:type="gramStart"/>
      <w:r w:rsidRPr="0022470A">
        <w:rPr>
          <w:sz w:val="24"/>
          <w:szCs w:val="24"/>
        </w:rPr>
        <w:t>kb</w:t>
      </w:r>
      <w:proofErr w:type="gramEnd"/>
      <w:r w:rsidRPr="0022470A">
        <w:rPr>
          <w:sz w:val="24"/>
          <w:szCs w:val="24"/>
        </w:rPr>
        <w:t xml:space="preserve"> were used for the assembly. </w:t>
      </w:r>
      <w:proofErr w:type="spellStart"/>
      <w:r w:rsidRPr="0022470A">
        <w:rPr>
          <w:sz w:val="24"/>
          <w:szCs w:val="24"/>
        </w:rPr>
        <w:t>Canu</w:t>
      </w:r>
      <w:proofErr w:type="spellEnd"/>
      <w:r w:rsidRPr="0022470A">
        <w:rPr>
          <w:sz w:val="24"/>
          <w:szCs w:val="24"/>
        </w:rPr>
        <w:t xml:space="preserve"> v1.3-r7616 was selected to correct reads, to trim suspicious sequences (e.g., adaptors), and to assemble corrected and cleaned reads into </w:t>
      </w:r>
      <w:proofErr w:type="spellStart"/>
      <w:r w:rsidRPr="0022470A">
        <w:rPr>
          <w:sz w:val="24"/>
          <w:szCs w:val="24"/>
        </w:rPr>
        <w:t>unitigs</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&lt;EndNote&gt;&lt;Cite&gt;&lt;Author&gt;Koren&lt;/Author&gt;&lt;Year&gt;2017&lt;/Year&gt;&lt;RecNum&gt;4&lt;/RecNum&gt;&lt;DisplayText&gt;[4]&lt;/DisplayText&gt;&lt;record&gt;&lt;rec-number&gt;4&lt;/rec-number&gt;&lt;foreign-keys&gt;&lt;key app="EN" db-id="0fepv9ve00wxasedstovpasd5exvvw0xe0wx" timestamp="1557759639"&gt;4&lt;/key&gt;&lt;/foreign-keys&gt;&lt;ref-type name="Journal Article"&gt;17&lt;/ref-type&gt;&lt;contributors&gt;&lt;authors&gt;&lt;author&gt;Koren, Sergey&lt;/author&gt;&lt;author&gt;Walenz, Brian P.&lt;/author&gt;&lt;author&gt;Berlin, Konstantin&lt;/author&gt;&lt;author&gt;Miller, Jason R.&lt;/author&gt;&lt;author&gt;Bergman, Nicholas H.&lt;/author&gt;&lt;author&gt;Phillippy, Adam M.&lt;/author&gt;&lt;/authors&gt;&lt;/contributors&gt;&lt;titles&gt;&lt;title&gt;Canu: scalable and accurate long-read assembly via adaptive k-mer weighting and repeat separation&lt;/title&gt;&lt;secondary-title&gt;Genome Res&lt;/secondary-title&gt;&lt;/titles&gt;&lt;periodical&gt;&lt;full-title&gt;Genome Res&lt;/full-title&gt;&lt;/periodical&gt;&lt;pages&gt;722–736&lt;/pages&gt;&lt;volume&gt;27&lt;/volume&gt;&lt;dates&gt;&lt;year&gt;2017&lt;/year&gt;&lt;/dates&gt;&lt;urls&gt;&lt;/urls&gt;&lt;electronic-resource-num&gt;doi:  10.1101/gr.215087.116&lt;/electronic-resource-num&gt;&lt;/record&gt;&lt;/Cite&gt;&lt;/EndNote&gt;</w:instrText>
      </w:r>
      <w:r w:rsidRPr="0022470A">
        <w:rPr>
          <w:sz w:val="24"/>
          <w:szCs w:val="24"/>
        </w:rPr>
        <w:fldChar w:fldCharType="separate"/>
      </w:r>
      <w:r>
        <w:rPr>
          <w:noProof/>
          <w:sz w:val="24"/>
          <w:szCs w:val="24"/>
        </w:rPr>
        <w:t>[4]</w:t>
      </w:r>
      <w:r w:rsidRPr="0022470A">
        <w:rPr>
          <w:sz w:val="24"/>
          <w:szCs w:val="24"/>
        </w:rPr>
        <w:fldChar w:fldCharType="end"/>
      </w:r>
      <w:r w:rsidRPr="0022470A">
        <w:rPr>
          <w:sz w:val="24"/>
          <w:szCs w:val="24"/>
        </w:rPr>
        <w:t>.</w:t>
      </w:r>
    </w:p>
    <w:p w14:paraId="7EB0733A" w14:textId="77777777" w:rsidR="00810F07" w:rsidRPr="0022470A" w:rsidRDefault="00810F07" w:rsidP="00810F07">
      <w:pPr>
        <w:jc w:val="both"/>
        <w:rPr>
          <w:sz w:val="24"/>
          <w:szCs w:val="24"/>
        </w:rPr>
      </w:pPr>
    </w:p>
    <w:p w14:paraId="52416E9B" w14:textId="77777777" w:rsidR="00810F07" w:rsidRPr="0022470A" w:rsidRDefault="00810F07" w:rsidP="00810F07">
      <w:pPr>
        <w:jc w:val="both"/>
        <w:rPr>
          <w:sz w:val="24"/>
          <w:szCs w:val="24"/>
          <w:u w:val="single"/>
        </w:rPr>
      </w:pPr>
      <w:proofErr w:type="spellStart"/>
      <w:r w:rsidRPr="0022470A">
        <w:rPr>
          <w:sz w:val="24"/>
          <w:szCs w:val="24"/>
          <w:u w:val="single"/>
        </w:rPr>
        <w:t>Illumina</w:t>
      </w:r>
      <w:proofErr w:type="spellEnd"/>
      <w:r w:rsidRPr="0022470A">
        <w:rPr>
          <w:sz w:val="24"/>
          <w:szCs w:val="24"/>
          <w:u w:val="single"/>
        </w:rPr>
        <w:t xml:space="preserve"> genome assembly</w:t>
      </w:r>
    </w:p>
    <w:p w14:paraId="333D17EF" w14:textId="77777777" w:rsidR="00810F07" w:rsidRPr="0022470A" w:rsidRDefault="00810F07" w:rsidP="00810F07">
      <w:pPr>
        <w:jc w:val="both"/>
        <w:rPr>
          <w:sz w:val="24"/>
          <w:szCs w:val="24"/>
        </w:rPr>
      </w:pPr>
      <w:proofErr w:type="spellStart"/>
      <w:r w:rsidRPr="0022470A">
        <w:rPr>
          <w:sz w:val="24"/>
          <w:szCs w:val="24"/>
        </w:rPr>
        <w:t>Trimmomatic</w:t>
      </w:r>
      <w:proofErr w:type="spellEnd"/>
      <w:r w:rsidRPr="0022470A">
        <w:rPr>
          <w:sz w:val="24"/>
          <w:szCs w:val="24"/>
        </w:rPr>
        <w:t xml:space="preserve"> (version 0.36) was used to trim adaptor sequences of </w:t>
      </w:r>
      <w:proofErr w:type="spellStart"/>
      <w:r w:rsidRPr="0022470A">
        <w:rPr>
          <w:sz w:val="24"/>
          <w:szCs w:val="24"/>
        </w:rPr>
        <w:t>TruSeq</w:t>
      </w:r>
      <w:proofErr w:type="spellEnd"/>
      <w:r w:rsidRPr="0022470A">
        <w:rPr>
          <w:sz w:val="24"/>
          <w:szCs w:val="24"/>
        </w:rPr>
        <w:t xml:space="preserve"> PCR free 2x250bp sequencing reads </w:t>
      </w:r>
      <w:r w:rsidRPr="0022470A">
        <w:rPr>
          <w:sz w:val="24"/>
          <w:szCs w:val="24"/>
        </w:rPr>
        <w:fldChar w:fldCharType="begin">
          <w:fldData xml:space="preserve">PEVuZE5vdGU+PENpdGU+PEF1dGhvcj5Cb2xnZXI8L0F1dGhvcj48WWVhcj4yMDE0PC9ZZWFyPjxS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</w:fldData>
        </w:fldChar>
      </w:r>
      <w:r>
        <w:rPr>
          <w:sz w:val="24"/>
          <w:szCs w:val="24"/>
        </w:rPr>
        <w:instrText xml:space="preserve"> ADDIN EN.CITE </w:instrText>
      </w:r>
      <w:r>
        <w:rPr>
          <w:sz w:val="24"/>
          <w:szCs w:val="24"/>
        </w:rPr>
        <w:fldChar w:fldCharType="begin">
          <w:fldData xml:space="preserve">PEVuZE5vdGU+PENpdGU+PEF1dGhvcj5Cb2xnZXI8L0F1dGhvcj48WWVhcj4yMDE0PC9ZZWFyPjxS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</w:fldData>
        </w:fldChar>
      </w:r>
      <w:r>
        <w:rPr>
          <w:sz w:val="24"/>
          <w:szCs w:val="24"/>
        </w:rPr>
        <w:instrText xml:space="preserve"> ADDIN EN.CITE.DATA </w:instrText>
      </w:r>
      <w:r>
        <w:rPr>
          <w:sz w:val="24"/>
          <w:szCs w:val="24"/>
        </w:rPr>
      </w:r>
      <w:r>
        <w:rPr>
          <w:sz w:val="24"/>
          <w:szCs w:val="24"/>
        </w:rPr>
        <w:fldChar w:fldCharType="end"/>
      </w:r>
      <w:r w:rsidRPr="0022470A">
        <w:rPr>
          <w:sz w:val="24"/>
          <w:szCs w:val="24"/>
        </w:rPr>
      </w:r>
      <w:r w:rsidRPr="0022470A">
        <w:rPr>
          <w:sz w:val="24"/>
          <w:szCs w:val="24"/>
        </w:rPr>
        <w:fldChar w:fldCharType="separate"/>
      </w:r>
      <w:r>
        <w:rPr>
          <w:noProof/>
          <w:sz w:val="24"/>
          <w:szCs w:val="24"/>
        </w:rPr>
        <w:t>[5]</w:t>
      </w:r>
      <w:r w:rsidRPr="0022470A">
        <w:rPr>
          <w:sz w:val="24"/>
          <w:szCs w:val="24"/>
        </w:rPr>
        <w:fldChar w:fldCharType="end"/>
      </w:r>
      <w:r w:rsidRPr="0022470A">
        <w:rPr>
          <w:sz w:val="24"/>
          <w:szCs w:val="24"/>
        </w:rPr>
        <w:t xml:space="preserve">. Trimmed reads after removing adaptors were subjected to error correction with the error correction module of ALLPATHS-LG (GNERRE et al. 2011). Corrected reads were </w:t>
      </w:r>
      <w:r w:rsidRPr="0022470A">
        <w:rPr>
          <w:i/>
          <w:sz w:val="24"/>
          <w:szCs w:val="24"/>
        </w:rPr>
        <w:t>de novo</w:t>
      </w:r>
      <w:r w:rsidRPr="0022470A">
        <w:rPr>
          <w:sz w:val="24"/>
          <w:szCs w:val="24"/>
        </w:rPr>
        <w:t xml:space="preserve"> assembled using DISCOVAR de novo </w:t>
      </w:r>
      <w:r w:rsidRPr="0022470A">
        <w:rPr>
          <w:sz w:val="24"/>
          <w:szCs w:val="24"/>
        </w:rPr>
        <w:fldChar w:fldCharType="begin">
          <w:fldData xml:space="preserve">PEVuZE5vdGU+PENpdGU+PEF1dGhvcj5XZWlzZW5mZWxkPC9BdXRob3I+PFllYXI+MjAxNDwvWWVh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</w:fldData>
        </w:fldChar>
      </w:r>
      <w:r>
        <w:rPr>
          <w:sz w:val="24"/>
          <w:szCs w:val="24"/>
        </w:rPr>
        <w:instrText xml:space="preserve"> ADDIN EN.CITE </w:instrText>
      </w:r>
      <w:r>
        <w:rPr>
          <w:sz w:val="24"/>
          <w:szCs w:val="24"/>
        </w:rPr>
        <w:fldChar w:fldCharType="begin">
          <w:fldData xml:space="preserve">PEVuZE5vdGU+PENpdGU+PEF1dGhvcj5XZWlzZW5mZWxkPC9BdXRob3I+PFllYXI+MjAxNDwvWWVh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</w:fldData>
        </w:fldChar>
      </w:r>
      <w:r>
        <w:rPr>
          <w:sz w:val="24"/>
          <w:szCs w:val="24"/>
        </w:rPr>
        <w:instrText xml:space="preserve"> ADDIN EN.CITE.DATA </w:instrText>
      </w:r>
      <w:r>
        <w:rPr>
          <w:sz w:val="24"/>
          <w:szCs w:val="24"/>
        </w:rPr>
      </w:r>
      <w:r>
        <w:rPr>
          <w:sz w:val="24"/>
          <w:szCs w:val="24"/>
        </w:rPr>
        <w:fldChar w:fldCharType="end"/>
      </w:r>
      <w:r w:rsidRPr="0022470A">
        <w:rPr>
          <w:sz w:val="24"/>
          <w:szCs w:val="24"/>
        </w:rPr>
      </w:r>
      <w:r w:rsidRPr="0022470A">
        <w:rPr>
          <w:sz w:val="24"/>
          <w:szCs w:val="24"/>
        </w:rPr>
        <w:fldChar w:fldCharType="separate"/>
      </w:r>
      <w:r>
        <w:rPr>
          <w:noProof/>
          <w:sz w:val="24"/>
          <w:szCs w:val="24"/>
        </w:rPr>
        <w:t>[6]</w:t>
      </w:r>
      <w:r w:rsidRPr="0022470A">
        <w:rPr>
          <w:sz w:val="24"/>
          <w:szCs w:val="24"/>
        </w:rPr>
        <w:fldChar w:fldCharType="end"/>
      </w:r>
      <w:r w:rsidRPr="0022470A">
        <w:rPr>
          <w:sz w:val="24"/>
          <w:szCs w:val="24"/>
        </w:rPr>
        <w:t xml:space="preserve">. The final </w:t>
      </w:r>
      <w:proofErr w:type="spellStart"/>
      <w:r w:rsidRPr="0022470A">
        <w:rPr>
          <w:sz w:val="24"/>
          <w:szCs w:val="24"/>
        </w:rPr>
        <w:t>Illumina</w:t>
      </w:r>
      <w:proofErr w:type="spellEnd"/>
      <w:r w:rsidRPr="0022470A">
        <w:rPr>
          <w:sz w:val="24"/>
          <w:szCs w:val="24"/>
        </w:rPr>
        <w:t xml:space="preserve"> assembly contains </w:t>
      </w:r>
      <w:proofErr w:type="spellStart"/>
      <w:r w:rsidRPr="0022470A">
        <w:rPr>
          <w:sz w:val="24"/>
          <w:szCs w:val="24"/>
        </w:rPr>
        <w:t>contigs</w:t>
      </w:r>
      <w:proofErr w:type="spellEnd"/>
      <w:r w:rsidRPr="0022470A">
        <w:rPr>
          <w:sz w:val="24"/>
          <w:szCs w:val="24"/>
        </w:rPr>
        <w:t xml:space="preserve"> with at least 500 </w:t>
      </w:r>
      <w:proofErr w:type="spellStart"/>
      <w:r w:rsidRPr="0022470A">
        <w:rPr>
          <w:sz w:val="24"/>
          <w:szCs w:val="24"/>
        </w:rPr>
        <w:t>bp.</w:t>
      </w:r>
      <w:proofErr w:type="spellEnd"/>
    </w:p>
    <w:p w14:paraId="49CC0DAE" w14:textId="77777777" w:rsidR="00810F07" w:rsidRPr="0022470A" w:rsidRDefault="00810F07" w:rsidP="00810F07">
      <w:pPr>
        <w:jc w:val="both"/>
        <w:rPr>
          <w:sz w:val="24"/>
          <w:szCs w:val="24"/>
        </w:rPr>
      </w:pPr>
    </w:p>
    <w:p w14:paraId="3435AE98" w14:textId="77777777" w:rsidR="00810F07" w:rsidRPr="0022470A" w:rsidRDefault="00810F07" w:rsidP="00810F07">
      <w:pPr>
        <w:jc w:val="both"/>
        <w:rPr>
          <w:sz w:val="24"/>
          <w:szCs w:val="24"/>
          <w:u w:val="single"/>
        </w:rPr>
      </w:pPr>
      <w:r w:rsidRPr="0022470A">
        <w:rPr>
          <w:sz w:val="24"/>
          <w:szCs w:val="24"/>
          <w:u w:val="single"/>
        </w:rPr>
        <w:t>Genome assembly polishing and scaffolding</w:t>
      </w:r>
    </w:p>
    <w:p w14:paraId="0A77C3A8" w14:textId="77777777" w:rsidR="00810F07" w:rsidRPr="0022470A" w:rsidRDefault="00810F07" w:rsidP="00810F07">
      <w:pPr>
        <w:jc w:val="both"/>
        <w:rPr>
          <w:sz w:val="24"/>
          <w:szCs w:val="24"/>
        </w:rPr>
      </w:pPr>
      <w:r>
        <w:rPr>
          <w:sz w:val="24"/>
          <w:szCs w:val="24"/>
        </w:rPr>
        <w:t xml:space="preserve">The tools </w:t>
      </w:r>
      <w:proofErr w:type="spellStart"/>
      <w:r>
        <w:rPr>
          <w:sz w:val="24"/>
          <w:szCs w:val="24"/>
        </w:rPr>
        <w:t>pbalign</w:t>
      </w:r>
      <w:proofErr w:type="spellEnd"/>
      <w:r>
        <w:rPr>
          <w:sz w:val="24"/>
          <w:szCs w:val="24"/>
        </w:rPr>
        <w:t xml:space="preserve"> and Quiver were used to align </w:t>
      </w:r>
      <w:proofErr w:type="spellStart"/>
      <w:r>
        <w:rPr>
          <w:sz w:val="24"/>
          <w:szCs w:val="24"/>
        </w:rPr>
        <w:t>PacBio</w:t>
      </w:r>
      <w:proofErr w:type="spellEnd"/>
      <w:r>
        <w:rPr>
          <w:sz w:val="24"/>
          <w:szCs w:val="24"/>
        </w:rPr>
        <w:t xml:space="preserve"> reads to the </w:t>
      </w:r>
      <w:proofErr w:type="spellStart"/>
      <w:r>
        <w:rPr>
          <w:sz w:val="24"/>
          <w:szCs w:val="24"/>
        </w:rPr>
        <w:t>PacBio</w:t>
      </w:r>
      <w:proofErr w:type="spellEnd"/>
      <w:r>
        <w:rPr>
          <w:sz w:val="24"/>
          <w:szCs w:val="24"/>
        </w:rPr>
        <w:t xml:space="preserve"> assembly and polishing. </w:t>
      </w:r>
      <w:r w:rsidRPr="0022470A">
        <w:rPr>
          <w:sz w:val="24"/>
          <w:szCs w:val="24"/>
        </w:rPr>
        <w:t>Self-correction</w:t>
      </w:r>
      <w:r>
        <w:rPr>
          <w:sz w:val="24"/>
          <w:szCs w:val="24"/>
        </w:rPr>
        <w:t xml:space="preserve"> in </w:t>
      </w:r>
      <w:proofErr w:type="spellStart"/>
      <w:r>
        <w:rPr>
          <w:sz w:val="24"/>
          <w:szCs w:val="24"/>
        </w:rPr>
        <w:t>Canu</w:t>
      </w:r>
      <w:proofErr w:type="spellEnd"/>
      <w:r w:rsidRPr="0022470A">
        <w:rPr>
          <w:sz w:val="24"/>
          <w:szCs w:val="24"/>
        </w:rPr>
        <w:t xml:space="preserve"> </w:t>
      </w:r>
      <w:r>
        <w:rPr>
          <w:sz w:val="24"/>
          <w:szCs w:val="24"/>
        </w:rPr>
        <w:t xml:space="preserve">and Quiver </w:t>
      </w:r>
      <w:r w:rsidRPr="0022470A">
        <w:rPr>
          <w:sz w:val="24"/>
          <w:szCs w:val="24"/>
        </w:rPr>
        <w:t xml:space="preserve">using </w:t>
      </w:r>
      <w:proofErr w:type="spellStart"/>
      <w:r w:rsidRPr="0022470A">
        <w:rPr>
          <w:sz w:val="24"/>
          <w:szCs w:val="24"/>
        </w:rPr>
        <w:t>PacBio</w:t>
      </w:r>
      <w:proofErr w:type="spellEnd"/>
      <w:r w:rsidRPr="0022470A">
        <w:rPr>
          <w:sz w:val="24"/>
          <w:szCs w:val="24"/>
        </w:rPr>
        <w:t xml:space="preserve"> reads corrected most sequencing errors. However, a number of sequencing errors existed in the draft </w:t>
      </w:r>
      <w:proofErr w:type="spellStart"/>
      <w:r w:rsidRPr="0022470A">
        <w:rPr>
          <w:sz w:val="24"/>
          <w:szCs w:val="24"/>
        </w:rPr>
        <w:t>PacBio</w:t>
      </w:r>
      <w:proofErr w:type="spellEnd"/>
      <w:r w:rsidRPr="0022470A">
        <w:rPr>
          <w:sz w:val="24"/>
          <w:szCs w:val="24"/>
        </w:rPr>
        <w:t xml:space="preserve"> assembly, </w:t>
      </w:r>
      <w:r w:rsidRPr="0022470A">
        <w:rPr>
          <w:sz w:val="24"/>
          <w:szCs w:val="24"/>
        </w:rPr>
        <w:lastRenderedPageBreak/>
        <w:t xml:space="preserve">particularly on </w:t>
      </w:r>
      <w:proofErr w:type="spellStart"/>
      <w:r w:rsidRPr="0022470A">
        <w:rPr>
          <w:sz w:val="24"/>
          <w:szCs w:val="24"/>
        </w:rPr>
        <w:t>homopolymeric</w:t>
      </w:r>
      <w:proofErr w:type="spellEnd"/>
      <w:r w:rsidRPr="0022470A">
        <w:rPr>
          <w:sz w:val="24"/>
          <w:szCs w:val="24"/>
        </w:rPr>
        <w:t xml:space="preserve"> regions. Two rounds of </w:t>
      </w:r>
      <w:r>
        <w:rPr>
          <w:sz w:val="24"/>
          <w:szCs w:val="24"/>
        </w:rPr>
        <w:t xml:space="preserve">additional </w:t>
      </w:r>
      <w:r w:rsidRPr="0022470A">
        <w:rPr>
          <w:sz w:val="24"/>
          <w:szCs w:val="24"/>
        </w:rPr>
        <w:t xml:space="preserve">polishing were employed to improve the assembly quality. First, trimmed clean PCR free </w:t>
      </w:r>
      <w:proofErr w:type="spellStart"/>
      <w:r w:rsidRPr="0022470A">
        <w:rPr>
          <w:sz w:val="24"/>
          <w:szCs w:val="24"/>
        </w:rPr>
        <w:t>Illumina</w:t>
      </w:r>
      <w:proofErr w:type="spellEnd"/>
      <w:r w:rsidRPr="0022470A">
        <w:rPr>
          <w:sz w:val="24"/>
          <w:szCs w:val="24"/>
        </w:rPr>
        <w:t xml:space="preserve"> genomic DNA sequencing reads were directly aligned to the draft </w:t>
      </w:r>
      <w:proofErr w:type="spellStart"/>
      <w:r w:rsidRPr="0022470A">
        <w:rPr>
          <w:sz w:val="24"/>
          <w:szCs w:val="24"/>
        </w:rPr>
        <w:t>PacBio</w:t>
      </w:r>
      <w:proofErr w:type="spellEnd"/>
      <w:r w:rsidRPr="0022470A">
        <w:rPr>
          <w:sz w:val="24"/>
          <w:szCs w:val="24"/>
        </w:rPr>
        <w:t xml:space="preserve"> assembly with the </w:t>
      </w:r>
      <w:proofErr w:type="spellStart"/>
      <w:r w:rsidRPr="007A7BCD">
        <w:rPr>
          <w:i/>
          <w:sz w:val="24"/>
          <w:szCs w:val="24"/>
        </w:rPr>
        <w:t>mem</w:t>
      </w:r>
      <w:proofErr w:type="spellEnd"/>
      <w:r w:rsidRPr="0022470A">
        <w:rPr>
          <w:sz w:val="24"/>
          <w:szCs w:val="24"/>
        </w:rPr>
        <w:t xml:space="preserve"> module of BWA (0.7.10-r789) </w:t>
      </w:r>
      <w:r w:rsidRPr="0022470A">
        <w:rPr>
          <w:sz w:val="24"/>
          <w:szCs w:val="24"/>
        </w:rPr>
        <w:fldChar w:fldCharType="begin"/>
      </w:r>
      <w:r>
        <w:rPr>
          <w:sz w:val="24"/>
          <w:szCs w:val="24"/>
        </w:rPr>
        <w:instrText xml:space="preserve"> ADDIN EN.CITE &lt;EndNote&gt;&lt;Cite&gt;&lt;Author&gt;Li&lt;/Author&gt;&lt;Year&gt;2010&lt;/Year&gt;&lt;RecNum&gt;7&lt;/RecNum&gt;&lt;DisplayText&gt;[7]&lt;/DisplayText&gt;&lt;record&gt;&lt;rec-number&gt;7&lt;/rec-number&gt;&lt;foreign-keys&gt;&lt;key app="EN" db-id="0fepv9ve00wxasedstovpasd5exvvw0xe0wx" timestamp="1557759639"&gt;7&lt;/key&gt;&lt;/foreign-keys&gt;&lt;ref-type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titles&gt;&lt;periodical&gt;&lt;full-title&gt;Bioinformatics&lt;/full-title&gt;&lt;/periodical&gt;&lt;pages&gt;589-95&lt;/pages&gt;&lt;volume&gt;26&lt;/volume&gt;&lt;number&gt;5&lt;/number&gt;&lt;keywords&gt;&lt;keyword&gt;*Algorithms&lt;/keyword&gt;&lt;keyword&gt;Base Sequence&lt;/keyword&gt;&lt;keyword&gt;Genome, Human&lt;/keyword&gt;&lt;keyword&gt;Genomics/*methods&lt;/keyword&gt;&lt;keyword&gt;Humans&lt;/keyword&gt;&lt;keyword&gt;Sequence Alignment/*methods&lt;/keyword&gt;&lt;keyword&gt;Sequence Analysis, DNA&lt;/keyword&gt;&lt;/keywords&gt;&lt;dates&gt;&lt;year&gt;2010&lt;/year&gt;&lt;pub-dates&gt;&lt;date&gt;Mar 01&lt;/date&gt;&lt;/pub-dates&gt;&lt;/dates&gt;&lt;isbn&gt;1367-4811 (Electronic)&amp;#xD;1367-4803 (Linking)&lt;/isbn&gt;&lt;accession-num&gt;20080505&lt;/accession-num&gt;&lt;urls&gt;&lt;related-urls&gt;&lt;url&gt;https://www.ncbi.nlm.nih.gov/pubmed/20080505&lt;/url&gt;&lt;/related-urls&gt;&lt;/urls&gt;&lt;custom2&gt;PMC2828108&lt;/custom2&gt;&lt;electronic-resource-num&gt;10.1093/bioinformatics/btp698&lt;/electronic-resource-num&gt;&lt;/record&gt;&lt;/Cite&gt;&lt;/EndNote&gt;</w:instrText>
      </w:r>
      <w:r w:rsidRPr="0022470A">
        <w:rPr>
          <w:sz w:val="24"/>
          <w:szCs w:val="24"/>
        </w:rPr>
        <w:fldChar w:fldCharType="separate"/>
      </w:r>
      <w:r>
        <w:rPr>
          <w:noProof/>
          <w:sz w:val="24"/>
          <w:szCs w:val="24"/>
        </w:rPr>
        <w:t>[7]</w:t>
      </w:r>
      <w:r w:rsidRPr="0022470A">
        <w:rPr>
          <w:sz w:val="24"/>
          <w:szCs w:val="24"/>
        </w:rPr>
        <w:fldChar w:fldCharType="end"/>
      </w:r>
      <w:r w:rsidRPr="0022470A">
        <w:rPr>
          <w:sz w:val="24"/>
          <w:szCs w:val="24"/>
        </w:rPr>
        <w:t xml:space="preserve">. Alignments were filtered using the following criteria: at least 100 </w:t>
      </w:r>
      <w:proofErr w:type="spellStart"/>
      <w:r w:rsidRPr="0022470A">
        <w:rPr>
          <w:sz w:val="24"/>
          <w:szCs w:val="24"/>
        </w:rPr>
        <w:t>bp</w:t>
      </w:r>
      <w:proofErr w:type="spellEnd"/>
      <w:r w:rsidRPr="0022470A">
        <w:rPr>
          <w:sz w:val="24"/>
          <w:szCs w:val="24"/>
        </w:rPr>
        <w:t xml:space="preserve"> matches with 94% identity, at least 98% coverage, and at least 40 of mapping score. Alignments passing the filtering criteria were used to call small INDELs (insertions and deletions) with GATK (version 3.3), followed by a set of filtering criteria </w:t>
      </w:r>
      <w:r w:rsidRPr="0022470A">
        <w:rPr>
          <w:sz w:val="24"/>
          <w:szCs w:val="24"/>
        </w:rPr>
        <w:fldChar w:fldCharType="begin"/>
      </w:r>
      <w:r>
        <w:rPr>
          <w:sz w:val="24"/>
          <w:szCs w:val="24"/>
        </w:rPr>
        <w:instrText xml:space="preserve"> ADDIN EN.CITE &lt;EndNote&gt;&lt;Cite&gt;&lt;Author&gt;McKenna&lt;/Author&gt;&lt;Year&gt;2010&lt;/Year&gt;&lt;RecNum&gt;8&lt;/RecNum&gt;&lt;DisplayText&gt;[8]&lt;/DisplayText&gt;&lt;record&gt;&lt;rec-number&gt;8&lt;/rec-number&gt;&lt;foreign-keys&gt;&lt;key app="EN" db-id="0fepv9ve00wxasedstovpasd5exvvw0xe0wx" timestamp="1557759639"&gt;8&lt;/key&gt;&lt;/foreign-keys&gt;&lt;ref-type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PMC2928508&lt;/custom2&gt;&lt;electronic-resource-num&gt;10.1101/gr.107524.110&lt;/electronic-resource-num&gt;&lt;/record&gt;&lt;/Cite&gt;&lt;/EndNote&gt;</w:instrText>
      </w:r>
      <w:r w:rsidRPr="0022470A">
        <w:rPr>
          <w:sz w:val="24"/>
          <w:szCs w:val="24"/>
        </w:rPr>
        <w:fldChar w:fldCharType="separate"/>
      </w:r>
      <w:r>
        <w:rPr>
          <w:noProof/>
          <w:sz w:val="24"/>
          <w:szCs w:val="24"/>
        </w:rPr>
        <w:t>[8]</w:t>
      </w:r>
      <w:r w:rsidRPr="0022470A">
        <w:rPr>
          <w:sz w:val="24"/>
          <w:szCs w:val="24"/>
        </w:rPr>
        <w:fldChar w:fldCharType="end"/>
      </w:r>
      <w:r w:rsidRPr="0022470A">
        <w:rPr>
          <w:sz w:val="24"/>
          <w:szCs w:val="24"/>
        </w:rPr>
        <w:t xml:space="preserve">. Each INDEL required at least 10 but no more than 5,000 reads supported and the non-reference variant (an alternative sequence type relative to the draft assembly) of each INDEL site accounted for at least 90% reads of the total supporting reads covering the variant site. The corrected draft assembly with this set of INDELs was obtained by using the consensus module of </w:t>
      </w:r>
      <w:proofErr w:type="spellStart"/>
      <w:r w:rsidRPr="0022470A">
        <w:rPr>
          <w:sz w:val="24"/>
          <w:szCs w:val="24"/>
        </w:rPr>
        <w:t>bcftools</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&lt;EndNote&gt;&lt;Cite&gt;&lt;Author&gt;Li&lt;/Author&gt;&lt;Year&gt;2011&lt;/Year&gt;&lt;RecNum&gt;9&lt;/RecNum&gt;&lt;DisplayText&gt;[9]&lt;/DisplayText&gt;&lt;record&gt;&lt;rec-number&gt;9&lt;/rec-number&gt;&lt;foreign-keys&gt;&lt;key app="EN" db-id="0fepv9ve00wxasedstovpasd5exvvw0xe0wx" timestamp="1557759639"&gt;9&lt;/key&gt;&lt;/foreign-keys&gt;&lt;ref-type name="Journal Article"&gt;17&lt;/ref-type&gt;&lt;contributors&gt;&lt;authors&gt;&lt;author&gt;Li, H.&lt;/author&gt;&lt;/authors&gt;&lt;/contributors&gt;&lt;auth-address&gt;Medical Population Genetics Program, Broad Institute, 7 Cambridge Center, Cambridge, MA 02142, USA. hengli@broadinstitute.org&lt;/auth-address&gt;&lt;titles&gt;&lt;title&gt;A statistical framework for SNP calling, mutation discovery, association mapping and population genetical parameter estimation from sequencing data&lt;/title&gt;&lt;secondary-title&gt;Bioinformatics&lt;/secondary-title&gt;&lt;/titles&gt;&lt;periodical&gt;&lt;full-title&gt;Bioinformatics&lt;/full-title&gt;&lt;/periodical&gt;&lt;pages&gt;2987-93&lt;/pages&gt;&lt;volume&gt;27&lt;/volume&gt;&lt;number&gt;21&lt;/number&gt;&lt;keywords&gt;&lt;keyword&gt;Alleles&lt;/keyword&gt;&lt;keyword&gt;Data Interpretation, Statistical&lt;/keyword&gt;&lt;keyword&gt;Gene Frequency&lt;/keyword&gt;&lt;keyword&gt;Genetic Association Studies&lt;/keyword&gt;&lt;keyword&gt;Genetics, Population/methods&lt;/keyword&gt;&lt;keyword&gt;Genotype&lt;/keyword&gt;&lt;keyword&gt;Humans&lt;/keyword&gt;&lt;keyword&gt;*Mutation&lt;/keyword&gt;&lt;keyword&gt;*Polymorphism, Single Nucleotide&lt;/keyword&gt;&lt;keyword&gt;*Sequence Analysis, DNA&lt;/keyword&gt;&lt;/keywords&gt;&lt;dates&gt;&lt;year&gt;2011&lt;/year&gt;&lt;pub-dates&gt;&lt;date&gt;Nov 01&lt;/date&gt;&lt;/pub-dates&gt;&lt;/dates&gt;&lt;isbn&gt;1367-4811 (Electronic)&amp;#xD;1367-4803 (Linking)&lt;/isbn&gt;&lt;accession-num&gt;21903627&lt;/accession-num&gt;&lt;urls&gt;&lt;related-urls&gt;&lt;url&gt;https://www.ncbi.nlm.nih.gov/pubmed/21903627&lt;/url&gt;&lt;/related-urls&gt;&lt;/urls&gt;&lt;custom2&gt;PMC3198575&lt;/custom2&gt;&lt;electronic-resource-num&gt;10.1093/bioinformatics/btr509&lt;/electronic-resource-num&gt;&lt;/record&gt;&lt;/Cite&gt;&lt;/EndNote&gt;</w:instrText>
      </w:r>
      <w:r w:rsidRPr="0022470A">
        <w:rPr>
          <w:sz w:val="24"/>
          <w:szCs w:val="24"/>
        </w:rPr>
        <w:fldChar w:fldCharType="separate"/>
      </w:r>
      <w:r>
        <w:rPr>
          <w:noProof/>
          <w:sz w:val="24"/>
          <w:szCs w:val="24"/>
        </w:rPr>
        <w:t>[9]</w:t>
      </w:r>
      <w:r w:rsidRPr="0022470A">
        <w:rPr>
          <w:sz w:val="24"/>
          <w:szCs w:val="24"/>
        </w:rPr>
        <w:fldChar w:fldCharType="end"/>
      </w:r>
      <w:r w:rsidRPr="0022470A">
        <w:rPr>
          <w:sz w:val="24"/>
          <w:szCs w:val="24"/>
        </w:rPr>
        <w:t>.</w:t>
      </w:r>
    </w:p>
    <w:p w14:paraId="2F99AD9E" w14:textId="77777777" w:rsidR="00810F07" w:rsidRPr="0022470A" w:rsidRDefault="00810F07" w:rsidP="00810F07">
      <w:pPr>
        <w:jc w:val="both"/>
        <w:rPr>
          <w:sz w:val="24"/>
          <w:szCs w:val="24"/>
        </w:rPr>
      </w:pPr>
    </w:p>
    <w:p w14:paraId="35A658F8" w14:textId="77777777" w:rsidR="00810F07" w:rsidRPr="0022470A" w:rsidRDefault="00810F07" w:rsidP="00810F07">
      <w:pPr>
        <w:jc w:val="both"/>
        <w:rPr>
          <w:sz w:val="24"/>
          <w:szCs w:val="24"/>
        </w:rPr>
      </w:pPr>
      <w:r w:rsidRPr="0022470A">
        <w:rPr>
          <w:sz w:val="24"/>
          <w:szCs w:val="24"/>
        </w:rPr>
        <w:t xml:space="preserve">To reduce errors during the </w:t>
      </w:r>
      <w:proofErr w:type="gramStart"/>
      <w:r w:rsidRPr="0022470A">
        <w:rPr>
          <w:sz w:val="24"/>
          <w:szCs w:val="24"/>
        </w:rPr>
        <w:t>correction using</w:t>
      </w:r>
      <w:proofErr w:type="gramEnd"/>
      <w:r w:rsidRPr="0022470A">
        <w:rPr>
          <w:sz w:val="24"/>
          <w:szCs w:val="24"/>
        </w:rPr>
        <w:t xml:space="preserve"> short </w:t>
      </w:r>
      <w:proofErr w:type="spellStart"/>
      <w:r w:rsidRPr="0022470A">
        <w:rPr>
          <w:sz w:val="24"/>
          <w:szCs w:val="24"/>
        </w:rPr>
        <w:t>Illumina</w:t>
      </w:r>
      <w:proofErr w:type="spellEnd"/>
      <w:r w:rsidRPr="0022470A">
        <w:rPr>
          <w:sz w:val="24"/>
          <w:szCs w:val="24"/>
        </w:rPr>
        <w:t xml:space="preserve"> reads due to false alignments, long sequences of the DISCOVAR de novo assembly were utilized for the second round of correction. Assembled sequences were aligned to the first-round corrected assembly with the </w:t>
      </w:r>
      <w:proofErr w:type="spellStart"/>
      <w:r w:rsidRPr="0022470A">
        <w:rPr>
          <w:sz w:val="24"/>
          <w:szCs w:val="24"/>
        </w:rPr>
        <w:t>mem</w:t>
      </w:r>
      <w:proofErr w:type="spellEnd"/>
      <w:r w:rsidRPr="0022470A">
        <w:rPr>
          <w:sz w:val="24"/>
          <w:szCs w:val="24"/>
        </w:rPr>
        <w:t xml:space="preserve"> module of BWA (0.7.10-r789) </w:t>
      </w:r>
      <w:r w:rsidRPr="0022470A">
        <w:rPr>
          <w:sz w:val="24"/>
          <w:szCs w:val="24"/>
        </w:rPr>
        <w:fldChar w:fldCharType="begin"/>
      </w:r>
      <w:r>
        <w:rPr>
          <w:sz w:val="24"/>
          <w:szCs w:val="24"/>
        </w:rPr>
        <w:instrText xml:space="preserve"> ADDIN EN.CITE &lt;EndNote&gt;&lt;Cite&gt;&lt;Author&gt;Li&lt;/Author&gt;&lt;Year&gt;2010&lt;/Year&gt;&lt;RecNum&gt;7&lt;/RecNum&gt;&lt;DisplayText&gt;[7]&lt;/DisplayText&gt;&lt;record&gt;&lt;rec-number&gt;7&lt;/rec-number&gt;&lt;foreign-keys&gt;&lt;key app="EN" db-id="0fepv9ve00wxasedstovpasd5exvvw0xe0wx" timestamp="1557759639"&gt;7&lt;/key&gt;&lt;/foreign-keys&gt;&lt;ref-type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titles&gt;&lt;periodical&gt;&lt;full-title&gt;Bioinformatics&lt;/full-title&gt;&lt;/periodical&gt;&lt;pages&gt;589-95&lt;/pages&gt;&lt;volume&gt;26&lt;/volume&gt;&lt;number&gt;5&lt;/number&gt;&lt;keywords&gt;&lt;keyword&gt;*Algorithms&lt;/keyword&gt;&lt;keyword&gt;Base Sequence&lt;/keyword&gt;&lt;keyword&gt;Genome, Human&lt;/keyword&gt;&lt;keyword&gt;Genomics/*methods&lt;/keyword&gt;&lt;keyword&gt;Humans&lt;/keyword&gt;&lt;keyword&gt;Sequence Alignment/*methods&lt;/keyword&gt;&lt;keyword&gt;Sequence Analysis, DNA&lt;/keyword&gt;&lt;/keywords&gt;&lt;dates&gt;&lt;year&gt;2010&lt;/year&gt;&lt;pub-dates&gt;&lt;date&gt;Mar 01&lt;/date&gt;&lt;/pub-dates&gt;&lt;/dates&gt;&lt;isbn&gt;1367-4811 (Electronic)&amp;#xD;1367-4803 (Linking)&lt;/isbn&gt;&lt;accession-num&gt;20080505&lt;/accession-num&gt;&lt;urls&gt;&lt;related-urls&gt;&lt;url&gt;https://www.ncbi.nlm.nih.gov/pubmed/20080505&lt;/url&gt;&lt;/related-urls&gt;&lt;/urls&gt;&lt;custom2&gt;PMC2828108&lt;/custom2&gt;&lt;electronic-resource-num&gt;10.1093/bioinformatics/btp698&lt;/electronic-resource-num&gt;&lt;/record&gt;&lt;/Cite&gt;&lt;/EndNote&gt;</w:instrText>
      </w:r>
      <w:r w:rsidRPr="0022470A">
        <w:rPr>
          <w:sz w:val="24"/>
          <w:szCs w:val="24"/>
        </w:rPr>
        <w:fldChar w:fldCharType="separate"/>
      </w:r>
      <w:r>
        <w:rPr>
          <w:noProof/>
          <w:sz w:val="24"/>
          <w:szCs w:val="24"/>
        </w:rPr>
        <w:t>[7]</w:t>
      </w:r>
      <w:r w:rsidRPr="0022470A">
        <w:rPr>
          <w:sz w:val="24"/>
          <w:szCs w:val="24"/>
        </w:rPr>
        <w:fldChar w:fldCharType="end"/>
      </w:r>
      <w:r w:rsidRPr="0022470A">
        <w:rPr>
          <w:sz w:val="24"/>
          <w:szCs w:val="24"/>
        </w:rPr>
        <w:t xml:space="preserve">. Alignments were filtered using the following criteria: at least 400 </w:t>
      </w:r>
      <w:proofErr w:type="spellStart"/>
      <w:r w:rsidRPr="0022470A">
        <w:rPr>
          <w:sz w:val="24"/>
          <w:szCs w:val="24"/>
        </w:rPr>
        <w:t>bp</w:t>
      </w:r>
      <w:proofErr w:type="spellEnd"/>
      <w:r w:rsidRPr="0022470A">
        <w:rPr>
          <w:sz w:val="24"/>
          <w:szCs w:val="24"/>
        </w:rPr>
        <w:t xml:space="preserve"> matches with 94% identity, at least 98% coverage, and at least 40 of mapping score. Alignments passing the filtering criteria were used to call </w:t>
      </w:r>
      <w:r>
        <w:rPr>
          <w:sz w:val="24"/>
          <w:szCs w:val="24"/>
        </w:rPr>
        <w:t xml:space="preserve">single nucleotide variants and </w:t>
      </w:r>
      <w:r w:rsidRPr="0022470A">
        <w:rPr>
          <w:sz w:val="24"/>
          <w:szCs w:val="24"/>
        </w:rPr>
        <w:t xml:space="preserve">small INDELs (insertions and deletions) with a pipeline using </w:t>
      </w:r>
      <w:proofErr w:type="spellStart"/>
      <w:r w:rsidRPr="0022470A">
        <w:rPr>
          <w:sz w:val="24"/>
          <w:szCs w:val="24"/>
        </w:rPr>
        <w:t>samtools</w:t>
      </w:r>
      <w:proofErr w:type="spellEnd"/>
      <w:r w:rsidRPr="0022470A">
        <w:rPr>
          <w:sz w:val="24"/>
          <w:szCs w:val="24"/>
        </w:rPr>
        <w:t xml:space="preserve"> (</w:t>
      </w:r>
      <w:proofErr w:type="spellStart"/>
      <w:r w:rsidRPr="0022470A">
        <w:rPr>
          <w:sz w:val="24"/>
          <w:szCs w:val="24"/>
        </w:rPr>
        <w:t>mpileup</w:t>
      </w:r>
      <w:proofErr w:type="spellEnd"/>
      <w:r w:rsidRPr="0022470A">
        <w:rPr>
          <w:sz w:val="24"/>
          <w:szCs w:val="24"/>
        </w:rPr>
        <w:t xml:space="preserve"> module) and </w:t>
      </w:r>
      <w:proofErr w:type="spellStart"/>
      <w:r w:rsidRPr="0022470A">
        <w:rPr>
          <w:sz w:val="24"/>
          <w:szCs w:val="24"/>
        </w:rPr>
        <w:t>bcftools</w:t>
      </w:r>
      <w:proofErr w:type="spellEnd"/>
      <w:r w:rsidRPr="0022470A">
        <w:rPr>
          <w:sz w:val="24"/>
          <w:szCs w:val="24"/>
        </w:rPr>
        <w:t xml:space="preserve"> (the module of “call”). Again the consensus module of </w:t>
      </w:r>
      <w:proofErr w:type="spellStart"/>
      <w:r w:rsidRPr="0022470A">
        <w:rPr>
          <w:sz w:val="24"/>
          <w:szCs w:val="24"/>
        </w:rPr>
        <w:t>bcftools</w:t>
      </w:r>
      <w:proofErr w:type="spellEnd"/>
      <w:r w:rsidRPr="0022470A">
        <w:rPr>
          <w:sz w:val="24"/>
          <w:szCs w:val="24"/>
        </w:rPr>
        <w:t xml:space="preserve"> was implemented the second round correction, resulting in a new draft assembly. </w:t>
      </w:r>
      <w:proofErr w:type="spellStart"/>
      <w:r w:rsidRPr="0022470A">
        <w:rPr>
          <w:sz w:val="24"/>
          <w:szCs w:val="24"/>
        </w:rPr>
        <w:t>Contigs</w:t>
      </w:r>
      <w:proofErr w:type="spellEnd"/>
      <w:r w:rsidRPr="0022470A">
        <w:rPr>
          <w:sz w:val="24"/>
          <w:szCs w:val="24"/>
        </w:rPr>
        <w:t xml:space="preserve"> of the draft assembly were </w:t>
      </w:r>
      <w:proofErr w:type="spellStart"/>
      <w:r w:rsidRPr="0022470A">
        <w:rPr>
          <w:sz w:val="24"/>
          <w:szCs w:val="24"/>
        </w:rPr>
        <w:t>scaffolded</w:t>
      </w:r>
      <w:proofErr w:type="spellEnd"/>
      <w:r w:rsidRPr="0022470A">
        <w:rPr>
          <w:sz w:val="24"/>
          <w:szCs w:val="24"/>
        </w:rPr>
        <w:t xml:space="preserve"> using LIEP BAC end sequences. The software SSPACE 3.0 was used </w:t>
      </w:r>
      <w:r>
        <w:rPr>
          <w:sz w:val="24"/>
          <w:szCs w:val="24"/>
        </w:rPr>
        <w:t xml:space="preserve">for scaffolding </w:t>
      </w:r>
      <w:r w:rsidRPr="0022470A">
        <w:rPr>
          <w:sz w:val="24"/>
          <w:szCs w:val="24"/>
        </w:rPr>
        <w:t xml:space="preserve">with the parameter of “-x 0 -k 3 -g 1 </w:t>
      </w:r>
      <w:proofErr w:type="spellStart"/>
      <w:r w:rsidRPr="0022470A">
        <w:rPr>
          <w:sz w:val="24"/>
          <w:szCs w:val="24"/>
        </w:rPr>
        <w:t>bwasw</w:t>
      </w:r>
      <w:proofErr w:type="spellEnd"/>
      <w:r w:rsidRPr="0022470A">
        <w:rPr>
          <w:sz w:val="24"/>
          <w:szCs w:val="24"/>
        </w:rPr>
        <w:t xml:space="preserve"> end1.fq end2.fq 30000 0.8 FR” in that end1.fq and end2.fq represent sequence FASTQ files of first ends and second ends of BACs, respectively </w:t>
      </w:r>
      <w:r w:rsidRPr="0022470A">
        <w:rPr>
          <w:sz w:val="24"/>
          <w:szCs w:val="24"/>
        </w:rPr>
        <w:fldChar w:fldCharType="begin"/>
      </w:r>
      <w:r>
        <w:rPr>
          <w:sz w:val="24"/>
          <w:szCs w:val="24"/>
        </w:rPr>
        <w:instrText xml:space="preserve"> ADDIN EN.CITE &lt;EndNote&gt;&lt;Cite&gt;&lt;Author&gt;Boetzer&lt;/Author&gt;&lt;Year&gt;2011&lt;/Year&gt;&lt;RecNum&gt;10&lt;/RecNum&gt;&lt;DisplayText&gt;[10]&lt;/DisplayText&gt;&lt;record&gt;&lt;rec-number&gt;10&lt;/rec-number&gt;&lt;foreign-keys&gt;&lt;key app="EN" db-id="0fepv9ve00wxasedstovpasd5exvvw0xe0wx" timestamp="1557759639"&gt;10&lt;/key&gt;&lt;/foreign-keys&gt;&lt;ref-type name="Journal Article"&gt;17&lt;/ref-type&gt;&lt;contributors&gt;&lt;authors&gt;&lt;author&gt;Boetzer, M.&lt;/author&gt;&lt;author&gt;Henkel, C. V.&lt;/author&gt;&lt;author&gt;Jansen, H. J.&lt;/author&gt;&lt;author&gt;Butler, D.&lt;/author&gt;&lt;author&gt;Pirovano, W.&lt;/author&gt;&lt;/authors&gt;&lt;/contributors&gt;&lt;auth-address&gt;BaseClear BV, NL-2333 CC Leiden, Netherlands&amp;#xD;Leiden Univ, Leiden Inst Adv Comp Sci, NL-2333 CA Leiden, Netherlands&amp;#xD;ZF Screens BV, NL-2333 CA Leiden, Netherlands&lt;/auth-address&gt;&lt;titles&gt;&lt;title&gt;Scaffolding pre-assembled contigs using SSPACE&lt;/title&gt;&lt;secondary-title&gt;Bioinformatics&lt;/secondary-title&gt;&lt;alt-title&gt;Bioinformatics&lt;/alt-title&gt;&lt;/titles&gt;&lt;periodical&gt;&lt;full-title&gt;Bioinformatics&lt;/full-title&gt;&lt;/periodical&gt;&lt;alt-periodical&gt;&lt;full-title&gt;Bioinformatics&lt;/full-title&gt;&lt;/alt-periodical&gt;&lt;pages&gt;578-579&lt;/pages&gt;&lt;volume&gt;27&lt;/volume&gt;&lt;number&gt;4&lt;/number&gt;&lt;keywords&gt;&lt;keyword&gt;sequence&lt;/keyword&gt;&lt;/keywords&gt;&lt;dates&gt;&lt;year&gt;2011&lt;/year&gt;&lt;pub-dates&gt;&lt;date&gt;Feb 15&lt;/date&gt;&lt;/pub-dates&gt;&lt;/dates&gt;&lt;isbn&gt;1367-4803&lt;/isbn&gt;&lt;accession-num&gt;WOS:000287246000019&lt;/accession-num&gt;&lt;urls&gt;&lt;related-urls&gt;&lt;url&gt;&amp;lt;Go to ISI&amp;gt;://WOS:000287246000019&lt;/url&gt;&lt;/related-urls&gt;&lt;/urls&gt;&lt;electronic-resource-num&gt;10.1093/bioinformatics/btq683&lt;/electronic-resource-num&gt;&lt;language&gt;English&lt;/language&gt;&lt;/record&gt;&lt;/Cite&gt;&lt;/EndNote&gt;</w:instrText>
      </w:r>
      <w:r w:rsidRPr="0022470A">
        <w:rPr>
          <w:sz w:val="24"/>
          <w:szCs w:val="24"/>
        </w:rPr>
        <w:fldChar w:fldCharType="separate"/>
      </w:r>
      <w:r>
        <w:rPr>
          <w:noProof/>
          <w:sz w:val="24"/>
          <w:szCs w:val="24"/>
        </w:rPr>
        <w:t>[10]</w:t>
      </w:r>
      <w:r w:rsidRPr="0022470A">
        <w:rPr>
          <w:sz w:val="24"/>
          <w:szCs w:val="24"/>
        </w:rPr>
        <w:fldChar w:fldCharType="end"/>
      </w:r>
      <w:r w:rsidRPr="0022470A">
        <w:rPr>
          <w:sz w:val="24"/>
          <w:szCs w:val="24"/>
        </w:rPr>
        <w:t>.</w:t>
      </w:r>
      <w:r>
        <w:rPr>
          <w:sz w:val="24"/>
          <w:szCs w:val="24"/>
        </w:rPr>
        <w:t xml:space="preserve"> The scaffolding required at least three pairs of LIEP sequences to establish a connection between two </w:t>
      </w:r>
      <w:proofErr w:type="spellStart"/>
      <w:r>
        <w:rPr>
          <w:sz w:val="24"/>
          <w:szCs w:val="24"/>
        </w:rPr>
        <w:t>contigs</w:t>
      </w:r>
      <w:proofErr w:type="spellEnd"/>
      <w:r>
        <w:rPr>
          <w:sz w:val="24"/>
          <w:szCs w:val="24"/>
        </w:rPr>
        <w:t xml:space="preserve">. </w:t>
      </w:r>
    </w:p>
    <w:p w14:paraId="49B00260" w14:textId="77777777" w:rsidR="00810F07" w:rsidRPr="0022470A" w:rsidRDefault="00810F07" w:rsidP="00810F07">
      <w:pPr>
        <w:jc w:val="both"/>
        <w:rPr>
          <w:sz w:val="24"/>
          <w:szCs w:val="24"/>
        </w:rPr>
      </w:pPr>
    </w:p>
    <w:p w14:paraId="00580661" w14:textId="77777777" w:rsidR="00810F07" w:rsidRPr="0022470A" w:rsidRDefault="00810F07" w:rsidP="00810F07">
      <w:pPr>
        <w:jc w:val="both"/>
        <w:rPr>
          <w:sz w:val="24"/>
          <w:szCs w:val="24"/>
          <w:u w:val="single"/>
        </w:rPr>
      </w:pPr>
      <w:r w:rsidRPr="0022470A">
        <w:rPr>
          <w:i/>
          <w:sz w:val="24"/>
          <w:szCs w:val="24"/>
          <w:u w:val="single"/>
        </w:rPr>
        <w:t>De novo</w:t>
      </w:r>
      <w:r w:rsidRPr="0022470A">
        <w:rPr>
          <w:sz w:val="24"/>
          <w:szCs w:val="24"/>
          <w:u w:val="single"/>
        </w:rPr>
        <w:t xml:space="preserve"> RNA-</w:t>
      </w:r>
      <w:proofErr w:type="spellStart"/>
      <w:r w:rsidRPr="0022470A">
        <w:rPr>
          <w:sz w:val="24"/>
          <w:szCs w:val="24"/>
          <w:u w:val="single"/>
        </w:rPr>
        <w:t>Seq</w:t>
      </w:r>
      <w:proofErr w:type="spellEnd"/>
      <w:r w:rsidRPr="0022470A">
        <w:rPr>
          <w:sz w:val="24"/>
          <w:szCs w:val="24"/>
          <w:u w:val="single"/>
        </w:rPr>
        <w:t xml:space="preserve"> assembly</w:t>
      </w:r>
      <w:r>
        <w:rPr>
          <w:sz w:val="24"/>
          <w:szCs w:val="24"/>
          <w:u w:val="single"/>
        </w:rPr>
        <w:t xml:space="preserve"> using the first RNA-</w:t>
      </w:r>
      <w:proofErr w:type="spellStart"/>
      <w:r>
        <w:rPr>
          <w:sz w:val="24"/>
          <w:szCs w:val="24"/>
          <w:u w:val="single"/>
        </w:rPr>
        <w:t>Seq</w:t>
      </w:r>
      <w:proofErr w:type="spellEnd"/>
      <w:r>
        <w:rPr>
          <w:sz w:val="24"/>
          <w:szCs w:val="24"/>
          <w:u w:val="single"/>
        </w:rPr>
        <w:t xml:space="preserve"> data</w:t>
      </w:r>
    </w:p>
    <w:p w14:paraId="4BF9611F" w14:textId="77777777" w:rsidR="00810F07" w:rsidRPr="0022470A" w:rsidRDefault="00810F07" w:rsidP="00810F07">
      <w:pPr>
        <w:jc w:val="both"/>
        <w:rPr>
          <w:sz w:val="24"/>
          <w:szCs w:val="24"/>
        </w:rPr>
      </w:pPr>
      <w:proofErr w:type="gramStart"/>
      <w:r>
        <w:rPr>
          <w:sz w:val="24"/>
          <w:szCs w:val="24"/>
        </w:rPr>
        <w:t>M</w:t>
      </w:r>
      <w:r w:rsidRPr="0022470A">
        <w:rPr>
          <w:sz w:val="24"/>
          <w:szCs w:val="24"/>
        </w:rPr>
        <w:t xml:space="preserve">ycelium grown in the </w:t>
      </w:r>
      <w:r>
        <w:rPr>
          <w:sz w:val="24"/>
          <w:szCs w:val="24"/>
        </w:rPr>
        <w:t>3,3,3 liquid</w:t>
      </w:r>
      <w:r w:rsidRPr="0022470A">
        <w:rPr>
          <w:sz w:val="24"/>
          <w:szCs w:val="24"/>
        </w:rPr>
        <w:t xml:space="preserve"> medium</w:t>
      </w:r>
      <w:r>
        <w:rPr>
          <w:sz w:val="24"/>
          <w:szCs w:val="24"/>
        </w:rPr>
        <w:t xml:space="preserve"> as</w:t>
      </w:r>
      <w:r w:rsidRPr="0022470A">
        <w:rPr>
          <w:sz w:val="24"/>
          <w:szCs w:val="24"/>
        </w:rPr>
        <w:t xml:space="preserve"> described </w:t>
      </w:r>
      <w:r>
        <w:rPr>
          <w:sz w:val="24"/>
          <w:szCs w:val="24"/>
        </w:rPr>
        <w:t>for</w:t>
      </w:r>
      <w:r w:rsidRPr="0022470A">
        <w:rPr>
          <w:sz w:val="24"/>
          <w:szCs w:val="24"/>
        </w:rPr>
        <w:t xml:space="preserve"> DNA extraction was </w:t>
      </w:r>
      <w:r>
        <w:rPr>
          <w:sz w:val="24"/>
          <w:szCs w:val="24"/>
        </w:rPr>
        <w:t>used</w:t>
      </w:r>
      <w:r w:rsidRPr="0022470A">
        <w:rPr>
          <w:sz w:val="24"/>
          <w:szCs w:val="24"/>
        </w:rPr>
        <w:t xml:space="preserve"> for RNA extraction using </w:t>
      </w:r>
      <w:proofErr w:type="spellStart"/>
      <w:r w:rsidRPr="0022470A">
        <w:rPr>
          <w:sz w:val="24"/>
          <w:szCs w:val="24"/>
        </w:rPr>
        <w:t>RNeasy</w:t>
      </w:r>
      <w:proofErr w:type="spellEnd"/>
      <w:r w:rsidRPr="0022470A">
        <w:rPr>
          <w:sz w:val="24"/>
          <w:szCs w:val="24"/>
        </w:rPr>
        <w:t xml:space="preserve"> Plant Mini Kit (</w:t>
      </w:r>
      <w:proofErr w:type="spellStart"/>
      <w:r w:rsidRPr="0022470A">
        <w:rPr>
          <w:sz w:val="24"/>
          <w:szCs w:val="24"/>
        </w:rPr>
        <w:t>Qiagen</w:t>
      </w:r>
      <w:proofErr w:type="spellEnd"/>
      <w:r w:rsidRPr="0022470A">
        <w:rPr>
          <w:sz w:val="24"/>
          <w:szCs w:val="24"/>
        </w:rPr>
        <w:t>, USA).</w:t>
      </w:r>
      <w:proofErr w:type="gramEnd"/>
      <w:r w:rsidRPr="0022470A">
        <w:rPr>
          <w:sz w:val="24"/>
          <w:szCs w:val="24"/>
        </w:rPr>
        <w:t xml:space="preserve"> Total RNA was used to prepare an mRNA sequencing library that was run on a </w:t>
      </w:r>
      <w:proofErr w:type="spellStart"/>
      <w:r w:rsidRPr="0022470A">
        <w:rPr>
          <w:sz w:val="24"/>
          <w:szCs w:val="24"/>
        </w:rPr>
        <w:t>MiSeq</w:t>
      </w:r>
      <w:proofErr w:type="spellEnd"/>
      <w:r w:rsidRPr="0022470A">
        <w:rPr>
          <w:sz w:val="24"/>
          <w:szCs w:val="24"/>
        </w:rPr>
        <w:t xml:space="preserve"> with 2x150 cycles at the Integrated Genomic Facility at Kansas State University. The software </w:t>
      </w:r>
      <w:proofErr w:type="spellStart"/>
      <w:r w:rsidRPr="0022470A">
        <w:rPr>
          <w:sz w:val="24"/>
          <w:szCs w:val="24"/>
        </w:rPr>
        <w:t>Trimmomatic</w:t>
      </w:r>
      <w:proofErr w:type="spellEnd"/>
      <w:r w:rsidRPr="0022470A">
        <w:rPr>
          <w:sz w:val="24"/>
          <w:szCs w:val="24"/>
        </w:rPr>
        <w:t xml:space="preserve"> (version 0.36) was used to trim adaptor sequences of RNA sequencing reads. Only paired reads both of which are at least 50 </w:t>
      </w:r>
      <w:proofErr w:type="spellStart"/>
      <w:r w:rsidRPr="0022470A">
        <w:rPr>
          <w:sz w:val="24"/>
          <w:szCs w:val="24"/>
        </w:rPr>
        <w:t>bp</w:t>
      </w:r>
      <w:proofErr w:type="spellEnd"/>
      <w:r w:rsidRPr="0022470A">
        <w:rPr>
          <w:sz w:val="24"/>
          <w:szCs w:val="24"/>
        </w:rPr>
        <w:t xml:space="preserve"> after trimming were retained. Trimmed clean reads were </w:t>
      </w:r>
      <w:r w:rsidRPr="0022470A">
        <w:rPr>
          <w:i/>
          <w:sz w:val="24"/>
          <w:szCs w:val="24"/>
        </w:rPr>
        <w:t>de novo</w:t>
      </w:r>
      <w:r w:rsidRPr="0022470A">
        <w:rPr>
          <w:sz w:val="24"/>
          <w:szCs w:val="24"/>
        </w:rPr>
        <w:t xml:space="preserve"> assembled using Trinity with the default parameter </w:t>
      </w:r>
      <w:r w:rsidRPr="0022470A">
        <w:rPr>
          <w:sz w:val="24"/>
          <w:szCs w:val="24"/>
        </w:rPr>
        <w:fldChar w:fldCharType="begin">
          <w:fldData xml:space="preserve">PEVuZE5vdGU+PENpdGU+PEF1dGhvcj5HcmFiaGVycjwvQXV0aG9yPjxZZWFyPjIwMTE8L1llYXI+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</w:fldData>
        </w:fldChar>
      </w:r>
      <w:r>
        <w:rPr>
          <w:sz w:val="24"/>
          <w:szCs w:val="24"/>
        </w:rPr>
        <w:instrText xml:space="preserve"> ADDIN EN.CITE </w:instrText>
      </w:r>
      <w:r>
        <w:rPr>
          <w:sz w:val="24"/>
          <w:szCs w:val="24"/>
        </w:rPr>
        <w:fldChar w:fldCharType="begin">
          <w:fldData xml:space="preserve">PEVuZE5vdGU+PENpdGU+PEF1dGhvcj5HcmFiaGVycjwvQXV0aG9yPjxZZWFyPjIwMTE8L1llYXI+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</w:fldData>
        </w:fldChar>
      </w:r>
      <w:r>
        <w:rPr>
          <w:sz w:val="24"/>
          <w:szCs w:val="24"/>
        </w:rPr>
        <w:instrText xml:space="preserve"> ADDIN EN.CITE.DATA </w:instrText>
      </w:r>
      <w:r>
        <w:rPr>
          <w:sz w:val="24"/>
          <w:szCs w:val="24"/>
        </w:rPr>
      </w:r>
      <w:r>
        <w:rPr>
          <w:sz w:val="24"/>
          <w:szCs w:val="24"/>
        </w:rPr>
        <w:fldChar w:fldCharType="end"/>
      </w:r>
      <w:r w:rsidRPr="0022470A">
        <w:rPr>
          <w:sz w:val="24"/>
          <w:szCs w:val="24"/>
        </w:rPr>
      </w:r>
      <w:r w:rsidRPr="0022470A">
        <w:rPr>
          <w:sz w:val="24"/>
          <w:szCs w:val="24"/>
        </w:rPr>
        <w:fldChar w:fldCharType="separate"/>
      </w:r>
      <w:r>
        <w:rPr>
          <w:noProof/>
          <w:sz w:val="24"/>
          <w:szCs w:val="24"/>
        </w:rPr>
        <w:t>[11]</w:t>
      </w:r>
      <w:r w:rsidRPr="0022470A">
        <w:rPr>
          <w:sz w:val="24"/>
          <w:szCs w:val="24"/>
        </w:rPr>
        <w:fldChar w:fldCharType="end"/>
      </w:r>
      <w:r w:rsidRPr="0022470A">
        <w:rPr>
          <w:sz w:val="24"/>
          <w:szCs w:val="24"/>
        </w:rPr>
        <w:t>.</w:t>
      </w:r>
    </w:p>
    <w:p w14:paraId="390FD0B5" w14:textId="77777777" w:rsidR="00810F07" w:rsidRPr="0022470A" w:rsidRDefault="00810F07" w:rsidP="00810F07">
      <w:pPr>
        <w:jc w:val="both"/>
        <w:rPr>
          <w:rFonts w:eastAsia="MS Mincho"/>
          <w:sz w:val="24"/>
          <w:szCs w:val="24"/>
        </w:rPr>
      </w:pPr>
    </w:p>
    <w:p w14:paraId="2EC68DF1" w14:textId="77777777" w:rsidR="00810F07" w:rsidRPr="0022470A" w:rsidRDefault="00810F07" w:rsidP="00810F07">
      <w:pPr>
        <w:jc w:val="both"/>
        <w:rPr>
          <w:rFonts w:eastAsia="MS Mincho"/>
          <w:sz w:val="24"/>
          <w:szCs w:val="24"/>
          <w:u w:val="single"/>
        </w:rPr>
      </w:pPr>
      <w:r w:rsidRPr="0022470A">
        <w:rPr>
          <w:rFonts w:eastAsia="MS Mincho"/>
          <w:sz w:val="24"/>
          <w:szCs w:val="24"/>
          <w:u w:val="single"/>
        </w:rPr>
        <w:t>Identification of putative effectors</w:t>
      </w:r>
      <w:r>
        <w:rPr>
          <w:rFonts w:eastAsia="MS Mincho"/>
          <w:sz w:val="24"/>
          <w:szCs w:val="24"/>
          <w:u w:val="single"/>
        </w:rPr>
        <w:t xml:space="preserve"> using data of </w:t>
      </w:r>
      <w:r w:rsidRPr="00610EED">
        <w:rPr>
          <w:rFonts w:eastAsia="MS Mincho"/>
          <w:i/>
          <w:sz w:val="24"/>
          <w:szCs w:val="24"/>
          <w:u w:val="single"/>
        </w:rPr>
        <w:t xml:space="preserve">in </w:t>
      </w:r>
      <w:proofErr w:type="spellStart"/>
      <w:r w:rsidRPr="00610EED">
        <w:rPr>
          <w:rFonts w:eastAsia="MS Mincho"/>
          <w:i/>
          <w:sz w:val="24"/>
          <w:szCs w:val="24"/>
          <w:u w:val="single"/>
        </w:rPr>
        <w:t>planta</w:t>
      </w:r>
      <w:proofErr w:type="spellEnd"/>
      <w:r>
        <w:rPr>
          <w:rFonts w:eastAsia="MS Mincho"/>
          <w:sz w:val="24"/>
          <w:szCs w:val="24"/>
          <w:u w:val="single"/>
        </w:rPr>
        <w:t xml:space="preserve"> samples from Bangladesh wheat fields  </w:t>
      </w:r>
    </w:p>
    <w:p w14:paraId="12401665" w14:textId="77777777" w:rsidR="00810F07" w:rsidRPr="0022470A" w:rsidRDefault="00810F07" w:rsidP="00810F07">
      <w:pPr>
        <w:jc w:val="both"/>
        <w:rPr>
          <w:rFonts w:eastAsia="MS Mincho"/>
          <w:sz w:val="24"/>
          <w:szCs w:val="24"/>
        </w:rPr>
      </w:pPr>
      <w:r w:rsidRPr="0022470A">
        <w:rPr>
          <w:rFonts w:eastAsia="MS Mincho"/>
          <w:sz w:val="24"/>
          <w:szCs w:val="24"/>
        </w:rPr>
        <w:t>RNA-</w:t>
      </w:r>
      <w:proofErr w:type="spellStart"/>
      <w:r w:rsidRPr="0022470A">
        <w:rPr>
          <w:rFonts w:eastAsia="MS Mincho"/>
          <w:sz w:val="24"/>
          <w:szCs w:val="24"/>
        </w:rPr>
        <w:t>Seq</w:t>
      </w:r>
      <w:proofErr w:type="spellEnd"/>
      <w:r w:rsidRPr="0022470A">
        <w:rPr>
          <w:rFonts w:eastAsia="MS Mincho"/>
          <w:sz w:val="24"/>
          <w:szCs w:val="24"/>
        </w:rPr>
        <w:t xml:space="preserve"> data of </w:t>
      </w:r>
      <w:proofErr w:type="spellStart"/>
      <w:r w:rsidRPr="0022470A">
        <w:rPr>
          <w:rFonts w:eastAsia="MS Mincho"/>
          <w:sz w:val="24"/>
          <w:szCs w:val="24"/>
        </w:rPr>
        <w:t>MoT</w:t>
      </w:r>
      <w:proofErr w:type="spellEnd"/>
      <w:r w:rsidRPr="0022470A">
        <w:rPr>
          <w:rFonts w:eastAsia="MS Mincho"/>
          <w:sz w:val="24"/>
          <w:szCs w:val="24"/>
        </w:rPr>
        <w:t xml:space="preserve"> infected wheat were downloaded from Sequence Reads </w:t>
      </w:r>
      <w:proofErr w:type="spellStart"/>
      <w:r w:rsidRPr="0022470A">
        <w:rPr>
          <w:rFonts w:eastAsia="MS Mincho"/>
          <w:sz w:val="24"/>
          <w:szCs w:val="24"/>
        </w:rPr>
        <w:t>Achive</w:t>
      </w:r>
      <w:proofErr w:type="spellEnd"/>
      <w:r w:rsidRPr="0022470A">
        <w:rPr>
          <w:rFonts w:eastAsia="MS Mincho"/>
          <w:sz w:val="24"/>
          <w:szCs w:val="24"/>
        </w:rPr>
        <w:t xml:space="preserve">, SRA number from ERR1360178 to ERR1360193. All data were merged to a single data set that was used as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RNA-</w:t>
      </w:r>
      <w:proofErr w:type="spellStart"/>
      <w:r w:rsidRPr="0022470A">
        <w:rPr>
          <w:rFonts w:eastAsia="MS Mincho"/>
          <w:sz w:val="24"/>
          <w:szCs w:val="24"/>
        </w:rPr>
        <w:t>Seq</w:t>
      </w:r>
      <w:proofErr w:type="spellEnd"/>
      <w:r w:rsidRPr="0022470A">
        <w:rPr>
          <w:rFonts w:eastAsia="MS Mincho"/>
          <w:sz w:val="24"/>
          <w:szCs w:val="24"/>
        </w:rPr>
        <w:t xml:space="preserve"> data. Both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RNA-</w:t>
      </w:r>
      <w:proofErr w:type="spellStart"/>
      <w:r w:rsidRPr="0022470A">
        <w:rPr>
          <w:rFonts w:eastAsia="MS Mincho"/>
          <w:sz w:val="24"/>
          <w:szCs w:val="24"/>
        </w:rPr>
        <w:t>Seq</w:t>
      </w:r>
      <w:proofErr w:type="spellEnd"/>
      <w:r w:rsidRPr="0022470A">
        <w:rPr>
          <w:rFonts w:eastAsia="MS Mincho"/>
          <w:sz w:val="24"/>
          <w:szCs w:val="24"/>
        </w:rPr>
        <w:t xml:space="preserve"> data and RNA-</w:t>
      </w:r>
      <w:proofErr w:type="spellStart"/>
      <w:r w:rsidRPr="0022470A">
        <w:rPr>
          <w:rFonts w:eastAsia="MS Mincho"/>
          <w:sz w:val="24"/>
          <w:szCs w:val="24"/>
        </w:rPr>
        <w:t>Seq</w:t>
      </w:r>
      <w:proofErr w:type="spellEnd"/>
      <w:r w:rsidRPr="0022470A">
        <w:rPr>
          <w:rFonts w:eastAsia="MS Mincho"/>
          <w:sz w:val="24"/>
          <w:szCs w:val="24"/>
        </w:rPr>
        <w:t xml:space="preserve"> data from a cultured sample were aligned to the B71Ref1 with STAR (2.5.2a). With the annotation file, Cufflinks v2.1.1 was used to determine read abundance per gene. Genes with read abundance higher than 1 FPKM (fragment per </w:t>
      </w:r>
      <w:proofErr w:type="spellStart"/>
      <w:r w:rsidRPr="0022470A">
        <w:rPr>
          <w:rFonts w:eastAsia="MS Mincho"/>
          <w:sz w:val="24"/>
          <w:szCs w:val="24"/>
        </w:rPr>
        <w:t>kilobase</w:t>
      </w:r>
      <w:proofErr w:type="spellEnd"/>
      <w:r w:rsidRPr="0022470A">
        <w:rPr>
          <w:rFonts w:eastAsia="MS Mincho"/>
          <w:sz w:val="24"/>
          <w:szCs w:val="24"/>
        </w:rPr>
        <w:t xml:space="preserve"> of coding sequence per million reads) from the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data set but no reads from the cultured sample were considered to be only expressed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or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specific expression, and vice versa. Genes that were expressed specifically </w:t>
      </w:r>
      <w:r w:rsidRPr="0022470A">
        <w:rPr>
          <w:rFonts w:eastAsia="MS Mincho"/>
          <w:i/>
          <w:sz w:val="24"/>
          <w:szCs w:val="24"/>
        </w:rPr>
        <w:t xml:space="preserve">in </w:t>
      </w:r>
      <w:proofErr w:type="spellStart"/>
      <w:r w:rsidRPr="0022470A">
        <w:rPr>
          <w:rFonts w:eastAsia="MS Mincho"/>
          <w:i/>
          <w:sz w:val="24"/>
          <w:szCs w:val="24"/>
        </w:rPr>
        <w:t>planta</w:t>
      </w:r>
      <w:proofErr w:type="spellEnd"/>
      <w:r w:rsidRPr="0022470A">
        <w:rPr>
          <w:rFonts w:eastAsia="MS Mincho"/>
          <w:sz w:val="24"/>
          <w:szCs w:val="24"/>
        </w:rPr>
        <w:t xml:space="preserve"> and contained classical signal peptide domains were considered putative effectors.</w:t>
      </w:r>
    </w:p>
    <w:p w14:paraId="3FA7CAE0" w14:textId="77777777" w:rsidR="00810F07" w:rsidRDefault="00810F07" w:rsidP="00810F07">
      <w:pPr>
        <w:jc w:val="both"/>
        <w:rPr>
          <w:sz w:val="24"/>
          <w:szCs w:val="24"/>
        </w:rPr>
      </w:pPr>
    </w:p>
    <w:p w14:paraId="231ED755" w14:textId="77777777" w:rsidR="00810F07" w:rsidRPr="00610EED" w:rsidRDefault="00810F07" w:rsidP="00810F07">
      <w:pPr>
        <w:jc w:val="both"/>
        <w:rPr>
          <w:sz w:val="24"/>
          <w:szCs w:val="24"/>
          <w:u w:val="single"/>
        </w:rPr>
      </w:pPr>
      <w:r>
        <w:rPr>
          <w:sz w:val="24"/>
          <w:szCs w:val="24"/>
          <w:u w:val="single"/>
        </w:rPr>
        <w:t xml:space="preserve">The second </w:t>
      </w:r>
      <w:r w:rsidRPr="00610EED">
        <w:rPr>
          <w:sz w:val="24"/>
          <w:szCs w:val="24"/>
          <w:u w:val="single"/>
        </w:rPr>
        <w:t>RNA-</w:t>
      </w:r>
      <w:proofErr w:type="spellStart"/>
      <w:r w:rsidRPr="00610EED">
        <w:rPr>
          <w:sz w:val="24"/>
          <w:szCs w:val="24"/>
          <w:u w:val="single"/>
        </w:rPr>
        <w:t>seq</w:t>
      </w:r>
      <w:proofErr w:type="spellEnd"/>
      <w:r>
        <w:rPr>
          <w:sz w:val="24"/>
          <w:szCs w:val="24"/>
          <w:u w:val="single"/>
        </w:rPr>
        <w:t xml:space="preserve"> experiment: </w:t>
      </w:r>
      <w:r w:rsidRPr="00610EED">
        <w:rPr>
          <w:i/>
          <w:sz w:val="24"/>
          <w:szCs w:val="24"/>
          <w:u w:val="single"/>
        </w:rPr>
        <w:t xml:space="preserve">in </w:t>
      </w:r>
      <w:proofErr w:type="spellStart"/>
      <w:r w:rsidRPr="00610EED">
        <w:rPr>
          <w:i/>
          <w:sz w:val="24"/>
          <w:szCs w:val="24"/>
          <w:u w:val="single"/>
        </w:rPr>
        <w:t>planta</w:t>
      </w:r>
      <w:proofErr w:type="spellEnd"/>
      <w:r>
        <w:rPr>
          <w:sz w:val="24"/>
          <w:szCs w:val="24"/>
          <w:u w:val="single"/>
        </w:rPr>
        <w:t xml:space="preserve"> 40h infected samples versus </w:t>
      </w:r>
      <w:r w:rsidRPr="00610EED">
        <w:rPr>
          <w:i/>
          <w:sz w:val="24"/>
          <w:szCs w:val="24"/>
          <w:u w:val="single"/>
        </w:rPr>
        <w:t>in vitro</w:t>
      </w:r>
      <w:r>
        <w:rPr>
          <w:sz w:val="24"/>
          <w:szCs w:val="24"/>
          <w:u w:val="single"/>
        </w:rPr>
        <w:t xml:space="preserve"> culture samples.</w:t>
      </w:r>
    </w:p>
    <w:p w14:paraId="71379731" w14:textId="77777777" w:rsidR="00810F07" w:rsidRDefault="00810F07" w:rsidP="00810F07">
      <w:pPr>
        <w:jc w:val="both"/>
        <w:rPr>
          <w:sz w:val="24"/>
          <w:szCs w:val="24"/>
        </w:rPr>
      </w:pPr>
      <w:r w:rsidRPr="00B47754">
        <w:rPr>
          <w:sz w:val="24"/>
          <w:szCs w:val="24"/>
        </w:rPr>
        <w:t>B71 was cultured on oatmeal agar plates at 24˚C under continuous light inside the BSL-3 containment laboratory at Kansas State University. Wheat cultivar Bob White was grown under controlled conditions, at 24˚C under 12 hours light period. Wheat leaf sheaths were inoculated with B71 conidia as described for rice</w:t>
      </w:r>
      <w:r>
        <w:rPr>
          <w:sz w:val="24"/>
          <w:szCs w:val="24"/>
        </w:rPr>
        <w:t xml:space="preserve"> </w:t>
      </w:r>
      <w:r>
        <w:rPr>
          <w:sz w:val="24"/>
          <w:szCs w:val="24"/>
        </w:rPr>
        <w:fldChar w:fldCharType="begin"/>
      </w:r>
      <w:r>
        <w:rPr>
          <w:sz w:val="24"/>
          <w:szCs w:val="24"/>
        </w:rPr>
        <w:instrText xml:space="preserve"> ADDIN EN.CITE &lt;EndNote&gt;&lt;Cite&gt;&lt;Author&gt;Mosquera&lt;/Author&gt;&lt;Year&gt;2009&lt;/Year&gt;&lt;RecNum&gt;24&lt;/RecNum&gt;&lt;DisplayText&gt;[12]&lt;/DisplayText&gt;&lt;record&gt;&lt;rec-number&gt;24&lt;/rec-number&gt;&lt;foreign-keys&gt;&lt;key app="EN" db-id="0fepv9ve00wxasedstovpasd5exvvw0xe0wx" timestamp="1557759640"&gt;24&lt;/key&gt;&lt;/foreign-keys&gt;&lt;ref-type name="Journal Article"&gt;17&lt;/ref-type&gt;&lt;contributors&gt;&lt;authors&gt;&lt;author&gt;Mosquera, Gloria&lt;/author&gt;&lt;author&gt;Giraldo, Martha C.&lt;/author&gt;&lt;author&gt;Khang, Chang Hyun&lt;/author&gt;&lt;author&gt;Coughlan, Sean&lt;/author&gt;&lt;author&gt;Valent, Barbara&lt;/author&gt;&lt;/authors&gt;&lt;/contributors&gt;&lt;titles&gt;&lt;title&gt;&lt;style face="normal" font="default" size="100%"&gt;Interaction transcriptome analysis identifies &lt;/style&gt;&lt;style face="italic" font="default" size="100%"&gt;Magnaporthe oryzae&lt;/style&gt;&lt;style face="normal" font="default" size="100%"&gt; BAS1-4 as biotrophy-associated secreted proteins in rice blast disease&lt;/style&gt;&lt;/title&gt;&lt;secondary-title&gt;Plant Cell&lt;/secondary-title&gt;&lt;/titles&gt;&lt;periodical&gt;&lt;full-title&gt;Plant Cell&lt;/full-title&gt;&lt;/periodical&gt;&lt;pages&gt;1273-1290&lt;/pages&gt;&lt;volume&gt;21&lt;/volume&gt;&lt;dates&gt;&lt;year&gt;2009&lt;/year&gt;&lt;pub-dates&gt;&lt;date&gt;April 7, 2009&lt;/date&gt;&lt;/pub-dates&gt;&lt;/dates&gt;&lt;urls&gt;&lt;related-urls&gt;&lt;url&gt;http://www.plantcell.org/cgi/content/abstract/tpc.107.055228v1 &lt;/url&gt;&lt;/related-urls&gt;&lt;/urls&gt;&lt;electronic-resource-num&gt;10.1105/tpc.107.055228&lt;/electronic-resource-num&gt;&lt;/record&gt;&lt;/Cite&gt;&lt;/EndNote&gt;</w:instrText>
      </w:r>
      <w:r>
        <w:rPr>
          <w:sz w:val="24"/>
          <w:szCs w:val="24"/>
        </w:rPr>
        <w:fldChar w:fldCharType="separate"/>
      </w:r>
      <w:r>
        <w:rPr>
          <w:noProof/>
          <w:sz w:val="24"/>
          <w:szCs w:val="24"/>
        </w:rPr>
        <w:t>[12]</w:t>
      </w:r>
      <w:r>
        <w:rPr>
          <w:sz w:val="24"/>
          <w:szCs w:val="24"/>
        </w:rPr>
        <w:fldChar w:fldCharType="end"/>
      </w:r>
      <w:r w:rsidRPr="00B47754">
        <w:rPr>
          <w:sz w:val="24"/>
          <w:szCs w:val="24"/>
        </w:rPr>
        <w:t>. Specifically, we used 3- to 4-week-old plants. Leaf sheaths from intermediate-aged leaves were cut into 7 cm sections. Fungal spores were harvested at a concentration of 3x10</w:t>
      </w:r>
      <w:r w:rsidRPr="008932F5">
        <w:rPr>
          <w:sz w:val="24"/>
          <w:szCs w:val="24"/>
          <w:vertAlign w:val="superscript"/>
        </w:rPr>
        <w:t>5</w:t>
      </w:r>
      <w:r w:rsidRPr="00B47754">
        <w:rPr>
          <w:sz w:val="24"/>
          <w:szCs w:val="24"/>
        </w:rPr>
        <w:t xml:space="preserve"> spores/mL in 0.25% gelatin (type B from bovine skin; Sigma-Aldrich G-6650). Inoculum was introduced into the hollow space enclosed by the sides of the leaf sheaths above the </w:t>
      </w:r>
      <w:proofErr w:type="spellStart"/>
      <w:r w:rsidRPr="00B47754">
        <w:rPr>
          <w:sz w:val="24"/>
          <w:szCs w:val="24"/>
        </w:rPr>
        <w:t>midvein</w:t>
      </w:r>
      <w:proofErr w:type="spellEnd"/>
      <w:r w:rsidRPr="00B47754">
        <w:rPr>
          <w:sz w:val="24"/>
          <w:szCs w:val="24"/>
        </w:rPr>
        <w:t xml:space="preserve">. Inoculated sheaths were supported horizontally in a Petri dish containing wet filter paper such that the spores settled on the </w:t>
      </w:r>
      <w:proofErr w:type="spellStart"/>
      <w:r w:rsidRPr="00B47754">
        <w:rPr>
          <w:sz w:val="24"/>
          <w:szCs w:val="24"/>
        </w:rPr>
        <w:t>midvein</w:t>
      </w:r>
      <w:proofErr w:type="spellEnd"/>
      <w:r w:rsidRPr="00B47754">
        <w:rPr>
          <w:sz w:val="24"/>
          <w:szCs w:val="24"/>
        </w:rPr>
        <w:t xml:space="preserve"> regions. After 40 hours post inoculation</w:t>
      </w:r>
      <w:r>
        <w:rPr>
          <w:sz w:val="24"/>
          <w:szCs w:val="24"/>
        </w:rPr>
        <w:t xml:space="preserve"> (HPI)</w:t>
      </w:r>
      <w:r w:rsidRPr="00B47754">
        <w:rPr>
          <w:sz w:val="24"/>
          <w:szCs w:val="24"/>
        </w:rPr>
        <w:t xml:space="preserve">, sheaths were hand-trimmed to remove the sides and expose the epidermal layer above the </w:t>
      </w:r>
      <w:proofErr w:type="spellStart"/>
      <w:r w:rsidRPr="00B47754">
        <w:rPr>
          <w:sz w:val="24"/>
          <w:szCs w:val="24"/>
        </w:rPr>
        <w:t>midvein</w:t>
      </w:r>
      <w:proofErr w:type="spellEnd"/>
      <w:r w:rsidRPr="00B47754">
        <w:rPr>
          <w:sz w:val="24"/>
          <w:szCs w:val="24"/>
        </w:rPr>
        <w:t xml:space="preserve">. Lower </w:t>
      </w:r>
      <w:proofErr w:type="spellStart"/>
      <w:r w:rsidRPr="00B47754">
        <w:rPr>
          <w:sz w:val="24"/>
          <w:szCs w:val="24"/>
        </w:rPr>
        <w:t>midvein</w:t>
      </w:r>
      <w:proofErr w:type="spellEnd"/>
      <w:r w:rsidRPr="00B47754">
        <w:rPr>
          <w:sz w:val="24"/>
          <w:szCs w:val="24"/>
        </w:rPr>
        <w:t xml:space="preserve"> cells were then removed to produce sections three to four cell layers thick. Each sheath segment was lightly cleaned using a wet sterile swab to remove spores and mycelium on the sheath surface. The infection density and synchrony of </w:t>
      </w:r>
      <w:proofErr w:type="spellStart"/>
      <w:r w:rsidRPr="00B47754">
        <w:rPr>
          <w:sz w:val="24"/>
          <w:szCs w:val="24"/>
        </w:rPr>
        <w:t>biotrophic</w:t>
      </w:r>
      <w:proofErr w:type="spellEnd"/>
      <w:r w:rsidRPr="00B47754">
        <w:rPr>
          <w:sz w:val="24"/>
          <w:szCs w:val="24"/>
        </w:rPr>
        <w:t xml:space="preserve"> infection structure formation were accessed by light microscopy and heavily infected sheaths were immediately frozen in liquid nitrogen. Sheath pieces were processed one at a time to minimize time between trimming and freezing.</w:t>
      </w:r>
      <w:r>
        <w:rPr>
          <w:sz w:val="24"/>
          <w:szCs w:val="24"/>
        </w:rPr>
        <w:t xml:space="preserve"> The</w:t>
      </w:r>
      <w:r w:rsidRPr="00B47754">
        <w:rPr>
          <w:sz w:val="24"/>
          <w:szCs w:val="24"/>
        </w:rPr>
        <w:t xml:space="preserve"> </w:t>
      </w:r>
      <w:r w:rsidRPr="00610EED">
        <w:rPr>
          <w:i/>
          <w:sz w:val="24"/>
          <w:szCs w:val="24"/>
        </w:rPr>
        <w:t>in vitro</w:t>
      </w:r>
      <w:r>
        <w:rPr>
          <w:sz w:val="24"/>
          <w:szCs w:val="24"/>
        </w:rPr>
        <w:t xml:space="preserve"> cultured </w:t>
      </w:r>
      <w:proofErr w:type="spellStart"/>
      <w:r w:rsidRPr="00B47754">
        <w:rPr>
          <w:sz w:val="24"/>
          <w:szCs w:val="24"/>
        </w:rPr>
        <w:t>myceli</w:t>
      </w:r>
      <w:r>
        <w:rPr>
          <w:sz w:val="24"/>
          <w:szCs w:val="24"/>
        </w:rPr>
        <w:t>al</w:t>
      </w:r>
      <w:proofErr w:type="spellEnd"/>
      <w:r w:rsidRPr="00B47754">
        <w:rPr>
          <w:sz w:val="24"/>
          <w:szCs w:val="24"/>
        </w:rPr>
        <w:t xml:space="preserve"> sample</w:t>
      </w:r>
      <w:r>
        <w:rPr>
          <w:sz w:val="24"/>
          <w:szCs w:val="24"/>
        </w:rPr>
        <w:t xml:space="preserve">s were prepared as described above for DNA preparation. Briefly, </w:t>
      </w:r>
      <w:proofErr w:type="spellStart"/>
      <w:r>
        <w:rPr>
          <w:sz w:val="24"/>
          <w:szCs w:val="24"/>
        </w:rPr>
        <w:t>mycelial</w:t>
      </w:r>
      <w:proofErr w:type="spellEnd"/>
      <w:r>
        <w:rPr>
          <w:sz w:val="24"/>
          <w:szCs w:val="24"/>
        </w:rPr>
        <w:t xml:space="preserve"> pieces from</w:t>
      </w:r>
      <w:r w:rsidRPr="00B47754">
        <w:rPr>
          <w:sz w:val="24"/>
          <w:szCs w:val="24"/>
        </w:rPr>
        <w:t xml:space="preserve"> an oatmeal agar plate</w:t>
      </w:r>
      <w:r>
        <w:rPr>
          <w:sz w:val="24"/>
          <w:szCs w:val="24"/>
        </w:rPr>
        <w:t xml:space="preserve"> were grown </w:t>
      </w:r>
      <w:r w:rsidRPr="00B47754">
        <w:rPr>
          <w:sz w:val="24"/>
          <w:szCs w:val="24"/>
        </w:rPr>
        <w:t>in 100 mL of 3,3,3 medium in a 500-mL flask at 24˚C with continuous rotation (120 rpm)</w:t>
      </w:r>
      <w:r>
        <w:rPr>
          <w:sz w:val="24"/>
          <w:szCs w:val="24"/>
        </w:rPr>
        <w:t xml:space="preserve"> for 3 days,</w:t>
      </w:r>
      <w:r w:rsidRPr="00B47754">
        <w:rPr>
          <w:sz w:val="24"/>
          <w:szCs w:val="24"/>
        </w:rPr>
        <w:t xml:space="preserve"> collected, dried, and stored at -80˚</w:t>
      </w:r>
      <w:r>
        <w:rPr>
          <w:sz w:val="24"/>
          <w:szCs w:val="24"/>
        </w:rPr>
        <w:t xml:space="preserve">C for RNA extraction. </w:t>
      </w:r>
      <w:r w:rsidRPr="00B47754">
        <w:rPr>
          <w:sz w:val="24"/>
          <w:szCs w:val="24"/>
        </w:rPr>
        <w:t xml:space="preserve">Total RNAs from mycelium and </w:t>
      </w:r>
      <w:r>
        <w:rPr>
          <w:sz w:val="24"/>
          <w:szCs w:val="24"/>
        </w:rPr>
        <w:t xml:space="preserve">infected </w:t>
      </w:r>
      <w:r w:rsidRPr="00B47754">
        <w:rPr>
          <w:sz w:val="24"/>
          <w:szCs w:val="24"/>
        </w:rPr>
        <w:t xml:space="preserve">wheat tissues were extracted from 100 mg samples using a </w:t>
      </w:r>
      <w:proofErr w:type="spellStart"/>
      <w:r w:rsidRPr="00B47754">
        <w:rPr>
          <w:sz w:val="24"/>
          <w:szCs w:val="24"/>
        </w:rPr>
        <w:t>mi</w:t>
      </w:r>
      <w:r>
        <w:rPr>
          <w:sz w:val="24"/>
          <w:szCs w:val="24"/>
        </w:rPr>
        <w:t>r</w:t>
      </w:r>
      <w:r w:rsidRPr="00B47754">
        <w:rPr>
          <w:sz w:val="24"/>
          <w:szCs w:val="24"/>
        </w:rPr>
        <w:t>Vana</w:t>
      </w:r>
      <w:proofErr w:type="spellEnd"/>
      <w:r w:rsidRPr="00B47754">
        <w:rPr>
          <w:sz w:val="24"/>
          <w:szCs w:val="24"/>
        </w:rPr>
        <w:t xml:space="preserve"> total RNA isolation method (</w:t>
      </w:r>
      <w:r>
        <w:rPr>
          <w:sz w:val="24"/>
          <w:szCs w:val="24"/>
        </w:rPr>
        <w:t>Life Technologies/Thermo Fisher Scientific</w:t>
      </w:r>
      <w:r w:rsidRPr="00B47754">
        <w:rPr>
          <w:sz w:val="24"/>
          <w:szCs w:val="24"/>
        </w:rPr>
        <w:t>) according the manufacture’s protocol.</w:t>
      </w:r>
    </w:p>
    <w:p w14:paraId="7CB01F4B" w14:textId="77777777" w:rsidR="00810F07" w:rsidRDefault="00810F07" w:rsidP="00810F07">
      <w:pPr>
        <w:jc w:val="both"/>
        <w:rPr>
          <w:sz w:val="24"/>
          <w:szCs w:val="24"/>
        </w:rPr>
      </w:pPr>
    </w:p>
    <w:p w14:paraId="0BAD810D" w14:textId="77777777" w:rsidR="00810F07" w:rsidRDefault="00810F07" w:rsidP="00810F07">
      <w:pPr>
        <w:jc w:val="both"/>
        <w:rPr>
          <w:sz w:val="24"/>
          <w:szCs w:val="24"/>
        </w:rPr>
      </w:pPr>
      <w:r>
        <w:rPr>
          <w:sz w:val="24"/>
          <w:szCs w:val="24"/>
        </w:rPr>
        <w:t xml:space="preserve">In total, three biological replicates of </w:t>
      </w:r>
      <w:r w:rsidRPr="00610EED">
        <w:rPr>
          <w:i/>
          <w:sz w:val="24"/>
          <w:szCs w:val="24"/>
        </w:rPr>
        <w:t xml:space="preserve">in </w:t>
      </w:r>
      <w:proofErr w:type="spellStart"/>
      <w:r w:rsidRPr="00610EED">
        <w:rPr>
          <w:i/>
          <w:sz w:val="24"/>
          <w:szCs w:val="24"/>
        </w:rPr>
        <w:t>planta</w:t>
      </w:r>
      <w:proofErr w:type="spellEnd"/>
      <w:r w:rsidRPr="00610EED">
        <w:rPr>
          <w:i/>
          <w:sz w:val="24"/>
          <w:szCs w:val="24"/>
        </w:rPr>
        <w:t xml:space="preserve"> </w:t>
      </w:r>
      <w:r>
        <w:rPr>
          <w:sz w:val="24"/>
          <w:szCs w:val="24"/>
        </w:rPr>
        <w:t xml:space="preserve">RNA samples and three biological replicates of </w:t>
      </w:r>
      <w:r w:rsidRPr="00610EED">
        <w:rPr>
          <w:i/>
          <w:sz w:val="24"/>
          <w:szCs w:val="24"/>
        </w:rPr>
        <w:t>in vitro</w:t>
      </w:r>
      <w:r>
        <w:rPr>
          <w:sz w:val="24"/>
          <w:szCs w:val="24"/>
        </w:rPr>
        <w:t xml:space="preserve"> cultured RNA samples were prepared. Each total RNA sample was used to prepare the sequencing library using </w:t>
      </w:r>
      <w:proofErr w:type="spellStart"/>
      <w:r w:rsidRPr="00A8640C">
        <w:rPr>
          <w:sz w:val="24"/>
          <w:szCs w:val="24"/>
        </w:rPr>
        <w:t>TruSeq</w:t>
      </w:r>
      <w:proofErr w:type="spellEnd"/>
      <w:r w:rsidRPr="00A8640C">
        <w:rPr>
          <w:sz w:val="24"/>
          <w:szCs w:val="24"/>
        </w:rPr>
        <w:t xml:space="preserve"> </w:t>
      </w:r>
      <w:r>
        <w:rPr>
          <w:sz w:val="24"/>
          <w:szCs w:val="24"/>
        </w:rPr>
        <w:t>s</w:t>
      </w:r>
      <w:r w:rsidRPr="00A8640C">
        <w:rPr>
          <w:sz w:val="24"/>
          <w:szCs w:val="24"/>
        </w:rPr>
        <w:t>tranded mRNA</w:t>
      </w:r>
      <w:r>
        <w:rPr>
          <w:sz w:val="24"/>
          <w:szCs w:val="24"/>
        </w:rPr>
        <w:t xml:space="preserve"> library prep kit from </w:t>
      </w:r>
      <w:proofErr w:type="spellStart"/>
      <w:r>
        <w:rPr>
          <w:sz w:val="24"/>
          <w:szCs w:val="24"/>
        </w:rPr>
        <w:t>Illumina</w:t>
      </w:r>
      <w:proofErr w:type="spellEnd"/>
      <w:r>
        <w:rPr>
          <w:sz w:val="24"/>
          <w:szCs w:val="24"/>
        </w:rPr>
        <w:t xml:space="preserve"> with insert sizes around 158bp, followed by 75 </w:t>
      </w:r>
      <w:proofErr w:type="spellStart"/>
      <w:r>
        <w:rPr>
          <w:sz w:val="24"/>
          <w:szCs w:val="24"/>
        </w:rPr>
        <w:t>bp</w:t>
      </w:r>
      <w:proofErr w:type="spellEnd"/>
      <w:r>
        <w:rPr>
          <w:sz w:val="24"/>
          <w:szCs w:val="24"/>
        </w:rPr>
        <w:t xml:space="preserve"> single-end sequencing in an </w:t>
      </w:r>
      <w:proofErr w:type="spellStart"/>
      <w:r>
        <w:rPr>
          <w:sz w:val="24"/>
          <w:szCs w:val="24"/>
        </w:rPr>
        <w:t>Illumina</w:t>
      </w:r>
      <w:proofErr w:type="spellEnd"/>
      <w:r>
        <w:rPr>
          <w:sz w:val="24"/>
          <w:szCs w:val="24"/>
        </w:rPr>
        <w:t xml:space="preserve"> </w:t>
      </w:r>
      <w:proofErr w:type="spellStart"/>
      <w:r>
        <w:rPr>
          <w:sz w:val="24"/>
          <w:szCs w:val="24"/>
        </w:rPr>
        <w:t>NextSeq</w:t>
      </w:r>
      <w:proofErr w:type="spellEnd"/>
      <w:r>
        <w:rPr>
          <w:sz w:val="24"/>
          <w:szCs w:val="24"/>
        </w:rPr>
        <w:t xml:space="preserve"> 500 </w:t>
      </w:r>
      <w:r w:rsidRPr="00610EED">
        <w:rPr>
          <w:sz w:val="24"/>
          <w:szCs w:val="24"/>
        </w:rPr>
        <w:t>the NSQ 500/550 Hi Output kit v.2.5</w:t>
      </w:r>
      <w:r>
        <w:rPr>
          <w:sz w:val="24"/>
          <w:szCs w:val="24"/>
        </w:rPr>
        <w:t xml:space="preserve"> at the Integrative Genome Facility at the </w:t>
      </w:r>
      <w:r w:rsidRPr="00CC5DBC">
        <w:rPr>
          <w:sz w:val="24"/>
          <w:szCs w:val="24"/>
        </w:rPr>
        <w:t>Kansas State University</w:t>
      </w:r>
      <w:r>
        <w:rPr>
          <w:sz w:val="24"/>
          <w:szCs w:val="24"/>
        </w:rPr>
        <w:t xml:space="preserve">. Reads were subjected to adaptor and quality trimming with </w:t>
      </w:r>
      <w:proofErr w:type="spellStart"/>
      <w:r>
        <w:rPr>
          <w:sz w:val="24"/>
          <w:szCs w:val="24"/>
        </w:rPr>
        <w:t>Trimmomatic</w:t>
      </w:r>
      <w:proofErr w:type="spellEnd"/>
      <w:r>
        <w:rPr>
          <w:sz w:val="24"/>
          <w:szCs w:val="24"/>
        </w:rPr>
        <w:t xml:space="preserve"> and then aligned to the B71Ref1 genome with STAR (</w:t>
      </w:r>
      <w:r w:rsidRPr="00A77A28">
        <w:rPr>
          <w:sz w:val="24"/>
          <w:szCs w:val="24"/>
        </w:rPr>
        <w:t>2.5.2a_modified</w:t>
      </w:r>
      <w:r>
        <w:rPr>
          <w:sz w:val="24"/>
          <w:szCs w:val="24"/>
        </w:rPr>
        <w:t xml:space="preserve">) that also determined read counts per gene </w:t>
      </w:r>
      <w:r>
        <w:rPr>
          <w:sz w:val="24"/>
          <w:szCs w:val="24"/>
        </w:rPr>
        <w:fldChar w:fldCharType="begin"/>
      </w:r>
      <w:r>
        <w:rPr>
          <w:sz w:val="24"/>
          <w:szCs w:val="24"/>
        </w:rPr>
        <w:instrText xml:space="preserve"> ADDIN EN.CITE &lt;EndNote&gt;&lt;Cite&gt;&lt;Author&gt;Dobin&lt;/Author&gt;&lt;Year&gt;2013&lt;/Year&gt;&lt;RecNum&gt;89&lt;/RecNum&gt;&lt;DisplayText&gt;[13]&lt;/DisplayText&gt;&lt;record&gt;&lt;rec-number&gt;89&lt;/rec-number&gt;&lt;foreign-keys&gt;&lt;key app="EN" db-id="0fepv9ve00wxasedstovpasd5exvvw0xe0wx" timestamp="1557774304"&gt;89&lt;/key&gt;&lt;/foreign-keys&gt;&lt;ref-type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periodical&gt;&lt;alt-periodical&gt;&lt;full-title&gt;Bioinformatics&lt;/full-title&gt;&lt;/a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www.ncbi.nlm.nih.gov/pubmed/23104886&lt;/url&gt;&lt;/related-urls&gt;&lt;/urls&gt;&lt;custom2&gt;3530905&lt;/custom2&gt;&lt;electronic-resource-num&gt;10.1093/bioinformatics/bts635&lt;/electronic-resource-num&gt;&lt;/record&gt;&lt;/Cite&gt;&lt;/EndNote&gt;</w:instrText>
      </w:r>
      <w:r>
        <w:rPr>
          <w:sz w:val="24"/>
          <w:szCs w:val="24"/>
        </w:rPr>
        <w:fldChar w:fldCharType="separate"/>
      </w:r>
      <w:r>
        <w:rPr>
          <w:noProof/>
          <w:sz w:val="24"/>
          <w:szCs w:val="24"/>
        </w:rPr>
        <w:t>[13]</w:t>
      </w:r>
      <w:r>
        <w:rPr>
          <w:sz w:val="24"/>
          <w:szCs w:val="24"/>
        </w:rPr>
        <w:fldChar w:fldCharType="end"/>
      </w:r>
      <w:r>
        <w:rPr>
          <w:sz w:val="24"/>
          <w:szCs w:val="24"/>
        </w:rPr>
        <w:t>.</w:t>
      </w:r>
    </w:p>
    <w:p w14:paraId="1A3C8C7E" w14:textId="77777777" w:rsidR="00810F07" w:rsidRDefault="00810F07" w:rsidP="00810F07">
      <w:pPr>
        <w:jc w:val="both"/>
        <w:rPr>
          <w:sz w:val="24"/>
          <w:szCs w:val="24"/>
        </w:rPr>
      </w:pPr>
    </w:p>
    <w:p w14:paraId="1FE67D2A" w14:textId="77777777" w:rsidR="00810F07" w:rsidRPr="00775F7F" w:rsidRDefault="00810F07" w:rsidP="00810F07">
      <w:pPr>
        <w:jc w:val="both"/>
        <w:rPr>
          <w:sz w:val="24"/>
          <w:szCs w:val="24"/>
          <w:u w:val="single"/>
        </w:rPr>
      </w:pPr>
      <w:r w:rsidRPr="00775F7F">
        <w:rPr>
          <w:sz w:val="24"/>
          <w:szCs w:val="24"/>
          <w:u w:val="single"/>
        </w:rPr>
        <w:t xml:space="preserve">Differential expression </w:t>
      </w:r>
      <w:r>
        <w:rPr>
          <w:sz w:val="24"/>
          <w:szCs w:val="24"/>
          <w:u w:val="single"/>
        </w:rPr>
        <w:t xml:space="preserve">(DE) </w:t>
      </w:r>
      <w:r w:rsidRPr="00775F7F">
        <w:rPr>
          <w:sz w:val="24"/>
          <w:szCs w:val="24"/>
          <w:u w:val="single"/>
        </w:rPr>
        <w:t xml:space="preserve">analysis between 40h </w:t>
      </w:r>
      <w:r w:rsidRPr="00775F7F">
        <w:rPr>
          <w:i/>
          <w:sz w:val="24"/>
          <w:szCs w:val="24"/>
          <w:u w:val="single"/>
        </w:rPr>
        <w:t xml:space="preserve">in </w:t>
      </w:r>
      <w:proofErr w:type="spellStart"/>
      <w:r w:rsidRPr="00775F7F">
        <w:rPr>
          <w:i/>
          <w:sz w:val="24"/>
          <w:szCs w:val="24"/>
          <w:u w:val="single"/>
        </w:rPr>
        <w:t>planta</w:t>
      </w:r>
      <w:proofErr w:type="spellEnd"/>
      <w:r w:rsidRPr="00775F7F">
        <w:rPr>
          <w:sz w:val="24"/>
          <w:szCs w:val="24"/>
          <w:u w:val="single"/>
        </w:rPr>
        <w:t xml:space="preserve"> samples and </w:t>
      </w:r>
      <w:r w:rsidRPr="00775F7F">
        <w:rPr>
          <w:i/>
          <w:sz w:val="24"/>
          <w:szCs w:val="24"/>
          <w:u w:val="single"/>
        </w:rPr>
        <w:t>in vitro</w:t>
      </w:r>
      <w:r w:rsidRPr="00775F7F">
        <w:rPr>
          <w:sz w:val="24"/>
          <w:szCs w:val="24"/>
          <w:u w:val="single"/>
        </w:rPr>
        <w:t xml:space="preserve"> culture samples </w:t>
      </w:r>
    </w:p>
    <w:p w14:paraId="685C815B" w14:textId="77777777" w:rsidR="00810F07" w:rsidRDefault="00810F07" w:rsidP="00810F07">
      <w:pPr>
        <w:jc w:val="both"/>
        <w:rPr>
          <w:sz w:val="24"/>
          <w:szCs w:val="24"/>
        </w:rPr>
      </w:pPr>
      <w:r>
        <w:rPr>
          <w:sz w:val="24"/>
          <w:szCs w:val="24"/>
        </w:rPr>
        <w:t xml:space="preserve">DESeq2 (1.14.1) was used to perform DE analysis for the genes with at least 3 reads on average across all six samples </w:t>
      </w:r>
      <w:r>
        <w:rPr>
          <w:sz w:val="24"/>
          <w:szCs w:val="24"/>
        </w:rPr>
        <w:fldChar w:fldCharType="begin"/>
      </w:r>
      <w:r>
        <w:rPr>
          <w:sz w:val="24"/>
          <w:szCs w:val="24"/>
        </w:rPr>
        <w:instrText xml:space="preserve"> ADDIN EN.CITE &lt;EndNote&gt;&lt;Cite&gt;&lt;Author&gt;Love&lt;/Author&gt;&lt;Year&gt;2014&lt;/Year&gt;&lt;RecNum&gt;87&lt;/RecNum&gt;&lt;DisplayText&gt;[14]&lt;/DisplayText&gt;&lt;record&gt;&lt;rec-number&gt;87&lt;/rec-number&gt;&lt;foreign-keys&gt;&lt;key app="EN" db-id="0fepv9ve00wxasedstovpasd5exvvw0xe0wx" timestamp="1557764154"&gt;87&lt;/key&gt;&lt;/foreign-keys&gt;&lt;ref-type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Biol&lt;/full-title&gt;&lt;abbr-1&gt;Genome biology&lt;/abbr-1&gt;&lt;/periodical&gt;&lt;pages&gt;550&lt;/pages&gt;&lt;volume&gt;15&lt;/volume&gt;&lt;number&gt;12&lt;/number&gt;&lt;dates&gt;&lt;year&gt;2014&lt;/year&gt;&lt;/dates&gt;&lt;isbn&gt;1465-6914 (Electronic)&amp;#xD;1465-6906 (Linking)&lt;/isbn&gt;&lt;accession-num&gt;25516281&lt;/accession-num&gt;&lt;label&gt;DeSeq2&lt;/label&gt;&lt;urls&gt;&lt;related-urls&gt;&lt;url&gt;http://www.ncbi.nlm.nih.gov/pubmed/25516281&lt;/url&gt;&lt;/related-urls&gt;&lt;/urls&gt;&lt;custom2&gt;4302049&lt;/custom2&gt;&lt;electronic-resource-num&gt;10.1186/s13059-014-0550-8&lt;/electronic-resource-num&gt;&lt;/record&gt;&lt;/Cite&gt;&lt;/EndNote&gt;</w:instrText>
      </w:r>
      <w:r>
        <w:rPr>
          <w:sz w:val="24"/>
          <w:szCs w:val="24"/>
        </w:rPr>
        <w:fldChar w:fldCharType="separate"/>
      </w:r>
      <w:r>
        <w:rPr>
          <w:noProof/>
          <w:sz w:val="24"/>
          <w:szCs w:val="24"/>
        </w:rPr>
        <w:t>[14]</w:t>
      </w:r>
      <w:r>
        <w:rPr>
          <w:sz w:val="24"/>
          <w:szCs w:val="24"/>
        </w:rPr>
        <w:fldChar w:fldCharType="end"/>
      </w:r>
      <w:r>
        <w:rPr>
          <w:sz w:val="24"/>
          <w:szCs w:val="24"/>
        </w:rPr>
        <w:t xml:space="preserve">. The 1% false discovery rate (FDR) was used to account for multiple statistical tests </w:t>
      </w:r>
      <w:r>
        <w:rPr>
          <w:sz w:val="24"/>
          <w:szCs w:val="24"/>
        </w:rPr>
        <w:fldChar w:fldCharType="begin"/>
      </w:r>
      <w:r>
        <w:rPr>
          <w:sz w:val="24"/>
          <w:szCs w:val="24"/>
        </w:rPr>
        <w:instrText xml:space="preserve"> ADDIN EN.CITE &lt;EndNote&gt;&lt;Cite&gt;&lt;Author&gt;Benjamini&lt;/Author&gt;&lt;Year&gt;1995&lt;/Year&gt;&lt;RecNum&gt;88&lt;/RecNum&gt;&lt;DisplayText&gt;[15]&lt;/DisplayText&gt;&lt;record&gt;&lt;rec-number&gt;88&lt;/rec-number&gt;&lt;foreign-keys&gt;&lt;key app="EN" db-id="0fepv9ve00wxasedstovpasd5exvvw0xe0wx" timestamp="1557764168"&gt;88&lt;/key&gt;&lt;/foreign-keys&gt;&lt;ref-type name="Journal Article"&gt;17&lt;/ref-type&gt;&lt;contributors&gt;&lt;authors&gt;&lt;author&gt;Benjamini, Y.&lt;/author&gt;&lt;author&gt;Hochberg, Y.&lt;/author&gt;&lt;/authors&gt;&lt;/contributors&gt;&lt;auth-address&gt;Benjamini, Y&amp;#xD;Tel Aviv Univ,Sackler Fac Exact Sci,Sch Math Sci,Dept Stat,Il-69978 Tel Aviv,Israel&amp;#xD;Tel Aviv Univ,Sackler Fac Exact Sci,Sch Math Sci,Dept Stat,Il-69978 Tel Aviv,Israel&lt;/auth-address&gt;&lt;titles&gt;&lt;title&gt;Controlling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procedure&lt;/keyword&gt;&lt;/keywords&gt;&lt;dates&gt;&lt;year&gt;1995&lt;/year&gt;&lt;/dates&gt;&lt;isbn&gt;0035-9246&lt;/isbn&gt;&lt;accession-num&gt;WOS:A1995QE45300017&lt;/accession-num&gt;&lt;label&gt;FDR&lt;/label&gt;&lt;urls&gt;&lt;related-urls&gt;&lt;url&gt;&amp;lt;Go to ISI&amp;gt;://WOS:A1995QE45300017&lt;/url&gt;&lt;/related-urls&gt;&lt;/urls&gt;&lt;language&gt;English&lt;/language&gt;&lt;/record&gt;&lt;/Cite&gt;&lt;/EndNote&gt;</w:instrText>
      </w:r>
      <w:r>
        <w:rPr>
          <w:sz w:val="24"/>
          <w:szCs w:val="24"/>
        </w:rPr>
        <w:fldChar w:fldCharType="separate"/>
      </w:r>
      <w:r>
        <w:rPr>
          <w:noProof/>
          <w:sz w:val="24"/>
          <w:szCs w:val="24"/>
        </w:rPr>
        <w:t>[15]</w:t>
      </w:r>
      <w:r>
        <w:rPr>
          <w:sz w:val="24"/>
          <w:szCs w:val="24"/>
        </w:rPr>
        <w:fldChar w:fldCharType="end"/>
      </w:r>
      <w:r>
        <w:rPr>
          <w:sz w:val="24"/>
          <w:szCs w:val="24"/>
        </w:rPr>
        <w:t>.</w:t>
      </w:r>
    </w:p>
    <w:p w14:paraId="3FDB7CBD" w14:textId="77777777" w:rsidR="00810F07" w:rsidRPr="0022470A" w:rsidRDefault="00810F07" w:rsidP="00810F07">
      <w:pPr>
        <w:jc w:val="both"/>
        <w:rPr>
          <w:sz w:val="24"/>
          <w:szCs w:val="24"/>
        </w:rPr>
      </w:pPr>
    </w:p>
    <w:p w14:paraId="624D4217" w14:textId="77777777" w:rsidR="00810F07" w:rsidRPr="0022470A" w:rsidRDefault="00810F07" w:rsidP="00810F07">
      <w:pPr>
        <w:jc w:val="both"/>
        <w:rPr>
          <w:sz w:val="24"/>
          <w:szCs w:val="24"/>
          <w:u w:val="single"/>
        </w:rPr>
      </w:pPr>
      <w:r w:rsidRPr="0022470A">
        <w:rPr>
          <w:sz w:val="24"/>
          <w:szCs w:val="24"/>
          <w:u w:val="single"/>
        </w:rPr>
        <w:t>Genome annotation</w:t>
      </w:r>
    </w:p>
    <w:p w14:paraId="48ED479E" w14:textId="77777777" w:rsidR="00810F07" w:rsidRPr="0022470A" w:rsidRDefault="00810F07" w:rsidP="00810F07">
      <w:pPr>
        <w:jc w:val="both"/>
        <w:rPr>
          <w:sz w:val="24"/>
          <w:szCs w:val="24"/>
        </w:rPr>
      </w:pPr>
      <w:r w:rsidRPr="0022470A">
        <w:rPr>
          <w:sz w:val="24"/>
          <w:szCs w:val="24"/>
        </w:rPr>
        <w:t xml:space="preserve">A Maker pipeline was used for the B71 genome annotation </w:t>
      </w:r>
      <w:r w:rsidRPr="0022470A">
        <w:rPr>
          <w:sz w:val="24"/>
          <w:szCs w:val="24"/>
        </w:rPr>
        <w:fldChar w:fldCharType="begin"/>
      </w:r>
      <w:r>
        <w:rPr>
          <w:sz w:val="24"/>
          <w:szCs w:val="24"/>
        </w:rPr>
        <w:instrText xml:space="preserve"> ADDIN EN.CITE &lt;EndNote&gt;&lt;Cite&gt;&lt;Author&gt;Cantarel&lt;/Author&gt;&lt;Year&gt;2008&lt;/Year&gt;&lt;RecNum&gt;12&lt;/RecNum&gt;&lt;DisplayText&gt;[16]&lt;/DisplayText&gt;&lt;record&gt;&lt;rec-number&gt;12&lt;/rec-number&gt;&lt;foreign-keys&gt;&lt;key app="EN" db-id="0fepv9ve00wxasedstovpasd5exvvw0xe0wx" timestamp="1557759640"&gt;12&lt;/key&gt;&lt;/foreign-keys&gt;&lt;ref-type name="Journal Article"&gt;17&lt;/ref-type&gt;&lt;contributors&gt;&lt;authors&gt;&lt;author&gt;Cantarel, B. L.&lt;/author&gt;&lt;author&gt;Korf, I.&lt;/author&gt;&lt;author&gt;Robb, S. M.&lt;/author&gt;&lt;author&gt;Parra, G.&lt;/author&gt;&lt;author&gt;Ross, E.&lt;/author&gt;&lt;author&gt;Moore, B.&lt;/author&gt;&lt;author&gt;Holt, C.&lt;/author&gt;&lt;author&gt;Sanchez Alvarado, A.&lt;/author&gt;&lt;author&gt;Yandell, M.&lt;/author&gt;&lt;/authors&gt;&lt;/contributors&gt;&lt;auth-address&gt;Eccles Institute of Human Genetics, University of Utah, Salt Lake City, Utah 84112, USA.&lt;/auth-address&gt;&lt;titles&gt;&lt;title&gt;MAKER: an easy-to-use annotation pipeline designed for emerging model organism genomes&lt;/title&gt;&lt;secondary-title&gt;Genome Res&lt;/secondary-title&gt;&lt;/titles&gt;&lt;periodical&gt;&lt;full-title&gt;Genome Res&lt;/full-title&gt;&lt;/periodical&gt;&lt;pages&gt;188-96&lt;/pages&gt;&lt;volume&gt;18&lt;/volume&gt;&lt;number&gt;1&lt;/number&gt;&lt;keywords&gt;&lt;keyword&gt;*Algorithms&lt;/keyword&gt;&lt;keyword&gt;Animals&lt;/keyword&gt;&lt;keyword&gt;*Databases, Nucleic Acid&lt;/keyword&gt;&lt;keyword&gt;Genome, Helminth/*genetics&lt;/keyword&gt;&lt;keyword&gt;*Sequence Analysis, DNA&lt;/keyword&gt;&lt;keyword&gt;*Software&lt;/keyword&gt;&lt;keyword&gt;Turbellaria/*genetics&lt;/keyword&gt;&lt;/keywords&gt;&lt;dates&gt;&lt;year&gt;2008&lt;/year&gt;&lt;pub-dates&gt;&lt;date&gt;Jan&lt;/date&gt;&lt;/pub-dates&gt;&lt;/dates&gt;&lt;isbn&gt;1088-9051 (Print)&amp;#xD;1088-9051 (Linking)&lt;/isbn&gt;&lt;accession-num&gt;18025269&lt;/accession-num&gt;&lt;urls&gt;&lt;related-urls&gt;&lt;url&gt;https://www.ncbi.nlm.nih.gov/pubmed/18025269&lt;/url&gt;&lt;/related-urls&gt;&lt;/urls&gt;&lt;custom2&gt;PMC2134774&lt;/custom2&gt;&lt;electronic-resource-num&gt;10.1101/gr.6743907&lt;/electronic-resource-num&gt;&lt;/record&gt;&lt;/Cite&gt;&lt;/EndNote&gt;</w:instrText>
      </w:r>
      <w:r w:rsidRPr="0022470A">
        <w:rPr>
          <w:sz w:val="24"/>
          <w:szCs w:val="24"/>
        </w:rPr>
        <w:fldChar w:fldCharType="separate"/>
      </w:r>
      <w:r>
        <w:rPr>
          <w:noProof/>
          <w:sz w:val="24"/>
          <w:szCs w:val="24"/>
        </w:rPr>
        <w:t>[16]</w:t>
      </w:r>
      <w:r w:rsidRPr="0022470A">
        <w:rPr>
          <w:sz w:val="24"/>
          <w:szCs w:val="24"/>
        </w:rPr>
        <w:fldChar w:fldCharType="end"/>
      </w:r>
      <w:r w:rsidRPr="0022470A">
        <w:rPr>
          <w:sz w:val="24"/>
          <w:szCs w:val="24"/>
        </w:rPr>
        <w:t xml:space="preserve">. Both evidence-driven prediction and </w:t>
      </w:r>
      <w:proofErr w:type="spellStart"/>
      <w:r w:rsidRPr="0022470A">
        <w:rPr>
          <w:i/>
          <w:sz w:val="24"/>
          <w:szCs w:val="24"/>
        </w:rPr>
        <w:t>ab</w:t>
      </w:r>
      <w:proofErr w:type="spellEnd"/>
      <w:r w:rsidRPr="0022470A">
        <w:rPr>
          <w:i/>
          <w:sz w:val="24"/>
          <w:szCs w:val="24"/>
        </w:rPr>
        <w:t xml:space="preserve"> initio</w:t>
      </w:r>
      <w:r w:rsidRPr="0022470A">
        <w:rPr>
          <w:sz w:val="24"/>
          <w:szCs w:val="24"/>
        </w:rPr>
        <w:t xml:space="preserve"> gene prediction were employed </w:t>
      </w:r>
      <w:r w:rsidRPr="0022470A">
        <w:rPr>
          <w:sz w:val="24"/>
          <w:szCs w:val="24"/>
        </w:rPr>
        <w:fldChar w:fldCharType="begin"/>
      </w:r>
      <w:r>
        <w:rPr>
          <w:sz w:val="24"/>
          <w:szCs w:val="24"/>
        </w:rPr>
        <w:instrText xml:space="preserve"> ADDIN EN.CITE &lt;EndNote&gt;&lt;Cite&gt;&lt;Author&gt;Salamov&lt;/Author&gt;&lt;Year&gt;2000&lt;/Year&gt;&lt;RecNum&gt;13&lt;/RecNum&gt;&lt;DisplayText&gt;[17]&lt;/DisplayText&gt;&lt;record&gt;&lt;rec-number&gt;13&lt;/rec-number&gt;&lt;foreign-keys&gt;&lt;key app="EN" db-id="0fepv9ve00wxasedstovpasd5exvvw0xe0wx" timestamp="1557759640"&gt;13&lt;/key&gt;&lt;/foreign-keys&gt;&lt;ref-type name="Journal Article"&gt;17&lt;/ref-type&gt;&lt;contributors&gt;&lt;authors&gt;&lt;author&gt;Salamov, A. A.&lt;/author&gt;&lt;author&gt;Solovyev, V. V.&lt;/author&gt;&lt;/authors&gt;&lt;/contributors&gt;&lt;auth-address&gt;The Sanger Centre, Hinxton, Cambridge CB10 1SA, UK.&lt;/auth-address&gt;&lt;titles&gt;&lt;title&gt;Ab initio gene finding in Drosophila genomic DNA&lt;/title&gt;&lt;secondary-title&gt;Genome Res&lt;/secondary-title&gt;&lt;/titles&gt;&lt;periodical&gt;&lt;full-title&gt;Genome Res&lt;/full-title&gt;&lt;/periodical&gt;&lt;pages&gt;516-22&lt;/pages&gt;&lt;volume&gt;10&lt;/volume&gt;&lt;number&gt;4&lt;/number&gt;&lt;keywords&gt;&lt;keyword&gt;*Algorithms&lt;/keyword&gt;&lt;keyword&gt;Animals&lt;/keyword&gt;&lt;keyword&gt;Computational Biology/methods&lt;/keyword&gt;&lt;keyword&gt;DNA/*genetics&lt;/keyword&gt;&lt;keyword&gt;Databases, Factual&lt;/keyword&gt;&lt;keyword&gt;Drosophila melanogaster/*genetics&lt;/keyword&gt;&lt;keyword&gt;Genes, Insect/*genetics&lt;/keyword&gt;&lt;keyword&gt;Humans&lt;/keyword&gt;&lt;keyword&gt;*Software&lt;/keyword&gt;&lt;/keywords&gt;&lt;dates&gt;&lt;year&gt;2000&lt;/year&gt;&lt;pub-dates&gt;&lt;date&gt;Apr&lt;/date&gt;&lt;/pub-dates&gt;&lt;/dates&gt;&lt;isbn&gt;1088-9051 (Print)&amp;#xD;1088-9051 (Linking)&lt;/isbn&gt;&lt;accession-num&gt;10779491&lt;/accession-num&gt;&lt;label&gt;genome annotation&lt;/label&gt;&lt;urls&gt;&lt;related-urls&gt;&lt;url&gt;http://www.ncbi.nlm.nih.gov/pubmed/10779491&lt;/url&gt;&lt;/related-urls&gt;&lt;/urls&gt;&lt;custom2&gt;310882&lt;/custom2&gt;&lt;/record&gt;&lt;/Cite&gt;&lt;/EndNote&gt;</w:instrText>
      </w:r>
      <w:r w:rsidRPr="0022470A">
        <w:rPr>
          <w:sz w:val="24"/>
          <w:szCs w:val="24"/>
        </w:rPr>
        <w:fldChar w:fldCharType="separate"/>
      </w:r>
      <w:r>
        <w:rPr>
          <w:noProof/>
          <w:sz w:val="24"/>
          <w:szCs w:val="24"/>
        </w:rPr>
        <w:t>[17]</w:t>
      </w:r>
      <w:r w:rsidRPr="0022470A">
        <w:rPr>
          <w:sz w:val="24"/>
          <w:szCs w:val="24"/>
        </w:rPr>
        <w:fldChar w:fldCharType="end"/>
      </w:r>
      <w:r w:rsidRPr="0022470A">
        <w:rPr>
          <w:sz w:val="24"/>
          <w:szCs w:val="24"/>
        </w:rPr>
        <w:t xml:space="preserve">. The B71 genome was repeat masked using a species-specific repeat database, which was generated by using </w:t>
      </w:r>
      <w:proofErr w:type="spellStart"/>
      <w:r w:rsidRPr="0022470A">
        <w:rPr>
          <w:sz w:val="24"/>
          <w:szCs w:val="24"/>
        </w:rPr>
        <w:t>RepeatModeler</w:t>
      </w:r>
      <w:proofErr w:type="spellEnd"/>
      <w:r w:rsidRPr="0022470A">
        <w:rPr>
          <w:sz w:val="24"/>
          <w:szCs w:val="24"/>
        </w:rPr>
        <w:t xml:space="preserve"> (1.0.9) (repeatmasker.org/</w:t>
      </w:r>
      <w:proofErr w:type="spellStart"/>
      <w:r w:rsidRPr="0022470A">
        <w:rPr>
          <w:sz w:val="24"/>
          <w:szCs w:val="24"/>
        </w:rPr>
        <w:t>RepeatModeler</w:t>
      </w:r>
      <w:proofErr w:type="spellEnd"/>
      <w:r w:rsidRPr="0022470A">
        <w:rPr>
          <w:sz w:val="24"/>
          <w:szCs w:val="24"/>
        </w:rPr>
        <w:t xml:space="preserve">). EST evidence was provided by using Trinity assembled sequences from RNA sequencing data of the B71 strain that was cultured in media and field wheat leaves inoculated by Bangladesh wheat blast strains, which were genetically close to B71. Protein sequences of </w:t>
      </w:r>
      <w:r w:rsidRPr="0022470A">
        <w:rPr>
          <w:i/>
          <w:sz w:val="24"/>
          <w:szCs w:val="24"/>
        </w:rPr>
        <w:t xml:space="preserve">M. </w:t>
      </w:r>
      <w:proofErr w:type="spellStart"/>
      <w:r w:rsidRPr="0022470A">
        <w:rPr>
          <w:i/>
          <w:sz w:val="24"/>
          <w:szCs w:val="24"/>
        </w:rPr>
        <w:t>oryzae</w:t>
      </w:r>
      <w:proofErr w:type="spellEnd"/>
      <w:r w:rsidRPr="0022470A">
        <w:rPr>
          <w:sz w:val="24"/>
          <w:szCs w:val="24"/>
        </w:rPr>
        <w:t xml:space="preserve"> 70-15 (MG8) were provided as protein homologs. Augustus, </w:t>
      </w:r>
      <w:proofErr w:type="spellStart"/>
      <w:r w:rsidRPr="0022470A">
        <w:rPr>
          <w:sz w:val="24"/>
          <w:szCs w:val="24"/>
        </w:rPr>
        <w:lastRenderedPageBreak/>
        <w:t>GeneMark</w:t>
      </w:r>
      <w:proofErr w:type="spellEnd"/>
      <w:r w:rsidRPr="0022470A">
        <w:rPr>
          <w:sz w:val="24"/>
          <w:szCs w:val="24"/>
        </w:rPr>
        <w:t xml:space="preserve">, and Snap were used for </w:t>
      </w:r>
      <w:proofErr w:type="spellStart"/>
      <w:r w:rsidRPr="0022470A">
        <w:rPr>
          <w:i/>
          <w:sz w:val="24"/>
          <w:szCs w:val="24"/>
        </w:rPr>
        <w:t>ab</w:t>
      </w:r>
      <w:proofErr w:type="spellEnd"/>
      <w:r w:rsidRPr="0022470A">
        <w:rPr>
          <w:i/>
          <w:sz w:val="24"/>
          <w:szCs w:val="24"/>
        </w:rPr>
        <w:t xml:space="preserve"> initio</w:t>
      </w:r>
      <w:r w:rsidRPr="0022470A">
        <w:rPr>
          <w:sz w:val="24"/>
          <w:szCs w:val="24"/>
        </w:rPr>
        <w:t xml:space="preserve"> gene prediction. Snap was trained by using predicted gene models from a prior Maker run without using Snap. </w:t>
      </w:r>
      <w:proofErr w:type="spellStart"/>
      <w:r>
        <w:rPr>
          <w:sz w:val="24"/>
          <w:szCs w:val="24"/>
        </w:rPr>
        <w:t>InterProS</w:t>
      </w:r>
      <w:r w:rsidRPr="00897019">
        <w:rPr>
          <w:sz w:val="24"/>
          <w:szCs w:val="24"/>
        </w:rPr>
        <w:t>can</w:t>
      </w:r>
      <w:proofErr w:type="spellEnd"/>
      <w:r>
        <w:rPr>
          <w:sz w:val="24"/>
          <w:szCs w:val="24"/>
        </w:rPr>
        <w:t xml:space="preserve"> (</w:t>
      </w:r>
      <w:r w:rsidRPr="009C12B0">
        <w:rPr>
          <w:sz w:val="24"/>
          <w:szCs w:val="24"/>
        </w:rPr>
        <w:t>5.30-69.0</w:t>
      </w:r>
      <w:r>
        <w:rPr>
          <w:sz w:val="24"/>
          <w:szCs w:val="24"/>
        </w:rPr>
        <w:t xml:space="preserve">) was used to perform functional analysis using default parameters </w:t>
      </w:r>
      <w:r>
        <w:rPr>
          <w:sz w:val="24"/>
          <w:szCs w:val="24"/>
        </w:rPr>
        <w:fldChar w:fldCharType="begin">
          <w:fldData xml:space="preserve">PEVuZE5vdGU+PENpdGU+PEF1dGhvcj5Kb25lczwvQXV0aG9yPjxZZWFyPjIwMTQ8L1llYXI+PFJl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</w:fldData>
        </w:fldChar>
      </w:r>
      <w:r>
        <w:rPr>
          <w:sz w:val="24"/>
          <w:szCs w:val="24"/>
        </w:rPr>
        <w:instrText xml:space="preserve"> ADDIN EN.CITE </w:instrText>
      </w:r>
      <w:r>
        <w:rPr>
          <w:sz w:val="24"/>
          <w:szCs w:val="24"/>
        </w:rPr>
        <w:fldChar w:fldCharType="begin">
          <w:fldData xml:space="preserve">PEVuZE5vdGU+PENpdGU+PEF1dGhvcj5Kb25lczwvQXV0aG9yPjxZZWFyPjIwMTQ8L1llYXI+PFJl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[18]</w:t>
      </w:r>
      <w:r>
        <w:rPr>
          <w:sz w:val="24"/>
          <w:szCs w:val="24"/>
        </w:rPr>
        <w:fldChar w:fldCharType="end"/>
      </w:r>
      <w:r>
        <w:rPr>
          <w:sz w:val="24"/>
          <w:szCs w:val="24"/>
        </w:rPr>
        <w:t>.</w:t>
      </w:r>
    </w:p>
    <w:p w14:paraId="51E15B61" w14:textId="77777777" w:rsidR="00810F07" w:rsidRPr="0022470A" w:rsidRDefault="00810F07" w:rsidP="00810F07">
      <w:pPr>
        <w:jc w:val="both"/>
        <w:rPr>
          <w:sz w:val="24"/>
          <w:szCs w:val="24"/>
        </w:rPr>
      </w:pPr>
    </w:p>
    <w:p w14:paraId="4D7B700E" w14:textId="77777777" w:rsidR="00810F07" w:rsidRPr="0022470A" w:rsidRDefault="00810F07" w:rsidP="00810F07">
      <w:pPr>
        <w:jc w:val="both"/>
        <w:rPr>
          <w:sz w:val="24"/>
          <w:szCs w:val="24"/>
          <w:u w:val="single"/>
        </w:rPr>
      </w:pPr>
      <w:r w:rsidRPr="0022470A">
        <w:rPr>
          <w:sz w:val="24"/>
          <w:szCs w:val="24"/>
          <w:u w:val="single"/>
        </w:rPr>
        <w:t>CEGMA analysis</w:t>
      </w:r>
    </w:p>
    <w:p w14:paraId="13869E6F" w14:textId="77777777" w:rsidR="00810F07" w:rsidRPr="0022470A" w:rsidRDefault="00810F07" w:rsidP="00810F07">
      <w:pPr>
        <w:jc w:val="both"/>
        <w:rPr>
          <w:sz w:val="24"/>
          <w:szCs w:val="24"/>
        </w:rPr>
      </w:pPr>
      <w:r w:rsidRPr="0022470A">
        <w:rPr>
          <w:sz w:val="24"/>
          <w:szCs w:val="24"/>
        </w:rPr>
        <w:t xml:space="preserve">CEGMA (v2.5) was used to compare predicted genes with 248 Core Eukaryotic Genes (CEG) to assess the completeness of the genome or annotations </w:t>
      </w:r>
      <w:r w:rsidRPr="0022470A">
        <w:rPr>
          <w:sz w:val="24"/>
          <w:szCs w:val="24"/>
        </w:rPr>
        <w:fldChar w:fldCharType="begin"/>
      </w:r>
      <w:r>
        <w:rPr>
          <w:sz w:val="24"/>
          <w:szCs w:val="24"/>
        </w:rPr>
        <w:instrText xml:space="preserve"> ADDIN EN.CITE &lt;EndNote&gt;&lt;Cite&gt;&lt;Author&gt;Parra&lt;/Author&gt;&lt;Year&gt;2009&lt;/Year&gt;&lt;RecNum&gt;14&lt;/RecNum&gt;&lt;DisplayText&gt;[19]&lt;/DisplayText&gt;&lt;record&gt;&lt;rec-number&gt;14&lt;/rec-number&gt;&lt;foreign-keys&gt;&lt;key app="EN" db-id="0fepv9ve00wxasedstovpasd5exvvw0xe0wx" timestamp="1557759640"&gt;14&lt;/key&gt;&lt;/foreign-keys&gt;&lt;ref-type name="Journal Article"&gt;17&lt;/ref-type&gt;&lt;contributors&gt;&lt;authors&gt;&lt;author&gt;Parra, G.&lt;/author&gt;&lt;author&gt;Bradnam, K.&lt;/author&gt;&lt;author&gt;Ning, Z.&lt;/author&gt;&lt;author&gt;Keane, T.&lt;/author&gt;&lt;author&gt;Korf, I.&lt;/author&gt;&lt;/authors&gt;&lt;/contributors&gt;&lt;auth-address&gt;UC Davis Genome Center, University of California Davis, Davis, CA, USA.&lt;/auth-address&gt;&lt;titles&gt;&lt;title&gt;Assessing the gene space in draft genomes&lt;/title&gt;&lt;secondary-title&gt;Nucleic Acids Res&lt;/secondary-title&gt;&lt;/titles&gt;&lt;periodical&gt;&lt;full-title&gt;Nucleic Acids Res&lt;/full-title&gt;&lt;/periodical&gt;&lt;pages&gt;289-97&lt;/pages&gt;&lt;volume&gt;37&lt;/volume&gt;&lt;number&gt;1&lt;/number&gt;&lt;keywords&gt;&lt;keyword&gt;Animals&lt;/keyword&gt;&lt;keyword&gt;Chromosome Mapping&lt;/keyword&gt;&lt;keyword&gt;*Genes&lt;/keyword&gt;&lt;keyword&gt;*Genomics&lt;/keyword&gt;&lt;keyword&gt;Humans&lt;/keyword&gt;&lt;keyword&gt;Proteins/genetics&lt;/keyword&gt;&lt;/keywords&gt;&lt;dates&gt;&lt;year&gt;2009&lt;/year&gt;&lt;pub-dates&gt;&lt;date&gt;Jan&lt;/date&gt;&lt;/pub-dates&gt;&lt;/dates&gt;&lt;isbn&gt;1362-4962 (Electronic)&amp;#xD;0305-1048 (Linking)&lt;/isbn&gt;&lt;accession-num&gt;19042974&lt;/accession-num&gt;&lt;urls&gt;&lt;related-urls&gt;&lt;url&gt;https://www.ncbi.nlm.nih.gov/pubmed/19042974&lt;/url&gt;&lt;/related-urls&gt;&lt;/urls&gt;&lt;custom2&gt;PMC2615622&lt;/custom2&gt;&lt;electronic-resource-num&gt;10.1093/nar/gkn916&lt;/electronic-resource-num&gt;&lt;/record&gt;&lt;/Cite&gt;&lt;/EndNote&gt;</w:instrText>
      </w:r>
      <w:r w:rsidRPr="0022470A">
        <w:rPr>
          <w:sz w:val="24"/>
          <w:szCs w:val="24"/>
        </w:rPr>
        <w:fldChar w:fldCharType="separate"/>
      </w:r>
      <w:r>
        <w:rPr>
          <w:noProof/>
          <w:sz w:val="24"/>
          <w:szCs w:val="24"/>
        </w:rPr>
        <w:t>[19]</w:t>
      </w:r>
      <w:r w:rsidRPr="0022470A">
        <w:rPr>
          <w:sz w:val="24"/>
          <w:szCs w:val="24"/>
        </w:rPr>
        <w:fldChar w:fldCharType="end"/>
      </w:r>
      <w:r w:rsidRPr="0022470A">
        <w:rPr>
          <w:sz w:val="24"/>
          <w:szCs w:val="24"/>
        </w:rPr>
        <w:t>.</w:t>
      </w:r>
    </w:p>
    <w:p w14:paraId="2E78B788" w14:textId="77777777" w:rsidR="00810F07" w:rsidRPr="0022470A" w:rsidRDefault="00810F07" w:rsidP="00810F07">
      <w:pPr>
        <w:jc w:val="both"/>
        <w:rPr>
          <w:sz w:val="24"/>
          <w:szCs w:val="24"/>
        </w:rPr>
      </w:pPr>
    </w:p>
    <w:p w14:paraId="6825A084" w14:textId="77777777" w:rsidR="00810F07" w:rsidRPr="0022470A" w:rsidRDefault="00810F07" w:rsidP="00810F07">
      <w:pPr>
        <w:jc w:val="both"/>
        <w:rPr>
          <w:sz w:val="24"/>
          <w:szCs w:val="24"/>
          <w:u w:val="single"/>
        </w:rPr>
      </w:pPr>
      <w:r w:rsidRPr="0022470A">
        <w:rPr>
          <w:sz w:val="24"/>
          <w:szCs w:val="24"/>
          <w:u w:val="single"/>
        </w:rPr>
        <w:t>Signal peptide analysis</w:t>
      </w:r>
    </w:p>
    <w:p w14:paraId="068BC611" w14:textId="77777777" w:rsidR="00810F07" w:rsidRPr="0022470A" w:rsidRDefault="00810F07" w:rsidP="00810F07">
      <w:pPr>
        <w:jc w:val="both"/>
        <w:rPr>
          <w:sz w:val="24"/>
          <w:szCs w:val="24"/>
        </w:rPr>
      </w:pPr>
      <w:r w:rsidRPr="0022470A">
        <w:rPr>
          <w:sz w:val="24"/>
          <w:szCs w:val="24"/>
        </w:rPr>
        <w:t xml:space="preserve">Signalp-4.1 was used predicted the presence of signal peptide cleavage sites and </w:t>
      </w:r>
      <w:proofErr w:type="spellStart"/>
      <w:r w:rsidRPr="0022470A">
        <w:rPr>
          <w:sz w:val="24"/>
          <w:szCs w:val="24"/>
        </w:rPr>
        <w:t>transmembrane</w:t>
      </w:r>
      <w:proofErr w:type="spellEnd"/>
      <w:r w:rsidRPr="0022470A">
        <w:rPr>
          <w:sz w:val="24"/>
          <w:szCs w:val="24"/>
        </w:rPr>
        <w:t xml:space="preserve"> segments in protein sequences of each gene </w:t>
      </w:r>
      <w:r w:rsidRPr="0022470A">
        <w:rPr>
          <w:sz w:val="24"/>
          <w:szCs w:val="24"/>
        </w:rPr>
        <w:fldChar w:fldCharType="begin"/>
      </w:r>
      <w:r>
        <w:rPr>
          <w:sz w:val="24"/>
          <w:szCs w:val="24"/>
        </w:rPr>
        <w:instrText xml:space="preserve"> ADDIN EN.CITE &lt;EndNote&gt;&lt;Cite&gt;&lt;Author&gt;Nielsen&lt;/Author&gt;&lt;Year&gt;2017&lt;/Year&gt;&lt;RecNum&gt;15&lt;/RecNum&gt;&lt;DisplayText&gt;[20]&lt;/DisplayText&gt;&lt;record&gt;&lt;rec-number&gt;15&lt;/rec-number&gt;&lt;foreign-keys&gt;&lt;key app="EN" db-id="0fepv9ve00wxasedstovpasd5exvvw0xe0wx" timestamp="1557759640"&gt;15&lt;/key&gt;&lt;/foreign-keys&gt;&lt;ref-type name="Journal Article"&gt;17&lt;/ref-type&gt;&lt;contributors&gt;&lt;authors&gt;&lt;author&gt;Nielsen, H.&lt;/author&gt;&lt;/authors&gt;&lt;/contributors&gt;&lt;auth-address&gt;Department of Bio and Health Informatics, Technical University of Denmark, Kemitorvet, Bldg., 208, 3500 Kgs., Lyngby, Denmark. hnielsen@cbs.dtu.dk.&lt;/auth-address&gt;&lt;titles&gt;&lt;title&gt;Predicting secretory proteins with SignalP&lt;/title&gt;&lt;secondary-title&gt;Methods Mol Biol&lt;/secondary-title&gt;&lt;/titles&gt;&lt;periodical&gt;&lt;full-title&gt;Methods Mol Biol&lt;/full-title&gt;&lt;/periodical&gt;&lt;pages&gt;59-73&lt;/pages&gt;&lt;volume&gt;1611&lt;/volume&gt;&lt;keywords&gt;&lt;keyword&gt;Prediction&lt;/keyword&gt;&lt;keyword&gt;Protein sorting&lt;/keyword&gt;&lt;keyword&gt;Protein subcellular location&lt;/keyword&gt;&lt;keyword&gt;Secretion&lt;/keyword&gt;&lt;keyword&gt;Signal peptides&lt;/keyword&gt;&lt;/keywords&gt;&lt;dates&gt;&lt;year&gt;2017&lt;/year&gt;&lt;/dates&gt;&lt;isbn&gt;1940-6029 (Electronic)&amp;#xD;1064-3745 (Linking)&lt;/isbn&gt;&lt;accession-num&gt;28451972&lt;/accession-num&gt;&lt;urls&gt;&lt;related-urls&gt;&lt;url&gt;https://www.ncbi.nlm.nih.gov/pubmed/28451972&lt;/url&gt;&lt;/related-urls&gt;&lt;/urls&gt;&lt;electronic-resource-num&gt;10.1007/978-1-4939-7015-5_6&lt;/electronic-resource-num&gt;&lt;/record&gt;&lt;/Cite&gt;&lt;/EndNote&gt;</w:instrText>
      </w:r>
      <w:r w:rsidRPr="0022470A">
        <w:rPr>
          <w:sz w:val="24"/>
          <w:szCs w:val="24"/>
        </w:rPr>
        <w:fldChar w:fldCharType="separate"/>
      </w:r>
      <w:r>
        <w:rPr>
          <w:noProof/>
          <w:sz w:val="24"/>
          <w:szCs w:val="24"/>
        </w:rPr>
        <w:t>[20]</w:t>
      </w:r>
      <w:r w:rsidRPr="0022470A">
        <w:rPr>
          <w:sz w:val="24"/>
          <w:szCs w:val="24"/>
        </w:rPr>
        <w:fldChar w:fldCharType="end"/>
      </w:r>
      <w:r w:rsidRPr="0022470A">
        <w:rPr>
          <w:sz w:val="24"/>
          <w:szCs w:val="24"/>
        </w:rPr>
        <w:t>.</w:t>
      </w:r>
    </w:p>
    <w:p w14:paraId="3B3A330C" w14:textId="77777777" w:rsidR="00810F07" w:rsidRDefault="00810F07" w:rsidP="00810F07">
      <w:pPr>
        <w:jc w:val="both"/>
        <w:rPr>
          <w:sz w:val="24"/>
          <w:szCs w:val="24"/>
        </w:rPr>
      </w:pPr>
    </w:p>
    <w:p w14:paraId="42C52807" w14:textId="77777777" w:rsidR="00810F07" w:rsidRPr="00F352CA" w:rsidRDefault="00810F07" w:rsidP="00810F07">
      <w:pPr>
        <w:jc w:val="both"/>
        <w:rPr>
          <w:sz w:val="24"/>
          <w:szCs w:val="24"/>
          <w:u w:val="single"/>
        </w:rPr>
      </w:pPr>
      <w:r w:rsidRPr="00F352CA">
        <w:rPr>
          <w:sz w:val="24"/>
          <w:szCs w:val="24"/>
          <w:u w:val="single"/>
        </w:rPr>
        <w:t>Gene ontology (GO) analysis</w:t>
      </w:r>
    </w:p>
    <w:p w14:paraId="209D7820" w14:textId="77777777" w:rsidR="00810F07" w:rsidRPr="00313DFB" w:rsidRDefault="00810F07" w:rsidP="00810F07">
      <w:pPr>
        <w:jc w:val="both"/>
        <w:rPr>
          <w:sz w:val="24"/>
          <w:szCs w:val="24"/>
        </w:rPr>
      </w:pPr>
      <w:r w:rsidRPr="00313DFB">
        <w:rPr>
          <w:sz w:val="24"/>
          <w:szCs w:val="24"/>
        </w:rPr>
        <w:t xml:space="preserve">GO enrichment </w:t>
      </w:r>
      <w:r>
        <w:rPr>
          <w:sz w:val="24"/>
          <w:szCs w:val="24"/>
        </w:rPr>
        <w:t xml:space="preserve">analysis </w:t>
      </w:r>
      <w:r w:rsidRPr="00313DFB">
        <w:rPr>
          <w:sz w:val="24"/>
          <w:szCs w:val="24"/>
        </w:rPr>
        <w:t xml:space="preserve">was </w:t>
      </w:r>
      <w:r>
        <w:rPr>
          <w:sz w:val="24"/>
          <w:szCs w:val="24"/>
        </w:rPr>
        <w:t>performed</w:t>
      </w:r>
      <w:r w:rsidRPr="00313DFB">
        <w:rPr>
          <w:sz w:val="24"/>
          <w:szCs w:val="24"/>
        </w:rPr>
        <w:t xml:space="preserve"> to </w:t>
      </w:r>
      <w:r>
        <w:rPr>
          <w:sz w:val="24"/>
          <w:szCs w:val="24"/>
        </w:rPr>
        <w:t>find</w:t>
      </w:r>
      <w:r w:rsidRPr="00313DFB">
        <w:rPr>
          <w:sz w:val="24"/>
          <w:szCs w:val="24"/>
        </w:rPr>
        <w:t xml:space="preserve"> GO terms over-represented in </w:t>
      </w:r>
      <w:r>
        <w:rPr>
          <w:sz w:val="24"/>
          <w:szCs w:val="24"/>
        </w:rPr>
        <w:t>the genes on the mini-chromosome</w:t>
      </w:r>
      <w:r w:rsidRPr="00313DFB">
        <w:rPr>
          <w:sz w:val="24"/>
          <w:szCs w:val="24"/>
        </w:rPr>
        <w:t xml:space="preserve">. The resampling method </w:t>
      </w:r>
      <w:r>
        <w:rPr>
          <w:sz w:val="24"/>
          <w:szCs w:val="24"/>
        </w:rPr>
        <w:t xml:space="preserve">with 10,000 samplings was employed </w:t>
      </w:r>
      <w:r>
        <w:rPr>
          <w:sz w:val="24"/>
          <w:szCs w:val="24"/>
        </w:rPr>
        <w:fldChar w:fldCharType="begin"/>
      </w:r>
      <w:r>
        <w:rPr>
          <w:sz w:val="24"/>
          <w:szCs w:val="24"/>
        </w:rPr>
        <w:instrText xml:space="preserve"> ADDIN EN.CITE &lt;EndNote&gt;&lt;Cite&gt;&lt;Author&gt;Young&lt;/Author&gt;&lt;Year&gt;2010&lt;/Year&gt;&lt;RecNum&gt;16&lt;/RecNum&gt;&lt;DisplayText&gt;[21]&lt;/DisplayText&gt;&lt;record&gt;&lt;rec-number&gt;16&lt;/rec-number&gt;&lt;foreign-keys&gt;&lt;key app="EN" db-id="0fepv9ve00wxasedstovpasd5exvvw0xe0wx" timestamp="1557759640"&gt;16&lt;/key&gt;&lt;/foreign-keys&gt;&lt;ref-type name="Journal Article"&gt;17&lt;/ref-type&gt;&lt;contributors&gt;&lt;authors&gt;&lt;author&gt;Young, M. D.&lt;/author&gt;&lt;author&gt;Wakefield, M. J.&lt;/author&gt;&lt;author&gt;Smyth, G. K.&lt;/author&gt;&lt;author&gt;Oshlack, A.&lt;/author&gt;&lt;/authors&gt;&lt;/contributors&gt;&lt;auth-address&gt;Bioinformatics Division, The Walter and Eliza Hall Institute of Medical Research, 1G Royal Parade, Parkville 3052, Australia.&lt;/auth-address&gt;&lt;titles&gt;&lt;title&gt;Gene ontology analysis for RNA-seq: accounting for selection bias&lt;/title&gt;&lt;secondary-title&gt;Genome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biology&lt;/abbr-1&gt;&lt;/alt-periodical&gt;&lt;pages&gt;R14&lt;/pages&gt;&lt;volume&gt;11&lt;/volume&gt;&lt;number&gt;2&lt;/number&gt;&lt;keywords&gt;&lt;keyword&gt;Androgens/pharmacology&lt;/keyword&gt;&lt;keyword&gt;Bias&lt;/keyword&gt;&lt;keyword&gt;Cell Line, Tumor&lt;/keyword&gt;&lt;keyword&gt;Gene Expression Regulation, Neoplastic&lt;/keyword&gt;&lt;keyword&gt;Genome-Wide Association Study&lt;/keyword&gt;&lt;keyword&gt;Humans&lt;/keyword&gt;&lt;keyword&gt;Male&lt;/keyword&gt;&lt;keyword&gt;Prostatic Neoplasms/*genetics&lt;/keyword&gt;&lt;keyword&gt;Sequence Analysis, RNA/*methods&lt;/keyword&gt;&lt;/keywords&gt;&lt;dates&gt;&lt;year&gt;2010&lt;/year&gt;&lt;/dates&gt;&lt;isbn&gt;1474-760X (Electronic)&amp;#xD;1474-7596 (Linking)&lt;/isbn&gt;&lt;accession-num&gt;20132535&lt;/accession-num&gt;&lt;urls&gt;&lt;related-urls&gt;&lt;url&gt;http://www.ncbi.nlm.nih.gov/pubmed/20132535&lt;/url&gt;&lt;/related-urls&gt;&lt;/urls&gt;&lt;custom2&gt;2872874&lt;/custom2&gt;&lt;electronic-resource-num&gt;10.1186/gb-2010-11-2-r14&lt;/electronic-resource-num&gt;&lt;/record&gt;&lt;/Cite&gt;&lt;/EndNote&gt;</w:instrText>
      </w:r>
      <w:r>
        <w:rPr>
          <w:sz w:val="24"/>
          <w:szCs w:val="24"/>
        </w:rPr>
        <w:fldChar w:fldCharType="separate"/>
      </w:r>
      <w:r>
        <w:rPr>
          <w:noProof/>
          <w:sz w:val="24"/>
          <w:szCs w:val="24"/>
        </w:rPr>
        <w:t>[21]</w:t>
      </w:r>
      <w:r>
        <w:rPr>
          <w:sz w:val="24"/>
          <w:szCs w:val="24"/>
        </w:rPr>
        <w:fldChar w:fldCharType="end"/>
      </w:r>
      <w:r>
        <w:rPr>
          <w:sz w:val="24"/>
          <w:szCs w:val="24"/>
        </w:rPr>
        <w:t>.</w:t>
      </w:r>
    </w:p>
    <w:p w14:paraId="54162676" w14:textId="77777777" w:rsidR="00810F07" w:rsidRPr="0022470A" w:rsidRDefault="00810F07" w:rsidP="00810F07">
      <w:pPr>
        <w:jc w:val="both"/>
        <w:rPr>
          <w:sz w:val="24"/>
          <w:szCs w:val="24"/>
        </w:rPr>
      </w:pPr>
    </w:p>
    <w:p w14:paraId="70CE579A" w14:textId="77777777" w:rsidR="00810F07" w:rsidRPr="0022470A" w:rsidRDefault="00810F07" w:rsidP="00810F07">
      <w:pPr>
        <w:jc w:val="both"/>
        <w:rPr>
          <w:sz w:val="24"/>
          <w:szCs w:val="24"/>
          <w:u w:val="single"/>
        </w:rPr>
      </w:pPr>
      <w:r w:rsidRPr="0022470A">
        <w:rPr>
          <w:sz w:val="24"/>
          <w:szCs w:val="24"/>
          <w:u w:val="single"/>
        </w:rPr>
        <w:t>Genome-wide variant discovery, genotyping, and construction of phylogeny</w:t>
      </w:r>
    </w:p>
    <w:p w14:paraId="3703ADE0" w14:textId="77777777" w:rsidR="00810F07" w:rsidRPr="0022470A" w:rsidRDefault="00810F07" w:rsidP="00810F07">
      <w:pPr>
        <w:jc w:val="both"/>
        <w:rPr>
          <w:sz w:val="24"/>
          <w:szCs w:val="24"/>
        </w:rPr>
      </w:pPr>
      <w:r w:rsidRPr="0022470A">
        <w:rPr>
          <w:sz w:val="24"/>
          <w:szCs w:val="24"/>
        </w:rPr>
        <w:t xml:space="preserve">Assemblies of Mo isolates were downloaded from </w:t>
      </w:r>
      <w:proofErr w:type="spellStart"/>
      <w:r w:rsidRPr="0022470A">
        <w:rPr>
          <w:sz w:val="24"/>
          <w:szCs w:val="24"/>
        </w:rPr>
        <w:t>GenBank</w:t>
      </w:r>
      <w:proofErr w:type="spellEnd"/>
      <w:r w:rsidRPr="0022470A">
        <w:rPr>
          <w:sz w:val="24"/>
          <w:szCs w:val="24"/>
        </w:rPr>
        <w:t xml:space="preserve"> or from previous studies were used for the discovery of polymorphisms between each strain and the B71 reference genome. First, assembly </w:t>
      </w:r>
      <w:proofErr w:type="spellStart"/>
      <w:r w:rsidRPr="0022470A">
        <w:rPr>
          <w:sz w:val="24"/>
          <w:szCs w:val="24"/>
        </w:rPr>
        <w:t>contigs</w:t>
      </w:r>
      <w:proofErr w:type="spellEnd"/>
      <w:r w:rsidRPr="0022470A">
        <w:rPr>
          <w:sz w:val="24"/>
          <w:szCs w:val="24"/>
        </w:rPr>
        <w:t xml:space="preserve"> were split into multiple sequences if a </w:t>
      </w:r>
      <w:proofErr w:type="spellStart"/>
      <w:r w:rsidRPr="0022470A">
        <w:rPr>
          <w:sz w:val="24"/>
          <w:szCs w:val="24"/>
        </w:rPr>
        <w:t>contig</w:t>
      </w:r>
      <w:proofErr w:type="spellEnd"/>
      <w:r w:rsidRPr="0022470A">
        <w:rPr>
          <w:sz w:val="24"/>
          <w:szCs w:val="24"/>
        </w:rPr>
        <w:t xml:space="preserve"> is longer than 10 </w:t>
      </w:r>
      <w:proofErr w:type="gramStart"/>
      <w:r w:rsidRPr="0022470A">
        <w:rPr>
          <w:sz w:val="24"/>
          <w:szCs w:val="24"/>
        </w:rPr>
        <w:t>kb</w:t>
      </w:r>
      <w:proofErr w:type="gramEnd"/>
      <w:r w:rsidRPr="0022470A">
        <w:rPr>
          <w:sz w:val="24"/>
          <w:szCs w:val="24"/>
        </w:rPr>
        <w:t xml:space="preserve">. Second, all resulting sequences from a strain were aligned to the B71 reference genome with BWA (0.7.10-r789). Each alignment required at least a 100 </w:t>
      </w:r>
      <w:proofErr w:type="spellStart"/>
      <w:r w:rsidRPr="0022470A">
        <w:rPr>
          <w:sz w:val="24"/>
          <w:szCs w:val="24"/>
        </w:rPr>
        <w:t>bp</w:t>
      </w:r>
      <w:proofErr w:type="spellEnd"/>
      <w:r w:rsidRPr="0022470A">
        <w:rPr>
          <w:sz w:val="24"/>
          <w:szCs w:val="24"/>
        </w:rPr>
        <w:t xml:space="preserve">, at least 96% identity, at most 4% tail that </w:t>
      </w:r>
      <w:proofErr w:type="gramStart"/>
      <w:r w:rsidRPr="0022470A">
        <w:rPr>
          <w:sz w:val="24"/>
          <w:szCs w:val="24"/>
        </w:rPr>
        <w:t>can not</w:t>
      </w:r>
      <w:proofErr w:type="gramEnd"/>
      <w:r w:rsidRPr="0022470A">
        <w:rPr>
          <w:sz w:val="24"/>
          <w:szCs w:val="24"/>
        </w:rPr>
        <w:t xml:space="preserve"> be aligned to the reference at the ends of sequences, and at least 40 for the mapping score. GATK (version 3.3) used alignments to discover SNPs and genotyped each strain. Only bi-allelic SNP sites with at least 10% minor allele frequency, 20-500 supported sequences were retained at genotyping data. Genotyping data at SNP sites were used to construct a phylogenetic tree using an R package APE </w:t>
      </w:r>
      <w:r w:rsidRPr="0022470A">
        <w:rPr>
          <w:sz w:val="24"/>
          <w:szCs w:val="24"/>
        </w:rPr>
        <w:fldChar w:fldCharType="begin"/>
      </w:r>
      <w:r>
        <w:rPr>
          <w:sz w:val="24"/>
          <w:szCs w:val="24"/>
        </w:rPr>
        <w:instrText xml:space="preserve"> ADDIN EN.CITE &lt;EndNote&gt;&lt;Cite&gt;&lt;Author&gt;Paradis&lt;/Author&gt;&lt;Year&gt;2004&lt;/Year&gt;&lt;RecNum&gt;17&lt;/RecNum&gt;&lt;DisplayText&gt;[22]&lt;/DisplayText&gt;&lt;record&gt;&lt;rec-number&gt;17&lt;/rec-number&gt;&lt;foreign-keys&gt;&lt;key app="EN" db-id="0fepv9ve00wxasedstovpasd5exvvw0xe0wx" timestamp="1557759640"&gt;17&lt;/key&gt;&lt;/foreign-keys&gt;&lt;ref-type name="Journal Article"&gt;17&lt;/ref-type&gt;&lt;contributors&gt;&lt;authors&gt;&lt;author&gt;Paradis, Emmanuel&lt;/author&gt;&lt;author&gt;Claude, Julien&lt;/author&gt;&lt;author&gt;Strimmer, Korbinian&lt;/author&gt;&lt;/authors&gt;&lt;/contributors&gt;&lt;titles&gt;&lt;title&gt;APE: analyses of phylogenetics and evolution in R language&lt;/title&gt;&lt;secondary-title&gt;Bioinformatics&lt;/secondary-title&gt;&lt;/titles&gt;&lt;periodical&gt;&lt;full-title&gt;Bioinformatics&lt;/full-title&gt;&lt;/periodical&gt;&lt;pages&gt;289-290&lt;/pages&gt;&lt;volume&gt;20&lt;/volume&gt;&lt;number&gt;2&lt;/number&gt;&lt;dates&gt;&lt;year&gt;2004&lt;/year&gt;&lt;/dates&gt;&lt;isbn&gt;1367-4803&lt;/isbn&gt;&lt;urls&gt;&lt;/urls&gt;&lt;/record&gt;&lt;/Cite&gt;&lt;/EndNote&gt;</w:instrText>
      </w:r>
      <w:r w:rsidRPr="0022470A">
        <w:rPr>
          <w:sz w:val="24"/>
          <w:szCs w:val="24"/>
        </w:rPr>
        <w:fldChar w:fldCharType="separate"/>
      </w:r>
      <w:r>
        <w:rPr>
          <w:noProof/>
          <w:sz w:val="24"/>
          <w:szCs w:val="24"/>
        </w:rPr>
        <w:t>[22]</w:t>
      </w:r>
      <w:r w:rsidRPr="0022470A">
        <w:rPr>
          <w:sz w:val="24"/>
          <w:szCs w:val="24"/>
        </w:rPr>
        <w:fldChar w:fldCharType="end"/>
      </w:r>
      <w:r w:rsidRPr="0022470A">
        <w:rPr>
          <w:sz w:val="24"/>
          <w:szCs w:val="24"/>
        </w:rPr>
        <w:t>.</w:t>
      </w:r>
    </w:p>
    <w:p w14:paraId="233238D4" w14:textId="77777777" w:rsidR="00810F07" w:rsidRPr="0022470A" w:rsidRDefault="00810F07" w:rsidP="00810F07">
      <w:pPr>
        <w:jc w:val="both"/>
        <w:rPr>
          <w:sz w:val="24"/>
          <w:szCs w:val="24"/>
        </w:rPr>
      </w:pPr>
    </w:p>
    <w:p w14:paraId="58BAD74F" w14:textId="77777777" w:rsidR="00810F07" w:rsidRPr="0022470A" w:rsidRDefault="00810F07" w:rsidP="00810F07">
      <w:pPr>
        <w:tabs>
          <w:tab w:val="left" w:pos="540"/>
        </w:tabs>
        <w:jc w:val="both"/>
        <w:rPr>
          <w:sz w:val="24"/>
          <w:szCs w:val="24"/>
          <w:u w:val="single"/>
        </w:rPr>
      </w:pPr>
      <w:r w:rsidRPr="0022470A">
        <w:rPr>
          <w:sz w:val="24"/>
          <w:szCs w:val="24"/>
          <w:u w:val="single"/>
        </w:rPr>
        <w:t>Analysis of genomic structural variation</w:t>
      </w:r>
    </w:p>
    <w:p w14:paraId="12E2D7AE" w14:textId="77777777" w:rsidR="00810F07" w:rsidRPr="0022470A" w:rsidRDefault="00810F07" w:rsidP="00810F07">
      <w:pPr>
        <w:jc w:val="both"/>
        <w:rPr>
          <w:sz w:val="24"/>
          <w:szCs w:val="24"/>
        </w:rPr>
      </w:pPr>
      <w:r w:rsidRPr="0022470A">
        <w:rPr>
          <w:sz w:val="24"/>
          <w:szCs w:val="24"/>
        </w:rPr>
        <w:t xml:space="preserve">A read depth approach was employed to examine genomic structural variation, specifically copy number variation (CNV), among some </w:t>
      </w:r>
      <w:proofErr w:type="spellStart"/>
      <w:r w:rsidRPr="0022470A">
        <w:rPr>
          <w:sz w:val="24"/>
          <w:szCs w:val="24"/>
        </w:rPr>
        <w:t>MoT</w:t>
      </w:r>
      <w:proofErr w:type="spellEnd"/>
      <w:r w:rsidRPr="0022470A">
        <w:rPr>
          <w:sz w:val="24"/>
          <w:szCs w:val="24"/>
        </w:rPr>
        <w:t xml:space="preserve"> strains. First, genomic bins each of which contains a certain length of non-repetitive sequences were defined. In detail, single-copy 25-mers were extracted from the B71 reference genome with Jellyfish </w:t>
      </w:r>
      <w:r w:rsidRPr="0022470A">
        <w:rPr>
          <w:sz w:val="24"/>
          <w:szCs w:val="24"/>
        </w:rPr>
        <w:fldChar w:fldCharType="begin"/>
      </w:r>
      <w:r>
        <w:rPr>
          <w:sz w:val="24"/>
          <w:szCs w:val="24"/>
        </w:rPr>
        <w:instrText xml:space="preserve"> ADDIN EN.CITE &lt;EndNote&gt;&lt;Cite&gt;&lt;Author&gt;Marcais&lt;/Author&gt;&lt;Year&gt;2011&lt;/Year&gt;&lt;RecNum&gt;18&lt;/RecNum&gt;&lt;DisplayText&gt;[23]&lt;/DisplayText&gt;&lt;record&gt;&lt;rec-number&gt;18&lt;/rec-number&gt;&lt;foreign-keys&gt;&lt;key app="EN" db-id="0fepv9ve00wxasedstovpasd5exvvw0xe0wx" timestamp="1557759640"&gt;18&lt;/key&gt;&lt;/foreign-keys&gt;&lt;ref-type name="Journal Article"&gt;17&lt;/ref-type&gt;&lt;contributors&gt;&lt;authors&gt;&lt;author&gt;Marcais, G.&lt;/author&gt;&lt;author&gt;Kingsford, C.&lt;/author&gt;&lt;/authors&gt;&lt;/contributors&gt;&lt;auth-address&gt;Department of Computer Science, University of Maryland, College Park, MD 20742, USA. gmarcais@umd.edu&lt;/auth-address&gt;&lt;titles&gt;&lt;title&gt;A fast, lock-free approach for efficient parallel counting of occurrences of k-mers&lt;/title&gt;&lt;secondary-title&gt;Bioinformatics&lt;/secondary-title&gt;&lt;/titles&gt;&lt;periodical&gt;&lt;full-title&gt;Bioinformatics&lt;/full-title&gt;&lt;/periodical&gt;&lt;pages&gt;764-70&lt;/pages&gt;&lt;volume&gt;27&lt;/volume&gt;&lt;number&gt;6&lt;/number&gt;&lt;keywords&gt;&lt;keyword&gt;*Algorithms&lt;/keyword&gt;&lt;keyword&gt;Animals&lt;/keyword&gt;&lt;keyword&gt;Base Sequence&lt;/keyword&gt;&lt;keyword&gt;Computational Biology/*methods&lt;/keyword&gt;&lt;keyword&gt;Genome&lt;/keyword&gt;&lt;keyword&gt;Humans&lt;/keyword&gt;&lt;keyword&gt;Sequence Alignment&lt;/keyword&gt;&lt;keyword&gt;Sequence Analysis, DNA/*methods&lt;/keyword&gt;&lt;keyword&gt;*Software&lt;/keyword&gt;&lt;/keywords&gt;&lt;dates&gt;&lt;year&gt;2011&lt;/year&gt;&lt;pub-dates&gt;&lt;date&gt;Mar 15&lt;/date&gt;&lt;/pub-dates&gt;&lt;/dates&gt;&lt;isbn&gt;1367-4811 (Electronic)&amp;#xD;1367-4803 (Linking)&lt;/isbn&gt;&lt;accession-num&gt;21217122&lt;/accession-num&gt;&lt;urls&gt;&lt;related-urls&gt;&lt;url&gt;https://www.ncbi.nlm.nih.gov/pubmed/21217122&lt;/url&gt;&lt;/related-urls&gt;&lt;/urls&gt;&lt;custom2&gt;PMC3051319&lt;/custom2&gt;&lt;electronic-resource-num&gt;10.1093/bioinformatics/btr011&lt;/electronic-resource-num&gt;&lt;/record&gt;&lt;/Cite&gt;&lt;/EndNote&gt;</w:instrText>
      </w:r>
      <w:r w:rsidRPr="0022470A">
        <w:rPr>
          <w:sz w:val="24"/>
          <w:szCs w:val="24"/>
        </w:rPr>
        <w:fldChar w:fldCharType="separate"/>
      </w:r>
      <w:r>
        <w:rPr>
          <w:noProof/>
          <w:sz w:val="24"/>
          <w:szCs w:val="24"/>
        </w:rPr>
        <w:t>[23]</w:t>
      </w:r>
      <w:r w:rsidRPr="0022470A">
        <w:rPr>
          <w:sz w:val="24"/>
          <w:szCs w:val="24"/>
        </w:rPr>
        <w:fldChar w:fldCharType="end"/>
      </w:r>
      <w:r w:rsidRPr="0022470A">
        <w:rPr>
          <w:sz w:val="24"/>
          <w:szCs w:val="24"/>
        </w:rPr>
        <w:t>. These k-</w:t>
      </w:r>
      <w:proofErr w:type="spellStart"/>
      <w:r w:rsidRPr="0022470A">
        <w:rPr>
          <w:sz w:val="24"/>
          <w:szCs w:val="24"/>
        </w:rPr>
        <w:t>mers</w:t>
      </w:r>
      <w:proofErr w:type="spellEnd"/>
      <w:r w:rsidRPr="0022470A">
        <w:rPr>
          <w:sz w:val="24"/>
          <w:szCs w:val="24"/>
        </w:rPr>
        <w:t xml:space="preserve"> were </w:t>
      </w:r>
      <w:r>
        <w:rPr>
          <w:sz w:val="24"/>
          <w:szCs w:val="24"/>
        </w:rPr>
        <w:t>mapped</w:t>
      </w:r>
      <w:r w:rsidRPr="0022470A">
        <w:rPr>
          <w:sz w:val="24"/>
          <w:szCs w:val="24"/>
        </w:rPr>
        <w:t xml:space="preserve"> back to the reference genome through BWA mapping</w:t>
      </w:r>
      <w:r>
        <w:rPr>
          <w:sz w:val="24"/>
          <w:szCs w:val="24"/>
        </w:rPr>
        <w:t xml:space="preserve"> and identified uniquely mapped k-</w:t>
      </w:r>
      <w:proofErr w:type="spellStart"/>
      <w:r>
        <w:rPr>
          <w:sz w:val="24"/>
          <w:szCs w:val="24"/>
        </w:rPr>
        <w:t>mers</w:t>
      </w:r>
      <w:proofErr w:type="spellEnd"/>
      <w:r>
        <w:rPr>
          <w:sz w:val="24"/>
          <w:szCs w:val="24"/>
        </w:rPr>
        <w:t xml:space="preserve"> (</w:t>
      </w:r>
      <w:r w:rsidRPr="0022470A">
        <w:rPr>
          <w:sz w:val="24"/>
          <w:szCs w:val="24"/>
        </w:rPr>
        <w:t>unique single-copy k-</w:t>
      </w:r>
      <w:proofErr w:type="spellStart"/>
      <w:r w:rsidRPr="0022470A">
        <w:rPr>
          <w:sz w:val="24"/>
          <w:szCs w:val="24"/>
        </w:rPr>
        <w:t>mers</w:t>
      </w:r>
      <w:proofErr w:type="spellEnd"/>
      <w:r>
        <w:rPr>
          <w:sz w:val="24"/>
          <w:szCs w:val="24"/>
        </w:rPr>
        <w:t xml:space="preserve">). </w:t>
      </w:r>
      <w:r w:rsidRPr="0022470A">
        <w:rPr>
          <w:sz w:val="24"/>
          <w:szCs w:val="24"/>
        </w:rPr>
        <w:t>The genome was then scanned to find non-overlapping bins with 200 unique single-copy k-</w:t>
      </w:r>
      <w:proofErr w:type="spellStart"/>
      <w:r w:rsidRPr="0022470A">
        <w:rPr>
          <w:sz w:val="24"/>
          <w:szCs w:val="24"/>
        </w:rPr>
        <w:t>mers</w:t>
      </w:r>
      <w:proofErr w:type="spellEnd"/>
      <w:r w:rsidRPr="0022470A">
        <w:rPr>
          <w:sz w:val="24"/>
          <w:szCs w:val="24"/>
        </w:rPr>
        <w:t>. Bin sizes were ranked from smallest to largest and the top 1% largest bins were removed for further analysis.</w:t>
      </w:r>
    </w:p>
    <w:p w14:paraId="2378E9DB" w14:textId="77777777" w:rsidR="00810F07" w:rsidRPr="0022470A" w:rsidRDefault="00810F07" w:rsidP="00810F07">
      <w:pPr>
        <w:jc w:val="both"/>
        <w:rPr>
          <w:sz w:val="24"/>
          <w:szCs w:val="24"/>
        </w:rPr>
      </w:pPr>
    </w:p>
    <w:p w14:paraId="70B04083" w14:textId="77777777" w:rsidR="00810F07" w:rsidRPr="0022470A" w:rsidRDefault="00810F07" w:rsidP="00810F07">
      <w:pPr>
        <w:jc w:val="both"/>
        <w:rPr>
          <w:sz w:val="24"/>
          <w:szCs w:val="24"/>
        </w:rPr>
      </w:pPr>
      <w:r w:rsidRPr="0022470A">
        <w:rPr>
          <w:sz w:val="24"/>
          <w:szCs w:val="24"/>
        </w:rPr>
        <w:t xml:space="preserve">Second, </w:t>
      </w:r>
      <w:proofErr w:type="spellStart"/>
      <w:r w:rsidRPr="0022470A">
        <w:rPr>
          <w:sz w:val="24"/>
          <w:szCs w:val="24"/>
        </w:rPr>
        <w:t>Illumina</w:t>
      </w:r>
      <w:proofErr w:type="spellEnd"/>
      <w:r w:rsidRPr="0022470A">
        <w:rPr>
          <w:sz w:val="24"/>
          <w:szCs w:val="24"/>
        </w:rPr>
        <w:t xml:space="preserve"> reads of each strain were aligned to the B71 reference genome and read </w:t>
      </w:r>
      <w:r>
        <w:rPr>
          <w:sz w:val="24"/>
          <w:szCs w:val="24"/>
        </w:rPr>
        <w:t>counts</w:t>
      </w:r>
      <w:r w:rsidRPr="0022470A">
        <w:rPr>
          <w:sz w:val="24"/>
          <w:szCs w:val="24"/>
        </w:rPr>
        <w:t xml:space="preserve"> were determined for every defined genomic bin. </w:t>
      </w:r>
      <w:r>
        <w:rPr>
          <w:sz w:val="24"/>
          <w:szCs w:val="24"/>
        </w:rPr>
        <w:t>Read counts were</w:t>
      </w:r>
      <w:r w:rsidRPr="0022470A">
        <w:rPr>
          <w:sz w:val="24"/>
          <w:szCs w:val="24"/>
        </w:rPr>
        <w:t xml:space="preserve"> normalized by using total aligned reads</w:t>
      </w:r>
      <w:r>
        <w:rPr>
          <w:sz w:val="24"/>
          <w:szCs w:val="24"/>
        </w:rPr>
        <w:t>.</w:t>
      </w:r>
      <w:r w:rsidRPr="0022470A">
        <w:rPr>
          <w:sz w:val="24"/>
          <w:szCs w:val="24"/>
        </w:rPr>
        <w:t xml:space="preserve"> For each bin, the log2 ratio</w:t>
      </w:r>
      <w:r>
        <w:rPr>
          <w:sz w:val="24"/>
          <w:szCs w:val="24"/>
        </w:rPr>
        <w:t xml:space="preserve"> of normalized read counts</w:t>
      </w:r>
      <w:r w:rsidRPr="0022470A">
        <w:rPr>
          <w:sz w:val="24"/>
          <w:szCs w:val="24"/>
        </w:rPr>
        <w:t xml:space="preserve"> was calculated between the non-B71 strain and the B71 strain (</w:t>
      </w:r>
      <w:proofErr w:type="gramStart"/>
      <w:r w:rsidRPr="0022470A">
        <w:rPr>
          <w:sz w:val="24"/>
          <w:szCs w:val="24"/>
        </w:rPr>
        <w:t>log2(</w:t>
      </w:r>
      <w:proofErr w:type="gramEnd"/>
      <w:r w:rsidRPr="0022470A">
        <w:rPr>
          <w:sz w:val="24"/>
          <w:szCs w:val="24"/>
        </w:rPr>
        <w:t xml:space="preserve">non-B71/B71)), which was then used for the segmentation to identify a continuous genomic segments exhibiting similar values of log2(non-B71/B71) of bins with the R package of </w:t>
      </w:r>
      <w:proofErr w:type="spellStart"/>
      <w:r w:rsidRPr="0022470A">
        <w:rPr>
          <w:sz w:val="24"/>
          <w:szCs w:val="24"/>
        </w:rPr>
        <w:t>DNACopy</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&lt;EndNote&gt;&lt;Cite&gt;&lt;Author&gt;Olshen&lt;/Author&gt;&lt;Year&gt;2004&lt;/Year&gt;&lt;RecNum&gt;19&lt;/RecNum&gt;&lt;DisplayText&gt;[24]&lt;/DisplayText&gt;&lt;record&gt;&lt;rec-number&gt;19&lt;/rec-number&gt;&lt;foreign-keys&gt;&lt;key app="EN" db-id="0fepv9ve00wxasedstovpasd5exvvw0xe0wx" timestamp="1557759640"&gt;19&lt;/key&gt;&lt;/foreign-keys&gt;&lt;ref-type name="Journal Article"&gt;17&lt;/ref-type&gt;&lt;contributors&gt;&lt;authors&gt;&lt;author&gt;Olshen, A. B.&lt;/author&gt;&lt;author&gt;Venkatraman, E. S.&lt;/author&gt;&lt;author&gt;Lucito, R.&lt;/author&gt;&lt;author&gt;Wigler, M.&lt;/author&gt;&lt;/authors&gt;&lt;/contributors&gt;&lt;auth-address&gt;Mem Sloan Kettering Canc Ctr, Dept Epidemiol &amp;amp; Biostat, New York, NY 10021 USA&amp;#xD;Cold Spring Harbor Lab, Cold Spring Harbor, NY 11724 USA&lt;/auth-address&gt;&lt;titles&gt;&lt;title&gt;Circular binary segmentation for the analysis of array-based DNA copy number data&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557-572&lt;/pages&gt;&lt;volume&gt;5&lt;/volume&gt;&lt;number&gt;4&lt;/number&gt;&lt;keywords&gt;&lt;keyword&gt;array cgh&lt;/keyword&gt;&lt;keyword&gt;binary segmentation&lt;/keyword&gt;&lt;keyword&gt;change-point&lt;/keyword&gt;&lt;keyword&gt;roma&lt;/keyword&gt;&lt;keyword&gt;comparative genomic hybridization&lt;/keyword&gt;&lt;keyword&gt;microarray analysis&lt;/keyword&gt;&lt;keyword&gt;regression&lt;/keyword&gt;&lt;keyword&gt;tumors&lt;/keyword&gt;&lt;/keywords&gt;&lt;dates&gt;&lt;year&gt;2004&lt;/year&gt;&lt;pub-dates&gt;&lt;date&gt;Oct&lt;/date&gt;&lt;/pub-dates&gt;&lt;/dates&gt;&lt;isbn&gt;1465-4644&lt;/isbn&gt;&lt;accession-num&gt;WOS:000224689700005&lt;/accession-num&gt;&lt;urls&gt;&lt;related-urls&gt;&lt;url&gt;&amp;lt;Go to ISI&amp;gt;://WOS:000224689700005&lt;/url&gt;&lt;/related-urls&gt;&lt;/urls&gt;&lt;electronic-resource-num&gt;10.1093/biostatistics/kxh008&lt;/electronic-resource-num&gt;&lt;language&gt;English&lt;/language&gt;&lt;/record&gt;&lt;/Cite&gt;&lt;/EndNote&gt;</w:instrText>
      </w:r>
      <w:r w:rsidRPr="0022470A">
        <w:rPr>
          <w:sz w:val="24"/>
          <w:szCs w:val="24"/>
        </w:rPr>
        <w:fldChar w:fldCharType="separate"/>
      </w:r>
      <w:r>
        <w:rPr>
          <w:noProof/>
          <w:sz w:val="24"/>
          <w:szCs w:val="24"/>
        </w:rPr>
        <w:t>[24]</w:t>
      </w:r>
      <w:r w:rsidRPr="0022470A">
        <w:rPr>
          <w:sz w:val="24"/>
          <w:szCs w:val="24"/>
        </w:rPr>
        <w:fldChar w:fldCharType="end"/>
      </w:r>
      <w:r w:rsidRPr="0022470A">
        <w:rPr>
          <w:sz w:val="24"/>
          <w:szCs w:val="24"/>
        </w:rPr>
        <w:t xml:space="preserve">. The module </w:t>
      </w:r>
      <w:proofErr w:type="spellStart"/>
      <w:proofErr w:type="gramStart"/>
      <w:r w:rsidRPr="0022470A">
        <w:rPr>
          <w:sz w:val="24"/>
          <w:szCs w:val="24"/>
        </w:rPr>
        <w:t>smooth.CNA</w:t>
      </w:r>
      <w:proofErr w:type="spellEnd"/>
      <w:proofErr w:type="gramEnd"/>
      <w:r w:rsidRPr="0022470A">
        <w:rPr>
          <w:sz w:val="24"/>
          <w:szCs w:val="24"/>
        </w:rPr>
        <w:t xml:space="preserve"> with the parameters of (</w:t>
      </w:r>
      <w:proofErr w:type="spellStart"/>
      <w:r w:rsidRPr="0022470A">
        <w:rPr>
          <w:sz w:val="24"/>
          <w:szCs w:val="24"/>
        </w:rPr>
        <w:t>smooth.region</w:t>
      </w:r>
      <w:proofErr w:type="spellEnd"/>
      <w:r w:rsidRPr="0022470A">
        <w:rPr>
          <w:sz w:val="24"/>
          <w:szCs w:val="24"/>
        </w:rPr>
        <w:t xml:space="preserve"> = 10, </w:t>
      </w:r>
      <w:proofErr w:type="spellStart"/>
      <w:r w:rsidRPr="0022470A">
        <w:rPr>
          <w:sz w:val="24"/>
          <w:szCs w:val="24"/>
        </w:rPr>
        <w:t>outlier.SD.scale</w:t>
      </w:r>
      <w:proofErr w:type="spellEnd"/>
      <w:r w:rsidRPr="0022470A">
        <w:rPr>
          <w:sz w:val="24"/>
          <w:szCs w:val="24"/>
        </w:rPr>
        <w:t xml:space="preserve"> = 4, </w:t>
      </w:r>
      <w:proofErr w:type="spellStart"/>
      <w:r w:rsidRPr="0022470A">
        <w:rPr>
          <w:sz w:val="24"/>
          <w:szCs w:val="24"/>
        </w:rPr>
        <w:t>smooth.SD.scale</w:t>
      </w:r>
      <w:proofErr w:type="spellEnd"/>
      <w:r w:rsidRPr="0022470A">
        <w:rPr>
          <w:sz w:val="24"/>
          <w:szCs w:val="24"/>
        </w:rPr>
        <w:t xml:space="preserve"> = 2, trim = 0.01) and the module of segment with the parameter of (alpha=0.005, </w:t>
      </w:r>
      <w:proofErr w:type="spellStart"/>
      <w:r w:rsidRPr="0022470A">
        <w:rPr>
          <w:sz w:val="24"/>
          <w:szCs w:val="24"/>
        </w:rPr>
        <w:t>nperm</w:t>
      </w:r>
      <w:proofErr w:type="spellEnd"/>
      <w:r w:rsidRPr="0022470A">
        <w:rPr>
          <w:sz w:val="24"/>
          <w:szCs w:val="24"/>
        </w:rPr>
        <w:t xml:space="preserve">=10000, </w:t>
      </w:r>
      <w:proofErr w:type="spellStart"/>
      <w:r w:rsidRPr="0022470A">
        <w:rPr>
          <w:sz w:val="24"/>
          <w:szCs w:val="24"/>
        </w:rPr>
        <w:t>p.method</w:t>
      </w:r>
      <w:proofErr w:type="spellEnd"/>
      <w:r w:rsidRPr="0022470A">
        <w:rPr>
          <w:sz w:val="24"/>
          <w:szCs w:val="24"/>
        </w:rPr>
        <w:t xml:space="preserve">="perm", </w:t>
      </w:r>
      <w:r w:rsidRPr="0022470A">
        <w:rPr>
          <w:sz w:val="24"/>
          <w:szCs w:val="24"/>
        </w:rPr>
        <w:lastRenderedPageBreak/>
        <w:t xml:space="preserve">eta=0.005, </w:t>
      </w:r>
      <w:proofErr w:type="spellStart"/>
      <w:r w:rsidRPr="0022470A">
        <w:rPr>
          <w:sz w:val="24"/>
          <w:szCs w:val="24"/>
        </w:rPr>
        <w:t>min.width</w:t>
      </w:r>
      <w:proofErr w:type="spellEnd"/>
      <w:r w:rsidRPr="0022470A">
        <w:rPr>
          <w:sz w:val="24"/>
          <w:szCs w:val="24"/>
        </w:rPr>
        <w:t xml:space="preserve">=3, </w:t>
      </w:r>
      <w:proofErr w:type="spellStart"/>
      <w:r w:rsidRPr="0022470A">
        <w:rPr>
          <w:sz w:val="24"/>
          <w:szCs w:val="24"/>
        </w:rPr>
        <w:t>undo.splits</w:t>
      </w:r>
      <w:proofErr w:type="spellEnd"/>
      <w:r w:rsidRPr="0022470A">
        <w:rPr>
          <w:sz w:val="24"/>
          <w:szCs w:val="24"/>
        </w:rPr>
        <w:t xml:space="preserve"> = "</w:t>
      </w:r>
      <w:proofErr w:type="spellStart"/>
      <w:r w:rsidRPr="0022470A">
        <w:rPr>
          <w:sz w:val="24"/>
          <w:szCs w:val="24"/>
        </w:rPr>
        <w:t>sdundo</w:t>
      </w:r>
      <w:proofErr w:type="spellEnd"/>
      <w:r w:rsidRPr="0022470A">
        <w:rPr>
          <w:sz w:val="24"/>
          <w:szCs w:val="24"/>
        </w:rPr>
        <w:t xml:space="preserve">", undo.SD = 3) were employed for the segmentation. </w:t>
      </w:r>
    </w:p>
    <w:p w14:paraId="34A7C625" w14:textId="77777777" w:rsidR="00810F07" w:rsidRPr="0022470A" w:rsidRDefault="00810F07" w:rsidP="00810F07">
      <w:pPr>
        <w:jc w:val="both"/>
        <w:rPr>
          <w:sz w:val="24"/>
          <w:szCs w:val="24"/>
          <w:highlight w:val="yellow"/>
        </w:rPr>
      </w:pPr>
    </w:p>
    <w:p w14:paraId="23694A4B" w14:textId="77777777" w:rsidR="00810F07" w:rsidRPr="0022470A" w:rsidRDefault="00810F07" w:rsidP="00810F07">
      <w:pPr>
        <w:jc w:val="both"/>
        <w:rPr>
          <w:sz w:val="24"/>
          <w:szCs w:val="24"/>
        </w:rPr>
      </w:pPr>
      <w:r w:rsidRPr="0022470A">
        <w:rPr>
          <w:sz w:val="24"/>
          <w:szCs w:val="24"/>
        </w:rPr>
        <w:t xml:space="preserve">For a segment, the mean of </w:t>
      </w:r>
      <w:proofErr w:type="gramStart"/>
      <w:r w:rsidRPr="0022470A">
        <w:rPr>
          <w:sz w:val="24"/>
          <w:szCs w:val="24"/>
        </w:rPr>
        <w:t>log2(</w:t>
      </w:r>
      <w:proofErr w:type="gramEnd"/>
      <w:r w:rsidRPr="0022470A">
        <w:rPr>
          <w:sz w:val="24"/>
          <w:szCs w:val="24"/>
        </w:rPr>
        <w:t xml:space="preserve">non-B71/B71) is close to zero if sequences of two strains are identical and no CNVs. The derivation of the mean of </w:t>
      </w:r>
      <w:proofErr w:type="gramStart"/>
      <w:r w:rsidRPr="0022470A">
        <w:rPr>
          <w:sz w:val="24"/>
          <w:szCs w:val="24"/>
        </w:rPr>
        <w:t>log2(</w:t>
      </w:r>
      <w:proofErr w:type="gramEnd"/>
      <w:r w:rsidRPr="0022470A">
        <w:rPr>
          <w:sz w:val="24"/>
          <w:szCs w:val="24"/>
        </w:rPr>
        <w:t xml:space="preserve">non-B71/B71) from zero is due to sequence polymorphisms and copy number variation (CNV), including presence and absence variation (PAV). Thus, means of </w:t>
      </w:r>
      <w:proofErr w:type="gramStart"/>
      <w:r w:rsidRPr="0022470A">
        <w:rPr>
          <w:sz w:val="24"/>
          <w:szCs w:val="24"/>
        </w:rPr>
        <w:t>log2(</w:t>
      </w:r>
      <w:proofErr w:type="gramEnd"/>
      <w:r w:rsidRPr="0022470A">
        <w:rPr>
          <w:sz w:val="24"/>
          <w:szCs w:val="24"/>
        </w:rPr>
        <w:t xml:space="preserve">non-B71/B71) of segments were used for the classification of segments to different categories. The classification also utilized information of read alignment coverage of segments determined by using </w:t>
      </w:r>
      <w:proofErr w:type="spellStart"/>
      <w:r w:rsidRPr="0022470A">
        <w:rPr>
          <w:sz w:val="24"/>
          <w:szCs w:val="24"/>
        </w:rPr>
        <w:t>Bedtools</w:t>
      </w:r>
      <w:proofErr w:type="spellEnd"/>
      <w:r w:rsidRPr="0022470A">
        <w:rPr>
          <w:sz w:val="24"/>
          <w:szCs w:val="24"/>
        </w:rPr>
        <w:t xml:space="preserve"> (the coverage module). For each segment, an alignment coverage ratio (relative coverage)</w:t>
      </w:r>
      <w:r>
        <w:rPr>
          <w:sz w:val="24"/>
          <w:szCs w:val="24"/>
        </w:rPr>
        <w:t xml:space="preserve"> </w:t>
      </w:r>
      <w:r w:rsidRPr="0022470A">
        <w:rPr>
          <w:sz w:val="24"/>
          <w:szCs w:val="24"/>
        </w:rPr>
        <w:t xml:space="preserve">was calculated by dividing the coverage of reads from a non-B71 strain to that from the B71 stain. A segment was categorized to </w:t>
      </w:r>
      <w:proofErr w:type="spellStart"/>
      <w:r w:rsidRPr="0022470A">
        <w:rPr>
          <w:sz w:val="24"/>
          <w:szCs w:val="24"/>
        </w:rPr>
        <w:t>CNVplus</w:t>
      </w:r>
      <w:proofErr w:type="spellEnd"/>
      <w:r w:rsidRPr="0022470A">
        <w:rPr>
          <w:sz w:val="24"/>
          <w:szCs w:val="24"/>
        </w:rPr>
        <w:t xml:space="preserve"> if the relative coverage is greater than 0.85 and the mean of </w:t>
      </w:r>
      <w:proofErr w:type="gramStart"/>
      <w:r w:rsidRPr="0022470A">
        <w:rPr>
          <w:sz w:val="24"/>
          <w:szCs w:val="24"/>
        </w:rPr>
        <w:t>log2(</w:t>
      </w:r>
      <w:proofErr w:type="gramEnd"/>
      <w:r w:rsidRPr="0022470A">
        <w:rPr>
          <w:sz w:val="24"/>
          <w:szCs w:val="24"/>
        </w:rPr>
        <w:t xml:space="preserve">non-B71/B71) is greater than 0.6;  segment was categorized to </w:t>
      </w:r>
      <w:proofErr w:type="spellStart"/>
      <w:r w:rsidRPr="0022470A">
        <w:rPr>
          <w:sz w:val="24"/>
          <w:szCs w:val="24"/>
        </w:rPr>
        <w:t>CNVplus</w:t>
      </w:r>
      <w:proofErr w:type="spellEnd"/>
      <w:r w:rsidRPr="0022470A">
        <w:rPr>
          <w:sz w:val="24"/>
          <w:szCs w:val="24"/>
        </w:rPr>
        <w:t xml:space="preserve"> segments if the relative coverage is greater than 0.85 and the mean of log2(non-B71/B71) is greater than 0.6; a segment was categorized to conserved segments, </w:t>
      </w:r>
      <w:proofErr w:type="spellStart"/>
      <w:r w:rsidRPr="0022470A">
        <w:rPr>
          <w:sz w:val="24"/>
          <w:szCs w:val="24"/>
        </w:rPr>
        <w:t>CNequal</w:t>
      </w:r>
      <w:proofErr w:type="spellEnd"/>
      <w:r w:rsidRPr="0022470A">
        <w:rPr>
          <w:sz w:val="24"/>
          <w:szCs w:val="24"/>
        </w:rPr>
        <w:t xml:space="preserve">, if the relative coverage is greater than 0.85 and the mean of log2(non-B71/B71) is between -1.5 and 0.5; a segment was categorized to polymorphic segments if the relative coverage is between 0.2 and 0.8, and the mean of log2(non-B71/B71) is between -5 and -2; a segment was categorized to </w:t>
      </w:r>
      <w:proofErr w:type="spellStart"/>
      <w:r w:rsidRPr="0022470A">
        <w:rPr>
          <w:sz w:val="24"/>
          <w:szCs w:val="24"/>
        </w:rPr>
        <w:t>CNVminus</w:t>
      </w:r>
      <w:proofErr w:type="spellEnd"/>
      <w:r w:rsidRPr="0022470A">
        <w:rPr>
          <w:sz w:val="24"/>
          <w:szCs w:val="24"/>
        </w:rPr>
        <w:t xml:space="preserve"> segments if the relative coverage is less than 0.2, and the mean of log2(non-B71/B71) is less than -5. The mean of </w:t>
      </w:r>
      <w:proofErr w:type="gramStart"/>
      <w:r w:rsidRPr="0022470A">
        <w:rPr>
          <w:sz w:val="24"/>
          <w:szCs w:val="24"/>
        </w:rPr>
        <w:t>log2(</w:t>
      </w:r>
      <w:proofErr w:type="gramEnd"/>
      <w:r w:rsidRPr="0022470A">
        <w:rPr>
          <w:sz w:val="24"/>
          <w:szCs w:val="24"/>
        </w:rPr>
        <w:t>non-B71/B71) of a segment was referred to as a CNV index of the segment.</w:t>
      </w:r>
    </w:p>
    <w:p w14:paraId="1953D25A" w14:textId="77777777" w:rsidR="00810F07" w:rsidRPr="0022470A" w:rsidRDefault="00810F07" w:rsidP="00810F07">
      <w:pPr>
        <w:jc w:val="both"/>
        <w:rPr>
          <w:sz w:val="24"/>
          <w:szCs w:val="24"/>
        </w:rPr>
      </w:pPr>
    </w:p>
    <w:p w14:paraId="3FB97587" w14:textId="77777777" w:rsidR="00810F07" w:rsidRPr="0022470A" w:rsidRDefault="00810F07" w:rsidP="00810F07">
      <w:pPr>
        <w:jc w:val="both"/>
        <w:rPr>
          <w:sz w:val="24"/>
          <w:szCs w:val="24"/>
          <w:u w:val="single"/>
        </w:rPr>
      </w:pPr>
      <w:r w:rsidRPr="0022470A">
        <w:rPr>
          <w:bCs/>
          <w:sz w:val="24"/>
          <w:szCs w:val="24"/>
          <w:u w:val="single"/>
        </w:rPr>
        <w:t xml:space="preserve">Electrophoretic karyotypes of </w:t>
      </w:r>
      <w:proofErr w:type="spellStart"/>
      <w:r w:rsidRPr="0022470A">
        <w:rPr>
          <w:sz w:val="24"/>
          <w:szCs w:val="24"/>
          <w:u w:val="single"/>
        </w:rPr>
        <w:t>MoT</w:t>
      </w:r>
      <w:proofErr w:type="spellEnd"/>
      <w:r w:rsidRPr="0022470A">
        <w:rPr>
          <w:sz w:val="24"/>
          <w:szCs w:val="24"/>
          <w:u w:val="single"/>
        </w:rPr>
        <w:t xml:space="preserve"> strains</w:t>
      </w:r>
      <w:r w:rsidRPr="0022470A">
        <w:rPr>
          <w:bCs/>
          <w:sz w:val="24"/>
          <w:szCs w:val="24"/>
          <w:u w:val="single"/>
        </w:rPr>
        <w:t xml:space="preserve"> </w:t>
      </w:r>
    </w:p>
    <w:p w14:paraId="48DE83AD" w14:textId="77777777" w:rsidR="00810F07" w:rsidRPr="0022470A" w:rsidRDefault="00810F07" w:rsidP="00810F07">
      <w:pPr>
        <w:jc w:val="both"/>
        <w:rPr>
          <w:bCs/>
          <w:sz w:val="24"/>
          <w:szCs w:val="24"/>
        </w:rPr>
      </w:pPr>
      <w:r w:rsidRPr="0022470A">
        <w:rPr>
          <w:bCs/>
          <w:sz w:val="24"/>
          <w:szCs w:val="24"/>
        </w:rPr>
        <w:t xml:space="preserve">Protoplasts of </w:t>
      </w:r>
      <w:proofErr w:type="spellStart"/>
      <w:r w:rsidRPr="0022470A">
        <w:rPr>
          <w:bCs/>
          <w:sz w:val="24"/>
          <w:szCs w:val="24"/>
        </w:rPr>
        <w:t>MoT</w:t>
      </w:r>
      <w:proofErr w:type="spellEnd"/>
      <w:r w:rsidRPr="0022470A">
        <w:rPr>
          <w:bCs/>
          <w:sz w:val="24"/>
          <w:szCs w:val="24"/>
        </w:rPr>
        <w:t xml:space="preserve"> strains were prepared following </w:t>
      </w:r>
      <w:r>
        <w:rPr>
          <w:bCs/>
          <w:sz w:val="24"/>
          <w:szCs w:val="24"/>
        </w:rPr>
        <w:t xml:space="preserve">the </w:t>
      </w:r>
      <w:r w:rsidRPr="0022470A">
        <w:rPr>
          <w:bCs/>
          <w:sz w:val="24"/>
          <w:szCs w:val="24"/>
        </w:rPr>
        <w:t xml:space="preserve">protocol described by </w:t>
      </w:r>
      <w:proofErr w:type="spellStart"/>
      <w:r w:rsidRPr="0022470A">
        <w:rPr>
          <w:bCs/>
          <w:sz w:val="24"/>
          <w:szCs w:val="24"/>
        </w:rPr>
        <w:t>Orbach</w:t>
      </w:r>
      <w:proofErr w:type="spellEnd"/>
      <w:r w:rsidRPr="0022470A">
        <w:rPr>
          <w:bCs/>
          <w:sz w:val="24"/>
          <w:szCs w:val="24"/>
        </w:rPr>
        <w:t xml:space="preserve"> et al. with some modification </w:t>
      </w:r>
      <w:r w:rsidRPr="0022470A">
        <w:rPr>
          <w:bCs/>
          <w:sz w:val="24"/>
          <w:szCs w:val="24"/>
        </w:rPr>
        <w:fldChar w:fldCharType="begin"/>
      </w:r>
      <w:r>
        <w:rPr>
          <w:bCs/>
          <w:sz w:val="24"/>
          <w:szCs w:val="24"/>
        </w:rPr>
        <w:instrText xml:space="preserve"> ADDIN EN.CITE &lt;EndNote&gt;&lt;Cite&gt;&lt;Author&gt;Orbach&lt;/Author&gt;&lt;Year&gt;1996&lt;/Year&gt;&lt;RecNum&gt;20&lt;/RecNum&gt;&lt;DisplayText&gt;[25]&lt;/DisplayText&gt;&lt;record&gt;&lt;rec-number&gt;20&lt;/rec-number&gt;&lt;foreign-keys&gt;&lt;key app="EN" db-id="0fepv9ve00wxasedstovpasd5exvvw0xe0wx" timestamp="1557759640"&gt;20&lt;/key&gt;&lt;/foreign-keys&gt;&lt;ref-type name="Journal Article"&gt;17&lt;/ref-type&gt;&lt;contributors&gt;&lt;authors&gt;&lt;author&gt;Orbach, M. J.&lt;/author&gt;&lt;author&gt;Chumley, F. G.&lt;/author&gt;&lt;author&gt;Valent, B.&lt;/author&gt;&lt;/authors&gt;&lt;/contributors&gt;&lt;auth-address&gt;Dupont Co Inc,Exptl Stn,Cent Res &amp;amp; Dev,Wilmington,De 19880&lt;/auth-address&gt;&lt;titles&gt;&lt;title&gt;Electrophoretic karyotypes of Magnaporthe grisea pathogens of diverse grasses&lt;/title&gt;&lt;secondary-title&gt;Mol Plant Microbe Interact&lt;/secondary-title&gt;&lt;alt-title&gt;Mol Plant Microbe In&lt;/alt-title&gt;&lt;/titles&gt;&lt;periodical&gt;&lt;full-title&gt;Mol Plant Microbe Interact&lt;/full-title&gt;&lt;abbr-1&gt;Mol Plant Microbe In&lt;/abbr-1&gt;&lt;/periodical&gt;&lt;alt-periodical&gt;&lt;full-title&gt;Mol Plant Microbe Interact&lt;/full-title&gt;&lt;abbr-1&gt;Mol Plant Microbe In&lt;/abbr-1&gt;&lt;/alt-periodical&gt;&lt;pages&gt;261-271&lt;/pages&gt;&lt;volume&gt;9&lt;/volume&gt;&lt;number&gt;4&lt;/number&gt;&lt;keywords&gt;&lt;keyword&gt;b-chromosomes&lt;/keyword&gt;&lt;keyword&gt;chromosomal rearrangements&lt;/keyword&gt;&lt;keyword&gt;mini-chromosomes, rice blast disease&lt;/keyword&gt;&lt;keyword&gt;sexual fertility&lt;/keyword&gt;&lt;keyword&gt;rice blast fungus&lt;/keyword&gt;&lt;keyword&gt;homogeneous electric-fields&lt;/keyword&gt;&lt;keyword&gt;genetic-analysis&lt;/keyword&gt;&lt;keyword&gt;DNA-molecules&lt;/keyword&gt;&lt;keyword&gt;chromosome&lt;/keyword&gt;&lt;keyword&gt;neurospora&lt;/keyword&gt;&lt;keyword&gt;virulence&lt;/keyword&gt;&lt;keyword&gt;variability&lt;/keyword&gt;&lt;keyword&gt;resolution&lt;/keyword&gt;&lt;keyword&gt;resistance&lt;/keyword&gt;&lt;/keywords&gt;&lt;dates&gt;&lt;year&gt;1996&lt;/year&gt;&lt;pub-dates&gt;&lt;date&gt;May&lt;/date&gt;&lt;/pub-dates&gt;&lt;/dates&gt;&lt;isbn&gt;0894-0282&lt;/isbn&gt;&lt;accession-num&gt;WOS:A1996UJ02300006&lt;/accession-num&gt;&lt;urls&gt;&lt;related-urls&gt;&lt;url&gt;&amp;lt;Go to ISI&amp;gt;://WOS:A1996UJ02300006&lt;/url&gt;&lt;/related-urls&gt;&lt;/urls&gt;&lt;electronic-resource-num&gt;Doi 10.1094/Mpmi-9-0261&lt;/electronic-resource-num&gt;&lt;language&gt;English&lt;/language&gt;&lt;/record&gt;&lt;/Cite&gt;&lt;/EndNote&gt;</w:instrText>
      </w:r>
      <w:r w:rsidRPr="0022470A">
        <w:rPr>
          <w:bCs/>
          <w:sz w:val="24"/>
          <w:szCs w:val="24"/>
        </w:rPr>
        <w:fldChar w:fldCharType="separate"/>
      </w:r>
      <w:r>
        <w:rPr>
          <w:bCs/>
          <w:noProof/>
          <w:sz w:val="24"/>
          <w:szCs w:val="24"/>
        </w:rPr>
        <w:t>[25]</w:t>
      </w:r>
      <w:r w:rsidRPr="0022470A">
        <w:rPr>
          <w:bCs/>
          <w:sz w:val="24"/>
          <w:szCs w:val="24"/>
        </w:rPr>
        <w:fldChar w:fldCharType="end"/>
      </w:r>
      <w:r w:rsidRPr="0022470A">
        <w:rPr>
          <w:bCs/>
          <w:sz w:val="24"/>
          <w:szCs w:val="24"/>
        </w:rPr>
        <w:t xml:space="preserve">. After </w:t>
      </w:r>
      <w:proofErr w:type="spellStart"/>
      <w:r w:rsidRPr="0022470A">
        <w:rPr>
          <w:bCs/>
          <w:sz w:val="24"/>
          <w:szCs w:val="24"/>
        </w:rPr>
        <w:t>resuspending</w:t>
      </w:r>
      <w:proofErr w:type="spellEnd"/>
      <w:r w:rsidRPr="0022470A">
        <w:rPr>
          <w:bCs/>
          <w:sz w:val="24"/>
          <w:szCs w:val="24"/>
        </w:rPr>
        <w:t xml:space="preserve"> fungal mycelia </w:t>
      </w:r>
      <w:proofErr w:type="gramStart"/>
      <w:r w:rsidRPr="0022470A">
        <w:rPr>
          <w:bCs/>
          <w:sz w:val="24"/>
          <w:szCs w:val="24"/>
        </w:rPr>
        <w:t>in 1M sorbitol (Sigma, USA),</w:t>
      </w:r>
      <w:proofErr w:type="gramEnd"/>
      <w:r w:rsidRPr="0022470A">
        <w:rPr>
          <w:bCs/>
          <w:sz w:val="24"/>
          <w:szCs w:val="24"/>
        </w:rPr>
        <w:t xml:space="preserve"> lysing enzyme (Sigma L-1412), instead of </w:t>
      </w:r>
      <w:proofErr w:type="spellStart"/>
      <w:r w:rsidRPr="0022470A">
        <w:rPr>
          <w:bCs/>
          <w:sz w:val="24"/>
          <w:szCs w:val="24"/>
        </w:rPr>
        <w:t>Novozym</w:t>
      </w:r>
      <w:proofErr w:type="spellEnd"/>
      <w:r w:rsidRPr="0022470A">
        <w:rPr>
          <w:bCs/>
          <w:sz w:val="24"/>
          <w:szCs w:val="24"/>
        </w:rPr>
        <w:t xml:space="preserve"> 234, was used to generate protoplasts. Purified protoplast</w:t>
      </w:r>
      <w:r>
        <w:rPr>
          <w:bCs/>
          <w:sz w:val="24"/>
          <w:szCs w:val="24"/>
        </w:rPr>
        <w:t>s</w:t>
      </w:r>
      <w:r w:rsidRPr="0022470A">
        <w:rPr>
          <w:bCs/>
          <w:sz w:val="24"/>
          <w:szCs w:val="24"/>
        </w:rPr>
        <w:t xml:space="preserve"> w</w:t>
      </w:r>
      <w:r>
        <w:rPr>
          <w:bCs/>
          <w:sz w:val="24"/>
          <w:szCs w:val="24"/>
        </w:rPr>
        <w:t>ere</w:t>
      </w:r>
      <w:r w:rsidRPr="0022470A">
        <w:rPr>
          <w:bCs/>
          <w:sz w:val="24"/>
          <w:szCs w:val="24"/>
        </w:rPr>
        <w:t xml:space="preserve"> </w:t>
      </w:r>
      <w:proofErr w:type="spellStart"/>
      <w:r w:rsidRPr="0022470A">
        <w:rPr>
          <w:bCs/>
          <w:sz w:val="24"/>
          <w:szCs w:val="24"/>
        </w:rPr>
        <w:t>resuspended</w:t>
      </w:r>
      <w:proofErr w:type="spellEnd"/>
      <w:r w:rsidRPr="0022470A">
        <w:rPr>
          <w:bCs/>
          <w:sz w:val="24"/>
          <w:szCs w:val="24"/>
        </w:rPr>
        <w:t xml:space="preserve"> in SE buffer (1M sorbitol, 50mM EDTA, pH=8.0) at a density of 3×10</w:t>
      </w:r>
      <w:r w:rsidRPr="0022470A">
        <w:rPr>
          <w:bCs/>
          <w:sz w:val="24"/>
          <w:szCs w:val="24"/>
          <w:vertAlign w:val="superscript"/>
        </w:rPr>
        <w:t>9</w:t>
      </w:r>
      <w:r w:rsidRPr="0022470A">
        <w:rPr>
          <w:bCs/>
          <w:sz w:val="24"/>
          <w:szCs w:val="24"/>
        </w:rPr>
        <w:t xml:space="preserve">/ml. The protoplast solution was then mixed with 1.5% low melting-temperature </w:t>
      </w:r>
      <w:proofErr w:type="spellStart"/>
      <w:r w:rsidRPr="0022470A">
        <w:rPr>
          <w:bCs/>
          <w:sz w:val="24"/>
          <w:szCs w:val="24"/>
        </w:rPr>
        <w:t>agarose</w:t>
      </w:r>
      <w:proofErr w:type="spellEnd"/>
      <w:r w:rsidRPr="0022470A">
        <w:rPr>
          <w:bCs/>
          <w:sz w:val="24"/>
          <w:szCs w:val="24"/>
        </w:rPr>
        <w:t xml:space="preserve"> at a ratio of 1:1 volume. The mixture was loaded into disposable plug mold</w:t>
      </w:r>
      <w:r>
        <w:rPr>
          <w:bCs/>
          <w:sz w:val="24"/>
          <w:szCs w:val="24"/>
        </w:rPr>
        <w:t>s</w:t>
      </w:r>
      <w:r w:rsidRPr="0022470A">
        <w:rPr>
          <w:bCs/>
          <w:sz w:val="24"/>
          <w:szCs w:val="24"/>
        </w:rPr>
        <w:t xml:space="preserve"> (Bio-</w:t>
      </w:r>
      <w:r>
        <w:rPr>
          <w:bCs/>
          <w:sz w:val="24"/>
          <w:szCs w:val="24"/>
        </w:rPr>
        <w:t>R</w:t>
      </w:r>
      <w:r w:rsidRPr="0022470A">
        <w:rPr>
          <w:bCs/>
          <w:sz w:val="24"/>
          <w:szCs w:val="24"/>
        </w:rPr>
        <w:t xml:space="preserve">ad, USA) </w:t>
      </w:r>
      <w:r>
        <w:rPr>
          <w:bCs/>
          <w:sz w:val="24"/>
          <w:szCs w:val="24"/>
        </w:rPr>
        <w:t>and</w:t>
      </w:r>
      <w:r w:rsidRPr="0022470A">
        <w:rPr>
          <w:bCs/>
          <w:sz w:val="24"/>
          <w:szCs w:val="24"/>
        </w:rPr>
        <w:t xml:space="preserve"> solidified for 30 minutes on ice. </w:t>
      </w:r>
      <w:r>
        <w:rPr>
          <w:bCs/>
          <w:sz w:val="24"/>
          <w:szCs w:val="24"/>
        </w:rPr>
        <w:t>Protoplasts in the</w:t>
      </w:r>
      <w:r w:rsidRPr="0022470A">
        <w:rPr>
          <w:bCs/>
          <w:sz w:val="24"/>
          <w:szCs w:val="24"/>
        </w:rPr>
        <w:t xml:space="preserve"> plugs were then lysed with proteinase K (</w:t>
      </w:r>
      <w:proofErr w:type="spellStart"/>
      <w:r w:rsidRPr="0022470A">
        <w:rPr>
          <w:bCs/>
          <w:sz w:val="24"/>
          <w:szCs w:val="24"/>
        </w:rPr>
        <w:t>DNAse</w:t>
      </w:r>
      <w:proofErr w:type="spellEnd"/>
      <w:r w:rsidRPr="0022470A">
        <w:rPr>
          <w:bCs/>
          <w:sz w:val="24"/>
          <w:szCs w:val="24"/>
        </w:rPr>
        <w:t xml:space="preserve"> free, </w:t>
      </w:r>
      <w:proofErr w:type="spellStart"/>
      <w:r w:rsidRPr="0022470A">
        <w:rPr>
          <w:bCs/>
          <w:sz w:val="24"/>
          <w:szCs w:val="24"/>
        </w:rPr>
        <w:t>Promega</w:t>
      </w:r>
      <w:proofErr w:type="spellEnd"/>
      <w:r w:rsidRPr="0022470A">
        <w:rPr>
          <w:bCs/>
          <w:sz w:val="24"/>
          <w:szCs w:val="24"/>
        </w:rPr>
        <w:t>, USA) in the NDS buffer in a shaking water bath at 50</w:t>
      </w:r>
      <w:r w:rsidRPr="0022470A">
        <w:rPr>
          <w:sz w:val="24"/>
          <w:szCs w:val="24"/>
        </w:rPr>
        <w:t>˚C</w:t>
      </w:r>
      <w:r w:rsidRPr="0022470A">
        <w:rPr>
          <w:bCs/>
          <w:sz w:val="24"/>
          <w:szCs w:val="24"/>
        </w:rPr>
        <w:t xml:space="preserve"> overnight </w:t>
      </w:r>
      <w:r w:rsidRPr="0022470A">
        <w:rPr>
          <w:bCs/>
          <w:sz w:val="24"/>
          <w:szCs w:val="24"/>
        </w:rPr>
        <w:fldChar w:fldCharType="begin"/>
      </w:r>
      <w:r>
        <w:rPr>
          <w:bCs/>
          <w:sz w:val="24"/>
          <w:szCs w:val="24"/>
        </w:rPr>
        <w:instrText xml:space="preserve"> ADDIN EN.CITE &lt;EndNote&gt;&lt;Cite&gt;&lt;Author&gt;Orbach&lt;/Author&gt;&lt;Year&gt;1988&lt;/Year&gt;&lt;RecNum&gt;21&lt;/RecNum&gt;&lt;DisplayText&gt;[26]&lt;/DisplayText&gt;&lt;record&gt;&lt;rec-number&gt;21&lt;/rec-number&gt;&lt;foreign-keys&gt;&lt;key app="EN" db-id="0fepv9ve00wxasedstovpasd5exvvw0xe0wx" timestamp="1557759640"&gt;21&lt;/key&gt;&lt;/foreign-keys&gt;&lt;ref-type name="Journal Article"&gt;17&lt;/ref-type&gt;&lt;contributors&gt;&lt;authors&gt;&lt;author&gt;Orbach, M. J.&lt;/author&gt;&lt;author&gt;Vollrath, D.&lt;/author&gt;&lt;author&gt;Davis, R. W.&lt;/author&gt;&lt;author&gt;Yanofsky, C.&lt;/author&gt;&lt;/authors&gt;&lt;/contributors&gt;&lt;auth-address&gt;Stanford Univ, Dept Biol Sci, Stanford, Ca 94305 USA&amp;#xD;Stanford Univ, Med Ctr, Sch Med, Dept Biochem, Stanford, Ca 94305 USA&lt;/auth-address&gt;&lt;titles&gt;&lt;title&gt;An electrophoretic karyotype of Neurospora-Crassa&lt;/title&gt;&lt;secondary-title&gt;Molecular and Cellular Biology&lt;/secondary-title&gt;&lt;alt-title&gt;Mol Cell Biol&lt;/alt-title&gt;&lt;/titles&gt;&lt;periodical&gt;&lt;full-title&gt;Molecular and Cellular Biology&lt;/full-title&gt;&lt;abbr-1&gt;Mol Cell Biol&lt;/abbr-1&gt;&lt;/periodical&gt;&lt;alt-periodical&gt;&lt;full-title&gt;Molecular and Cellular Biology&lt;/full-title&gt;&lt;abbr-1&gt;Mol Cell Biol&lt;/abbr-1&gt;&lt;/alt-periodical&gt;&lt;pages&gt;1469-1473&lt;/pages&gt;&lt;volume&gt;8&lt;/volume&gt;&lt;number&gt;4&lt;/number&gt;&lt;dates&gt;&lt;year&gt;1988&lt;/year&gt;&lt;pub-dates&gt;&lt;date&gt;Apr&lt;/date&gt;&lt;/pub-dates&gt;&lt;/dates&gt;&lt;isbn&gt;0270-7306&lt;/isbn&gt;&lt;accession-num&gt;WOS:A1988M717700010&lt;/accession-num&gt;&lt;urls&gt;&lt;related-urls&gt;&lt;url&gt;&amp;lt;Go to ISI&amp;gt;://WOS:A1988M717700010&lt;/url&gt;&lt;/related-urls&gt;&lt;/urls&gt;&lt;language&gt;English&lt;/language&gt;&lt;/record&gt;&lt;/Cite&gt;&lt;/EndNote&gt;</w:instrText>
      </w:r>
      <w:r w:rsidRPr="0022470A">
        <w:rPr>
          <w:bCs/>
          <w:sz w:val="24"/>
          <w:szCs w:val="24"/>
        </w:rPr>
        <w:fldChar w:fldCharType="separate"/>
      </w:r>
      <w:r>
        <w:rPr>
          <w:bCs/>
          <w:noProof/>
          <w:sz w:val="24"/>
          <w:szCs w:val="24"/>
        </w:rPr>
        <w:t>[26]</w:t>
      </w:r>
      <w:r w:rsidRPr="0022470A">
        <w:rPr>
          <w:bCs/>
          <w:sz w:val="24"/>
          <w:szCs w:val="24"/>
        </w:rPr>
        <w:fldChar w:fldCharType="end"/>
      </w:r>
      <w:r w:rsidRPr="0022470A">
        <w:rPr>
          <w:bCs/>
          <w:sz w:val="24"/>
          <w:szCs w:val="24"/>
        </w:rPr>
        <w:t>. The plugs were washed with 50mM EDTA (pH=8.0) buffer at least three times at room temperature and then stored at 4</w:t>
      </w:r>
      <w:r w:rsidRPr="0022470A">
        <w:rPr>
          <w:sz w:val="24"/>
          <w:szCs w:val="24"/>
        </w:rPr>
        <w:t>˚C</w:t>
      </w:r>
      <w:r w:rsidRPr="0022470A">
        <w:rPr>
          <w:bCs/>
          <w:sz w:val="24"/>
          <w:szCs w:val="24"/>
        </w:rPr>
        <w:t>. CHEF electrophoresis</w:t>
      </w:r>
      <w:r w:rsidRPr="0022470A">
        <w:rPr>
          <w:sz w:val="24"/>
          <w:szCs w:val="24"/>
        </w:rPr>
        <w:t xml:space="preserve"> system (Bio-</w:t>
      </w:r>
      <w:r>
        <w:rPr>
          <w:sz w:val="24"/>
          <w:szCs w:val="24"/>
        </w:rPr>
        <w:t>R</w:t>
      </w:r>
      <w:r w:rsidRPr="0022470A">
        <w:rPr>
          <w:sz w:val="24"/>
          <w:szCs w:val="24"/>
        </w:rPr>
        <w:t>ad, USA) was applied for separating chromosom</w:t>
      </w:r>
      <w:r>
        <w:rPr>
          <w:sz w:val="24"/>
          <w:szCs w:val="24"/>
        </w:rPr>
        <w:t>al</w:t>
      </w:r>
      <w:r w:rsidRPr="0022470A">
        <w:rPr>
          <w:sz w:val="24"/>
          <w:szCs w:val="24"/>
        </w:rPr>
        <w:t xml:space="preserve"> DNA</w:t>
      </w:r>
      <w:r>
        <w:rPr>
          <w:sz w:val="24"/>
          <w:szCs w:val="24"/>
        </w:rPr>
        <w:t>s</w:t>
      </w:r>
      <w:r w:rsidRPr="0022470A">
        <w:rPr>
          <w:sz w:val="24"/>
          <w:szCs w:val="24"/>
        </w:rPr>
        <w:t xml:space="preserve"> embedded in the plugs. The gels were made with 0.7% Certified </w:t>
      </w:r>
      <w:proofErr w:type="spellStart"/>
      <w:r w:rsidRPr="0022470A">
        <w:rPr>
          <w:sz w:val="24"/>
          <w:szCs w:val="24"/>
        </w:rPr>
        <w:t>Megabase</w:t>
      </w:r>
      <w:proofErr w:type="spellEnd"/>
      <w:r w:rsidRPr="0022470A">
        <w:rPr>
          <w:sz w:val="24"/>
          <w:szCs w:val="24"/>
        </w:rPr>
        <w:t xml:space="preserve"> </w:t>
      </w:r>
      <w:proofErr w:type="spellStart"/>
      <w:r w:rsidRPr="0022470A">
        <w:rPr>
          <w:sz w:val="24"/>
          <w:szCs w:val="24"/>
        </w:rPr>
        <w:t>agarose</w:t>
      </w:r>
      <w:proofErr w:type="spellEnd"/>
      <w:r w:rsidRPr="0022470A">
        <w:rPr>
          <w:sz w:val="24"/>
          <w:szCs w:val="24"/>
        </w:rPr>
        <w:t xml:space="preserve"> (Bio-</w:t>
      </w:r>
      <w:r>
        <w:rPr>
          <w:sz w:val="24"/>
          <w:szCs w:val="24"/>
        </w:rPr>
        <w:t>R</w:t>
      </w:r>
      <w:r w:rsidRPr="0022470A">
        <w:rPr>
          <w:sz w:val="24"/>
          <w:szCs w:val="24"/>
        </w:rPr>
        <w:t>ad, USA) and run in 0.5</w:t>
      </w:r>
      <w:r w:rsidRPr="0022470A">
        <w:rPr>
          <w:bCs/>
          <w:sz w:val="24"/>
          <w:szCs w:val="24"/>
        </w:rPr>
        <w:t>×</w:t>
      </w:r>
      <w:r w:rsidRPr="0022470A">
        <w:rPr>
          <w:sz w:val="24"/>
          <w:szCs w:val="24"/>
        </w:rPr>
        <w:t xml:space="preserve">TBE </w:t>
      </w:r>
      <w:r w:rsidRPr="0022470A">
        <w:rPr>
          <w:bCs/>
          <w:sz w:val="24"/>
          <w:szCs w:val="24"/>
        </w:rPr>
        <w:t xml:space="preserve">in the cold room under electrophoresis conditions as described </w:t>
      </w:r>
      <w:r w:rsidRPr="0022470A">
        <w:rPr>
          <w:bCs/>
          <w:sz w:val="24"/>
          <w:szCs w:val="24"/>
        </w:rPr>
        <w:fldChar w:fldCharType="begin">
          <w:fldData xml:space="preserve">PEVuZE5vdGU+PENpdGU+PEF1dGhvcj5YdWU8L0F1dGhvcj48WWVhcj4yMDEyPC9ZZWFyPjxSZWNO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</w:fldData>
        </w:fldChar>
      </w:r>
      <w:r>
        <w:rPr>
          <w:bCs/>
          <w:sz w:val="24"/>
          <w:szCs w:val="24"/>
        </w:rPr>
        <w:instrText xml:space="preserve"> ADDIN EN.CITE </w:instrText>
      </w:r>
      <w:r>
        <w:rPr>
          <w:bCs/>
          <w:sz w:val="24"/>
          <w:szCs w:val="24"/>
        </w:rPr>
        <w:fldChar w:fldCharType="begin">
          <w:fldData xml:space="preserve">PEVuZE5vdGU+PENpdGU+PEF1dGhvcj5YdWU8L0F1dGhvcj48WWVhcj4yMDEyPC9ZZWFyPjxSZWNO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</w:fldData>
        </w:fldChar>
      </w:r>
      <w:r>
        <w:rPr>
          <w:bCs/>
          <w:sz w:val="24"/>
          <w:szCs w:val="24"/>
        </w:rPr>
        <w:instrText xml:space="preserve"> ADDIN EN.CITE.DATA </w:instrText>
      </w:r>
      <w:r>
        <w:rPr>
          <w:bCs/>
          <w:sz w:val="24"/>
          <w:szCs w:val="24"/>
        </w:rPr>
      </w:r>
      <w:r>
        <w:rPr>
          <w:bCs/>
          <w:sz w:val="24"/>
          <w:szCs w:val="24"/>
        </w:rPr>
        <w:fldChar w:fldCharType="end"/>
      </w:r>
      <w:r w:rsidRPr="0022470A">
        <w:rPr>
          <w:bCs/>
          <w:sz w:val="24"/>
          <w:szCs w:val="24"/>
        </w:rPr>
      </w:r>
      <w:r w:rsidRPr="0022470A">
        <w:rPr>
          <w:bCs/>
          <w:sz w:val="24"/>
          <w:szCs w:val="24"/>
        </w:rPr>
        <w:fldChar w:fldCharType="separate"/>
      </w:r>
      <w:r>
        <w:rPr>
          <w:bCs/>
          <w:noProof/>
          <w:sz w:val="24"/>
          <w:szCs w:val="24"/>
        </w:rPr>
        <w:t>[27]</w:t>
      </w:r>
      <w:r w:rsidRPr="0022470A">
        <w:rPr>
          <w:bCs/>
          <w:sz w:val="24"/>
          <w:szCs w:val="24"/>
        </w:rPr>
        <w:fldChar w:fldCharType="end"/>
      </w:r>
      <w:r w:rsidRPr="0022470A">
        <w:rPr>
          <w:bCs/>
          <w:sz w:val="24"/>
          <w:szCs w:val="24"/>
        </w:rPr>
        <w:t>.</w:t>
      </w:r>
    </w:p>
    <w:p w14:paraId="1B6E5034" w14:textId="77777777" w:rsidR="00810F07" w:rsidRPr="0022470A" w:rsidRDefault="00810F07" w:rsidP="00810F07">
      <w:pPr>
        <w:jc w:val="both"/>
        <w:rPr>
          <w:sz w:val="24"/>
          <w:szCs w:val="24"/>
        </w:rPr>
      </w:pPr>
    </w:p>
    <w:p w14:paraId="720791E3" w14:textId="77777777" w:rsidR="00810F07" w:rsidRPr="0022470A" w:rsidRDefault="00810F07" w:rsidP="00810F07">
      <w:pPr>
        <w:jc w:val="both"/>
        <w:rPr>
          <w:sz w:val="24"/>
          <w:szCs w:val="24"/>
          <w:u w:val="single"/>
        </w:rPr>
      </w:pPr>
      <w:r w:rsidRPr="0022470A">
        <w:rPr>
          <w:sz w:val="24"/>
          <w:szCs w:val="24"/>
          <w:u w:val="single"/>
        </w:rPr>
        <w:t xml:space="preserve">Sequencing of mini-chromosomes of </w:t>
      </w:r>
      <w:proofErr w:type="spellStart"/>
      <w:r w:rsidRPr="0022470A">
        <w:rPr>
          <w:sz w:val="24"/>
          <w:szCs w:val="24"/>
          <w:u w:val="single"/>
        </w:rPr>
        <w:t>MoT</w:t>
      </w:r>
      <w:proofErr w:type="spellEnd"/>
      <w:r w:rsidRPr="0022470A">
        <w:rPr>
          <w:sz w:val="24"/>
          <w:szCs w:val="24"/>
          <w:u w:val="single"/>
        </w:rPr>
        <w:t xml:space="preserve"> strains</w:t>
      </w:r>
    </w:p>
    <w:p w14:paraId="277497BE" w14:textId="77777777" w:rsidR="00810F07" w:rsidRPr="0022470A" w:rsidRDefault="00810F07" w:rsidP="00810F07">
      <w:pPr>
        <w:jc w:val="both"/>
        <w:rPr>
          <w:sz w:val="24"/>
          <w:szCs w:val="24"/>
        </w:rPr>
      </w:pPr>
      <w:r w:rsidRPr="0022470A">
        <w:rPr>
          <w:sz w:val="24"/>
          <w:szCs w:val="24"/>
        </w:rPr>
        <w:t xml:space="preserve">After the CHEF gel electrophoresis, </w:t>
      </w:r>
      <w:proofErr w:type="spellStart"/>
      <w:r w:rsidRPr="0022470A">
        <w:rPr>
          <w:sz w:val="24"/>
          <w:szCs w:val="24"/>
        </w:rPr>
        <w:t>agarose</w:t>
      </w:r>
      <w:proofErr w:type="spellEnd"/>
      <w:r w:rsidRPr="0022470A">
        <w:rPr>
          <w:sz w:val="24"/>
          <w:szCs w:val="24"/>
        </w:rPr>
        <w:t xml:space="preserve"> containing B71 and P3 mini-chromosome DNAs was excised and transferred to D-tubes (Midi size) for </w:t>
      </w:r>
      <w:proofErr w:type="spellStart"/>
      <w:r w:rsidRPr="0022470A">
        <w:rPr>
          <w:sz w:val="24"/>
          <w:szCs w:val="24"/>
        </w:rPr>
        <w:t>electroelution</w:t>
      </w:r>
      <w:proofErr w:type="spellEnd"/>
      <w:r w:rsidRPr="0022470A">
        <w:rPr>
          <w:sz w:val="24"/>
          <w:szCs w:val="24"/>
        </w:rPr>
        <w:t xml:space="preserve"> following the provided manual (Millipore, Sigma, USA). The DNA was then concentrated by vacuum evaporation and dialyzed with distilled water on the Nitrocellulose membrane (Millipore, Sigma, USA) to remove salt. Meanwhile, B71 and P3 core chromosomes were excised as well and purified by </w:t>
      </w:r>
      <w:proofErr w:type="spellStart"/>
      <w:r w:rsidRPr="0022470A">
        <w:rPr>
          <w:sz w:val="24"/>
          <w:szCs w:val="24"/>
        </w:rPr>
        <w:t>Qiagen</w:t>
      </w:r>
      <w:proofErr w:type="spellEnd"/>
      <w:r w:rsidRPr="0022470A">
        <w:rPr>
          <w:sz w:val="24"/>
          <w:szCs w:val="24"/>
        </w:rPr>
        <w:t xml:space="preserve"> gel purification kit. </w:t>
      </w:r>
      <w:proofErr w:type="spellStart"/>
      <w:r w:rsidRPr="0022470A">
        <w:rPr>
          <w:sz w:val="24"/>
          <w:szCs w:val="24"/>
        </w:rPr>
        <w:t>Illumina</w:t>
      </w:r>
      <w:proofErr w:type="spellEnd"/>
      <w:r w:rsidRPr="0022470A">
        <w:rPr>
          <w:sz w:val="24"/>
          <w:szCs w:val="24"/>
        </w:rPr>
        <w:t xml:space="preserve"> </w:t>
      </w:r>
      <w:proofErr w:type="spellStart"/>
      <w:r w:rsidRPr="0022470A">
        <w:rPr>
          <w:sz w:val="24"/>
          <w:szCs w:val="24"/>
        </w:rPr>
        <w:t>TruSeq</w:t>
      </w:r>
      <w:proofErr w:type="spellEnd"/>
      <w:r w:rsidRPr="0022470A">
        <w:rPr>
          <w:sz w:val="24"/>
          <w:szCs w:val="24"/>
        </w:rPr>
        <w:t xml:space="preserve"> libraries were constructed with the purified DNA. Libraries were sequenced with 2x151 </w:t>
      </w:r>
      <w:proofErr w:type="spellStart"/>
      <w:r w:rsidRPr="0022470A">
        <w:rPr>
          <w:sz w:val="24"/>
          <w:szCs w:val="24"/>
        </w:rPr>
        <w:t>bp</w:t>
      </w:r>
      <w:proofErr w:type="spellEnd"/>
      <w:r w:rsidRPr="0022470A">
        <w:rPr>
          <w:sz w:val="24"/>
          <w:szCs w:val="24"/>
        </w:rPr>
        <w:t xml:space="preserve"> on a </w:t>
      </w:r>
      <w:proofErr w:type="spellStart"/>
      <w:r w:rsidRPr="0022470A">
        <w:rPr>
          <w:sz w:val="24"/>
          <w:szCs w:val="24"/>
        </w:rPr>
        <w:t>MiSeq</w:t>
      </w:r>
      <w:proofErr w:type="spellEnd"/>
      <w:r w:rsidRPr="0022470A">
        <w:rPr>
          <w:sz w:val="24"/>
          <w:szCs w:val="24"/>
        </w:rPr>
        <w:t xml:space="preserve"> in Integrated Genomic Facility at Kansas State University. </w:t>
      </w:r>
    </w:p>
    <w:p w14:paraId="3EEE2B9D" w14:textId="77777777" w:rsidR="00810F07" w:rsidRPr="0022470A" w:rsidRDefault="00810F07" w:rsidP="00810F07">
      <w:pPr>
        <w:jc w:val="both"/>
        <w:rPr>
          <w:sz w:val="24"/>
          <w:szCs w:val="24"/>
        </w:rPr>
      </w:pPr>
    </w:p>
    <w:p w14:paraId="520C0CD6" w14:textId="77777777" w:rsidR="00810F07" w:rsidRPr="0022470A" w:rsidRDefault="00810F07" w:rsidP="00810F07">
      <w:pPr>
        <w:jc w:val="both"/>
        <w:rPr>
          <w:sz w:val="24"/>
          <w:szCs w:val="24"/>
          <w:u w:val="single"/>
        </w:rPr>
      </w:pPr>
      <w:r w:rsidRPr="0022470A">
        <w:rPr>
          <w:sz w:val="24"/>
          <w:szCs w:val="24"/>
          <w:u w:val="single"/>
        </w:rPr>
        <w:lastRenderedPageBreak/>
        <w:t xml:space="preserve">Genomic PCR amplification of </w:t>
      </w:r>
      <w:r w:rsidRPr="0022470A">
        <w:rPr>
          <w:i/>
          <w:iCs/>
          <w:sz w:val="24"/>
          <w:szCs w:val="24"/>
          <w:u w:val="single"/>
        </w:rPr>
        <w:t>PWL2</w:t>
      </w:r>
      <w:r w:rsidRPr="0022470A">
        <w:rPr>
          <w:sz w:val="24"/>
          <w:szCs w:val="24"/>
          <w:u w:val="single"/>
        </w:rPr>
        <w:t xml:space="preserve"> and </w:t>
      </w:r>
      <w:r w:rsidRPr="0022470A">
        <w:rPr>
          <w:i/>
          <w:iCs/>
          <w:sz w:val="24"/>
          <w:szCs w:val="24"/>
          <w:u w:val="single"/>
        </w:rPr>
        <w:t>BAS1</w:t>
      </w:r>
    </w:p>
    <w:p w14:paraId="33554FAD" w14:textId="77777777" w:rsidR="00810F07" w:rsidRPr="0022470A" w:rsidRDefault="00810F07" w:rsidP="00810F07">
      <w:pPr>
        <w:jc w:val="both"/>
        <w:rPr>
          <w:sz w:val="24"/>
          <w:szCs w:val="24"/>
        </w:rPr>
      </w:pPr>
      <w:r w:rsidRPr="0022470A">
        <w:rPr>
          <w:sz w:val="24"/>
          <w:szCs w:val="24"/>
        </w:rPr>
        <w:t xml:space="preserve">Using the genomic DNA of strains B71, P3 and T25 as templates, genes were amplified by Q5 high-fidelity DNA polymerase (NEB, USA) with primer pairs of </w:t>
      </w:r>
      <w:proofErr w:type="spellStart"/>
      <w:r w:rsidRPr="0022470A">
        <w:rPr>
          <w:sz w:val="24"/>
          <w:szCs w:val="24"/>
        </w:rPr>
        <w:t>MgActinF</w:t>
      </w:r>
      <w:proofErr w:type="spellEnd"/>
      <w:r w:rsidRPr="0022470A">
        <w:rPr>
          <w:sz w:val="24"/>
          <w:szCs w:val="24"/>
        </w:rPr>
        <w:t xml:space="preserve"> + </w:t>
      </w:r>
      <w:proofErr w:type="spellStart"/>
      <w:r w:rsidRPr="0022470A">
        <w:rPr>
          <w:sz w:val="24"/>
          <w:szCs w:val="24"/>
        </w:rPr>
        <w:t>MgActinR</w:t>
      </w:r>
      <w:proofErr w:type="spellEnd"/>
      <w:r w:rsidRPr="0022470A">
        <w:rPr>
          <w:sz w:val="24"/>
          <w:szCs w:val="24"/>
        </w:rPr>
        <w:t>, BAS1-F + BAS1-R, and PWL2-F + PWL2-R (</w:t>
      </w:r>
      <w:r>
        <w:rPr>
          <w:b/>
          <w:sz w:val="24"/>
          <w:szCs w:val="24"/>
        </w:rPr>
        <w:t>T</w:t>
      </w:r>
      <w:r w:rsidRPr="0022470A">
        <w:rPr>
          <w:b/>
          <w:sz w:val="24"/>
          <w:szCs w:val="24"/>
        </w:rPr>
        <w:t xml:space="preserve">able </w:t>
      </w:r>
      <w:r>
        <w:rPr>
          <w:b/>
          <w:sz w:val="24"/>
          <w:szCs w:val="24"/>
        </w:rPr>
        <w:t>S</w:t>
      </w:r>
      <w:r w:rsidRPr="0022470A">
        <w:rPr>
          <w:b/>
          <w:sz w:val="24"/>
          <w:szCs w:val="24"/>
        </w:rPr>
        <w:t>6</w:t>
      </w:r>
      <w:r w:rsidRPr="0022470A">
        <w:rPr>
          <w:sz w:val="24"/>
          <w:szCs w:val="24"/>
        </w:rPr>
        <w:t xml:space="preserve">). </w:t>
      </w:r>
      <w:proofErr w:type="spellStart"/>
      <w:r w:rsidRPr="0022470A">
        <w:rPr>
          <w:sz w:val="24"/>
          <w:szCs w:val="24"/>
        </w:rPr>
        <w:t>Thermocycling</w:t>
      </w:r>
      <w:proofErr w:type="spellEnd"/>
      <w:r w:rsidRPr="0022470A">
        <w:rPr>
          <w:sz w:val="24"/>
          <w:szCs w:val="24"/>
        </w:rPr>
        <w:t xml:space="preserve"> conditions included initial denaturation at 98˚C for 2 min, 25 cycles of 98˚C for 8 s, 63˚C for 30 s and 72˚C for 30 s, and final extension at 72˚C for 5 min.</w:t>
      </w:r>
    </w:p>
    <w:p w14:paraId="6ADE62D5" w14:textId="77777777" w:rsidR="00810F07" w:rsidRPr="0022470A" w:rsidRDefault="00810F07" w:rsidP="00810F07">
      <w:pPr>
        <w:jc w:val="both"/>
        <w:rPr>
          <w:sz w:val="24"/>
          <w:szCs w:val="24"/>
        </w:rPr>
      </w:pPr>
    </w:p>
    <w:p w14:paraId="70826E0D" w14:textId="77777777" w:rsidR="00810F07" w:rsidRPr="00F352CA" w:rsidRDefault="00810F07" w:rsidP="00810F07">
      <w:pPr>
        <w:jc w:val="both"/>
        <w:rPr>
          <w:sz w:val="24"/>
          <w:szCs w:val="24"/>
          <w:u w:val="single"/>
        </w:rPr>
      </w:pPr>
      <w:proofErr w:type="spellStart"/>
      <w:proofErr w:type="gramStart"/>
      <w:r w:rsidRPr="00F352CA">
        <w:rPr>
          <w:sz w:val="24"/>
          <w:szCs w:val="24"/>
          <w:u w:val="single"/>
        </w:rPr>
        <w:t>qRT</w:t>
      </w:r>
      <w:proofErr w:type="spellEnd"/>
      <w:proofErr w:type="gramEnd"/>
      <w:r w:rsidRPr="00F352CA">
        <w:rPr>
          <w:sz w:val="24"/>
          <w:szCs w:val="24"/>
          <w:u w:val="single"/>
        </w:rPr>
        <w:t>-PCR</w:t>
      </w:r>
    </w:p>
    <w:p w14:paraId="56C4DF7C" w14:textId="77777777" w:rsidR="00810F07" w:rsidRPr="0022470A" w:rsidRDefault="00810F07" w:rsidP="00810F07">
      <w:pPr>
        <w:jc w:val="both"/>
        <w:rPr>
          <w:color w:val="000000"/>
          <w:sz w:val="24"/>
          <w:szCs w:val="24"/>
          <w:shd w:val="clear" w:color="auto" w:fill="FFFFFF"/>
        </w:rPr>
      </w:pPr>
      <w:r w:rsidRPr="0022470A">
        <w:rPr>
          <w:color w:val="000000"/>
          <w:sz w:val="24"/>
          <w:szCs w:val="24"/>
          <w:shd w:val="clear" w:color="auto" w:fill="FFFFFF"/>
        </w:rPr>
        <w:t>Infected wheat leaf tissues were obtained from 9-day old wheat seedlings (c.v. Bob White), inoculated with B71 (5x10</w:t>
      </w:r>
      <w:r w:rsidRPr="0022470A">
        <w:rPr>
          <w:color w:val="000000"/>
          <w:sz w:val="24"/>
          <w:szCs w:val="24"/>
          <w:shd w:val="clear" w:color="auto" w:fill="FFFFFF"/>
          <w:vertAlign w:val="superscript"/>
        </w:rPr>
        <w:t>4</w:t>
      </w:r>
      <w:r w:rsidRPr="0022470A">
        <w:rPr>
          <w:color w:val="000000"/>
          <w:sz w:val="24"/>
          <w:szCs w:val="24"/>
          <w:shd w:val="clear" w:color="auto" w:fill="FFFFFF"/>
        </w:rPr>
        <w:t xml:space="preserve"> spores/mL) and harvested 36 hours post inoculation.  B71 mycelia were obtained from liquid cultures (3-3-3 media) </w:t>
      </w:r>
      <w:r w:rsidRPr="0022470A">
        <w:rPr>
          <w:sz w:val="24"/>
          <w:szCs w:val="24"/>
          <w:shd w:val="clear" w:color="auto" w:fill="FFFFFF"/>
        </w:rPr>
        <w:t xml:space="preserve">grown in flasks on a </w:t>
      </w:r>
      <w:r w:rsidRPr="008C4A95">
        <w:rPr>
          <w:sz w:val="24"/>
          <w:szCs w:val="24"/>
          <w:shd w:val="clear" w:color="auto" w:fill="FFFFFF"/>
        </w:rPr>
        <w:t>rotating </w:t>
      </w:r>
      <w:r w:rsidRPr="008C4A95">
        <w:rPr>
          <w:rStyle w:val="Emphasis"/>
          <w:bCs/>
          <w:i w:val="0"/>
          <w:sz w:val="24"/>
          <w:szCs w:val="24"/>
          <w:shd w:val="clear" w:color="auto" w:fill="FFFFFF"/>
        </w:rPr>
        <w:t xml:space="preserve">shaker </w:t>
      </w:r>
      <w:r w:rsidRPr="008C4A95">
        <w:rPr>
          <w:rStyle w:val="Emphasis"/>
          <w:i w:val="0"/>
          <w:color w:val="000000"/>
          <w:sz w:val="24"/>
          <w:szCs w:val="24"/>
          <w:shd w:val="clear" w:color="auto" w:fill="FFFFFF"/>
        </w:rPr>
        <w:t>(100 rpm; 25</w:t>
      </w:r>
      <w:r w:rsidRPr="008C4A95">
        <w:rPr>
          <w:sz w:val="24"/>
          <w:szCs w:val="24"/>
        </w:rPr>
        <w:t>˚C</w:t>
      </w:r>
      <w:r w:rsidRPr="008C4A95">
        <w:rPr>
          <w:rStyle w:val="Emphasis"/>
          <w:i w:val="0"/>
          <w:color w:val="000000"/>
          <w:sz w:val="24"/>
          <w:szCs w:val="24"/>
          <w:shd w:val="clear" w:color="auto" w:fill="FFFFFF"/>
        </w:rPr>
        <w:t>)</w:t>
      </w:r>
      <w:r w:rsidRPr="008C4A95" w:rsidDel="00F67D2A">
        <w:rPr>
          <w:i/>
          <w:sz w:val="24"/>
          <w:szCs w:val="24"/>
          <w:shd w:val="clear" w:color="auto" w:fill="FFFFFF"/>
        </w:rPr>
        <w:t xml:space="preserve"> </w:t>
      </w:r>
      <w:r w:rsidRPr="008C4A95">
        <w:rPr>
          <w:color w:val="000000"/>
          <w:sz w:val="24"/>
          <w:szCs w:val="24"/>
          <w:shd w:val="clear" w:color="auto" w:fill="FFFFFF"/>
        </w:rPr>
        <w:t xml:space="preserve">for 5 days. Total RNA from mycelium and infected wheat leaf tissues were extracted using </w:t>
      </w:r>
      <w:proofErr w:type="spellStart"/>
      <w:r w:rsidRPr="008C4A95">
        <w:rPr>
          <w:color w:val="000000"/>
          <w:sz w:val="24"/>
          <w:szCs w:val="24"/>
          <w:shd w:val="clear" w:color="auto" w:fill="FFFFFF"/>
        </w:rPr>
        <w:t>miVana</w:t>
      </w:r>
      <w:proofErr w:type="spellEnd"/>
      <w:r w:rsidRPr="008C4A95">
        <w:rPr>
          <w:color w:val="000000"/>
          <w:sz w:val="24"/>
          <w:szCs w:val="24"/>
          <w:shd w:val="clear" w:color="auto" w:fill="FFFFFF"/>
        </w:rPr>
        <w:t xml:space="preserve"> RNA isola</w:t>
      </w:r>
      <w:r w:rsidRPr="00666026">
        <w:rPr>
          <w:color w:val="000000"/>
          <w:sz w:val="24"/>
          <w:szCs w:val="24"/>
          <w:shd w:val="clear" w:color="auto" w:fill="FFFFFF"/>
        </w:rPr>
        <w:t xml:space="preserve">tion kit (Invitrogen) and pretreated with </w:t>
      </w:r>
      <w:proofErr w:type="spellStart"/>
      <w:r w:rsidRPr="00666026">
        <w:rPr>
          <w:color w:val="000000"/>
          <w:sz w:val="24"/>
          <w:szCs w:val="24"/>
        </w:rPr>
        <w:t>DNAse</w:t>
      </w:r>
      <w:proofErr w:type="spellEnd"/>
      <w:r w:rsidRPr="00666026">
        <w:rPr>
          <w:color w:val="000000"/>
          <w:sz w:val="24"/>
          <w:szCs w:val="24"/>
        </w:rPr>
        <w:t xml:space="preserve"> I amplification grade (1 </w:t>
      </w:r>
      <w:r w:rsidRPr="0022470A">
        <w:rPr>
          <w:color w:val="000000"/>
          <w:sz w:val="24"/>
          <w:szCs w:val="24"/>
        </w:rPr>
        <w:t>U/</w:t>
      </w:r>
      <w:proofErr w:type="spellStart"/>
      <w:r w:rsidRPr="0022470A">
        <w:rPr>
          <w:color w:val="000000"/>
          <w:sz w:val="24"/>
          <w:szCs w:val="24"/>
        </w:rPr>
        <w:t>μl</w:t>
      </w:r>
      <w:proofErr w:type="spellEnd"/>
      <w:r w:rsidRPr="0022470A">
        <w:rPr>
          <w:color w:val="000000"/>
          <w:sz w:val="24"/>
          <w:szCs w:val="24"/>
        </w:rPr>
        <w:t xml:space="preserve">) (Invitrogen </w:t>
      </w:r>
      <w:proofErr w:type="spellStart"/>
      <w:r w:rsidRPr="0022470A">
        <w:rPr>
          <w:color w:val="000000"/>
          <w:sz w:val="24"/>
          <w:szCs w:val="24"/>
        </w:rPr>
        <w:t>Inc</w:t>
      </w:r>
      <w:proofErr w:type="spellEnd"/>
      <w:r w:rsidRPr="0022470A">
        <w:rPr>
          <w:color w:val="000000"/>
          <w:sz w:val="24"/>
          <w:szCs w:val="24"/>
        </w:rPr>
        <w:t>, Carlsbad, CA)</w:t>
      </w:r>
      <w:r w:rsidRPr="0022470A">
        <w:rPr>
          <w:color w:val="000000"/>
          <w:sz w:val="24"/>
          <w:szCs w:val="24"/>
          <w:shd w:val="clear" w:color="auto" w:fill="FFFFFF"/>
        </w:rPr>
        <w:t xml:space="preserve"> according to manufacturer's instructions.</w:t>
      </w:r>
      <w:r w:rsidRPr="0022470A">
        <w:rPr>
          <w:color w:val="000000"/>
          <w:sz w:val="24"/>
          <w:szCs w:val="24"/>
        </w:rPr>
        <w:t xml:space="preserve"> RNA quantity and quality were assessed, and </w:t>
      </w:r>
      <w:proofErr w:type="spellStart"/>
      <w:r w:rsidRPr="0022470A">
        <w:rPr>
          <w:color w:val="000000"/>
          <w:sz w:val="24"/>
          <w:szCs w:val="24"/>
          <w:shd w:val="clear" w:color="auto" w:fill="FFFFFF"/>
        </w:rPr>
        <w:t>cDNA</w:t>
      </w:r>
      <w:proofErr w:type="spellEnd"/>
      <w:r w:rsidRPr="0022470A">
        <w:rPr>
          <w:color w:val="000000"/>
          <w:sz w:val="24"/>
          <w:szCs w:val="24"/>
          <w:shd w:val="clear" w:color="auto" w:fill="FFFFFF"/>
        </w:rPr>
        <w:t xml:space="preserve"> was synthesized using 1 μg of total RNA extracted </w:t>
      </w:r>
      <w:r w:rsidRPr="0022470A">
        <w:rPr>
          <w:color w:val="000000"/>
          <w:sz w:val="24"/>
          <w:szCs w:val="24"/>
        </w:rPr>
        <w:t xml:space="preserve">from each sample. RNA was reverse transcribed with 1 </w:t>
      </w:r>
      <w:proofErr w:type="spellStart"/>
      <w:r w:rsidRPr="0022470A">
        <w:rPr>
          <w:color w:val="000000"/>
          <w:sz w:val="24"/>
          <w:szCs w:val="24"/>
        </w:rPr>
        <w:t>mM</w:t>
      </w:r>
      <w:proofErr w:type="spellEnd"/>
      <w:r w:rsidRPr="0022470A">
        <w:rPr>
          <w:color w:val="000000"/>
          <w:sz w:val="24"/>
          <w:szCs w:val="24"/>
        </w:rPr>
        <w:t xml:space="preserve"> of </w:t>
      </w:r>
      <w:proofErr w:type="spellStart"/>
      <w:r w:rsidRPr="0022470A">
        <w:rPr>
          <w:color w:val="000000"/>
          <w:sz w:val="24"/>
          <w:szCs w:val="24"/>
        </w:rPr>
        <w:t>Oligo</w:t>
      </w:r>
      <w:proofErr w:type="spellEnd"/>
      <w:r w:rsidRPr="0022470A">
        <w:rPr>
          <w:color w:val="000000"/>
          <w:sz w:val="24"/>
          <w:szCs w:val="24"/>
        </w:rPr>
        <w:t xml:space="preserve"> (</w:t>
      </w:r>
      <w:proofErr w:type="spellStart"/>
      <w:proofErr w:type="gramStart"/>
      <w:r w:rsidRPr="0022470A">
        <w:rPr>
          <w:color w:val="000000"/>
          <w:sz w:val="24"/>
          <w:szCs w:val="24"/>
        </w:rPr>
        <w:t>dT</w:t>
      </w:r>
      <w:proofErr w:type="spellEnd"/>
      <w:r w:rsidRPr="0022470A">
        <w:rPr>
          <w:color w:val="000000"/>
          <w:sz w:val="24"/>
          <w:szCs w:val="24"/>
        </w:rPr>
        <w:t>)</w:t>
      </w:r>
      <w:r w:rsidRPr="0022470A">
        <w:rPr>
          <w:color w:val="000000"/>
          <w:sz w:val="24"/>
          <w:szCs w:val="24"/>
          <w:vertAlign w:val="subscript"/>
        </w:rPr>
        <w:t>20</w:t>
      </w:r>
      <w:proofErr w:type="gramEnd"/>
      <w:r w:rsidRPr="0022470A">
        <w:rPr>
          <w:color w:val="000000"/>
          <w:sz w:val="24"/>
          <w:szCs w:val="24"/>
        </w:rPr>
        <w:t xml:space="preserve">, 0.5 </w:t>
      </w:r>
      <w:proofErr w:type="spellStart"/>
      <w:r w:rsidRPr="0022470A">
        <w:rPr>
          <w:color w:val="000000"/>
          <w:sz w:val="24"/>
          <w:szCs w:val="24"/>
        </w:rPr>
        <w:t>mM</w:t>
      </w:r>
      <w:proofErr w:type="spellEnd"/>
      <w:r w:rsidRPr="0022470A">
        <w:rPr>
          <w:color w:val="000000"/>
          <w:sz w:val="24"/>
          <w:szCs w:val="24"/>
        </w:rPr>
        <w:t xml:space="preserve"> </w:t>
      </w:r>
      <w:proofErr w:type="spellStart"/>
      <w:r w:rsidRPr="0022470A">
        <w:rPr>
          <w:color w:val="000000"/>
          <w:sz w:val="24"/>
          <w:szCs w:val="24"/>
        </w:rPr>
        <w:t>dNTP</w:t>
      </w:r>
      <w:proofErr w:type="spellEnd"/>
      <w:r w:rsidRPr="0022470A">
        <w:rPr>
          <w:color w:val="000000"/>
          <w:sz w:val="24"/>
          <w:szCs w:val="24"/>
        </w:rPr>
        <w:t xml:space="preserve"> mix and 1 </w:t>
      </w:r>
      <w:proofErr w:type="spellStart"/>
      <w:r w:rsidRPr="0022470A">
        <w:rPr>
          <w:color w:val="000000"/>
          <w:sz w:val="24"/>
          <w:szCs w:val="24"/>
        </w:rPr>
        <w:t>μL</w:t>
      </w:r>
      <w:proofErr w:type="spellEnd"/>
      <w:r w:rsidRPr="0022470A">
        <w:rPr>
          <w:color w:val="000000"/>
          <w:sz w:val="24"/>
          <w:szCs w:val="24"/>
        </w:rPr>
        <w:t xml:space="preserve"> Superscript III reverse transcriptase (200 U/</w:t>
      </w:r>
      <w:proofErr w:type="spellStart"/>
      <w:r w:rsidRPr="0022470A">
        <w:rPr>
          <w:color w:val="000000"/>
          <w:sz w:val="24"/>
          <w:szCs w:val="24"/>
        </w:rPr>
        <w:t>μl</w:t>
      </w:r>
      <w:proofErr w:type="spellEnd"/>
      <w:r w:rsidRPr="0022470A">
        <w:rPr>
          <w:color w:val="000000"/>
          <w:sz w:val="24"/>
          <w:szCs w:val="24"/>
        </w:rPr>
        <w:t xml:space="preserve">) (Invitrogen, Carlsbad, CA) in a final volume of 20 </w:t>
      </w:r>
      <w:proofErr w:type="spellStart"/>
      <w:r w:rsidRPr="0022470A">
        <w:rPr>
          <w:color w:val="000000"/>
          <w:sz w:val="24"/>
          <w:szCs w:val="24"/>
        </w:rPr>
        <w:t>μL</w:t>
      </w:r>
      <w:proofErr w:type="spellEnd"/>
      <w:r w:rsidRPr="0022470A">
        <w:rPr>
          <w:color w:val="000000"/>
          <w:sz w:val="24"/>
          <w:szCs w:val="24"/>
        </w:rPr>
        <w:t xml:space="preserve"> following manufacturer’s instructions. </w:t>
      </w:r>
      <w:proofErr w:type="spellStart"/>
      <w:proofErr w:type="gramStart"/>
      <w:r w:rsidRPr="0022470A">
        <w:rPr>
          <w:color w:val="000000"/>
          <w:sz w:val="24"/>
          <w:szCs w:val="24"/>
          <w:shd w:val="clear" w:color="auto" w:fill="FFFFFF"/>
        </w:rPr>
        <w:t>qRT</w:t>
      </w:r>
      <w:proofErr w:type="spellEnd"/>
      <w:proofErr w:type="gramEnd"/>
      <w:r w:rsidRPr="0022470A">
        <w:rPr>
          <w:color w:val="000000"/>
          <w:sz w:val="24"/>
          <w:szCs w:val="24"/>
          <w:shd w:val="clear" w:color="auto" w:fill="FFFFFF"/>
        </w:rPr>
        <w:t xml:space="preserve">-PCR was performed in a total volume of 10 µL, with 100 </w:t>
      </w:r>
      <w:proofErr w:type="spellStart"/>
      <w:r w:rsidRPr="0022470A">
        <w:rPr>
          <w:color w:val="000000"/>
          <w:sz w:val="24"/>
          <w:szCs w:val="24"/>
          <w:shd w:val="clear" w:color="auto" w:fill="FFFFFF"/>
        </w:rPr>
        <w:t>ng</w:t>
      </w:r>
      <w:proofErr w:type="spellEnd"/>
      <w:r w:rsidRPr="0022470A">
        <w:rPr>
          <w:color w:val="000000"/>
          <w:sz w:val="24"/>
          <w:szCs w:val="24"/>
          <w:shd w:val="clear" w:color="auto" w:fill="FFFFFF"/>
        </w:rPr>
        <w:t xml:space="preserve"> of total </w:t>
      </w:r>
      <w:proofErr w:type="spellStart"/>
      <w:r w:rsidRPr="0022470A">
        <w:rPr>
          <w:color w:val="000000"/>
          <w:sz w:val="24"/>
          <w:szCs w:val="24"/>
          <w:shd w:val="clear" w:color="auto" w:fill="FFFFFF"/>
        </w:rPr>
        <w:t>cDNA</w:t>
      </w:r>
      <w:proofErr w:type="spellEnd"/>
      <w:r w:rsidRPr="0022470A">
        <w:rPr>
          <w:color w:val="000000"/>
          <w:sz w:val="24"/>
          <w:szCs w:val="24"/>
          <w:shd w:val="clear" w:color="auto" w:fill="FFFFFF"/>
        </w:rPr>
        <w:t xml:space="preserve">, using the </w:t>
      </w:r>
      <w:r w:rsidRPr="0022470A">
        <w:rPr>
          <w:color w:val="000000"/>
          <w:sz w:val="24"/>
          <w:szCs w:val="24"/>
        </w:rPr>
        <w:t>IQ</w:t>
      </w:r>
      <w:r w:rsidRPr="0022470A">
        <w:rPr>
          <w:color w:val="000000"/>
          <w:sz w:val="24"/>
          <w:szCs w:val="24"/>
          <w:vertAlign w:val="superscript"/>
        </w:rPr>
        <w:t>TM</w:t>
      </w:r>
      <w:r w:rsidRPr="0022470A">
        <w:rPr>
          <w:color w:val="000000"/>
          <w:sz w:val="24"/>
          <w:szCs w:val="24"/>
        </w:rPr>
        <w:t> SYBR</w:t>
      </w:r>
      <w:r w:rsidRPr="0022470A">
        <w:rPr>
          <w:color w:val="000000"/>
          <w:sz w:val="24"/>
          <w:szCs w:val="24"/>
          <w:vertAlign w:val="superscript"/>
        </w:rPr>
        <w:t>®</w:t>
      </w:r>
      <w:r w:rsidRPr="0022470A">
        <w:rPr>
          <w:color w:val="000000"/>
          <w:sz w:val="24"/>
          <w:szCs w:val="24"/>
        </w:rPr>
        <w:t> Green Super Mix reagent (</w:t>
      </w:r>
      <w:proofErr w:type="spellStart"/>
      <w:r w:rsidRPr="0022470A">
        <w:rPr>
          <w:color w:val="000000"/>
          <w:sz w:val="24"/>
          <w:szCs w:val="24"/>
        </w:rPr>
        <w:t>BioRad</w:t>
      </w:r>
      <w:proofErr w:type="spellEnd"/>
      <w:r w:rsidRPr="0022470A">
        <w:rPr>
          <w:color w:val="000000"/>
          <w:sz w:val="24"/>
          <w:szCs w:val="24"/>
        </w:rPr>
        <w:t xml:space="preserve">, Hercules, CA) </w:t>
      </w:r>
      <w:r w:rsidRPr="0022470A">
        <w:rPr>
          <w:color w:val="000000"/>
          <w:sz w:val="24"/>
          <w:szCs w:val="24"/>
          <w:shd w:val="clear" w:color="auto" w:fill="FFFFFF"/>
        </w:rPr>
        <w:t xml:space="preserve">according to manufacturer instructions. The </w:t>
      </w:r>
      <w:r w:rsidRPr="0022470A">
        <w:rPr>
          <w:i/>
          <w:color w:val="000000"/>
          <w:sz w:val="24"/>
          <w:szCs w:val="24"/>
          <w:shd w:val="clear" w:color="auto" w:fill="FFFFFF"/>
        </w:rPr>
        <w:t xml:space="preserve">M. </w:t>
      </w:r>
      <w:proofErr w:type="spellStart"/>
      <w:r w:rsidRPr="0022470A">
        <w:rPr>
          <w:i/>
          <w:color w:val="000000"/>
          <w:sz w:val="24"/>
          <w:szCs w:val="24"/>
          <w:shd w:val="clear" w:color="auto" w:fill="FFFFFF"/>
        </w:rPr>
        <w:t>oryzae</w:t>
      </w:r>
      <w:proofErr w:type="spellEnd"/>
      <w:r w:rsidRPr="0022470A">
        <w:rPr>
          <w:color w:val="000000"/>
          <w:sz w:val="24"/>
          <w:szCs w:val="24"/>
          <w:shd w:val="clear" w:color="auto" w:fill="FFFFFF"/>
        </w:rPr>
        <w:t xml:space="preserve"> actin gene (MGG_03982) was amplified using </w:t>
      </w:r>
      <w:proofErr w:type="spellStart"/>
      <w:r w:rsidRPr="0022470A">
        <w:rPr>
          <w:color w:val="000000"/>
          <w:sz w:val="24"/>
          <w:szCs w:val="24"/>
          <w:shd w:val="clear" w:color="auto" w:fill="FFFFFF"/>
        </w:rPr>
        <w:t>MgActinF</w:t>
      </w:r>
      <w:proofErr w:type="spellEnd"/>
      <w:r w:rsidRPr="0022470A">
        <w:rPr>
          <w:color w:val="000000"/>
          <w:sz w:val="24"/>
          <w:szCs w:val="24"/>
          <w:shd w:val="clear" w:color="auto" w:fill="FFFFFF"/>
        </w:rPr>
        <w:t xml:space="preserve"> and </w:t>
      </w:r>
      <w:proofErr w:type="spellStart"/>
      <w:r w:rsidRPr="0022470A">
        <w:rPr>
          <w:color w:val="000000"/>
          <w:sz w:val="24"/>
          <w:szCs w:val="24"/>
          <w:shd w:val="clear" w:color="auto" w:fill="FFFFFF"/>
        </w:rPr>
        <w:t>MgActinR</w:t>
      </w:r>
      <w:proofErr w:type="spellEnd"/>
      <w:r w:rsidRPr="0022470A">
        <w:rPr>
          <w:color w:val="000000"/>
          <w:sz w:val="24"/>
          <w:szCs w:val="24"/>
          <w:shd w:val="clear" w:color="auto" w:fill="FFFFFF"/>
        </w:rPr>
        <w:t xml:space="preserve"> primers. Primers </w:t>
      </w:r>
      <w:r w:rsidRPr="0022470A">
        <w:rPr>
          <w:color w:val="000000" w:themeColor="text1"/>
          <w:sz w:val="24"/>
          <w:szCs w:val="24"/>
          <w:shd w:val="clear" w:color="auto" w:fill="FFFFFF"/>
        </w:rPr>
        <w:t>Mg</w:t>
      </w:r>
      <w:r w:rsidRPr="0022470A">
        <w:rPr>
          <w:color w:val="000000" w:themeColor="text1"/>
          <w:sz w:val="24"/>
          <w:szCs w:val="24"/>
        </w:rPr>
        <w:t>Pwl2</w:t>
      </w:r>
      <w:r w:rsidRPr="0022470A">
        <w:rPr>
          <w:color w:val="000000" w:themeColor="text1"/>
          <w:sz w:val="24"/>
          <w:szCs w:val="24"/>
          <w:shd w:val="clear" w:color="auto" w:fill="FFFFFF"/>
        </w:rPr>
        <w:t xml:space="preserve">F and </w:t>
      </w:r>
      <w:r w:rsidRPr="0022470A">
        <w:rPr>
          <w:color w:val="000000" w:themeColor="text1"/>
          <w:sz w:val="24"/>
          <w:szCs w:val="24"/>
        </w:rPr>
        <w:t>Pwl2_qRT2-R4</w:t>
      </w:r>
      <w:r w:rsidRPr="0022470A">
        <w:rPr>
          <w:color w:val="000000" w:themeColor="text1"/>
          <w:sz w:val="24"/>
          <w:szCs w:val="24"/>
          <w:shd w:val="clear" w:color="auto" w:fill="FFFFFF"/>
        </w:rPr>
        <w:t xml:space="preserve"> were</w:t>
      </w:r>
      <w:r w:rsidRPr="0022470A">
        <w:rPr>
          <w:color w:val="000000"/>
          <w:sz w:val="24"/>
          <w:szCs w:val="24"/>
          <w:shd w:val="clear" w:color="auto" w:fill="FFFFFF"/>
        </w:rPr>
        <w:t xml:space="preserve"> used to amplify the </w:t>
      </w:r>
      <w:r w:rsidRPr="0022470A">
        <w:rPr>
          <w:i/>
          <w:color w:val="000000"/>
          <w:sz w:val="24"/>
          <w:szCs w:val="24"/>
          <w:shd w:val="clear" w:color="auto" w:fill="FFFFFF"/>
        </w:rPr>
        <w:t>PWL2</w:t>
      </w:r>
      <w:r w:rsidRPr="0022470A">
        <w:rPr>
          <w:color w:val="000000"/>
          <w:sz w:val="24"/>
          <w:szCs w:val="24"/>
          <w:shd w:val="clear" w:color="auto" w:fill="FFFFFF"/>
        </w:rPr>
        <w:t xml:space="preserve"> gene.  Primers Mg</w:t>
      </w:r>
      <w:r w:rsidRPr="0022470A">
        <w:rPr>
          <w:color w:val="000000"/>
          <w:sz w:val="24"/>
          <w:szCs w:val="24"/>
        </w:rPr>
        <w:t>Bas1</w:t>
      </w:r>
      <w:r w:rsidRPr="0022470A">
        <w:rPr>
          <w:color w:val="000000"/>
          <w:sz w:val="24"/>
          <w:szCs w:val="24"/>
          <w:shd w:val="clear" w:color="auto" w:fill="FFFFFF"/>
        </w:rPr>
        <w:t>F and Mg</w:t>
      </w:r>
      <w:r w:rsidRPr="0022470A">
        <w:rPr>
          <w:color w:val="000000"/>
          <w:sz w:val="24"/>
          <w:szCs w:val="24"/>
        </w:rPr>
        <w:t>Bas1</w:t>
      </w:r>
      <w:r w:rsidRPr="0022470A">
        <w:rPr>
          <w:color w:val="000000"/>
          <w:sz w:val="24"/>
          <w:szCs w:val="24"/>
          <w:shd w:val="clear" w:color="auto" w:fill="FFFFFF"/>
        </w:rPr>
        <w:t xml:space="preserve">R were used to amplify the </w:t>
      </w:r>
      <w:r w:rsidRPr="0022470A">
        <w:rPr>
          <w:i/>
          <w:color w:val="000000"/>
          <w:sz w:val="24"/>
          <w:szCs w:val="24"/>
          <w:shd w:val="clear" w:color="auto" w:fill="FFFFFF"/>
        </w:rPr>
        <w:t>BAS1</w:t>
      </w:r>
      <w:r w:rsidRPr="0022470A">
        <w:rPr>
          <w:color w:val="000000"/>
          <w:sz w:val="24"/>
          <w:szCs w:val="24"/>
          <w:shd w:val="clear" w:color="auto" w:fill="FFFFFF"/>
        </w:rPr>
        <w:t xml:space="preserve"> gene. Melting curve and </w:t>
      </w:r>
      <w:proofErr w:type="spellStart"/>
      <w:r w:rsidRPr="0022470A">
        <w:rPr>
          <w:color w:val="000000"/>
          <w:sz w:val="24"/>
          <w:szCs w:val="24"/>
          <w:shd w:val="clear" w:color="auto" w:fill="FFFFFF"/>
        </w:rPr>
        <w:t>agarose</w:t>
      </w:r>
      <w:proofErr w:type="spellEnd"/>
      <w:r w:rsidRPr="0022470A">
        <w:rPr>
          <w:color w:val="000000"/>
          <w:sz w:val="24"/>
          <w:szCs w:val="24"/>
          <w:shd w:val="clear" w:color="auto" w:fill="FFFFFF"/>
        </w:rPr>
        <w:t xml:space="preserve"> gel analyses confirmed amplification of a single product. Cycle threshold values (</w:t>
      </w:r>
      <w:r w:rsidRPr="0022470A">
        <w:rPr>
          <w:i/>
          <w:color w:val="000000"/>
          <w:sz w:val="24"/>
          <w:szCs w:val="24"/>
          <w:shd w:val="clear" w:color="auto" w:fill="FFFFFF"/>
        </w:rPr>
        <w:t>C</w:t>
      </w:r>
      <w:r w:rsidRPr="0022470A">
        <w:rPr>
          <w:i/>
          <w:color w:val="000000"/>
          <w:sz w:val="24"/>
          <w:szCs w:val="24"/>
          <w:shd w:val="clear" w:color="auto" w:fill="FFFFFF"/>
          <w:vertAlign w:val="subscript"/>
        </w:rPr>
        <w:t>t</w:t>
      </w:r>
      <w:r w:rsidRPr="0022470A">
        <w:rPr>
          <w:color w:val="000000"/>
          <w:sz w:val="24"/>
          <w:szCs w:val="24"/>
          <w:shd w:val="clear" w:color="auto" w:fill="FFFFFF"/>
        </w:rPr>
        <w:t>) of three independent replicates were used to quantify gene expression. Relative expression (RR) levels of each gene of interest (</w:t>
      </w:r>
      <w:proofErr w:type="spellStart"/>
      <w:r w:rsidRPr="0022470A">
        <w:rPr>
          <w:color w:val="000000"/>
          <w:sz w:val="24"/>
          <w:szCs w:val="24"/>
          <w:shd w:val="clear" w:color="auto" w:fill="FFFFFF"/>
        </w:rPr>
        <w:t>goi</w:t>
      </w:r>
      <w:proofErr w:type="spellEnd"/>
      <w:r w:rsidRPr="0022470A">
        <w:rPr>
          <w:color w:val="000000"/>
          <w:sz w:val="24"/>
          <w:szCs w:val="24"/>
          <w:shd w:val="clear" w:color="auto" w:fill="FFFFFF"/>
        </w:rPr>
        <w:t>) was calculated and normalized using the </w:t>
      </w:r>
      <w:r w:rsidRPr="0022470A">
        <w:rPr>
          <w:i/>
          <w:color w:val="000000"/>
          <w:sz w:val="24"/>
          <w:szCs w:val="24"/>
          <w:shd w:val="clear" w:color="auto" w:fill="FFFFFF"/>
        </w:rPr>
        <w:t>actin</w:t>
      </w:r>
      <w:r w:rsidRPr="0022470A">
        <w:rPr>
          <w:color w:val="000000"/>
          <w:sz w:val="24"/>
          <w:szCs w:val="24"/>
          <w:shd w:val="clear" w:color="auto" w:fill="FFFFFF"/>
        </w:rPr>
        <w:t xml:space="preserve"> gene as reference </w:t>
      </w:r>
      <w:r w:rsidRPr="0022470A">
        <w:rPr>
          <w:color w:val="000000"/>
          <w:sz w:val="24"/>
          <w:szCs w:val="24"/>
          <w:shd w:val="clear" w:color="auto" w:fill="FFFFFF"/>
        </w:rPr>
        <w:fldChar w:fldCharType="begin">
          <w:fldData xml:space="preserve">PEVuZE5vdGU+PENpdGU+PEF1dGhvcj5MaXU8L0F1dGhvcj48WWVhcj4yMDA5PC9ZZWFyPjxSZWNO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</w:fldData>
        </w:fldChar>
      </w:r>
      <w:r>
        <w:rPr>
          <w:color w:val="000000"/>
          <w:sz w:val="24"/>
          <w:szCs w:val="24"/>
          <w:shd w:val="clear" w:color="auto" w:fill="FFFFFF"/>
        </w:rPr>
        <w:instrText xml:space="preserve"> ADDIN EN.CITE </w:instrText>
      </w:r>
      <w:r>
        <w:rPr>
          <w:color w:val="000000"/>
          <w:sz w:val="24"/>
          <w:szCs w:val="24"/>
          <w:shd w:val="clear" w:color="auto" w:fill="FFFFFF"/>
        </w:rPr>
        <w:fldChar w:fldCharType="begin">
          <w:fldData xml:space="preserve">PEVuZE5vdGU+PENpdGU+PEF1dGhvcj5MaXU8L0F1dGhvcj48WWVhcj4yMDA5PC9ZZWFyPjxSZWNO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</w:fldData>
        </w:fldChar>
      </w:r>
      <w:r>
        <w:rPr>
          <w:color w:val="000000"/>
          <w:sz w:val="24"/>
          <w:szCs w:val="24"/>
          <w:shd w:val="clear" w:color="auto" w:fill="FFFFFF"/>
        </w:rPr>
        <w:instrText xml:space="preserve"> ADDIN EN.CITE.DATA </w:instrText>
      </w:r>
      <w:r>
        <w:rPr>
          <w:color w:val="000000"/>
          <w:sz w:val="24"/>
          <w:szCs w:val="24"/>
          <w:shd w:val="clear" w:color="auto" w:fill="FFFFFF"/>
        </w:rPr>
      </w:r>
      <w:r>
        <w:rPr>
          <w:color w:val="000000"/>
          <w:sz w:val="24"/>
          <w:szCs w:val="24"/>
          <w:shd w:val="clear" w:color="auto" w:fill="FFFFFF"/>
        </w:rPr>
        <w:fldChar w:fldCharType="end"/>
      </w:r>
      <w:r w:rsidRPr="0022470A">
        <w:rPr>
          <w:color w:val="000000"/>
          <w:sz w:val="24"/>
          <w:szCs w:val="24"/>
          <w:shd w:val="clear" w:color="auto" w:fill="FFFFFF"/>
        </w:rPr>
      </w:r>
      <w:r w:rsidRPr="0022470A">
        <w:rPr>
          <w:color w:val="000000"/>
          <w:sz w:val="24"/>
          <w:szCs w:val="24"/>
          <w:shd w:val="clear" w:color="auto" w:fill="FFFFFF"/>
        </w:rPr>
        <w:fldChar w:fldCharType="separate"/>
      </w:r>
      <w:r>
        <w:rPr>
          <w:noProof/>
          <w:color w:val="000000"/>
          <w:sz w:val="24"/>
          <w:szCs w:val="24"/>
          <w:shd w:val="clear" w:color="auto" w:fill="FFFFFF"/>
        </w:rPr>
        <w:t>[12,28]</w:t>
      </w:r>
      <w:r w:rsidRPr="0022470A">
        <w:rPr>
          <w:color w:val="000000"/>
          <w:sz w:val="24"/>
          <w:szCs w:val="24"/>
          <w:shd w:val="clear" w:color="auto" w:fill="FFFFFF"/>
        </w:rPr>
        <w:fldChar w:fldCharType="end"/>
      </w:r>
      <w:r w:rsidRPr="0022470A">
        <w:rPr>
          <w:color w:val="000000"/>
          <w:sz w:val="24"/>
          <w:szCs w:val="24"/>
          <w:shd w:val="clear" w:color="auto" w:fill="FFFFFF"/>
        </w:rPr>
        <w:t xml:space="preserve"> </w:t>
      </w:r>
      <m:oMath>
        <m:r>
          <w:rPr>
            <w:rFonts w:ascii="Cambria Math" w:hAnsi="Cambria Math"/>
            <w:color w:val="000000"/>
            <w:sz w:val="24"/>
            <w:szCs w:val="24"/>
            <w:shd w:val="clear" w:color="auto" w:fill="FFFFFF"/>
          </w:rPr>
          <m:t>(RR=100×</m:t>
        </m:r>
        <m:sSup>
          <m:sSupPr>
            <m:ctrlPr>
              <w:rPr>
                <w:rFonts w:ascii="Cambria Math" w:hAnsi="Cambria Math"/>
                <w:i/>
                <w:color w:val="000000"/>
                <w:sz w:val="24"/>
                <w:szCs w:val="24"/>
                <w:shd w:val="clear" w:color="auto" w:fill="FFFFFF"/>
              </w:rPr>
            </m:ctrlPr>
          </m:sSupPr>
          <m:e>
            <m:r>
              <w:rPr>
                <w:rFonts w:ascii="Cambria Math" w:hAnsi="Cambria Math"/>
                <w:color w:val="000000"/>
                <w:sz w:val="24"/>
                <w:szCs w:val="24"/>
                <w:shd w:val="clear" w:color="auto" w:fill="FFFFFF"/>
              </w:rPr>
              <m:t>2</m:t>
            </m:r>
          </m:e>
          <m:sup>
            <m:r>
              <w:rPr>
                <w:rFonts w:ascii="Cambria Math" w:hAnsi="Cambria Math"/>
                <w:color w:val="000000"/>
                <w:sz w:val="24"/>
                <w:szCs w:val="24"/>
                <w:shd w:val="clear" w:color="auto" w:fill="FFFFFF"/>
              </w:rPr>
              <m:t>(</m:t>
            </m:r>
            <m:sSub>
              <m:sSubPr>
                <m:ctrlPr>
                  <w:rPr>
                    <w:rFonts w:ascii="Cambria Math" w:hAnsi="Cambria Math"/>
                    <w:i/>
                    <w:color w:val="000000"/>
                    <w:sz w:val="24"/>
                    <w:szCs w:val="24"/>
                    <w:shd w:val="clear" w:color="auto" w:fill="FFFFFF"/>
                  </w:rPr>
                </m:ctrlPr>
              </m:sSubPr>
              <m:e>
                <m:r>
                  <w:rPr>
                    <w:rFonts w:ascii="Cambria Math" w:hAnsi="Cambria Math"/>
                    <w:color w:val="000000"/>
                    <w:sz w:val="24"/>
                    <w:szCs w:val="24"/>
                    <w:shd w:val="clear" w:color="auto" w:fill="FFFFFF"/>
                  </w:rPr>
                  <m:t>C</m:t>
                </m:r>
              </m:e>
              <m:sub>
                <m:r>
                  <w:rPr>
                    <w:rFonts w:ascii="Cambria Math" w:hAnsi="Cambria Math"/>
                    <w:color w:val="000000"/>
                    <w:sz w:val="24"/>
                    <w:szCs w:val="24"/>
                    <w:shd w:val="clear" w:color="auto" w:fill="FFFFFF"/>
                  </w:rPr>
                  <m:t>t</m:t>
                </m:r>
              </m:sub>
            </m:sSub>
            <m:r>
              <w:rPr>
                <w:rFonts w:ascii="Cambria Math" w:hAnsi="Cambria Math"/>
                <w:color w:val="000000"/>
                <w:sz w:val="24"/>
                <w:szCs w:val="24"/>
                <w:shd w:val="clear" w:color="auto" w:fill="FFFFFF"/>
              </w:rPr>
              <m:t>actin-</m:t>
            </m:r>
            <m:sSub>
              <m:sSubPr>
                <m:ctrlPr>
                  <w:rPr>
                    <w:rFonts w:ascii="Cambria Math" w:hAnsi="Cambria Math"/>
                    <w:i/>
                    <w:color w:val="000000"/>
                    <w:sz w:val="24"/>
                    <w:szCs w:val="24"/>
                    <w:shd w:val="clear" w:color="auto" w:fill="FFFFFF"/>
                  </w:rPr>
                </m:ctrlPr>
              </m:sSubPr>
              <m:e>
                <m:r>
                  <w:rPr>
                    <w:rFonts w:ascii="Cambria Math" w:hAnsi="Cambria Math"/>
                    <w:color w:val="000000"/>
                    <w:sz w:val="24"/>
                    <w:szCs w:val="24"/>
                    <w:shd w:val="clear" w:color="auto" w:fill="FFFFFF"/>
                  </w:rPr>
                  <m:t>C</m:t>
                </m:r>
              </m:e>
              <m:sub>
                <m:r>
                  <w:rPr>
                    <w:rFonts w:ascii="Cambria Math" w:hAnsi="Cambria Math"/>
                    <w:color w:val="000000"/>
                    <w:sz w:val="24"/>
                    <w:szCs w:val="24"/>
                    <w:shd w:val="clear" w:color="auto" w:fill="FFFFFF"/>
                  </w:rPr>
                  <m:t>t</m:t>
                </m:r>
              </m:sub>
            </m:sSub>
            <m:r>
              <w:rPr>
                <w:rFonts w:ascii="Cambria Math" w:hAnsi="Cambria Math"/>
                <w:color w:val="000000"/>
                <w:sz w:val="24"/>
                <w:szCs w:val="24"/>
                <w:shd w:val="clear" w:color="auto" w:fill="FFFFFF"/>
              </w:rPr>
              <m:t>goi)</m:t>
            </m:r>
          </m:sup>
        </m:sSup>
        <m:r>
          <w:rPr>
            <w:rFonts w:ascii="Cambria Math" w:hAnsi="Cambria Math"/>
            <w:color w:val="000000"/>
            <w:sz w:val="24"/>
            <w:szCs w:val="24"/>
            <w:shd w:val="clear" w:color="auto" w:fill="FFFFFF"/>
          </w:rPr>
          <m:t>)</m:t>
        </m:r>
      </m:oMath>
      <w:r w:rsidRPr="0022470A">
        <w:rPr>
          <w:color w:val="000000"/>
          <w:sz w:val="24"/>
          <w:szCs w:val="24"/>
          <w:shd w:val="clear" w:color="auto" w:fill="FFFFFF"/>
        </w:rPr>
        <w:t>. For</w:t>
      </w:r>
      <m:oMath>
        <m:r>
          <w:rPr>
            <w:rFonts w:ascii="Cambria Math" w:hAnsi="Cambria Math"/>
            <w:color w:val="000000"/>
            <w:sz w:val="24"/>
            <w:szCs w:val="24"/>
            <w:shd w:val="clear" w:color="auto" w:fill="FFFFFF"/>
          </w:rPr>
          <m:t xml:space="preserve"> </m:t>
        </m:r>
        <m:sSub>
          <m:sSubPr>
            <m:ctrlPr>
              <w:rPr>
                <w:rFonts w:ascii="Cambria Math" w:hAnsi="Cambria Math"/>
                <w:i/>
                <w:color w:val="000000"/>
                <w:sz w:val="24"/>
                <w:szCs w:val="24"/>
                <w:shd w:val="clear" w:color="auto" w:fill="FFFFFF"/>
              </w:rPr>
            </m:ctrlPr>
          </m:sSubPr>
          <m:e>
            <m:r>
              <w:rPr>
                <w:rFonts w:ascii="Cambria Math" w:hAnsi="Cambria Math"/>
                <w:color w:val="000000"/>
                <w:sz w:val="24"/>
                <w:szCs w:val="24"/>
                <w:shd w:val="clear" w:color="auto" w:fill="FFFFFF"/>
              </w:rPr>
              <m:t>C</m:t>
            </m:r>
          </m:e>
          <m:sub>
            <m:r>
              <w:rPr>
                <w:rFonts w:ascii="Cambria Math" w:hAnsi="Cambria Math"/>
                <w:color w:val="000000"/>
                <w:sz w:val="24"/>
                <w:szCs w:val="24"/>
                <w:shd w:val="clear" w:color="auto" w:fill="FFFFFF"/>
              </w:rPr>
              <m:t xml:space="preserve">t </m:t>
            </m:r>
          </m:sub>
        </m:sSub>
      </m:oMath>
      <w:r w:rsidRPr="0022470A">
        <w:rPr>
          <w:color w:val="000000"/>
          <w:sz w:val="24"/>
          <w:szCs w:val="24"/>
          <w:shd w:val="clear" w:color="auto" w:fill="FFFFFF"/>
        </w:rPr>
        <w:t>values of NA (Not Available), the value of 40 cycles was used.</w:t>
      </w:r>
    </w:p>
    <w:p w14:paraId="59BE6E23" w14:textId="77777777" w:rsidR="00810F07" w:rsidRPr="0022470A" w:rsidRDefault="00810F07" w:rsidP="00810F07">
      <w:pPr>
        <w:jc w:val="both"/>
        <w:rPr>
          <w:color w:val="000000"/>
          <w:sz w:val="24"/>
          <w:szCs w:val="24"/>
          <w:shd w:val="clear" w:color="auto" w:fill="FFFFFF"/>
        </w:rPr>
      </w:pPr>
    </w:p>
    <w:p w14:paraId="7994299A" w14:textId="77777777" w:rsidR="00810F07" w:rsidRPr="0022470A" w:rsidRDefault="00810F07" w:rsidP="00810F07">
      <w:pPr>
        <w:jc w:val="both"/>
        <w:rPr>
          <w:sz w:val="24"/>
          <w:szCs w:val="24"/>
          <w:u w:val="single"/>
        </w:rPr>
      </w:pPr>
      <w:r w:rsidRPr="0022470A">
        <w:rPr>
          <w:sz w:val="24"/>
          <w:szCs w:val="24"/>
          <w:u w:val="single"/>
        </w:rPr>
        <w:t>Identification of transposable elements</w:t>
      </w:r>
    </w:p>
    <w:p w14:paraId="440CE092" w14:textId="77777777" w:rsidR="00810F07" w:rsidRPr="0022470A" w:rsidRDefault="00810F07" w:rsidP="00810F07">
      <w:pPr>
        <w:jc w:val="both"/>
        <w:rPr>
          <w:sz w:val="24"/>
          <w:szCs w:val="24"/>
        </w:rPr>
      </w:pPr>
      <w:r w:rsidRPr="0022470A">
        <w:rPr>
          <w:sz w:val="24"/>
          <w:szCs w:val="24"/>
        </w:rPr>
        <w:t xml:space="preserve">Transposable element DNA was identified using a combination of programs. Repeats were identified </w:t>
      </w:r>
      <w:r w:rsidRPr="0022470A">
        <w:rPr>
          <w:i/>
          <w:sz w:val="24"/>
          <w:szCs w:val="24"/>
        </w:rPr>
        <w:t xml:space="preserve">de novo </w:t>
      </w:r>
      <w:r>
        <w:rPr>
          <w:sz w:val="24"/>
          <w:szCs w:val="24"/>
        </w:rPr>
        <w:t xml:space="preserve">using </w:t>
      </w:r>
      <w:proofErr w:type="spellStart"/>
      <w:r>
        <w:rPr>
          <w:sz w:val="24"/>
          <w:szCs w:val="24"/>
        </w:rPr>
        <w:t>MGEScan</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&lt;EndNote&gt;&lt;Cite&gt;&lt;Author&gt;Lee&lt;/Author&gt;&lt;Year&gt;2016&lt;/Year&gt;&lt;RecNum&gt;25&lt;/RecNum&gt;&lt;DisplayText&gt;[29]&lt;/DisplayText&gt;&lt;record&gt;&lt;rec-number&gt;25&lt;/rec-number&gt;&lt;foreign-keys&gt;&lt;key app="EN" db-id="0fepv9ve00wxasedstovpasd5exvvw0xe0wx" timestamp="1557759640"&gt;25&lt;/key&gt;&lt;/foreign-keys&gt;&lt;ref-type name="Journal Article"&gt;17&lt;/ref-type&gt;&lt;contributors&gt;&lt;authors&gt;&lt;author&gt;Lee, H.&lt;/author&gt;&lt;author&gt;Lee, M.&lt;/author&gt;&lt;author&gt;Mohammed Ismail, W.&lt;/author&gt;&lt;author&gt;Rho, M.&lt;/author&gt;&lt;author&gt;Fox, G. C.&lt;/author&gt;&lt;author&gt;Oh, S.&lt;/author&gt;&lt;author&gt;Tang, H.&lt;/author&gt;&lt;/authors&gt;&lt;/contributors&gt;&lt;auth-address&gt;School of Informatics and Computing, Indiana University, Bloomington, IN, USA.&amp;#xD;Department of Computer Science and Engineering, Ewha Womans University, Seoul, Korea.&amp;#xD;Department of Computer Science and Engineering, Hanyang University, Seoul, Korea.&amp;#xD;Department of Software Convergence Technology, Ajou University, Suwon, Korea.&lt;/auth-address&gt;&lt;titles&gt;&lt;title&gt;MGEScan: a Galaxy-based system for identifying retrotransposons in genomes&lt;/title&gt;&lt;secondary-title&gt;Bioinformatics&lt;/secondary-title&gt;&lt;/titles&gt;&lt;periodical&gt;&lt;full-title&gt;Bioinformatics&lt;/full-title&gt;&lt;/periodical&gt;&lt;pages&gt;2502-4&lt;/pages&gt;&lt;volume&gt;32&lt;/volume&gt;&lt;number&gt;16&lt;/number&gt;&lt;keywords&gt;&lt;keyword&gt;*Algorithms&lt;/keyword&gt;&lt;keyword&gt;Computational Biology/methods&lt;/keyword&gt;&lt;keyword&gt;Genome&lt;/keyword&gt;&lt;keyword&gt;*Programming Languages&lt;/keyword&gt;&lt;keyword&gt;*Retroelements&lt;/keyword&gt;&lt;keyword&gt;Software&lt;/keyword&gt;&lt;keyword&gt;Systems Integration&lt;/keyword&gt;&lt;/keywords&gt;&lt;dates&gt;&lt;year&gt;2016&lt;/year&gt;&lt;pub-dates&gt;&lt;date&gt;Aug 15&lt;/date&gt;&lt;/pub-dates&gt;&lt;/dates&gt;&lt;isbn&gt;1367-4811 (Electronic)&amp;#xD;1367-4803 (Linking)&lt;/isbn&gt;&lt;accession-num&gt;27153595&lt;/accession-num&gt;&lt;urls&gt;&lt;related-urls&gt;&lt;url&gt;https://www.ncbi.nlm.nih.gov/pubmed/27153595&lt;/url&gt;&lt;/related-urls&gt;&lt;/urls&gt;&lt;electronic-resource-num&gt;10.1093/bioinformatics/btw157&lt;/electronic-resource-num&gt;&lt;/record&gt;&lt;/Cite&gt;&lt;/EndNote&gt;</w:instrText>
      </w:r>
      <w:r w:rsidRPr="0022470A">
        <w:rPr>
          <w:sz w:val="24"/>
          <w:szCs w:val="24"/>
        </w:rPr>
        <w:fldChar w:fldCharType="separate"/>
      </w:r>
      <w:r>
        <w:rPr>
          <w:noProof/>
          <w:sz w:val="24"/>
          <w:szCs w:val="24"/>
        </w:rPr>
        <w:t>[29]</w:t>
      </w:r>
      <w:r w:rsidRPr="0022470A">
        <w:rPr>
          <w:sz w:val="24"/>
          <w:szCs w:val="24"/>
        </w:rPr>
        <w:fldChar w:fldCharType="end"/>
      </w:r>
      <w:r w:rsidRPr="0022470A">
        <w:rPr>
          <w:sz w:val="24"/>
          <w:szCs w:val="24"/>
        </w:rPr>
        <w:t xml:space="preserve">,  </w:t>
      </w:r>
      <w:proofErr w:type="spellStart"/>
      <w:r w:rsidRPr="0022470A">
        <w:rPr>
          <w:sz w:val="24"/>
          <w:szCs w:val="24"/>
        </w:rPr>
        <w:t>LTR_Finder</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&lt;EndNote&gt;&lt;Cite&gt;&lt;Author&gt;Xu&lt;/Author&gt;&lt;Year&gt;2007&lt;/Year&gt;&lt;RecNum&gt;26&lt;/RecNum&gt;&lt;DisplayText&gt;[30]&lt;/DisplayText&gt;&lt;record&gt;&lt;rec-number&gt;26&lt;/rec-number&gt;&lt;foreign-keys&gt;&lt;key app="EN" db-id="0fepv9ve00wxasedstovpasd5exvvw0xe0wx" timestamp="1557759640"&gt;26&lt;/key&gt;&lt;/foreign-keys&gt;&lt;ref-type name="Journal Article"&gt;17&lt;/ref-type&gt;&lt;contributors&gt;&lt;authors&gt;&lt;author&gt;Xu, Z.&lt;/author&gt;&lt;author&gt;Wang, H.&lt;/author&gt;&lt;/authors&gt;&lt;/contributors&gt;&lt;auth-address&gt;T-Life Research Center, Fudan University, 220 HanDan Road, Shanghai, 200433, China.&lt;/auth-address&gt;&lt;titles&gt;&lt;title&gt;LTR_FINDER: an efficient tool for the prediction of full-length LTR retrotransposons&lt;/title&gt;&lt;secondary-title&gt;Nucleic Acids Res&lt;/secondary-title&gt;&lt;/titles&gt;&lt;periodical&gt;&lt;full-title&gt;Nucleic Acids Res&lt;/full-title&gt;&lt;/periodical&gt;&lt;pages&gt;W265-8&lt;/pages&gt;&lt;volume&gt;35&lt;/volume&gt;&lt;number&gt;Web Server issue&lt;/number&gt;&lt;keywords&gt;&lt;keyword&gt;Algorithms&lt;/keyword&gt;&lt;keyword&gt;Base Sequence&lt;/keyword&gt;&lt;keyword&gt;Computational Biology/*methods&lt;/keyword&gt;&lt;keyword&gt;*Database Management Systems&lt;/keyword&gt;&lt;keyword&gt;Databases, Nucleic Acid&lt;/keyword&gt;&lt;keyword&gt;Information Storage and Retrieval/*methods&lt;/keyword&gt;&lt;keyword&gt;Internet&lt;/keyword&gt;&lt;keyword&gt;Molecular Sequence Data&lt;/keyword&gt;&lt;keyword&gt;Retroelements/*genetics&lt;/keyword&gt;&lt;keyword&gt;Saccharomyces cerevisiae/genetics&lt;/keyword&gt;&lt;keyword&gt;Sequence Alignment/*methods&lt;/keyword&gt;&lt;keyword&gt;Sequence Analysis, DNA/methods&lt;/keyword&gt;&lt;keyword&gt;Software&lt;/keyword&gt;&lt;keyword&gt;Terminal Repeat Sequences/*genetics&lt;/keyword&gt;&lt;/keywords&gt;&lt;dates&gt;&lt;year&gt;2007&lt;/year&gt;&lt;pub-dates&gt;&lt;date&gt;Jul&lt;/date&gt;&lt;/pub-dates&gt;&lt;/dates&gt;&lt;isbn&gt;1362-4962 (Electronic)&amp;#xD;0305-1048 (Linking)&lt;/isbn&gt;&lt;accession-num&gt;17485477&lt;/accession-num&gt;&lt;urls&gt;&lt;related-urls&gt;&lt;url&gt;https://www.ncbi.nlm.nih.gov/pubmed/17485477&lt;/url&gt;&lt;/related-urls&gt;&lt;/urls&gt;&lt;custom2&gt;PMC1933203&lt;/custom2&gt;&lt;electronic-resource-num&gt;10.1093/nar/gkm286&lt;/electronic-resource-num&gt;&lt;/record&gt;&lt;/Cite&gt;&lt;/EndNote&gt;</w:instrText>
      </w:r>
      <w:r w:rsidRPr="0022470A">
        <w:rPr>
          <w:sz w:val="24"/>
          <w:szCs w:val="24"/>
        </w:rPr>
        <w:fldChar w:fldCharType="separate"/>
      </w:r>
      <w:r>
        <w:rPr>
          <w:noProof/>
          <w:sz w:val="24"/>
          <w:szCs w:val="24"/>
        </w:rPr>
        <w:t>[30]</w:t>
      </w:r>
      <w:r w:rsidRPr="0022470A">
        <w:rPr>
          <w:sz w:val="24"/>
          <w:szCs w:val="24"/>
        </w:rPr>
        <w:fldChar w:fldCharType="end"/>
      </w:r>
      <w:r w:rsidRPr="0022470A">
        <w:rPr>
          <w:sz w:val="24"/>
          <w:szCs w:val="24"/>
        </w:rPr>
        <w:t xml:space="preserve"> and the </w:t>
      </w:r>
      <w:proofErr w:type="spellStart"/>
      <w:r w:rsidRPr="0022470A">
        <w:rPr>
          <w:sz w:val="24"/>
          <w:szCs w:val="24"/>
        </w:rPr>
        <w:t>LTRharvest</w:t>
      </w:r>
      <w:proofErr w:type="spellEnd"/>
      <w:r w:rsidRPr="0022470A">
        <w:rPr>
          <w:sz w:val="24"/>
          <w:szCs w:val="24"/>
        </w:rPr>
        <w:t xml:space="preserve"> program from </w:t>
      </w:r>
      <w:proofErr w:type="spellStart"/>
      <w:r w:rsidRPr="0022470A">
        <w:rPr>
          <w:sz w:val="24"/>
          <w:szCs w:val="24"/>
        </w:rPr>
        <w:t>GenomeTools</w:t>
      </w:r>
      <w:proofErr w:type="spellEnd"/>
      <w:r w:rsidRPr="0022470A">
        <w:rPr>
          <w:sz w:val="24"/>
          <w:szCs w:val="24"/>
        </w:rPr>
        <w:t xml:space="preserve"> </w:t>
      </w:r>
      <w:r w:rsidRPr="0022470A">
        <w:rPr>
          <w:sz w:val="24"/>
          <w:szCs w:val="24"/>
        </w:rPr>
        <w:fldChar w:fldCharType="begin">
          <w:fldData xml:space="preserve">PEVuZE5vdGU+PENpdGU+PEF1dGhvcj5FbGxpbmdoYXVzPC9BdXRob3I+PFllYXI+MjAwODwvWWVh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=
</w:fldData>
        </w:fldChar>
      </w:r>
      <w:r>
        <w:rPr>
          <w:sz w:val="24"/>
          <w:szCs w:val="24"/>
        </w:rPr>
        <w:instrText xml:space="preserve"> ADDIN EN.CITE </w:instrText>
      </w:r>
      <w:r>
        <w:rPr>
          <w:sz w:val="24"/>
          <w:szCs w:val="24"/>
        </w:rPr>
        <w:fldChar w:fldCharType="begin">
          <w:fldData xml:space="preserve">PEVuZE5vdGU+PENpdGU+PEF1dGhvcj5FbGxpbmdoYXVzPC9BdXRob3I+PFllYXI+MjAwODwvWWVh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=
</w:fldData>
        </w:fldChar>
      </w:r>
      <w:r>
        <w:rPr>
          <w:sz w:val="24"/>
          <w:szCs w:val="24"/>
        </w:rPr>
        <w:instrText xml:space="preserve"> ADDIN EN.CITE.DATA </w:instrText>
      </w:r>
      <w:r>
        <w:rPr>
          <w:sz w:val="24"/>
          <w:szCs w:val="24"/>
        </w:rPr>
      </w:r>
      <w:r>
        <w:rPr>
          <w:sz w:val="24"/>
          <w:szCs w:val="24"/>
        </w:rPr>
        <w:fldChar w:fldCharType="end"/>
      </w:r>
      <w:r w:rsidRPr="0022470A">
        <w:rPr>
          <w:sz w:val="24"/>
          <w:szCs w:val="24"/>
        </w:rPr>
      </w:r>
      <w:r w:rsidRPr="0022470A">
        <w:rPr>
          <w:sz w:val="24"/>
          <w:szCs w:val="24"/>
        </w:rPr>
        <w:fldChar w:fldCharType="separate"/>
      </w:r>
      <w:r>
        <w:rPr>
          <w:noProof/>
          <w:sz w:val="24"/>
          <w:szCs w:val="24"/>
        </w:rPr>
        <w:t>[31,32]</w:t>
      </w:r>
      <w:r w:rsidRPr="0022470A">
        <w:rPr>
          <w:sz w:val="24"/>
          <w:szCs w:val="24"/>
        </w:rPr>
        <w:fldChar w:fldCharType="end"/>
      </w:r>
      <w:r w:rsidRPr="0022470A">
        <w:rPr>
          <w:sz w:val="24"/>
          <w:szCs w:val="24"/>
        </w:rPr>
        <w:t xml:space="preserve">. Consensus Long-Terminal Repeat </w:t>
      </w:r>
      <w:proofErr w:type="spellStart"/>
      <w:r w:rsidRPr="0022470A">
        <w:rPr>
          <w:sz w:val="24"/>
          <w:szCs w:val="24"/>
        </w:rPr>
        <w:t>retrotransposons</w:t>
      </w:r>
      <w:proofErr w:type="spellEnd"/>
      <w:r w:rsidRPr="0022470A">
        <w:rPr>
          <w:sz w:val="24"/>
          <w:szCs w:val="24"/>
        </w:rPr>
        <w:t xml:space="preserve"> (LTR-RT) were identified from the output of these three programs using </w:t>
      </w:r>
      <w:proofErr w:type="spellStart"/>
      <w:r w:rsidRPr="0022470A">
        <w:rPr>
          <w:sz w:val="24"/>
          <w:szCs w:val="24"/>
        </w:rPr>
        <w:t>LTR_retriever</w:t>
      </w:r>
      <w:proofErr w:type="spellEnd"/>
      <w:r w:rsidRPr="0022470A">
        <w:rPr>
          <w:sz w:val="24"/>
          <w:szCs w:val="24"/>
        </w:rPr>
        <w:t xml:space="preserve"> </w:t>
      </w:r>
      <w:r w:rsidRPr="0022470A">
        <w:rPr>
          <w:sz w:val="24"/>
          <w:szCs w:val="24"/>
        </w:rPr>
        <w:fldChar w:fldCharType="begin"/>
      </w:r>
      <w:r>
        <w:rPr>
          <w:sz w:val="24"/>
          <w:szCs w:val="24"/>
        </w:rPr>
        <w:instrText xml:space="preserve"> ADDIN EN.CITE &lt;EndNote&gt;&lt;Cite&gt;&lt;Author&gt;Ou&lt;/Author&gt;&lt;Year&gt;2018&lt;/Year&gt;&lt;RecNum&gt;29&lt;/RecNum&gt;&lt;DisplayText&gt;[33]&lt;/DisplayText&gt;&lt;record&gt;&lt;rec-number&gt;29&lt;/rec-number&gt;&lt;foreign-keys&gt;&lt;key app="EN" db-id="0fepv9ve00wxasedstovpasd5exvvw0xe0wx" timestamp="1557759640"&gt;29&lt;/key&gt;&lt;/foreign-keys&gt;&lt;ref-type name="Journal Article"&gt;17&lt;/ref-type&gt;&lt;contributors&gt;&lt;authors&gt;&lt;author&gt;Ou, S.&lt;/author&gt;&lt;author&gt;Jiang, N.&lt;/author&gt;&lt;/authors&gt;&lt;/contributors&gt;&lt;auth-address&gt;Michigan State University CITY: East Lansing STATE: MI United States Of America [US].&amp;#xD;Michigan State Univiersity CITY: East Lansing STATE: Michigan POSTAL_CODE: 48824 United States Of America [US] jiangn@msu.edu.&lt;/auth-address&gt;&lt;titles&gt;&lt;title&gt;LTR_retriever: a highly accurate and sensitive program for identification of long terminal-repeat retrotransposons&lt;/title&gt;&lt;secondary-title&gt;Plant Physiol&lt;/secondary-title&gt;&lt;/titles&gt;&lt;periodical&gt;&lt;full-title&gt;Plant Physiol&lt;/full-title&gt;&lt;/periodical&gt;&lt;pages&gt;1410-1422&lt;/pages&gt;&lt;volume&gt;17&lt;/volume&gt;&lt;dates&gt;&lt;year&gt;2018&lt;/year&gt;&lt;pub-dates&gt;&lt;date&gt;Dec 12&lt;/date&gt;&lt;/pub-dates&gt;&lt;/dates&gt;&lt;isbn&gt;1532-2548 (Electronic)&amp;#xD;0032-0889 (Linking)&lt;/isbn&gt;&lt;accession-num&gt;29233850&lt;/accession-num&gt;&lt;urls&gt;&lt;related-urls&gt;&lt;url&gt;https://www.ncbi.nlm.nih.gov/pubmed/29233850&lt;/url&gt;&lt;/related-urls&gt;&lt;/urls&gt;&lt;electronic-resource-num&gt;10.1104/pp.17.01310&lt;/electronic-resource-num&gt;&lt;/record&gt;&lt;/Cite&gt;&lt;/EndNote&gt;</w:instrText>
      </w:r>
      <w:r w:rsidRPr="0022470A">
        <w:rPr>
          <w:sz w:val="24"/>
          <w:szCs w:val="24"/>
        </w:rPr>
        <w:fldChar w:fldCharType="separate"/>
      </w:r>
      <w:r>
        <w:rPr>
          <w:noProof/>
          <w:sz w:val="24"/>
          <w:szCs w:val="24"/>
        </w:rPr>
        <w:t>[33]</w:t>
      </w:r>
      <w:r w:rsidRPr="0022470A">
        <w:rPr>
          <w:sz w:val="24"/>
          <w:szCs w:val="24"/>
        </w:rPr>
        <w:fldChar w:fldCharType="end"/>
      </w:r>
      <w:r w:rsidRPr="0022470A">
        <w:rPr>
          <w:sz w:val="24"/>
          <w:szCs w:val="24"/>
        </w:rPr>
        <w:t xml:space="preserve">. Putative Non-LTR </w:t>
      </w:r>
      <w:proofErr w:type="spellStart"/>
      <w:r w:rsidRPr="0022470A">
        <w:rPr>
          <w:sz w:val="24"/>
          <w:szCs w:val="24"/>
        </w:rPr>
        <w:t>retrotransposons</w:t>
      </w:r>
      <w:proofErr w:type="spellEnd"/>
      <w:r w:rsidRPr="0022470A">
        <w:rPr>
          <w:sz w:val="24"/>
          <w:szCs w:val="24"/>
        </w:rPr>
        <w:t xml:space="preserve"> identified from </w:t>
      </w:r>
      <w:proofErr w:type="spellStart"/>
      <w:r w:rsidRPr="0022470A">
        <w:rPr>
          <w:sz w:val="24"/>
          <w:szCs w:val="24"/>
        </w:rPr>
        <w:t>MGEScan</w:t>
      </w:r>
      <w:proofErr w:type="spellEnd"/>
      <w:r w:rsidRPr="0022470A">
        <w:rPr>
          <w:sz w:val="24"/>
          <w:szCs w:val="24"/>
        </w:rPr>
        <w:t xml:space="preserve"> were validated using </w:t>
      </w:r>
      <w:proofErr w:type="spellStart"/>
      <w:r w:rsidRPr="0022470A">
        <w:rPr>
          <w:sz w:val="24"/>
          <w:szCs w:val="24"/>
        </w:rPr>
        <w:t>BLASTx</w:t>
      </w:r>
      <w:proofErr w:type="spellEnd"/>
      <w:r w:rsidRPr="0022470A">
        <w:rPr>
          <w:sz w:val="24"/>
          <w:szCs w:val="24"/>
        </w:rPr>
        <w:t xml:space="preserve"> against a database containing </w:t>
      </w:r>
      <w:proofErr w:type="gramStart"/>
      <w:r w:rsidRPr="0022470A">
        <w:rPr>
          <w:sz w:val="24"/>
          <w:szCs w:val="24"/>
        </w:rPr>
        <w:t>reverse-transcriptase</w:t>
      </w:r>
      <w:proofErr w:type="gramEnd"/>
      <w:r w:rsidRPr="0022470A">
        <w:rPr>
          <w:sz w:val="24"/>
          <w:szCs w:val="24"/>
        </w:rPr>
        <w:t xml:space="preserve"> (RT) and </w:t>
      </w:r>
      <w:proofErr w:type="spellStart"/>
      <w:r w:rsidRPr="0022470A">
        <w:rPr>
          <w:sz w:val="24"/>
          <w:szCs w:val="24"/>
        </w:rPr>
        <w:t>transposase</w:t>
      </w:r>
      <w:proofErr w:type="spellEnd"/>
      <w:r w:rsidRPr="0022470A">
        <w:rPr>
          <w:sz w:val="24"/>
          <w:szCs w:val="24"/>
        </w:rPr>
        <w:t xml:space="preserve"> (DDE) domains. Elements containing significant similarity to either the RT or DDE1 domain, but not both, were kept and classified as either Long Interspersed Nuclear Elements (LINE) or a DNA transposon. Miniature Inverted-repeats were identified using MITE-hunter </w:t>
      </w:r>
      <w:r w:rsidRPr="0022470A">
        <w:rPr>
          <w:sz w:val="24"/>
          <w:szCs w:val="24"/>
        </w:rPr>
        <w:fldChar w:fldCharType="begin"/>
      </w:r>
      <w:r>
        <w:rPr>
          <w:sz w:val="24"/>
          <w:szCs w:val="24"/>
        </w:rPr>
        <w:instrText xml:space="preserve"> ADDIN EN.CITE &lt;EndNote&gt;&lt;Cite&gt;&lt;Author&gt;Han&lt;/Author&gt;&lt;Year&gt;2010&lt;/Year&gt;&lt;RecNum&gt;30&lt;/RecNum&gt;&lt;DisplayText&gt;[34]&lt;/DisplayText&gt;&lt;record&gt;&lt;rec-number&gt;30&lt;/rec-number&gt;&lt;foreign-keys&gt;&lt;key app="EN" db-id="0fepv9ve00wxasedstovpasd5exvvw0xe0wx" timestamp="1557759640"&gt;30&lt;/key&gt;&lt;/foreign-keys&gt;&lt;ref-type name="Journal Article"&gt;17&lt;/ref-type&gt;&lt;contributors&gt;&lt;authors&gt;&lt;author&gt;Han, Y.&lt;/author&gt;&lt;author&gt;Wessler, S. R.&lt;/author&gt;&lt;/authors&gt;&lt;/contributors&gt;&lt;auth-address&gt;Department of Plant Biology, University of Georgia, Athens, GA 30602, USA.&lt;/auth-address&gt;&lt;titles&gt;&lt;title&gt;MITE-Hunter: a program for discovering miniature inverted-repeat transposable elements from genomic sequences&lt;/title&gt;&lt;secondary-title&gt;Nucleic Acids Res&lt;/secondary-title&gt;&lt;/titles&gt;&lt;periodical&gt;&lt;full-title&gt;Nucleic Acids Res&lt;/full-title&gt;&lt;/periodical&gt;&lt;pages&gt;e199&lt;/pages&gt;&lt;volume&gt;38&lt;/volume&gt;&lt;number&gt;22&lt;/number&gt;&lt;keywords&gt;&lt;keyword&gt;*DNA Transposable Elements&lt;/keyword&gt;&lt;keyword&gt;DNA, Plant/chemistry&lt;/keyword&gt;&lt;keyword&gt;Genome, Plant&lt;/keyword&gt;&lt;keyword&gt;Genomics/*methods&lt;/keyword&gt;&lt;keyword&gt;*Inverted Repeat Sequences&lt;/keyword&gt;&lt;keyword&gt;Oryza/*genetics&lt;/keyword&gt;&lt;keyword&gt;*Software&lt;/keyword&gt;&lt;/keywords&gt;&lt;dates&gt;&lt;year&gt;2010&lt;/year&gt;&lt;pub-dates&gt;&lt;date&gt;Dec&lt;/date&gt;&lt;/pub-dates&gt;&lt;/dates&gt;&lt;isbn&gt;1362-4962 (Electronic)&amp;#xD;0305-1048 (Linking)&lt;/isbn&gt;&lt;accession-num&gt;20880995&lt;/accession-num&gt;&lt;urls&gt;&lt;related-urls&gt;&lt;url&gt;https://www.ncbi.nlm.nih.gov/pubmed/20880995&lt;/url&gt;&lt;/related-urls&gt;&lt;/urls&gt;&lt;custom2&gt;PMC3001096&lt;/custom2&gt;&lt;electronic-resource-num&gt;10.1093/nar/gkq862&lt;/electronic-resource-num&gt;&lt;/record&gt;&lt;/Cite&gt;&lt;/EndNote&gt;</w:instrText>
      </w:r>
      <w:r w:rsidRPr="0022470A">
        <w:rPr>
          <w:sz w:val="24"/>
          <w:szCs w:val="24"/>
        </w:rPr>
        <w:fldChar w:fldCharType="separate"/>
      </w:r>
      <w:r>
        <w:rPr>
          <w:noProof/>
          <w:sz w:val="24"/>
          <w:szCs w:val="24"/>
        </w:rPr>
        <w:t>[34]</w:t>
      </w:r>
      <w:r w:rsidRPr="0022470A">
        <w:rPr>
          <w:sz w:val="24"/>
          <w:szCs w:val="24"/>
        </w:rPr>
        <w:fldChar w:fldCharType="end"/>
      </w:r>
      <w:r w:rsidRPr="0022470A">
        <w:rPr>
          <w:sz w:val="24"/>
          <w:szCs w:val="24"/>
        </w:rPr>
        <w:t xml:space="preserve">. Putative MITEs containing multiple insertions in the genome were manually checked for the presence of terminal inverted repeat (TIR) domains and nucleotide divergence flanking either side of the elements. The LTR, LINE, DNA transposon and MITE elements were combined into a single database (intermediate DB) and clustered using the CD-HIT software. The resulting non-redundant database was used to mask repeats in the B71 assembly with </w:t>
      </w:r>
      <w:proofErr w:type="spellStart"/>
      <w:r w:rsidRPr="0022470A">
        <w:rPr>
          <w:sz w:val="24"/>
          <w:szCs w:val="24"/>
        </w:rPr>
        <w:t>RepeatMasker</w:t>
      </w:r>
      <w:proofErr w:type="spellEnd"/>
      <w:r w:rsidRPr="0022470A">
        <w:rPr>
          <w:sz w:val="24"/>
          <w:szCs w:val="24"/>
        </w:rPr>
        <w:t xml:space="preserve"> (</w:t>
      </w:r>
      <w:proofErr w:type="spellStart"/>
      <w:r w:rsidRPr="0022470A">
        <w:rPr>
          <w:sz w:val="24"/>
          <w:szCs w:val="24"/>
        </w:rPr>
        <w:t>Smit</w:t>
      </w:r>
      <w:proofErr w:type="spellEnd"/>
      <w:r w:rsidRPr="0022470A">
        <w:rPr>
          <w:sz w:val="24"/>
          <w:szCs w:val="24"/>
        </w:rPr>
        <w:t xml:space="preserve"> AFA, 2013-2015). An additional round of </w:t>
      </w:r>
      <w:r w:rsidRPr="0022470A">
        <w:rPr>
          <w:i/>
          <w:sz w:val="24"/>
          <w:szCs w:val="24"/>
        </w:rPr>
        <w:t xml:space="preserve">de novo </w:t>
      </w:r>
      <w:r w:rsidRPr="0022470A">
        <w:rPr>
          <w:sz w:val="24"/>
          <w:szCs w:val="24"/>
        </w:rPr>
        <w:t xml:space="preserve">repeat identification was carried out on the masked genome using </w:t>
      </w:r>
      <w:proofErr w:type="spellStart"/>
      <w:r w:rsidRPr="0022470A">
        <w:rPr>
          <w:sz w:val="24"/>
          <w:szCs w:val="24"/>
        </w:rPr>
        <w:t>RepeatModeler</w:t>
      </w:r>
      <w:proofErr w:type="spellEnd"/>
      <w:r w:rsidRPr="0022470A">
        <w:rPr>
          <w:sz w:val="24"/>
          <w:szCs w:val="24"/>
        </w:rPr>
        <w:t xml:space="preserve"> (</w:t>
      </w:r>
      <w:proofErr w:type="spellStart"/>
      <w:r w:rsidRPr="0022470A">
        <w:rPr>
          <w:sz w:val="24"/>
          <w:szCs w:val="24"/>
        </w:rPr>
        <w:t>Smit</w:t>
      </w:r>
      <w:proofErr w:type="spellEnd"/>
      <w:r w:rsidRPr="0022470A">
        <w:rPr>
          <w:sz w:val="24"/>
          <w:szCs w:val="24"/>
        </w:rPr>
        <w:t xml:space="preserve"> AFA, 2008-2015). Previously characterized repeats corresponding to </w:t>
      </w:r>
      <w:r w:rsidRPr="0022470A">
        <w:rPr>
          <w:i/>
          <w:sz w:val="24"/>
          <w:szCs w:val="24"/>
        </w:rPr>
        <w:t xml:space="preserve">M. </w:t>
      </w:r>
      <w:proofErr w:type="spellStart"/>
      <w:r w:rsidRPr="0022470A">
        <w:rPr>
          <w:i/>
          <w:sz w:val="24"/>
          <w:szCs w:val="24"/>
        </w:rPr>
        <w:t>oryzae</w:t>
      </w:r>
      <w:proofErr w:type="spellEnd"/>
      <w:r w:rsidRPr="0022470A">
        <w:rPr>
          <w:sz w:val="24"/>
          <w:szCs w:val="24"/>
        </w:rPr>
        <w:t xml:space="preserve"> from the </w:t>
      </w:r>
      <w:proofErr w:type="spellStart"/>
      <w:r w:rsidRPr="0022470A">
        <w:rPr>
          <w:sz w:val="24"/>
          <w:szCs w:val="24"/>
        </w:rPr>
        <w:t>RepBase</w:t>
      </w:r>
      <w:proofErr w:type="spellEnd"/>
      <w:r w:rsidRPr="0022470A">
        <w:rPr>
          <w:sz w:val="24"/>
          <w:szCs w:val="24"/>
        </w:rPr>
        <w:t xml:space="preserve"> database were also identified </w:t>
      </w:r>
      <w:r w:rsidRPr="0022470A">
        <w:rPr>
          <w:sz w:val="24"/>
          <w:szCs w:val="24"/>
        </w:rPr>
        <w:fldChar w:fldCharType="begin"/>
      </w:r>
      <w:r>
        <w:rPr>
          <w:sz w:val="24"/>
          <w:szCs w:val="24"/>
        </w:rPr>
        <w:instrText xml:space="preserve"> ADDIN EN.CITE &lt;EndNote&gt;&lt;Cite&gt;&lt;Author&gt;Bao&lt;/Author&gt;&lt;Year&gt;2015&lt;/Year&gt;&lt;RecNum&gt;31&lt;/RecNum&gt;&lt;DisplayText&gt;[35]&lt;/DisplayText&gt;&lt;record&gt;&lt;rec-number&gt;31&lt;/rec-number&gt;&lt;foreign-keys&gt;&lt;key app="EN" db-id="0fepv9ve00wxasedstovpasd5exvvw0xe0wx" timestamp="1557759640"&gt;31&lt;/key&gt;&lt;/foreign-keys&gt;&lt;ref-type name="Journal Article"&gt;17&lt;/ref-type&gt;&lt;contributors&gt;&lt;authors&gt;&lt;author&gt;Bao, W.&lt;/author&gt;&lt;author&gt;Kojima, K. K.&lt;/author&gt;&lt;author&gt;Kohany, O.&lt;/author&gt;&lt;/authors&gt;&lt;/contributors&gt;&lt;auth-address&gt;Genetic Information Research Institute, 5150 El Camino Real, Ste B-30, Los Altos, CA 94022 USA.&amp;#xD;Genetic Information Research Institute, 5150 El Camino Real, Ste B-30, Los Altos, CA 94022 USA ; Department of Computational Biology and Medical Sciences, Graduate School of Frontier Sciences, University of Tokyo, Minato-ku, Tokyo Japan ; Institute of Medical Science, University of Tokyo, 4-6-1 Shirokanedai Minato-ku, Tokyo, 108-8639 Japan.&lt;/auth-address&gt;&lt;titles&gt;&lt;title&gt;Repbase Update, a database of repetitive elements in eukaryotic genomes&lt;/title&gt;&lt;secondary-title&gt;Mob DNA&lt;/secondary-title&gt;&lt;/titles&gt;&lt;periodical&gt;&lt;full-title&gt;Mob DNA&lt;/full-title&gt;&lt;/periodical&gt;&lt;pages&gt;11&lt;/pages&gt;&lt;volume&gt;6&lt;/volume&gt;&lt;keywords&gt;&lt;keyword&gt;Database&lt;/keyword&gt;&lt;keyword&gt;Repbase Reports&lt;/keyword&gt;&lt;keyword&gt;Repbase Update&lt;/keyword&gt;&lt;keyword&gt;RepbaseSubmitter&lt;/keyword&gt;&lt;keyword&gt;Transposable element&lt;/keyword&gt;&lt;/keywords&gt;&lt;dates&gt;&lt;year&gt;2015&lt;/year&gt;&lt;/dates&gt;&lt;isbn&gt;1759-8753 (Print)&lt;/isbn&gt;&lt;accession-num&gt;26045719&lt;/accession-num&gt;&lt;urls&gt;&lt;related-urls&gt;&lt;url&gt;https://www.ncbi.nlm.nih.gov/pubmed/26045719&lt;/url&gt;&lt;/related-urls&gt;&lt;/urls&gt;&lt;custom2&gt;PMC4455052&lt;/custom2&gt;&lt;electronic-resource-num&gt;10.1186/s13100-015-0041-9&lt;/electronic-resource-num&gt;&lt;/record&gt;&lt;/Cite&gt;&lt;/EndNote&gt;</w:instrText>
      </w:r>
      <w:r w:rsidRPr="0022470A">
        <w:rPr>
          <w:sz w:val="24"/>
          <w:szCs w:val="24"/>
        </w:rPr>
        <w:fldChar w:fldCharType="separate"/>
      </w:r>
      <w:r>
        <w:rPr>
          <w:noProof/>
          <w:sz w:val="24"/>
          <w:szCs w:val="24"/>
        </w:rPr>
        <w:t>[35]</w:t>
      </w:r>
      <w:r w:rsidRPr="0022470A">
        <w:rPr>
          <w:sz w:val="24"/>
          <w:szCs w:val="24"/>
        </w:rPr>
        <w:fldChar w:fldCharType="end"/>
      </w:r>
      <w:r w:rsidRPr="0022470A">
        <w:rPr>
          <w:sz w:val="24"/>
          <w:szCs w:val="24"/>
        </w:rPr>
        <w:t xml:space="preserve">. The intermediate DB was combined with the </w:t>
      </w:r>
      <w:proofErr w:type="spellStart"/>
      <w:r w:rsidRPr="0022470A">
        <w:rPr>
          <w:sz w:val="24"/>
          <w:szCs w:val="24"/>
        </w:rPr>
        <w:lastRenderedPageBreak/>
        <w:t>RepeatModeler</w:t>
      </w:r>
      <w:proofErr w:type="spellEnd"/>
      <w:r w:rsidRPr="0022470A">
        <w:rPr>
          <w:sz w:val="24"/>
          <w:szCs w:val="24"/>
        </w:rPr>
        <w:t xml:space="preserve"> and </w:t>
      </w:r>
      <w:proofErr w:type="spellStart"/>
      <w:r w:rsidRPr="0022470A">
        <w:rPr>
          <w:sz w:val="24"/>
          <w:szCs w:val="24"/>
        </w:rPr>
        <w:t>RepBase</w:t>
      </w:r>
      <w:proofErr w:type="spellEnd"/>
      <w:r w:rsidRPr="0022470A">
        <w:rPr>
          <w:sz w:val="24"/>
          <w:szCs w:val="24"/>
        </w:rPr>
        <w:t xml:space="preserve"> repeats, and again clustered to produce a non-redundant database, which was served as a custom repeat library to identify repeats in the B71 genome using </w:t>
      </w:r>
      <w:proofErr w:type="spellStart"/>
      <w:r w:rsidRPr="0022470A">
        <w:rPr>
          <w:sz w:val="24"/>
          <w:szCs w:val="24"/>
        </w:rPr>
        <w:t>RepeatMasker</w:t>
      </w:r>
      <w:proofErr w:type="spellEnd"/>
      <w:r w:rsidRPr="0022470A">
        <w:rPr>
          <w:sz w:val="24"/>
          <w:szCs w:val="24"/>
        </w:rPr>
        <w:t>.</w:t>
      </w:r>
    </w:p>
    <w:p w14:paraId="3D1022F9" w14:textId="77777777" w:rsidR="00810F07" w:rsidRPr="0022470A" w:rsidRDefault="00810F07" w:rsidP="00810F07">
      <w:pPr>
        <w:jc w:val="both"/>
        <w:rPr>
          <w:color w:val="000000"/>
          <w:sz w:val="24"/>
          <w:szCs w:val="24"/>
          <w:shd w:val="clear" w:color="auto" w:fill="FFFFFF"/>
        </w:rPr>
      </w:pPr>
    </w:p>
    <w:p w14:paraId="2F1A6D72" w14:textId="77777777" w:rsidR="00810F07" w:rsidRPr="0022470A" w:rsidRDefault="00810F07" w:rsidP="00810F07">
      <w:pPr>
        <w:jc w:val="both"/>
        <w:rPr>
          <w:rFonts w:eastAsia="MS Mincho"/>
          <w:sz w:val="24"/>
          <w:szCs w:val="24"/>
          <w:u w:val="single"/>
        </w:rPr>
      </w:pPr>
      <w:r w:rsidRPr="0022470A">
        <w:rPr>
          <w:rFonts w:eastAsia="MS Mincho"/>
          <w:sz w:val="24"/>
          <w:szCs w:val="24"/>
          <w:u w:val="single"/>
        </w:rPr>
        <w:t>Analysis of RIP-type polymorphisms</w:t>
      </w:r>
    </w:p>
    <w:p w14:paraId="23E570BA" w14:textId="77777777" w:rsidR="00810F07" w:rsidRPr="0022470A" w:rsidRDefault="00810F07" w:rsidP="00810F07">
      <w:pPr>
        <w:jc w:val="both"/>
        <w:rPr>
          <w:rFonts w:eastAsia="MS Mincho"/>
          <w:sz w:val="24"/>
          <w:szCs w:val="24"/>
        </w:rPr>
      </w:pPr>
      <w:r w:rsidRPr="0022470A">
        <w:rPr>
          <w:rFonts w:eastAsia="MS Mincho"/>
          <w:sz w:val="24"/>
          <w:szCs w:val="24"/>
        </w:rPr>
        <w:t xml:space="preserve">Based on the </w:t>
      </w:r>
      <w:proofErr w:type="spellStart"/>
      <w:r w:rsidRPr="0022470A">
        <w:rPr>
          <w:rFonts w:eastAsia="MS Mincho"/>
          <w:sz w:val="24"/>
          <w:szCs w:val="24"/>
        </w:rPr>
        <w:t>RepeatMasker</w:t>
      </w:r>
      <w:proofErr w:type="spellEnd"/>
      <w:r w:rsidRPr="0022470A">
        <w:rPr>
          <w:rFonts w:eastAsia="MS Mincho"/>
          <w:sz w:val="24"/>
          <w:szCs w:val="24"/>
        </w:rPr>
        <w:t xml:space="preserve"> result, genomic sequences of the most abundant transposon elements were extracted and aligned to corresponding transposon sequences from the </w:t>
      </w:r>
      <w:proofErr w:type="spellStart"/>
      <w:r w:rsidRPr="0022470A">
        <w:rPr>
          <w:rFonts w:eastAsia="MS Mincho"/>
          <w:sz w:val="24"/>
          <w:szCs w:val="24"/>
        </w:rPr>
        <w:t>RepeatMasker</w:t>
      </w:r>
      <w:proofErr w:type="spellEnd"/>
      <w:r w:rsidRPr="0022470A">
        <w:rPr>
          <w:rFonts w:eastAsia="MS Mincho"/>
          <w:sz w:val="24"/>
          <w:szCs w:val="24"/>
        </w:rPr>
        <w:t xml:space="preserve"> database as the reference sequences. The GC percentages of the reference sequences were from 41.3% to 59.3%, which were used to examine relative RIP levels of queries. Only alignment</w:t>
      </w:r>
      <w:r>
        <w:rPr>
          <w:rFonts w:eastAsia="MS Mincho"/>
          <w:sz w:val="24"/>
          <w:szCs w:val="24"/>
        </w:rPr>
        <w:t>s with &gt;60% coverage of a query that is the sequence from the genome</w:t>
      </w:r>
      <w:r w:rsidRPr="0022470A">
        <w:rPr>
          <w:rFonts w:eastAsia="MS Mincho"/>
          <w:sz w:val="24"/>
          <w:szCs w:val="24"/>
        </w:rPr>
        <w:t xml:space="preserve"> </w:t>
      </w:r>
      <w:proofErr w:type="gramStart"/>
      <w:r w:rsidRPr="0022470A">
        <w:rPr>
          <w:rFonts w:eastAsia="MS Mincho"/>
          <w:sz w:val="24"/>
          <w:szCs w:val="24"/>
        </w:rPr>
        <w:t>were</w:t>
      </w:r>
      <w:proofErr w:type="gramEnd"/>
      <w:r w:rsidRPr="0022470A">
        <w:rPr>
          <w:rFonts w:eastAsia="MS Mincho"/>
          <w:sz w:val="24"/>
          <w:szCs w:val="24"/>
        </w:rPr>
        <w:t xml:space="preserve"> retained. Polymorphisms of each sequence were extracted from the alignments and types of mismatches were determined. The nucleotide changes of C-T or G-A from the reference sequence to the query were considered RIP-type variants. For each transposon sequence, the null hypothesis of that the mean of proportions of RIP-type variants out of the total mismatches transposons located at core chromosomes was not different with that of transposons located at the mini-chromosome was statistically tested using t-test. </w:t>
      </w:r>
    </w:p>
    <w:p w14:paraId="34225FE5" w14:textId="77777777" w:rsidR="00810F07" w:rsidRPr="0022470A" w:rsidRDefault="00810F07" w:rsidP="00810F07">
      <w:pPr>
        <w:jc w:val="both"/>
        <w:rPr>
          <w:rFonts w:eastAsia="MS Mincho"/>
          <w:sz w:val="24"/>
          <w:szCs w:val="24"/>
        </w:rPr>
      </w:pPr>
      <w:bookmarkStart w:id="0" w:name="_GoBack"/>
      <w:bookmarkEnd w:id="0"/>
    </w:p>
    <w:p w14:paraId="25C5A33E" w14:textId="77777777" w:rsidR="00810F07" w:rsidRPr="0022470A" w:rsidRDefault="00810F07" w:rsidP="00810F07">
      <w:pPr>
        <w:jc w:val="both"/>
        <w:rPr>
          <w:rFonts w:eastAsia="MS Mincho"/>
          <w:sz w:val="24"/>
          <w:szCs w:val="24"/>
        </w:rPr>
      </w:pPr>
      <w:r w:rsidRPr="0022470A">
        <w:rPr>
          <w:rFonts w:eastAsia="MS Mincho"/>
          <w:sz w:val="24"/>
          <w:szCs w:val="24"/>
        </w:rPr>
        <w:t>For two long transposon elements, MGR583 and POT2, intact homologs were extracted from core chromosomes and the mini-chromosome. The levels of RIP-type mutations of individual sequences were also determined.</w:t>
      </w:r>
    </w:p>
    <w:p w14:paraId="2A144D34" w14:textId="77777777" w:rsidR="00810F07" w:rsidRPr="00B17EFD" w:rsidRDefault="00810F07" w:rsidP="00810F07">
      <w:pPr>
        <w:pStyle w:val="SMText"/>
        <w:ind w:firstLine="0"/>
        <w:rPr>
          <w:szCs w:val="24"/>
        </w:rPr>
      </w:pPr>
    </w:p>
    <w:p w14:paraId="3DF1CDA7" w14:textId="77777777" w:rsidR="00810F07" w:rsidRDefault="00810F07" w:rsidP="00810F07">
      <w:pPr>
        <w:rPr>
          <w:b/>
        </w:rPr>
      </w:pPr>
    </w:p>
    <w:p w14:paraId="006B5338" w14:textId="77777777" w:rsidR="00810F07" w:rsidRPr="005B78EF" w:rsidRDefault="00810F07" w:rsidP="00810F07">
      <w:pPr>
        <w:pStyle w:val="SMcaption"/>
        <w:rPr>
          <w:b/>
        </w:rPr>
      </w:pPr>
      <w:r w:rsidRPr="005B78EF">
        <w:rPr>
          <w:b/>
        </w:rPr>
        <w:t>References</w:t>
      </w:r>
    </w:p>
    <w:p w14:paraId="1D340305" w14:textId="77777777" w:rsidR="00BD4E7B" w:rsidRPr="00BD4E7B" w:rsidRDefault="00810F07" w:rsidP="00BD4E7B">
      <w:pPr>
        <w:pStyle w:val="EndNoteBibliography"/>
        <w:ind w:left="720" w:hanging="720"/>
        <w:rPr>
          <w:noProof/>
        </w:rPr>
      </w:pPr>
      <w:r>
        <w:fldChar w:fldCharType="begin"/>
      </w:r>
      <w:r>
        <w:instrText xml:space="preserve"> ADDIN EN.REFLIST </w:instrText>
      </w:r>
      <w:r>
        <w:fldChar w:fldCharType="separate"/>
      </w:r>
      <w:r w:rsidR="00BD4E7B" w:rsidRPr="00BD4E7B">
        <w:rPr>
          <w:noProof/>
        </w:rPr>
        <w:t>1. Zhang MP, Zhang Y, Scheuring CF, Wu CC, Dong JJ, et al. (2012) Preparation of megabase-sized DNA from a variety of organisms using the nuclei method for advanced genomics research. Nature Protocols 7: 467-478.</w:t>
      </w:r>
    </w:p>
    <w:p w14:paraId="63AEEE1C" w14:textId="77777777" w:rsidR="00BD4E7B" w:rsidRPr="00BD4E7B" w:rsidRDefault="00BD4E7B" w:rsidP="00BD4E7B">
      <w:pPr>
        <w:pStyle w:val="EndNoteBibliography"/>
        <w:ind w:left="720" w:hanging="720"/>
        <w:rPr>
          <w:noProof/>
        </w:rPr>
      </w:pPr>
      <w:r w:rsidRPr="00BD4E7B">
        <w:rPr>
          <w:noProof/>
        </w:rPr>
        <w:t>2. Clarke JD (2009) Cetyltrimethyl ammonium bromide (CTAB) DNA miniprep for plant DNA isolation. Cold Spring Harb Protoc 2009: pdb.prot5177.</w:t>
      </w:r>
    </w:p>
    <w:p w14:paraId="741E29D6" w14:textId="77777777" w:rsidR="00BD4E7B" w:rsidRPr="00BD4E7B" w:rsidRDefault="00BD4E7B" w:rsidP="00BD4E7B">
      <w:pPr>
        <w:pStyle w:val="EndNoteBibliography"/>
        <w:ind w:left="720" w:hanging="720"/>
        <w:rPr>
          <w:noProof/>
        </w:rPr>
      </w:pPr>
      <w:r w:rsidRPr="00BD4E7B">
        <w:rPr>
          <w:noProof/>
        </w:rPr>
        <w:t>3. Myers EW, Sutton GG, Delcher AL, Dew IM, Fasulo DP, et al. (2000) A whole-genome assembly of Drosophila. Science 287: 2196-2204.</w:t>
      </w:r>
    </w:p>
    <w:p w14:paraId="6F2FFD25" w14:textId="77777777" w:rsidR="00BD4E7B" w:rsidRPr="00BD4E7B" w:rsidRDefault="00BD4E7B" w:rsidP="00BD4E7B">
      <w:pPr>
        <w:pStyle w:val="EndNoteBibliography"/>
        <w:ind w:left="720" w:hanging="720"/>
        <w:rPr>
          <w:noProof/>
        </w:rPr>
      </w:pPr>
      <w:r w:rsidRPr="00BD4E7B">
        <w:rPr>
          <w:noProof/>
        </w:rPr>
        <w:t>4. Koren S, Walenz BP, Berlin K, Miller JR, Bergman NH, et al. (2017) Canu: scalable and accurate long-read assembly via adaptive k-mer weighting and repeat separation. Genome Res 27: 722–736.</w:t>
      </w:r>
    </w:p>
    <w:p w14:paraId="50985A4B" w14:textId="77777777" w:rsidR="00BD4E7B" w:rsidRPr="00BD4E7B" w:rsidRDefault="00BD4E7B" w:rsidP="00BD4E7B">
      <w:pPr>
        <w:pStyle w:val="EndNoteBibliography"/>
        <w:ind w:left="720" w:hanging="720"/>
        <w:rPr>
          <w:noProof/>
        </w:rPr>
      </w:pPr>
      <w:r w:rsidRPr="00BD4E7B">
        <w:rPr>
          <w:noProof/>
        </w:rPr>
        <w:t>5. Bolger AM, Lohse M, Usadel B (2014) Trimmomatic: a flexible trimmer for Illumina sequence data. Bioinformatics 30: 2114-2120.</w:t>
      </w:r>
    </w:p>
    <w:p w14:paraId="6E1764FD" w14:textId="77777777" w:rsidR="00BD4E7B" w:rsidRPr="00BD4E7B" w:rsidRDefault="00BD4E7B" w:rsidP="00BD4E7B">
      <w:pPr>
        <w:pStyle w:val="EndNoteBibliography"/>
        <w:ind w:left="720" w:hanging="720"/>
        <w:rPr>
          <w:noProof/>
        </w:rPr>
      </w:pPr>
      <w:r w:rsidRPr="00BD4E7B">
        <w:rPr>
          <w:noProof/>
        </w:rPr>
        <w:t>6. Weisenfeld NI, Yin S, Sharpe T, Lau B, Hegarty R, et al. (2014) Comprehensive variation discovery in single human genomes. Nat Genet 46: 1350-1355.</w:t>
      </w:r>
    </w:p>
    <w:p w14:paraId="21E00EE4" w14:textId="77777777" w:rsidR="00BD4E7B" w:rsidRPr="00BD4E7B" w:rsidRDefault="00BD4E7B" w:rsidP="00BD4E7B">
      <w:pPr>
        <w:pStyle w:val="EndNoteBibliography"/>
        <w:ind w:left="720" w:hanging="720"/>
        <w:rPr>
          <w:noProof/>
        </w:rPr>
      </w:pPr>
      <w:r w:rsidRPr="00BD4E7B">
        <w:rPr>
          <w:noProof/>
        </w:rPr>
        <w:t>7. Li H, Durbin R (2010) Fast and accurate long-read alignment with Burrows-Wheeler transform. Bioinformatics 26: 589-595.</w:t>
      </w:r>
    </w:p>
    <w:p w14:paraId="585124F6" w14:textId="77777777" w:rsidR="00BD4E7B" w:rsidRPr="00BD4E7B" w:rsidRDefault="00BD4E7B" w:rsidP="00BD4E7B">
      <w:pPr>
        <w:pStyle w:val="EndNoteBibliography"/>
        <w:ind w:left="720" w:hanging="720"/>
        <w:rPr>
          <w:noProof/>
        </w:rPr>
      </w:pPr>
      <w:r w:rsidRPr="00BD4E7B">
        <w:rPr>
          <w:noProof/>
        </w:rPr>
        <w:t>8. McKenna A, Hanna M, Banks E, Sivachenko A, Cibulskis K, et al. (2010) The Genome Analysis Toolkit: a MapReduce framework for analyzing next-generation DNA sequencing data. Genome Res 20: 1297-1303.</w:t>
      </w:r>
    </w:p>
    <w:p w14:paraId="7C93F403" w14:textId="77777777" w:rsidR="00BD4E7B" w:rsidRPr="00BD4E7B" w:rsidRDefault="00BD4E7B" w:rsidP="00BD4E7B">
      <w:pPr>
        <w:pStyle w:val="EndNoteBibliography"/>
        <w:ind w:left="720" w:hanging="720"/>
        <w:rPr>
          <w:noProof/>
        </w:rPr>
      </w:pPr>
      <w:r w:rsidRPr="00BD4E7B">
        <w:rPr>
          <w:noProof/>
        </w:rPr>
        <w:t>9. Li H (2011) A statistical framework for SNP calling, mutation discovery, association mapping and population genetical parameter estimation from sequencing data. Bioinformatics 27: 2987-2993.</w:t>
      </w:r>
    </w:p>
    <w:p w14:paraId="505A2FF6" w14:textId="77777777" w:rsidR="00BD4E7B" w:rsidRPr="00BD4E7B" w:rsidRDefault="00BD4E7B" w:rsidP="00BD4E7B">
      <w:pPr>
        <w:pStyle w:val="EndNoteBibliography"/>
        <w:ind w:left="720" w:hanging="720"/>
        <w:rPr>
          <w:noProof/>
        </w:rPr>
      </w:pPr>
      <w:r w:rsidRPr="00BD4E7B">
        <w:rPr>
          <w:noProof/>
        </w:rPr>
        <w:t>10. Boetzer M, Henkel CV, Jansen HJ, Butler D, Pirovano W (2011) Scaffolding pre-assembled contigs using SSPACE. Bioinformatics 27: 578-579.</w:t>
      </w:r>
    </w:p>
    <w:p w14:paraId="2031FF75" w14:textId="77777777" w:rsidR="00BD4E7B" w:rsidRPr="00BD4E7B" w:rsidRDefault="00BD4E7B" w:rsidP="00BD4E7B">
      <w:pPr>
        <w:pStyle w:val="EndNoteBibliography"/>
        <w:ind w:left="720" w:hanging="720"/>
        <w:rPr>
          <w:noProof/>
        </w:rPr>
      </w:pPr>
      <w:r w:rsidRPr="00BD4E7B">
        <w:rPr>
          <w:noProof/>
        </w:rPr>
        <w:lastRenderedPageBreak/>
        <w:t>11. Grabherr MG, Haas BJ, Yassour M, Levin JZ, Thompson DA, et al. (2011) Full-length transcriptome assembly from RNA-Seq data without a reference genome. Nature Biotechnology 29: 644-U130.</w:t>
      </w:r>
    </w:p>
    <w:p w14:paraId="66739253" w14:textId="77777777" w:rsidR="00BD4E7B" w:rsidRPr="00BD4E7B" w:rsidRDefault="00BD4E7B" w:rsidP="00BD4E7B">
      <w:pPr>
        <w:pStyle w:val="EndNoteBibliography"/>
        <w:ind w:left="720" w:hanging="720"/>
        <w:rPr>
          <w:noProof/>
        </w:rPr>
      </w:pPr>
      <w:r w:rsidRPr="00BD4E7B">
        <w:rPr>
          <w:noProof/>
        </w:rPr>
        <w:t xml:space="preserve">12. Mosquera G, Giraldo MC, Khang CH, Coughlan S, Valent B (2009) Interaction transcriptome analysis identifies </w:t>
      </w:r>
      <w:r w:rsidRPr="00BD4E7B">
        <w:rPr>
          <w:i/>
          <w:noProof/>
        </w:rPr>
        <w:t>Magnaporthe oryzae</w:t>
      </w:r>
      <w:r w:rsidRPr="00BD4E7B">
        <w:rPr>
          <w:noProof/>
        </w:rPr>
        <w:t xml:space="preserve"> BAS1-4 as biotrophy-associated secreted proteins in rice blast disease. Plant Cell 21: 1273-1290.</w:t>
      </w:r>
    </w:p>
    <w:p w14:paraId="3452F637" w14:textId="77777777" w:rsidR="00BD4E7B" w:rsidRPr="00BD4E7B" w:rsidRDefault="00BD4E7B" w:rsidP="00BD4E7B">
      <w:pPr>
        <w:pStyle w:val="EndNoteBibliography"/>
        <w:ind w:left="720" w:hanging="720"/>
        <w:rPr>
          <w:noProof/>
        </w:rPr>
      </w:pPr>
      <w:r w:rsidRPr="00BD4E7B">
        <w:rPr>
          <w:noProof/>
        </w:rPr>
        <w:t>13. Dobin A, Davis CA, Schlesinger F, Drenkow J, Zaleski C, et al. (2013) STAR: ultrafast universal RNA-seq aligner. Bioinformatics 29: 15-21.</w:t>
      </w:r>
    </w:p>
    <w:p w14:paraId="7AAC97BD" w14:textId="77777777" w:rsidR="00BD4E7B" w:rsidRPr="00BD4E7B" w:rsidRDefault="00BD4E7B" w:rsidP="00BD4E7B">
      <w:pPr>
        <w:pStyle w:val="EndNoteBibliography"/>
        <w:ind w:left="720" w:hanging="720"/>
        <w:rPr>
          <w:noProof/>
        </w:rPr>
      </w:pPr>
      <w:r w:rsidRPr="00BD4E7B">
        <w:rPr>
          <w:noProof/>
        </w:rPr>
        <w:t>14. Love MI, Huber W, Anders S (2014) Moderated estimation of fold change and dispersion for RNA-seq data with DESeq2. Genome Biol 15: 550.</w:t>
      </w:r>
    </w:p>
    <w:p w14:paraId="01040CEA" w14:textId="77777777" w:rsidR="00BD4E7B" w:rsidRPr="00BD4E7B" w:rsidRDefault="00BD4E7B" w:rsidP="00BD4E7B">
      <w:pPr>
        <w:pStyle w:val="EndNoteBibliography"/>
        <w:ind w:left="720" w:hanging="720"/>
        <w:rPr>
          <w:noProof/>
        </w:rPr>
      </w:pPr>
      <w:r w:rsidRPr="00BD4E7B">
        <w:rPr>
          <w:noProof/>
        </w:rPr>
        <w:t>15. Benjamini Y, Hochberg Y (1995) Controlling the False Discovery Rate - a Practical and Powerful Approach to Multiple Testing. Journal of the Royal Statistical Society Series B-Methodological 57: 289-300.</w:t>
      </w:r>
    </w:p>
    <w:p w14:paraId="1EA6C9C3" w14:textId="77777777" w:rsidR="00BD4E7B" w:rsidRPr="00BD4E7B" w:rsidRDefault="00BD4E7B" w:rsidP="00BD4E7B">
      <w:pPr>
        <w:pStyle w:val="EndNoteBibliography"/>
        <w:ind w:left="720" w:hanging="720"/>
        <w:rPr>
          <w:noProof/>
        </w:rPr>
      </w:pPr>
      <w:r w:rsidRPr="00BD4E7B">
        <w:rPr>
          <w:noProof/>
        </w:rPr>
        <w:t>16. Cantarel BL, Korf I, Robb SM, Parra G, Ross E, et al. (2008) MAKER: an easy-to-use annotation pipeline designed for emerging model organism genomes. Genome Res 18: 188-196.</w:t>
      </w:r>
    </w:p>
    <w:p w14:paraId="1FB68241" w14:textId="77777777" w:rsidR="00BD4E7B" w:rsidRPr="00BD4E7B" w:rsidRDefault="00BD4E7B" w:rsidP="00BD4E7B">
      <w:pPr>
        <w:pStyle w:val="EndNoteBibliography"/>
        <w:ind w:left="720" w:hanging="720"/>
        <w:rPr>
          <w:noProof/>
        </w:rPr>
      </w:pPr>
      <w:r w:rsidRPr="00BD4E7B">
        <w:rPr>
          <w:noProof/>
        </w:rPr>
        <w:t>17. Salamov AA, Solovyev VV (2000) Ab initio gene finding in Drosophila genomic DNA. Genome Res 10: 516-522.</w:t>
      </w:r>
    </w:p>
    <w:p w14:paraId="69BEFD77" w14:textId="77777777" w:rsidR="00BD4E7B" w:rsidRPr="00BD4E7B" w:rsidRDefault="00BD4E7B" w:rsidP="00BD4E7B">
      <w:pPr>
        <w:pStyle w:val="EndNoteBibliography"/>
        <w:ind w:left="720" w:hanging="720"/>
        <w:rPr>
          <w:noProof/>
        </w:rPr>
      </w:pPr>
      <w:r w:rsidRPr="00BD4E7B">
        <w:rPr>
          <w:noProof/>
        </w:rPr>
        <w:t>18. Jones P, Binns D, Chang HY, Fraser M, Li W, et al. (2014) InterProScan 5: genome-scale protein function classification. Bioinformatics 30: 1236-1240.</w:t>
      </w:r>
    </w:p>
    <w:p w14:paraId="77F96A57" w14:textId="77777777" w:rsidR="00BD4E7B" w:rsidRPr="00BD4E7B" w:rsidRDefault="00BD4E7B" w:rsidP="00BD4E7B">
      <w:pPr>
        <w:pStyle w:val="EndNoteBibliography"/>
        <w:ind w:left="720" w:hanging="720"/>
        <w:rPr>
          <w:noProof/>
        </w:rPr>
      </w:pPr>
      <w:r w:rsidRPr="00BD4E7B">
        <w:rPr>
          <w:noProof/>
        </w:rPr>
        <w:t>19. Parra G, Bradnam K, Ning Z, Keane T, Korf I (2009) Assessing the gene space in draft genomes. Nucleic Acids Res 37: 289-297.</w:t>
      </w:r>
    </w:p>
    <w:p w14:paraId="3A6CB435" w14:textId="77777777" w:rsidR="00BD4E7B" w:rsidRPr="00BD4E7B" w:rsidRDefault="00BD4E7B" w:rsidP="00BD4E7B">
      <w:pPr>
        <w:pStyle w:val="EndNoteBibliography"/>
        <w:ind w:left="720" w:hanging="720"/>
        <w:rPr>
          <w:noProof/>
        </w:rPr>
      </w:pPr>
      <w:r w:rsidRPr="00BD4E7B">
        <w:rPr>
          <w:noProof/>
        </w:rPr>
        <w:t>20. Nielsen H (2017) Predicting secretory proteins with SignalP. Methods Mol Biol 1611: 59-73.</w:t>
      </w:r>
    </w:p>
    <w:p w14:paraId="7FEF2FA0" w14:textId="77777777" w:rsidR="00BD4E7B" w:rsidRPr="00BD4E7B" w:rsidRDefault="00BD4E7B" w:rsidP="00BD4E7B">
      <w:pPr>
        <w:pStyle w:val="EndNoteBibliography"/>
        <w:ind w:left="720" w:hanging="720"/>
        <w:rPr>
          <w:noProof/>
        </w:rPr>
      </w:pPr>
      <w:r w:rsidRPr="00BD4E7B">
        <w:rPr>
          <w:noProof/>
        </w:rPr>
        <w:t>21. Young MD, Wakefield MJ, Smyth GK, Oshlack A (2010) Gene ontology analysis for RNA-seq: accounting for selection bias. Genome Biol 11: R14.</w:t>
      </w:r>
    </w:p>
    <w:p w14:paraId="0AC4C810" w14:textId="77777777" w:rsidR="00BD4E7B" w:rsidRPr="00BD4E7B" w:rsidRDefault="00BD4E7B" w:rsidP="00BD4E7B">
      <w:pPr>
        <w:pStyle w:val="EndNoteBibliography"/>
        <w:ind w:left="720" w:hanging="720"/>
        <w:rPr>
          <w:noProof/>
        </w:rPr>
      </w:pPr>
      <w:r w:rsidRPr="00BD4E7B">
        <w:rPr>
          <w:noProof/>
        </w:rPr>
        <w:t>22. Paradis E, Claude J, Strimmer K (2004) APE: analyses of phylogenetics and evolution in R language. Bioinformatics 20: 289-290.</w:t>
      </w:r>
    </w:p>
    <w:p w14:paraId="467EE9C8" w14:textId="77777777" w:rsidR="00BD4E7B" w:rsidRPr="00BD4E7B" w:rsidRDefault="00BD4E7B" w:rsidP="00BD4E7B">
      <w:pPr>
        <w:pStyle w:val="EndNoteBibliography"/>
        <w:ind w:left="720" w:hanging="720"/>
        <w:rPr>
          <w:noProof/>
        </w:rPr>
      </w:pPr>
      <w:r w:rsidRPr="00BD4E7B">
        <w:rPr>
          <w:noProof/>
        </w:rPr>
        <w:t>23. Marcais G, Kingsford C (2011) A fast, lock-free approach for efficient parallel counting of occurrences of k-mers. Bioinformatics 27: 764-770.</w:t>
      </w:r>
    </w:p>
    <w:p w14:paraId="35ACAA05" w14:textId="77777777" w:rsidR="00BD4E7B" w:rsidRPr="00BD4E7B" w:rsidRDefault="00BD4E7B" w:rsidP="00BD4E7B">
      <w:pPr>
        <w:pStyle w:val="EndNoteBibliography"/>
        <w:ind w:left="720" w:hanging="720"/>
        <w:rPr>
          <w:noProof/>
        </w:rPr>
      </w:pPr>
      <w:r w:rsidRPr="00BD4E7B">
        <w:rPr>
          <w:noProof/>
        </w:rPr>
        <w:t>24. Olshen AB, Venkatraman ES, Lucito R, Wigler M (2004) Circular binary segmentation for the analysis of array-based DNA copy number data. Biostatistics 5: 557-572.</w:t>
      </w:r>
    </w:p>
    <w:p w14:paraId="15EAFDDE" w14:textId="77777777" w:rsidR="00BD4E7B" w:rsidRPr="00BD4E7B" w:rsidRDefault="00BD4E7B" w:rsidP="00BD4E7B">
      <w:pPr>
        <w:pStyle w:val="EndNoteBibliography"/>
        <w:ind w:left="720" w:hanging="720"/>
        <w:rPr>
          <w:noProof/>
        </w:rPr>
      </w:pPr>
      <w:r w:rsidRPr="00BD4E7B">
        <w:rPr>
          <w:noProof/>
        </w:rPr>
        <w:t>25. Orbach MJ, Chumley FG, Valent B (1996) Electrophoretic karyotypes of Magnaporthe grisea pathogens of diverse grasses. Mol Plant Microbe Interact 9: 261-271.</w:t>
      </w:r>
    </w:p>
    <w:p w14:paraId="37466483" w14:textId="77777777" w:rsidR="00BD4E7B" w:rsidRPr="00BD4E7B" w:rsidRDefault="00BD4E7B" w:rsidP="00BD4E7B">
      <w:pPr>
        <w:pStyle w:val="EndNoteBibliography"/>
        <w:ind w:left="720" w:hanging="720"/>
        <w:rPr>
          <w:noProof/>
        </w:rPr>
      </w:pPr>
      <w:r w:rsidRPr="00BD4E7B">
        <w:rPr>
          <w:noProof/>
        </w:rPr>
        <w:t>26. Orbach MJ, Vollrath D, Davis RW, Yanofsky C (1988) An electrophoretic karyotype of Neurospora-Crassa. Molecular and Cellular Biology 8: 1469-1473.</w:t>
      </w:r>
    </w:p>
    <w:p w14:paraId="3F67819C" w14:textId="77777777" w:rsidR="00BD4E7B" w:rsidRPr="00BD4E7B" w:rsidRDefault="00BD4E7B" w:rsidP="00BD4E7B">
      <w:pPr>
        <w:pStyle w:val="EndNoteBibliography"/>
        <w:ind w:left="720" w:hanging="720"/>
        <w:rPr>
          <w:noProof/>
        </w:rPr>
      </w:pPr>
      <w:r w:rsidRPr="00BD4E7B">
        <w:rPr>
          <w:noProof/>
        </w:rPr>
        <w:t>27. Xue M, Yang J, Li Z, Hu S, Yao N, et al. (2012) Comparative analysis of the genomes of two field isolates of the rice blast fungus Magnaporthe oryzae. PLoS Genet 8: e1002869.</w:t>
      </w:r>
    </w:p>
    <w:p w14:paraId="07A6626A" w14:textId="77777777" w:rsidR="00BD4E7B" w:rsidRPr="00BD4E7B" w:rsidRDefault="00BD4E7B" w:rsidP="00BD4E7B">
      <w:pPr>
        <w:pStyle w:val="EndNoteBibliography"/>
        <w:ind w:left="720" w:hanging="720"/>
        <w:rPr>
          <w:noProof/>
        </w:rPr>
      </w:pPr>
      <w:r w:rsidRPr="00BD4E7B">
        <w:rPr>
          <w:noProof/>
        </w:rPr>
        <w:t>28. Liu S, Dietrich CR, Schnable PS (2009) DLA-based strategies for cloning insertion mutants: cloning the gl4 locus of maize using Mu transposon tagged alleles. Genetics 183: 1215-1225.</w:t>
      </w:r>
    </w:p>
    <w:p w14:paraId="7DCE2D4E" w14:textId="77777777" w:rsidR="00BD4E7B" w:rsidRPr="00BD4E7B" w:rsidRDefault="00BD4E7B" w:rsidP="00BD4E7B">
      <w:pPr>
        <w:pStyle w:val="EndNoteBibliography"/>
        <w:ind w:left="720" w:hanging="720"/>
        <w:rPr>
          <w:noProof/>
        </w:rPr>
      </w:pPr>
      <w:r w:rsidRPr="00BD4E7B">
        <w:rPr>
          <w:noProof/>
        </w:rPr>
        <w:t>29. Lee H, Lee M, Mohammed Ismail W, Rho M, Fox GC, et al. (2016) MGEScan: a Galaxy-based system for identifying retrotransposons in genomes. Bioinformatics 32: 2502-2504.</w:t>
      </w:r>
    </w:p>
    <w:p w14:paraId="2F78F7B1" w14:textId="77777777" w:rsidR="00BD4E7B" w:rsidRPr="00BD4E7B" w:rsidRDefault="00BD4E7B" w:rsidP="00BD4E7B">
      <w:pPr>
        <w:pStyle w:val="EndNoteBibliography"/>
        <w:ind w:left="720" w:hanging="720"/>
        <w:rPr>
          <w:noProof/>
        </w:rPr>
      </w:pPr>
      <w:r w:rsidRPr="00BD4E7B">
        <w:rPr>
          <w:noProof/>
        </w:rPr>
        <w:t>30. Xu Z, Wang H (2007) LTR_FINDER: an efficient tool for the prediction of full-length LTR retrotransposons. Nucleic Acids Res 35: W265-268.</w:t>
      </w:r>
    </w:p>
    <w:p w14:paraId="1311BE35" w14:textId="77777777" w:rsidR="00BD4E7B" w:rsidRPr="00BD4E7B" w:rsidRDefault="00BD4E7B" w:rsidP="00BD4E7B">
      <w:pPr>
        <w:pStyle w:val="EndNoteBibliography"/>
        <w:ind w:left="720" w:hanging="720"/>
        <w:rPr>
          <w:noProof/>
        </w:rPr>
      </w:pPr>
      <w:r w:rsidRPr="00BD4E7B">
        <w:rPr>
          <w:noProof/>
        </w:rPr>
        <w:t>31. Ellinghaus D, Kurtz S, Willhoeft U (2008) LTRharvest, an efficient and flexible software for de novo detection of LTR retrotransposons. BMC Bioinformatics 9: 18.</w:t>
      </w:r>
    </w:p>
    <w:p w14:paraId="2D67320A" w14:textId="77777777" w:rsidR="00BD4E7B" w:rsidRPr="00BD4E7B" w:rsidRDefault="00BD4E7B" w:rsidP="00BD4E7B">
      <w:pPr>
        <w:pStyle w:val="EndNoteBibliography"/>
        <w:ind w:left="720" w:hanging="720"/>
        <w:rPr>
          <w:noProof/>
        </w:rPr>
      </w:pPr>
      <w:r w:rsidRPr="00BD4E7B">
        <w:rPr>
          <w:noProof/>
        </w:rPr>
        <w:lastRenderedPageBreak/>
        <w:t>32. Gremme G, Steinbiss S, Kurtz S (2013) GenomeTools: a comprehensive software library for efficient processing of structured genome annotations. IEEE/ACM Trans Comput Biol Bioinform 10: 645-656.</w:t>
      </w:r>
    </w:p>
    <w:p w14:paraId="31A44B59" w14:textId="77777777" w:rsidR="00BD4E7B" w:rsidRPr="00BD4E7B" w:rsidRDefault="00BD4E7B" w:rsidP="00BD4E7B">
      <w:pPr>
        <w:pStyle w:val="EndNoteBibliography"/>
        <w:ind w:left="720" w:hanging="720"/>
        <w:rPr>
          <w:noProof/>
        </w:rPr>
      </w:pPr>
      <w:r w:rsidRPr="00BD4E7B">
        <w:rPr>
          <w:noProof/>
        </w:rPr>
        <w:t>33. Ou S, Jiang N (2018) LTR_retriever: a highly accurate and sensitive program for identification of long terminal-repeat retrotransposons. Plant Physiol 17: 1410-1422.</w:t>
      </w:r>
    </w:p>
    <w:p w14:paraId="6F3DE504" w14:textId="77777777" w:rsidR="00BD4E7B" w:rsidRPr="00BD4E7B" w:rsidRDefault="00BD4E7B" w:rsidP="00BD4E7B">
      <w:pPr>
        <w:pStyle w:val="EndNoteBibliography"/>
        <w:ind w:left="720" w:hanging="720"/>
        <w:rPr>
          <w:noProof/>
        </w:rPr>
      </w:pPr>
      <w:r w:rsidRPr="00BD4E7B">
        <w:rPr>
          <w:noProof/>
        </w:rPr>
        <w:t>34. Han Y, Wessler SR (2010) MITE-Hunter: a program for discovering miniature inverted-repeat transposable elements from genomic sequences. Nucleic Acids Res 38: e199.</w:t>
      </w:r>
    </w:p>
    <w:p w14:paraId="55CD1F81" w14:textId="77777777" w:rsidR="00BD4E7B" w:rsidRPr="00BD4E7B" w:rsidRDefault="00BD4E7B" w:rsidP="00BD4E7B">
      <w:pPr>
        <w:pStyle w:val="EndNoteBibliography"/>
        <w:ind w:left="720" w:hanging="720"/>
        <w:rPr>
          <w:noProof/>
        </w:rPr>
      </w:pPr>
      <w:r w:rsidRPr="00BD4E7B">
        <w:rPr>
          <w:noProof/>
        </w:rPr>
        <w:t>35. Bao W, Kojima KK, Kohany O (2015) Repbase Update, a database of repetitive elements in eukaryotic genomes. Mob DNA 6: 11.</w:t>
      </w:r>
    </w:p>
    <w:p w14:paraId="726B97CE" w14:textId="77777777" w:rsidR="00BD4E7B" w:rsidRPr="00BD4E7B" w:rsidRDefault="00BD4E7B" w:rsidP="00BD4E7B">
      <w:pPr>
        <w:pStyle w:val="EndNoteBibliography"/>
        <w:ind w:left="720" w:hanging="720"/>
        <w:rPr>
          <w:noProof/>
        </w:rPr>
      </w:pPr>
      <w:r w:rsidRPr="00BD4E7B">
        <w:rPr>
          <w:noProof/>
        </w:rPr>
        <w:t>36. Tosa Y, Hirata K, Tamba H, Nakagawa S, Chuma I, et al. (2004) Genetic Constitution and Pathogenicity of Lolium Isolates of Magnaporthe oryzae in Comparison with Host Species-Specific Pathotypes of the Blast Fungus. Phytopathology 94: 454-462.</w:t>
      </w:r>
    </w:p>
    <w:p w14:paraId="4546EE97" w14:textId="77777777" w:rsidR="00BD4E7B" w:rsidRPr="00BD4E7B" w:rsidRDefault="00BD4E7B" w:rsidP="00BD4E7B">
      <w:pPr>
        <w:pStyle w:val="EndNoteBibliography"/>
        <w:ind w:left="720" w:hanging="720"/>
        <w:rPr>
          <w:noProof/>
        </w:rPr>
      </w:pPr>
      <w:r w:rsidRPr="00BD4E7B">
        <w:rPr>
          <w:noProof/>
        </w:rPr>
        <w:t xml:space="preserve">37. Farman M, Peterson GL, Chen L, Starnes JH, Valent B, et al. (2017) The </w:t>
      </w:r>
      <w:r w:rsidRPr="00BD4E7B">
        <w:rPr>
          <w:i/>
          <w:noProof/>
        </w:rPr>
        <w:t>Lolium</w:t>
      </w:r>
      <w:r w:rsidRPr="00BD4E7B">
        <w:rPr>
          <w:noProof/>
        </w:rPr>
        <w:t xml:space="preserve"> pathotype of </w:t>
      </w:r>
      <w:r w:rsidRPr="00BD4E7B">
        <w:rPr>
          <w:i/>
          <w:noProof/>
        </w:rPr>
        <w:t>Magnaporthe oryzae</w:t>
      </w:r>
      <w:r w:rsidRPr="00BD4E7B">
        <w:rPr>
          <w:noProof/>
        </w:rPr>
        <w:t xml:space="preserve"> recovered from a single blasted wheat plant in the United States. Plant Disease 101: 684-692.</w:t>
      </w:r>
    </w:p>
    <w:p w14:paraId="3D41EB9C" w14:textId="77777777" w:rsidR="00BD4E7B" w:rsidRPr="00BD4E7B" w:rsidRDefault="00BD4E7B" w:rsidP="00BD4E7B">
      <w:pPr>
        <w:pStyle w:val="EndNoteBibliography"/>
        <w:ind w:left="720" w:hanging="720"/>
        <w:rPr>
          <w:noProof/>
        </w:rPr>
      </w:pPr>
      <w:r w:rsidRPr="00BD4E7B">
        <w:rPr>
          <w:noProof/>
        </w:rPr>
        <w:t>38. Pieck ML, Ruck A, Farman ML, Peterson GL, Stack JP, et al. (2017) Genomics-based marker discovery and diagnostic assay development for wheat blast. Plant Disease 101: 103-109.</w:t>
      </w:r>
    </w:p>
    <w:p w14:paraId="6319FB83" w14:textId="77777777" w:rsidR="00BD4E7B" w:rsidRPr="00BD4E7B" w:rsidRDefault="00BD4E7B" w:rsidP="00BD4E7B">
      <w:pPr>
        <w:pStyle w:val="EndNoteBibliography"/>
        <w:ind w:left="720" w:hanging="720"/>
        <w:rPr>
          <w:noProof/>
        </w:rPr>
      </w:pPr>
      <w:r w:rsidRPr="00BD4E7B">
        <w:rPr>
          <w:noProof/>
        </w:rPr>
        <w:t xml:space="preserve">39. Gladieux P, Condon B, Ravel S, Soanes D, Nunes Maciel JL, et al. (2018) Gene flow between divergent cereal- and grass-specific lineages of the rice blast fungus </w:t>
      </w:r>
      <w:r w:rsidRPr="00BD4E7B">
        <w:rPr>
          <w:i/>
          <w:noProof/>
        </w:rPr>
        <w:t>Magnaporthe oryzae</w:t>
      </w:r>
      <w:r w:rsidRPr="00BD4E7B">
        <w:rPr>
          <w:noProof/>
        </w:rPr>
        <w:t>. mBio 9:e01219-17.</w:t>
      </w:r>
    </w:p>
    <w:p w14:paraId="5ED98557" w14:textId="77777777" w:rsidR="00BD4E7B" w:rsidRPr="00BD4E7B" w:rsidRDefault="00BD4E7B" w:rsidP="00BD4E7B">
      <w:pPr>
        <w:pStyle w:val="EndNoteBibliography"/>
        <w:ind w:left="720" w:hanging="720"/>
        <w:rPr>
          <w:noProof/>
        </w:rPr>
      </w:pPr>
      <w:r w:rsidRPr="00BD4E7B">
        <w:rPr>
          <w:noProof/>
        </w:rPr>
        <w:t xml:space="preserve">40. Malaker PK, Barma NCD, Tiwari TP, W.J.Collis WJ, Duveiller E, et al. (2016) First report of wheat blast caused by Magnaporthe oryzae pathotype triticum in Bangladesh. Plant Disease 100: 2330 </w:t>
      </w:r>
    </w:p>
    <w:p w14:paraId="6DFACFB7" w14:textId="0EC962A1" w:rsidR="00810F07" w:rsidRDefault="00810F07" w:rsidP="00810F07">
      <w:pPr>
        <w:pStyle w:val="Legend"/>
        <w:spacing w:line="480" w:lineRule="auto"/>
        <w:jc w:val="both"/>
      </w:pPr>
      <w:r>
        <w:fldChar w:fldCharType="end"/>
      </w:r>
    </w:p>
    <w:p w14:paraId="6BA370ED" w14:textId="77777777" w:rsidR="00723F48" w:rsidRDefault="00723F48" w:rsidP="0066223B">
      <w:pPr>
        <w:pStyle w:val="Legend"/>
        <w:spacing w:line="480" w:lineRule="auto"/>
        <w:jc w:val="both"/>
      </w:pPr>
    </w:p>
    <w:sectPr w:rsidR="00723F48" w:rsidSect="000E0C28">
      <w:headerReference w:type="default" r:id="rId10"/>
      <w:footerReference w:type="default" r:id="rId11"/>
      <w:headerReference w:type="first" r:id="rId12"/>
      <w:footerReference w:type="first" r:id="rId13"/>
      <w:pgSz w:w="12240" w:h="15840" w:code="1"/>
      <w:pgMar w:top="1440" w:right="1440" w:bottom="1440" w:left="1440" w:header="432"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E04728" w15:done="0"/>
  <w15:commentEx w15:paraId="71ADD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04728" w16cid:durableId="2088CECF"/>
  <w16cid:commentId w16cid:paraId="71ADDB02" w16cid:durableId="2088DB4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DE555" w14:textId="77777777" w:rsidR="008C4A95" w:rsidRDefault="008C4A95">
      <w:r>
        <w:separator/>
      </w:r>
    </w:p>
  </w:endnote>
  <w:endnote w:type="continuationSeparator" w:id="0">
    <w:p w14:paraId="2AC01946" w14:textId="77777777" w:rsidR="008C4A95" w:rsidRDefault="008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TimesNewRomanPSMT">
    <w:altName w:val="Times New Roman"/>
    <w:charset w:val="00"/>
    <w:family w:val="roman"/>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2FFD" w14:textId="77777777" w:rsidR="008C4A95" w:rsidRDefault="008C4A9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42BBF">
      <w:rPr>
        <w:caps/>
        <w:noProof/>
        <w:color w:val="4F81BD" w:themeColor="accent1"/>
      </w:rPr>
      <w:t>3</w:t>
    </w:r>
    <w:r>
      <w:rPr>
        <w:caps/>
        <w:noProof/>
        <w:color w:val="4F81BD" w:themeColor="accent1"/>
      </w:rPr>
      <w:fldChar w:fldCharType="end"/>
    </w:r>
  </w:p>
  <w:p w14:paraId="682BF8EA" w14:textId="77777777" w:rsidR="008C4A95" w:rsidRDefault="008C4A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5BFC" w14:textId="77777777" w:rsidR="008C4A95" w:rsidRDefault="008C4A9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89997A1" w14:textId="77777777" w:rsidR="008C4A95" w:rsidRDefault="008C4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C8E1" w14:textId="77777777" w:rsidR="008C4A95" w:rsidRDefault="008C4A95">
      <w:r>
        <w:separator/>
      </w:r>
    </w:p>
  </w:footnote>
  <w:footnote w:type="continuationSeparator" w:id="0">
    <w:p w14:paraId="4F0B4267" w14:textId="77777777" w:rsidR="008C4A95" w:rsidRDefault="008C4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304F" w14:textId="77777777" w:rsidR="008C4A95" w:rsidRDefault="008C4A95" w:rsidP="00FE65A9">
    <w:pPr>
      <w:pStyle w:val="Header"/>
      <w:tabs>
        <w:tab w:val="clear" w:pos="4320"/>
        <w:tab w:val="clear" w:pos="8640"/>
        <w:tab w:val="left" w:pos="32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87C4" w14:textId="77777777" w:rsidR="008C4A95" w:rsidRPr="00204015" w:rsidRDefault="008C4A95" w:rsidP="00FE65A9">
    <w:pPr>
      <w:pStyle w:val="Header"/>
    </w:pPr>
    <w:r>
      <w:rPr>
        <w:noProof/>
      </w:rPr>
      <w:drawing>
        <wp:anchor distT="0" distB="0" distL="114300" distR="114300" simplePos="0" relativeHeight="251659264" behindDoc="1" locked="0" layoutInCell="1" allowOverlap="1" wp14:anchorId="77E1295D" wp14:editId="13FCD750">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7EFD49E2" w14:textId="77777777" w:rsidR="008C4A95" w:rsidRDefault="008C4A95" w:rsidP="00FE6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42610E"/>
    <w:lvl w:ilvl="0">
      <w:start w:val="1"/>
      <w:numFmt w:val="decimal"/>
      <w:lvlText w:val="%1."/>
      <w:lvlJc w:val="left"/>
      <w:pPr>
        <w:tabs>
          <w:tab w:val="num" w:pos="1800"/>
        </w:tabs>
        <w:ind w:left="1800" w:hanging="360"/>
      </w:pPr>
    </w:lvl>
  </w:abstractNum>
  <w:abstractNum w:abstractNumId="1">
    <w:nsid w:val="FFFFFF7D"/>
    <w:multiLevelType w:val="singleLevel"/>
    <w:tmpl w:val="D952A2FC"/>
    <w:lvl w:ilvl="0">
      <w:start w:val="1"/>
      <w:numFmt w:val="decimal"/>
      <w:lvlText w:val="%1."/>
      <w:lvlJc w:val="left"/>
      <w:pPr>
        <w:tabs>
          <w:tab w:val="num" w:pos="1440"/>
        </w:tabs>
        <w:ind w:left="1440" w:hanging="360"/>
      </w:pPr>
    </w:lvl>
  </w:abstractNum>
  <w:abstractNum w:abstractNumId="2">
    <w:nsid w:val="FFFFFF7E"/>
    <w:multiLevelType w:val="singleLevel"/>
    <w:tmpl w:val="E2266388"/>
    <w:lvl w:ilvl="0">
      <w:start w:val="1"/>
      <w:numFmt w:val="decimal"/>
      <w:lvlText w:val="%1."/>
      <w:lvlJc w:val="left"/>
      <w:pPr>
        <w:tabs>
          <w:tab w:val="num" w:pos="1080"/>
        </w:tabs>
        <w:ind w:left="1080" w:hanging="360"/>
      </w:pPr>
    </w:lvl>
  </w:abstractNum>
  <w:abstractNum w:abstractNumId="3">
    <w:nsid w:val="FFFFFF7F"/>
    <w:multiLevelType w:val="singleLevel"/>
    <w:tmpl w:val="5B740B46"/>
    <w:lvl w:ilvl="0">
      <w:start w:val="1"/>
      <w:numFmt w:val="decimal"/>
      <w:lvlText w:val="%1."/>
      <w:lvlJc w:val="left"/>
      <w:pPr>
        <w:tabs>
          <w:tab w:val="num" w:pos="720"/>
        </w:tabs>
        <w:ind w:left="720" w:hanging="360"/>
      </w:pPr>
    </w:lvl>
  </w:abstractNum>
  <w:abstractNum w:abstractNumId="4">
    <w:nsid w:val="FFFFFF80"/>
    <w:multiLevelType w:val="singleLevel"/>
    <w:tmpl w:val="E7B4A5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E4BF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AC2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98FA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B6867A"/>
    <w:lvl w:ilvl="0">
      <w:start w:val="1"/>
      <w:numFmt w:val="decimal"/>
      <w:lvlText w:val="%1."/>
      <w:lvlJc w:val="left"/>
      <w:pPr>
        <w:tabs>
          <w:tab w:val="num" w:pos="360"/>
        </w:tabs>
        <w:ind w:left="360" w:hanging="360"/>
      </w:pPr>
    </w:lvl>
  </w:abstractNum>
  <w:abstractNum w:abstractNumId="9">
    <w:nsid w:val="FFFFFF89"/>
    <w:multiLevelType w:val="singleLevel"/>
    <w:tmpl w:val="2B20E02C"/>
    <w:lvl w:ilvl="0">
      <w:start w:val="1"/>
      <w:numFmt w:val="bullet"/>
      <w:lvlText w:val=""/>
      <w:lvlJc w:val="left"/>
      <w:pPr>
        <w:tabs>
          <w:tab w:val="num" w:pos="360"/>
        </w:tabs>
        <w:ind w:left="360" w:hanging="360"/>
      </w:pPr>
      <w:rPr>
        <w:rFonts w:ascii="Symbol" w:hAnsi="Symbol" w:hint="default"/>
      </w:rPr>
    </w:lvl>
  </w:abstractNum>
  <w:abstractNum w:abstractNumId="10">
    <w:nsid w:val="07E7586D"/>
    <w:multiLevelType w:val="hybridMultilevel"/>
    <w:tmpl w:val="F5EE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B965FC"/>
    <w:multiLevelType w:val="hybridMultilevel"/>
    <w:tmpl w:val="B8309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E159F"/>
    <w:multiLevelType w:val="hybridMultilevel"/>
    <w:tmpl w:val="6D18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060BB"/>
    <w:multiLevelType w:val="hybridMultilevel"/>
    <w:tmpl w:val="6450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37205"/>
    <w:multiLevelType w:val="hybridMultilevel"/>
    <w:tmpl w:val="FB3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33FA8"/>
    <w:multiLevelType w:val="hybridMultilevel"/>
    <w:tmpl w:val="C82CCAE4"/>
    <w:lvl w:ilvl="0" w:tplc="0409000F">
      <w:start w:val="1"/>
      <w:numFmt w:val="decimal"/>
      <w:lvlText w:val="%1."/>
      <w:lvlJc w:val="left"/>
      <w:pPr>
        <w:ind w:left="4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D05C9"/>
    <w:multiLevelType w:val="hybridMultilevel"/>
    <w:tmpl w:val="E608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821AF"/>
    <w:multiLevelType w:val="hybridMultilevel"/>
    <w:tmpl w:val="27F2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12740"/>
    <w:multiLevelType w:val="hybridMultilevel"/>
    <w:tmpl w:val="F742259E"/>
    <w:lvl w:ilvl="0" w:tplc="942E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C4B8D"/>
    <w:multiLevelType w:val="hybridMultilevel"/>
    <w:tmpl w:val="1A14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13250"/>
    <w:multiLevelType w:val="hybridMultilevel"/>
    <w:tmpl w:val="EE52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90B5B"/>
    <w:multiLevelType w:val="hybridMultilevel"/>
    <w:tmpl w:val="564C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81C15"/>
    <w:multiLevelType w:val="hybridMultilevel"/>
    <w:tmpl w:val="A07E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19"/>
  </w:num>
  <w:num w:numId="15">
    <w:abstractNumId w:val="18"/>
  </w:num>
  <w:num w:numId="16">
    <w:abstractNumId w:val="12"/>
  </w:num>
  <w:num w:numId="17">
    <w:abstractNumId w:val="14"/>
  </w:num>
  <w:num w:numId="18">
    <w:abstractNumId w:val="20"/>
  </w:num>
  <w:num w:numId="19">
    <w:abstractNumId w:val="17"/>
  </w:num>
  <w:num w:numId="20">
    <w:abstractNumId w:val="22"/>
  </w:num>
  <w:num w:numId="21">
    <w:abstractNumId w:val="21"/>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epv9ve00wxasedstovpasd5exvvw0xe0wx&quot;&gt;MoT_B7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86&lt;/item&gt;&lt;item&gt;87&lt;/item&gt;&lt;item&gt;88&lt;/item&gt;&lt;item&gt;89&lt;/item&gt;&lt;/record-ids&gt;&lt;/item&gt;&lt;/Libraries&gt;"/>
  </w:docVars>
  <w:rsids>
    <w:rsidRoot w:val="0095623D"/>
    <w:rsid w:val="0000411A"/>
    <w:rsid w:val="0000461A"/>
    <w:rsid w:val="000069C1"/>
    <w:rsid w:val="00006C1C"/>
    <w:rsid w:val="00007F96"/>
    <w:rsid w:val="000129EC"/>
    <w:rsid w:val="00013C96"/>
    <w:rsid w:val="000201E1"/>
    <w:rsid w:val="00021222"/>
    <w:rsid w:val="00021803"/>
    <w:rsid w:val="000243E6"/>
    <w:rsid w:val="000259FA"/>
    <w:rsid w:val="000273BF"/>
    <w:rsid w:val="00032473"/>
    <w:rsid w:val="000372B7"/>
    <w:rsid w:val="00045EB2"/>
    <w:rsid w:val="000474D0"/>
    <w:rsid w:val="00047C50"/>
    <w:rsid w:val="00050940"/>
    <w:rsid w:val="000575BA"/>
    <w:rsid w:val="00061C1D"/>
    <w:rsid w:val="000623EC"/>
    <w:rsid w:val="00067B09"/>
    <w:rsid w:val="0007337C"/>
    <w:rsid w:val="00081799"/>
    <w:rsid w:val="000817CE"/>
    <w:rsid w:val="000832D1"/>
    <w:rsid w:val="00085F8A"/>
    <w:rsid w:val="000901F6"/>
    <w:rsid w:val="0009066C"/>
    <w:rsid w:val="0009293B"/>
    <w:rsid w:val="00092C8F"/>
    <w:rsid w:val="00096108"/>
    <w:rsid w:val="000A0903"/>
    <w:rsid w:val="000A329F"/>
    <w:rsid w:val="000A3C08"/>
    <w:rsid w:val="000A4875"/>
    <w:rsid w:val="000A5B78"/>
    <w:rsid w:val="000A6336"/>
    <w:rsid w:val="000A6F60"/>
    <w:rsid w:val="000B007F"/>
    <w:rsid w:val="000B176A"/>
    <w:rsid w:val="000B5341"/>
    <w:rsid w:val="000B6C81"/>
    <w:rsid w:val="000D0391"/>
    <w:rsid w:val="000D6E8F"/>
    <w:rsid w:val="000E01EE"/>
    <w:rsid w:val="000E0C28"/>
    <w:rsid w:val="000E5050"/>
    <w:rsid w:val="000F04D2"/>
    <w:rsid w:val="000F2DB2"/>
    <w:rsid w:val="000F468F"/>
    <w:rsid w:val="000F4D1A"/>
    <w:rsid w:val="000F7221"/>
    <w:rsid w:val="000F7D00"/>
    <w:rsid w:val="001048E1"/>
    <w:rsid w:val="00110858"/>
    <w:rsid w:val="00125C29"/>
    <w:rsid w:val="0012736B"/>
    <w:rsid w:val="001326A6"/>
    <w:rsid w:val="0013313B"/>
    <w:rsid w:val="00136391"/>
    <w:rsid w:val="0014052D"/>
    <w:rsid w:val="00142D3F"/>
    <w:rsid w:val="0014510D"/>
    <w:rsid w:val="00145F0D"/>
    <w:rsid w:val="00147AA1"/>
    <w:rsid w:val="00151384"/>
    <w:rsid w:val="001600CD"/>
    <w:rsid w:val="00164203"/>
    <w:rsid w:val="00165305"/>
    <w:rsid w:val="00175D44"/>
    <w:rsid w:val="00176D37"/>
    <w:rsid w:val="00185482"/>
    <w:rsid w:val="00186C65"/>
    <w:rsid w:val="0018761D"/>
    <w:rsid w:val="00191CAE"/>
    <w:rsid w:val="00192F7D"/>
    <w:rsid w:val="00193B5D"/>
    <w:rsid w:val="0019731B"/>
    <w:rsid w:val="00197744"/>
    <w:rsid w:val="001A404B"/>
    <w:rsid w:val="001B10A4"/>
    <w:rsid w:val="001B258B"/>
    <w:rsid w:val="001B2CCA"/>
    <w:rsid w:val="001C1B94"/>
    <w:rsid w:val="001C29E3"/>
    <w:rsid w:val="001C3A02"/>
    <w:rsid w:val="001C5D7E"/>
    <w:rsid w:val="001C61F7"/>
    <w:rsid w:val="001D290B"/>
    <w:rsid w:val="001D480A"/>
    <w:rsid w:val="001D4CE1"/>
    <w:rsid w:val="001E4C7E"/>
    <w:rsid w:val="001F1641"/>
    <w:rsid w:val="001F1A2D"/>
    <w:rsid w:val="001F3A8D"/>
    <w:rsid w:val="001F4474"/>
    <w:rsid w:val="002029A5"/>
    <w:rsid w:val="00203EC0"/>
    <w:rsid w:val="002071C3"/>
    <w:rsid w:val="00210451"/>
    <w:rsid w:val="00217097"/>
    <w:rsid w:val="00222CDE"/>
    <w:rsid w:val="002234E5"/>
    <w:rsid w:val="00226850"/>
    <w:rsid w:val="00233AFE"/>
    <w:rsid w:val="00243545"/>
    <w:rsid w:val="00245E95"/>
    <w:rsid w:val="00252E8A"/>
    <w:rsid w:val="00256F7B"/>
    <w:rsid w:val="00265219"/>
    <w:rsid w:val="00266EF7"/>
    <w:rsid w:val="002672B4"/>
    <w:rsid w:val="00267C49"/>
    <w:rsid w:val="0028066A"/>
    <w:rsid w:val="00282876"/>
    <w:rsid w:val="00293EC1"/>
    <w:rsid w:val="00297E91"/>
    <w:rsid w:val="002A01A1"/>
    <w:rsid w:val="002B4980"/>
    <w:rsid w:val="002B525D"/>
    <w:rsid w:val="002B7125"/>
    <w:rsid w:val="002C260D"/>
    <w:rsid w:val="002C3C0C"/>
    <w:rsid w:val="002C49AF"/>
    <w:rsid w:val="002E1804"/>
    <w:rsid w:val="002E28E3"/>
    <w:rsid w:val="002E48AF"/>
    <w:rsid w:val="002E5996"/>
    <w:rsid w:val="002F090B"/>
    <w:rsid w:val="002F3037"/>
    <w:rsid w:val="00312389"/>
    <w:rsid w:val="0031248A"/>
    <w:rsid w:val="00313DFB"/>
    <w:rsid w:val="00314C5F"/>
    <w:rsid w:val="00314F83"/>
    <w:rsid w:val="00317C80"/>
    <w:rsid w:val="00321CDA"/>
    <w:rsid w:val="00325868"/>
    <w:rsid w:val="00335598"/>
    <w:rsid w:val="00343AC9"/>
    <w:rsid w:val="00345C81"/>
    <w:rsid w:val="00350EC8"/>
    <w:rsid w:val="003527B9"/>
    <w:rsid w:val="00356E59"/>
    <w:rsid w:val="00360705"/>
    <w:rsid w:val="003607B9"/>
    <w:rsid w:val="00360D35"/>
    <w:rsid w:val="00361BB9"/>
    <w:rsid w:val="0036510D"/>
    <w:rsid w:val="00376CCC"/>
    <w:rsid w:val="00376D70"/>
    <w:rsid w:val="003862BE"/>
    <w:rsid w:val="00390239"/>
    <w:rsid w:val="00392BBB"/>
    <w:rsid w:val="003B6A53"/>
    <w:rsid w:val="003C07E4"/>
    <w:rsid w:val="003C36F8"/>
    <w:rsid w:val="003C61F5"/>
    <w:rsid w:val="003D1EA4"/>
    <w:rsid w:val="003D5A2A"/>
    <w:rsid w:val="003E521F"/>
    <w:rsid w:val="003F5712"/>
    <w:rsid w:val="003F75F7"/>
    <w:rsid w:val="004072E0"/>
    <w:rsid w:val="00424397"/>
    <w:rsid w:val="0043175F"/>
    <w:rsid w:val="00431E96"/>
    <w:rsid w:val="0043532C"/>
    <w:rsid w:val="0044069B"/>
    <w:rsid w:val="00455652"/>
    <w:rsid w:val="00460D9C"/>
    <w:rsid w:val="00464548"/>
    <w:rsid w:val="00466446"/>
    <w:rsid w:val="004667D7"/>
    <w:rsid w:val="00472395"/>
    <w:rsid w:val="0047757E"/>
    <w:rsid w:val="00483582"/>
    <w:rsid w:val="00484BEA"/>
    <w:rsid w:val="004852A0"/>
    <w:rsid w:val="00491AC4"/>
    <w:rsid w:val="00493B9C"/>
    <w:rsid w:val="004961C7"/>
    <w:rsid w:val="00496B3A"/>
    <w:rsid w:val="004A10CE"/>
    <w:rsid w:val="004A5D73"/>
    <w:rsid w:val="004B3169"/>
    <w:rsid w:val="004C4F03"/>
    <w:rsid w:val="004D2FBA"/>
    <w:rsid w:val="004D6DA3"/>
    <w:rsid w:val="004E1A05"/>
    <w:rsid w:val="004E66D7"/>
    <w:rsid w:val="004F7F6D"/>
    <w:rsid w:val="0050306F"/>
    <w:rsid w:val="0051112A"/>
    <w:rsid w:val="00511DDD"/>
    <w:rsid w:val="00511EC3"/>
    <w:rsid w:val="00512369"/>
    <w:rsid w:val="00513FB0"/>
    <w:rsid w:val="00535FD2"/>
    <w:rsid w:val="00540949"/>
    <w:rsid w:val="00541028"/>
    <w:rsid w:val="005441B3"/>
    <w:rsid w:val="00545A5A"/>
    <w:rsid w:val="00546507"/>
    <w:rsid w:val="00547B10"/>
    <w:rsid w:val="005512A2"/>
    <w:rsid w:val="00552048"/>
    <w:rsid w:val="00555CFC"/>
    <w:rsid w:val="0056077D"/>
    <w:rsid w:val="00567153"/>
    <w:rsid w:val="00581CE9"/>
    <w:rsid w:val="0058331B"/>
    <w:rsid w:val="0059453B"/>
    <w:rsid w:val="00595ED3"/>
    <w:rsid w:val="0059746A"/>
    <w:rsid w:val="005A0046"/>
    <w:rsid w:val="005B1650"/>
    <w:rsid w:val="005C14B1"/>
    <w:rsid w:val="005C1847"/>
    <w:rsid w:val="005C4EC0"/>
    <w:rsid w:val="005C6D53"/>
    <w:rsid w:val="005D291C"/>
    <w:rsid w:val="005D406D"/>
    <w:rsid w:val="005D4989"/>
    <w:rsid w:val="005D623D"/>
    <w:rsid w:val="005D7ADC"/>
    <w:rsid w:val="005E01FC"/>
    <w:rsid w:val="005E3DAA"/>
    <w:rsid w:val="005E4ED5"/>
    <w:rsid w:val="005F006E"/>
    <w:rsid w:val="005F2045"/>
    <w:rsid w:val="006062E0"/>
    <w:rsid w:val="00606764"/>
    <w:rsid w:val="006068A6"/>
    <w:rsid w:val="006076A5"/>
    <w:rsid w:val="006104E3"/>
    <w:rsid w:val="00613011"/>
    <w:rsid w:val="006132D1"/>
    <w:rsid w:val="00615DA4"/>
    <w:rsid w:val="00616285"/>
    <w:rsid w:val="00621B1E"/>
    <w:rsid w:val="00621E04"/>
    <w:rsid w:val="0062249D"/>
    <w:rsid w:val="0062385A"/>
    <w:rsid w:val="00625747"/>
    <w:rsid w:val="0063314C"/>
    <w:rsid w:val="00642F09"/>
    <w:rsid w:val="006446DE"/>
    <w:rsid w:val="00646074"/>
    <w:rsid w:val="00646676"/>
    <w:rsid w:val="00651729"/>
    <w:rsid w:val="0065511D"/>
    <w:rsid w:val="00660DB1"/>
    <w:rsid w:val="006617DD"/>
    <w:rsid w:val="0066216E"/>
    <w:rsid w:val="0066223B"/>
    <w:rsid w:val="00666026"/>
    <w:rsid w:val="00667F25"/>
    <w:rsid w:val="00670C8F"/>
    <w:rsid w:val="006725FD"/>
    <w:rsid w:val="00676059"/>
    <w:rsid w:val="0068359F"/>
    <w:rsid w:val="00686D8A"/>
    <w:rsid w:val="0069385A"/>
    <w:rsid w:val="00694FCA"/>
    <w:rsid w:val="006A0372"/>
    <w:rsid w:val="006A5E37"/>
    <w:rsid w:val="006A6697"/>
    <w:rsid w:val="006B54C0"/>
    <w:rsid w:val="006B7E76"/>
    <w:rsid w:val="006D177F"/>
    <w:rsid w:val="006D181D"/>
    <w:rsid w:val="006D3E58"/>
    <w:rsid w:val="006E1295"/>
    <w:rsid w:val="006E7E9C"/>
    <w:rsid w:val="006F352F"/>
    <w:rsid w:val="006F5513"/>
    <w:rsid w:val="006F7750"/>
    <w:rsid w:val="006F79FB"/>
    <w:rsid w:val="007014C8"/>
    <w:rsid w:val="007018E5"/>
    <w:rsid w:val="007113C3"/>
    <w:rsid w:val="0071212D"/>
    <w:rsid w:val="00712EB9"/>
    <w:rsid w:val="00713DB2"/>
    <w:rsid w:val="007149B0"/>
    <w:rsid w:val="007157DC"/>
    <w:rsid w:val="007159FB"/>
    <w:rsid w:val="00717518"/>
    <w:rsid w:val="00722443"/>
    <w:rsid w:val="00723F48"/>
    <w:rsid w:val="00731C15"/>
    <w:rsid w:val="00735A64"/>
    <w:rsid w:val="00741AC1"/>
    <w:rsid w:val="00744CC8"/>
    <w:rsid w:val="007477D1"/>
    <w:rsid w:val="00747A21"/>
    <w:rsid w:val="00747BC5"/>
    <w:rsid w:val="00751145"/>
    <w:rsid w:val="007518D7"/>
    <w:rsid w:val="00752D2C"/>
    <w:rsid w:val="0075336E"/>
    <w:rsid w:val="00757437"/>
    <w:rsid w:val="00760218"/>
    <w:rsid w:val="007609FA"/>
    <w:rsid w:val="007651AD"/>
    <w:rsid w:val="0076682F"/>
    <w:rsid w:val="00775229"/>
    <w:rsid w:val="00777834"/>
    <w:rsid w:val="00781C87"/>
    <w:rsid w:val="007826A8"/>
    <w:rsid w:val="00785D7B"/>
    <w:rsid w:val="00787E5D"/>
    <w:rsid w:val="00793E2A"/>
    <w:rsid w:val="0079400F"/>
    <w:rsid w:val="0079547A"/>
    <w:rsid w:val="007973F2"/>
    <w:rsid w:val="007977A5"/>
    <w:rsid w:val="007A2DAF"/>
    <w:rsid w:val="007A33D3"/>
    <w:rsid w:val="007A6D0A"/>
    <w:rsid w:val="007B2A1B"/>
    <w:rsid w:val="007B70ED"/>
    <w:rsid w:val="007C2302"/>
    <w:rsid w:val="007C277D"/>
    <w:rsid w:val="007C4C50"/>
    <w:rsid w:val="007D020D"/>
    <w:rsid w:val="007D0B6E"/>
    <w:rsid w:val="007D2E50"/>
    <w:rsid w:val="007D793E"/>
    <w:rsid w:val="007E20B1"/>
    <w:rsid w:val="007E2B87"/>
    <w:rsid w:val="007E32B6"/>
    <w:rsid w:val="007E3EBB"/>
    <w:rsid w:val="007E49B8"/>
    <w:rsid w:val="007E6AB8"/>
    <w:rsid w:val="007E79F3"/>
    <w:rsid w:val="007F121F"/>
    <w:rsid w:val="007F6440"/>
    <w:rsid w:val="00807340"/>
    <w:rsid w:val="00810F07"/>
    <w:rsid w:val="0081576C"/>
    <w:rsid w:val="008171A5"/>
    <w:rsid w:val="00817C74"/>
    <w:rsid w:val="008216C8"/>
    <w:rsid w:val="00823224"/>
    <w:rsid w:val="00824B09"/>
    <w:rsid w:val="0082796C"/>
    <w:rsid w:val="008308AF"/>
    <w:rsid w:val="00832184"/>
    <w:rsid w:val="00834A43"/>
    <w:rsid w:val="00835209"/>
    <w:rsid w:val="008366E4"/>
    <w:rsid w:val="00843CD0"/>
    <w:rsid w:val="00843DA5"/>
    <w:rsid w:val="0084535B"/>
    <w:rsid w:val="008503C1"/>
    <w:rsid w:val="008507B0"/>
    <w:rsid w:val="00853C4F"/>
    <w:rsid w:val="00854742"/>
    <w:rsid w:val="008551EE"/>
    <w:rsid w:val="008600DD"/>
    <w:rsid w:val="00861433"/>
    <w:rsid w:val="00861872"/>
    <w:rsid w:val="008644CD"/>
    <w:rsid w:val="00864BE8"/>
    <w:rsid w:val="008665A4"/>
    <w:rsid w:val="00871977"/>
    <w:rsid w:val="00882EBB"/>
    <w:rsid w:val="008861DA"/>
    <w:rsid w:val="00890E68"/>
    <w:rsid w:val="00891496"/>
    <w:rsid w:val="00891C01"/>
    <w:rsid w:val="008935F5"/>
    <w:rsid w:val="008A2202"/>
    <w:rsid w:val="008A5140"/>
    <w:rsid w:val="008A536D"/>
    <w:rsid w:val="008B1D4C"/>
    <w:rsid w:val="008B2F3A"/>
    <w:rsid w:val="008B73F1"/>
    <w:rsid w:val="008C055D"/>
    <w:rsid w:val="008C4A95"/>
    <w:rsid w:val="008C6027"/>
    <w:rsid w:val="008D0B55"/>
    <w:rsid w:val="008D6DC4"/>
    <w:rsid w:val="008E06FA"/>
    <w:rsid w:val="008E4FC6"/>
    <w:rsid w:val="008E65F5"/>
    <w:rsid w:val="008F0015"/>
    <w:rsid w:val="008F13E2"/>
    <w:rsid w:val="008F1DC0"/>
    <w:rsid w:val="008F2FD1"/>
    <w:rsid w:val="008F3B77"/>
    <w:rsid w:val="008F5842"/>
    <w:rsid w:val="008F7204"/>
    <w:rsid w:val="00901926"/>
    <w:rsid w:val="00904A73"/>
    <w:rsid w:val="00904F9A"/>
    <w:rsid w:val="00906F94"/>
    <w:rsid w:val="00911D4B"/>
    <w:rsid w:val="00917F10"/>
    <w:rsid w:val="009228BA"/>
    <w:rsid w:val="00922B28"/>
    <w:rsid w:val="00923AAB"/>
    <w:rsid w:val="00924B77"/>
    <w:rsid w:val="00924BAC"/>
    <w:rsid w:val="009262A9"/>
    <w:rsid w:val="0092689C"/>
    <w:rsid w:val="009268BF"/>
    <w:rsid w:val="009271DF"/>
    <w:rsid w:val="00927908"/>
    <w:rsid w:val="009303E8"/>
    <w:rsid w:val="00941893"/>
    <w:rsid w:val="00941C35"/>
    <w:rsid w:val="009421E4"/>
    <w:rsid w:val="009423D8"/>
    <w:rsid w:val="00943374"/>
    <w:rsid w:val="00943758"/>
    <w:rsid w:val="009449FB"/>
    <w:rsid w:val="0094605E"/>
    <w:rsid w:val="0095459F"/>
    <w:rsid w:val="0095623D"/>
    <w:rsid w:val="00957D29"/>
    <w:rsid w:val="0096096D"/>
    <w:rsid w:val="0096321E"/>
    <w:rsid w:val="0097203C"/>
    <w:rsid w:val="009725AF"/>
    <w:rsid w:val="00974C3B"/>
    <w:rsid w:val="0097705B"/>
    <w:rsid w:val="00980A5A"/>
    <w:rsid w:val="009816C6"/>
    <w:rsid w:val="00992452"/>
    <w:rsid w:val="00997594"/>
    <w:rsid w:val="009A631A"/>
    <w:rsid w:val="009B55BA"/>
    <w:rsid w:val="009C5B8A"/>
    <w:rsid w:val="009D1A53"/>
    <w:rsid w:val="009D20A3"/>
    <w:rsid w:val="009D440C"/>
    <w:rsid w:val="009E4E6B"/>
    <w:rsid w:val="009E7A32"/>
    <w:rsid w:val="009F1176"/>
    <w:rsid w:val="009F1836"/>
    <w:rsid w:val="009F320C"/>
    <w:rsid w:val="009F33E6"/>
    <w:rsid w:val="009F6A00"/>
    <w:rsid w:val="00A003D3"/>
    <w:rsid w:val="00A00869"/>
    <w:rsid w:val="00A014DB"/>
    <w:rsid w:val="00A01958"/>
    <w:rsid w:val="00A021DD"/>
    <w:rsid w:val="00A129C0"/>
    <w:rsid w:val="00A13EA0"/>
    <w:rsid w:val="00A23E9F"/>
    <w:rsid w:val="00A2406B"/>
    <w:rsid w:val="00A26747"/>
    <w:rsid w:val="00A3218B"/>
    <w:rsid w:val="00A42D40"/>
    <w:rsid w:val="00A45DCF"/>
    <w:rsid w:val="00A46921"/>
    <w:rsid w:val="00A52D3B"/>
    <w:rsid w:val="00A57032"/>
    <w:rsid w:val="00A611B2"/>
    <w:rsid w:val="00A67412"/>
    <w:rsid w:val="00A76AD7"/>
    <w:rsid w:val="00A8095D"/>
    <w:rsid w:val="00A8122D"/>
    <w:rsid w:val="00A82012"/>
    <w:rsid w:val="00A83D35"/>
    <w:rsid w:val="00A83DF2"/>
    <w:rsid w:val="00A9286F"/>
    <w:rsid w:val="00A95422"/>
    <w:rsid w:val="00A96180"/>
    <w:rsid w:val="00AA121D"/>
    <w:rsid w:val="00AA1D30"/>
    <w:rsid w:val="00AB06F1"/>
    <w:rsid w:val="00AB20AA"/>
    <w:rsid w:val="00AB29AD"/>
    <w:rsid w:val="00AB3B6D"/>
    <w:rsid w:val="00AC5920"/>
    <w:rsid w:val="00AD1C4D"/>
    <w:rsid w:val="00AD3A53"/>
    <w:rsid w:val="00AE06EF"/>
    <w:rsid w:val="00AE0A2D"/>
    <w:rsid w:val="00AE5466"/>
    <w:rsid w:val="00AE7AD7"/>
    <w:rsid w:val="00AF41EC"/>
    <w:rsid w:val="00AF7082"/>
    <w:rsid w:val="00AF73FA"/>
    <w:rsid w:val="00B00BC4"/>
    <w:rsid w:val="00B044BE"/>
    <w:rsid w:val="00B04AD7"/>
    <w:rsid w:val="00B16DF3"/>
    <w:rsid w:val="00B211FB"/>
    <w:rsid w:val="00B311FE"/>
    <w:rsid w:val="00B355E3"/>
    <w:rsid w:val="00B45370"/>
    <w:rsid w:val="00B46BBE"/>
    <w:rsid w:val="00B47754"/>
    <w:rsid w:val="00B50A5F"/>
    <w:rsid w:val="00B50DC0"/>
    <w:rsid w:val="00B527BE"/>
    <w:rsid w:val="00B52B3D"/>
    <w:rsid w:val="00B667B0"/>
    <w:rsid w:val="00B70CE7"/>
    <w:rsid w:val="00B71FA2"/>
    <w:rsid w:val="00B7441C"/>
    <w:rsid w:val="00B76758"/>
    <w:rsid w:val="00B77C46"/>
    <w:rsid w:val="00B82CED"/>
    <w:rsid w:val="00B872EE"/>
    <w:rsid w:val="00BA0265"/>
    <w:rsid w:val="00BB2A91"/>
    <w:rsid w:val="00BB4731"/>
    <w:rsid w:val="00BB6B17"/>
    <w:rsid w:val="00BC0C9F"/>
    <w:rsid w:val="00BC0D11"/>
    <w:rsid w:val="00BC40E0"/>
    <w:rsid w:val="00BC7D5D"/>
    <w:rsid w:val="00BD4E7B"/>
    <w:rsid w:val="00BD6A44"/>
    <w:rsid w:val="00BF10F9"/>
    <w:rsid w:val="00BF3B59"/>
    <w:rsid w:val="00BF7447"/>
    <w:rsid w:val="00C02EEF"/>
    <w:rsid w:val="00C12E3C"/>
    <w:rsid w:val="00C1362B"/>
    <w:rsid w:val="00C16BCE"/>
    <w:rsid w:val="00C20EA6"/>
    <w:rsid w:val="00C260B2"/>
    <w:rsid w:val="00C268A6"/>
    <w:rsid w:val="00C27EA5"/>
    <w:rsid w:val="00C31BB3"/>
    <w:rsid w:val="00C34A29"/>
    <w:rsid w:val="00C42BBF"/>
    <w:rsid w:val="00C45518"/>
    <w:rsid w:val="00C47006"/>
    <w:rsid w:val="00C61895"/>
    <w:rsid w:val="00C66763"/>
    <w:rsid w:val="00C70861"/>
    <w:rsid w:val="00C715DD"/>
    <w:rsid w:val="00C72146"/>
    <w:rsid w:val="00C74CC4"/>
    <w:rsid w:val="00C84F46"/>
    <w:rsid w:val="00C85B33"/>
    <w:rsid w:val="00C86DC6"/>
    <w:rsid w:val="00C96CCA"/>
    <w:rsid w:val="00C97C89"/>
    <w:rsid w:val="00CA0B28"/>
    <w:rsid w:val="00CA0BD9"/>
    <w:rsid w:val="00CA21AF"/>
    <w:rsid w:val="00CA745A"/>
    <w:rsid w:val="00CB00D4"/>
    <w:rsid w:val="00CB12A5"/>
    <w:rsid w:val="00CC0E95"/>
    <w:rsid w:val="00CC49C0"/>
    <w:rsid w:val="00CC6154"/>
    <w:rsid w:val="00CC795B"/>
    <w:rsid w:val="00CD4894"/>
    <w:rsid w:val="00CE16E0"/>
    <w:rsid w:val="00CE307A"/>
    <w:rsid w:val="00CF0D9A"/>
    <w:rsid w:val="00CF0E92"/>
    <w:rsid w:val="00CF5525"/>
    <w:rsid w:val="00CF5A8C"/>
    <w:rsid w:val="00CF61F8"/>
    <w:rsid w:val="00D00847"/>
    <w:rsid w:val="00D0259A"/>
    <w:rsid w:val="00D03BAD"/>
    <w:rsid w:val="00D13A81"/>
    <w:rsid w:val="00D15E1A"/>
    <w:rsid w:val="00D20C2C"/>
    <w:rsid w:val="00D23B98"/>
    <w:rsid w:val="00D264BB"/>
    <w:rsid w:val="00D26E38"/>
    <w:rsid w:val="00D27304"/>
    <w:rsid w:val="00D274B2"/>
    <w:rsid w:val="00D27E03"/>
    <w:rsid w:val="00D318E1"/>
    <w:rsid w:val="00D3242A"/>
    <w:rsid w:val="00D32EE4"/>
    <w:rsid w:val="00D35589"/>
    <w:rsid w:val="00D3673F"/>
    <w:rsid w:val="00D41978"/>
    <w:rsid w:val="00D437B7"/>
    <w:rsid w:val="00D465ED"/>
    <w:rsid w:val="00D539DA"/>
    <w:rsid w:val="00D572D4"/>
    <w:rsid w:val="00D60005"/>
    <w:rsid w:val="00D6037D"/>
    <w:rsid w:val="00D61D8F"/>
    <w:rsid w:val="00D656FC"/>
    <w:rsid w:val="00D65D6A"/>
    <w:rsid w:val="00D673A5"/>
    <w:rsid w:val="00D73BC6"/>
    <w:rsid w:val="00D7512D"/>
    <w:rsid w:val="00D841C7"/>
    <w:rsid w:val="00D8558C"/>
    <w:rsid w:val="00D90E2D"/>
    <w:rsid w:val="00DB487A"/>
    <w:rsid w:val="00DB7765"/>
    <w:rsid w:val="00DB7BA1"/>
    <w:rsid w:val="00DC2239"/>
    <w:rsid w:val="00DC7A3F"/>
    <w:rsid w:val="00DD189E"/>
    <w:rsid w:val="00DD2BA1"/>
    <w:rsid w:val="00DD5F83"/>
    <w:rsid w:val="00DD67D4"/>
    <w:rsid w:val="00DF2299"/>
    <w:rsid w:val="00DF6FDC"/>
    <w:rsid w:val="00E10698"/>
    <w:rsid w:val="00E13C52"/>
    <w:rsid w:val="00E13F59"/>
    <w:rsid w:val="00E1626F"/>
    <w:rsid w:val="00E24323"/>
    <w:rsid w:val="00E346F2"/>
    <w:rsid w:val="00E37125"/>
    <w:rsid w:val="00E37A7B"/>
    <w:rsid w:val="00E451C8"/>
    <w:rsid w:val="00E45991"/>
    <w:rsid w:val="00E4728B"/>
    <w:rsid w:val="00E47A48"/>
    <w:rsid w:val="00E50821"/>
    <w:rsid w:val="00E51901"/>
    <w:rsid w:val="00E52E58"/>
    <w:rsid w:val="00E63412"/>
    <w:rsid w:val="00E658CD"/>
    <w:rsid w:val="00E76448"/>
    <w:rsid w:val="00E77D5D"/>
    <w:rsid w:val="00E810DF"/>
    <w:rsid w:val="00E85B6F"/>
    <w:rsid w:val="00E90911"/>
    <w:rsid w:val="00E910AE"/>
    <w:rsid w:val="00E921B4"/>
    <w:rsid w:val="00E94C35"/>
    <w:rsid w:val="00E95241"/>
    <w:rsid w:val="00E97B51"/>
    <w:rsid w:val="00EB2044"/>
    <w:rsid w:val="00EB2B62"/>
    <w:rsid w:val="00EB7083"/>
    <w:rsid w:val="00EC21B6"/>
    <w:rsid w:val="00EC2FA5"/>
    <w:rsid w:val="00EC3819"/>
    <w:rsid w:val="00ED1ED0"/>
    <w:rsid w:val="00ED6B88"/>
    <w:rsid w:val="00EE3114"/>
    <w:rsid w:val="00EE49DC"/>
    <w:rsid w:val="00EE7E71"/>
    <w:rsid w:val="00EF1772"/>
    <w:rsid w:val="00EF1A6C"/>
    <w:rsid w:val="00EF2F76"/>
    <w:rsid w:val="00EF4072"/>
    <w:rsid w:val="00EF6257"/>
    <w:rsid w:val="00F02112"/>
    <w:rsid w:val="00F07C0A"/>
    <w:rsid w:val="00F23036"/>
    <w:rsid w:val="00F30616"/>
    <w:rsid w:val="00F307AF"/>
    <w:rsid w:val="00F4110D"/>
    <w:rsid w:val="00F41713"/>
    <w:rsid w:val="00F44A92"/>
    <w:rsid w:val="00F46A89"/>
    <w:rsid w:val="00F56E19"/>
    <w:rsid w:val="00F57358"/>
    <w:rsid w:val="00F579B7"/>
    <w:rsid w:val="00F60766"/>
    <w:rsid w:val="00F6080D"/>
    <w:rsid w:val="00F6223C"/>
    <w:rsid w:val="00F650D8"/>
    <w:rsid w:val="00F70B4E"/>
    <w:rsid w:val="00F73AFB"/>
    <w:rsid w:val="00F75A87"/>
    <w:rsid w:val="00F76773"/>
    <w:rsid w:val="00F81286"/>
    <w:rsid w:val="00F84B9C"/>
    <w:rsid w:val="00F9496F"/>
    <w:rsid w:val="00F96A03"/>
    <w:rsid w:val="00FA28F7"/>
    <w:rsid w:val="00FA3DC9"/>
    <w:rsid w:val="00FA6EA1"/>
    <w:rsid w:val="00FA7A89"/>
    <w:rsid w:val="00FB00FF"/>
    <w:rsid w:val="00FB05CE"/>
    <w:rsid w:val="00FB4323"/>
    <w:rsid w:val="00FB4774"/>
    <w:rsid w:val="00FB6B98"/>
    <w:rsid w:val="00FB6E46"/>
    <w:rsid w:val="00FD39E2"/>
    <w:rsid w:val="00FE26D9"/>
    <w:rsid w:val="00FE57AD"/>
    <w:rsid w:val="00FE65A9"/>
    <w:rsid w:val="00FE6BD6"/>
    <w:rsid w:val="00FE7845"/>
    <w:rsid w:val="00FE7914"/>
    <w:rsid w:val="00FF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E622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3D"/>
    <w:rPr>
      <w:rFonts w:ascii="Times New Roman" w:eastAsia="Calibri" w:hAnsi="Times New Roman" w:cs="Times New Roman"/>
      <w:sz w:val="20"/>
      <w:szCs w:val="20"/>
    </w:rPr>
  </w:style>
  <w:style w:type="paragraph" w:styleId="Heading1">
    <w:name w:val="heading 1"/>
    <w:basedOn w:val="Normal"/>
    <w:next w:val="Normal"/>
    <w:link w:val="Heading1Char"/>
    <w:qFormat/>
    <w:rsid w:val="00956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qFormat/>
    <w:rsid w:val="009562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95623D"/>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95623D"/>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95623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95623D"/>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95623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95623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95623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5623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5623D"/>
    <w:rPr>
      <w:rFonts w:ascii="Times" w:eastAsia="Times" w:hAnsi="Times" w:cs="Times New Roman"/>
      <w:b/>
      <w:szCs w:val="20"/>
    </w:rPr>
  </w:style>
  <w:style w:type="character" w:customStyle="1" w:styleId="Heading4Char">
    <w:name w:val="Heading 4 Char"/>
    <w:basedOn w:val="DefaultParagraphFont"/>
    <w:link w:val="Heading4"/>
    <w:semiHidden/>
    <w:rsid w:val="0095623D"/>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95623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5623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5623D"/>
    <w:rPr>
      <w:rFonts w:ascii="Calibri" w:eastAsia="Times New Roman" w:hAnsi="Calibri" w:cs="Times New Roman"/>
    </w:rPr>
  </w:style>
  <w:style w:type="character" w:customStyle="1" w:styleId="Heading8Char">
    <w:name w:val="Heading 8 Char"/>
    <w:basedOn w:val="DefaultParagraphFont"/>
    <w:link w:val="Heading8"/>
    <w:semiHidden/>
    <w:rsid w:val="0095623D"/>
    <w:rPr>
      <w:rFonts w:ascii="Calibri" w:eastAsia="Times New Roman" w:hAnsi="Calibri" w:cs="Times New Roman"/>
      <w:i/>
      <w:iCs/>
    </w:rPr>
  </w:style>
  <w:style w:type="character" w:customStyle="1" w:styleId="Heading9Char">
    <w:name w:val="Heading 9 Char"/>
    <w:basedOn w:val="DefaultParagraphFont"/>
    <w:link w:val="Heading9"/>
    <w:semiHidden/>
    <w:rsid w:val="0095623D"/>
    <w:rPr>
      <w:rFonts w:ascii="Cambria" w:eastAsia="Times New Roman" w:hAnsi="Cambria" w:cs="Times New Roman"/>
      <w:sz w:val="22"/>
      <w:szCs w:val="22"/>
    </w:rPr>
  </w:style>
  <w:style w:type="paragraph" w:customStyle="1" w:styleId="BaseText">
    <w:name w:val="Base_Text"/>
    <w:rsid w:val="0095623D"/>
    <w:pPr>
      <w:spacing w:before="120"/>
    </w:pPr>
    <w:rPr>
      <w:rFonts w:ascii="Times New Roman" w:eastAsia="Times New Roman" w:hAnsi="Times New Roman" w:cs="Times New Roman"/>
    </w:rPr>
  </w:style>
  <w:style w:type="paragraph" w:customStyle="1" w:styleId="1stparatext">
    <w:name w:val="1st para text"/>
    <w:basedOn w:val="BaseText"/>
    <w:rsid w:val="0095623D"/>
  </w:style>
  <w:style w:type="paragraph" w:customStyle="1" w:styleId="BaseHeading">
    <w:name w:val="Base_Heading"/>
    <w:rsid w:val="0095623D"/>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95623D"/>
  </w:style>
  <w:style w:type="paragraph" w:customStyle="1" w:styleId="AbstractSummary">
    <w:name w:val="Abstract/Summary"/>
    <w:basedOn w:val="BaseText"/>
    <w:rsid w:val="0095623D"/>
  </w:style>
  <w:style w:type="paragraph" w:customStyle="1" w:styleId="Referencesandnotes">
    <w:name w:val="References and notes"/>
    <w:basedOn w:val="BaseText"/>
    <w:rsid w:val="0095623D"/>
    <w:pPr>
      <w:ind w:left="720" w:hanging="720"/>
    </w:pPr>
  </w:style>
  <w:style w:type="paragraph" w:customStyle="1" w:styleId="Acknowledgement">
    <w:name w:val="Acknowledgement"/>
    <w:basedOn w:val="Referencesandnotes"/>
    <w:rsid w:val="0095623D"/>
  </w:style>
  <w:style w:type="paragraph" w:customStyle="1" w:styleId="Subhead">
    <w:name w:val="Subhead"/>
    <w:basedOn w:val="BaseHeading"/>
    <w:rsid w:val="0095623D"/>
    <w:rPr>
      <w:b/>
      <w:bCs/>
      <w:sz w:val="24"/>
      <w:szCs w:val="24"/>
    </w:rPr>
  </w:style>
  <w:style w:type="paragraph" w:customStyle="1" w:styleId="AppendixHead">
    <w:name w:val="AppendixHead"/>
    <w:basedOn w:val="Subhead"/>
    <w:rsid w:val="0095623D"/>
  </w:style>
  <w:style w:type="paragraph" w:customStyle="1" w:styleId="AppendixSubhead">
    <w:name w:val="AppendixSubhead"/>
    <w:basedOn w:val="Subhead"/>
    <w:rsid w:val="0095623D"/>
  </w:style>
  <w:style w:type="paragraph" w:customStyle="1" w:styleId="Articletype">
    <w:name w:val="Article type"/>
    <w:basedOn w:val="BaseText"/>
    <w:rsid w:val="0095623D"/>
  </w:style>
  <w:style w:type="character" w:customStyle="1" w:styleId="aubase">
    <w:name w:val="au_base"/>
    <w:rsid w:val="0095623D"/>
    <w:rPr>
      <w:sz w:val="24"/>
    </w:rPr>
  </w:style>
  <w:style w:type="character" w:customStyle="1" w:styleId="aucollab">
    <w:name w:val="au_collab"/>
    <w:basedOn w:val="aubase"/>
    <w:rsid w:val="0095623D"/>
    <w:rPr>
      <w:sz w:val="24"/>
      <w:bdr w:val="none" w:sz="0" w:space="0" w:color="auto"/>
      <w:shd w:val="clear" w:color="auto" w:fill="C0C0C0"/>
    </w:rPr>
  </w:style>
  <w:style w:type="character" w:customStyle="1" w:styleId="audeg">
    <w:name w:val="au_deg"/>
    <w:basedOn w:val="DefaultParagraphFont"/>
    <w:rsid w:val="0095623D"/>
    <w:rPr>
      <w:sz w:val="24"/>
      <w:bdr w:val="none" w:sz="0" w:space="0" w:color="auto"/>
      <w:shd w:val="clear" w:color="auto" w:fill="FFFF00"/>
    </w:rPr>
  </w:style>
  <w:style w:type="character" w:customStyle="1" w:styleId="aufname">
    <w:name w:val="au_fname"/>
    <w:basedOn w:val="aubase"/>
    <w:rsid w:val="0095623D"/>
    <w:rPr>
      <w:sz w:val="24"/>
      <w:bdr w:val="none" w:sz="0" w:space="0" w:color="auto"/>
      <w:shd w:val="clear" w:color="auto" w:fill="00FFFF"/>
    </w:rPr>
  </w:style>
  <w:style w:type="character" w:customStyle="1" w:styleId="aurole">
    <w:name w:val="au_role"/>
    <w:basedOn w:val="aubase"/>
    <w:rsid w:val="0095623D"/>
    <w:rPr>
      <w:sz w:val="24"/>
      <w:bdr w:val="none" w:sz="0" w:space="0" w:color="auto"/>
      <w:shd w:val="clear" w:color="auto" w:fill="808000"/>
    </w:rPr>
  </w:style>
  <w:style w:type="character" w:customStyle="1" w:styleId="ausuffix">
    <w:name w:val="au_suffix"/>
    <w:basedOn w:val="aubase"/>
    <w:rsid w:val="0095623D"/>
    <w:rPr>
      <w:sz w:val="24"/>
      <w:bdr w:val="none" w:sz="0" w:space="0" w:color="auto"/>
      <w:shd w:val="clear" w:color="auto" w:fill="FF00FF"/>
    </w:rPr>
  </w:style>
  <w:style w:type="character" w:customStyle="1" w:styleId="ausurname">
    <w:name w:val="au_surname"/>
    <w:basedOn w:val="aubase"/>
    <w:rsid w:val="0095623D"/>
    <w:rPr>
      <w:sz w:val="24"/>
      <w:bdr w:val="none" w:sz="0" w:space="0" w:color="auto"/>
      <w:shd w:val="clear" w:color="auto" w:fill="00FF00"/>
    </w:rPr>
  </w:style>
  <w:style w:type="paragraph" w:customStyle="1" w:styleId="AuthorAttribute">
    <w:name w:val="Author Attribute"/>
    <w:basedOn w:val="BaseText"/>
    <w:rsid w:val="0095623D"/>
    <w:pPr>
      <w:spacing w:before="480"/>
    </w:pPr>
  </w:style>
  <w:style w:type="paragraph" w:customStyle="1" w:styleId="Footnote">
    <w:name w:val="Footnote"/>
    <w:basedOn w:val="BaseText"/>
    <w:rsid w:val="0095623D"/>
  </w:style>
  <w:style w:type="paragraph" w:customStyle="1" w:styleId="AuthorFootnote">
    <w:name w:val="AuthorFootnote"/>
    <w:basedOn w:val="Footnote"/>
    <w:rsid w:val="0095623D"/>
    <w:pPr>
      <w:autoSpaceDE w:val="0"/>
      <w:autoSpaceDN w:val="0"/>
      <w:adjustRightInd w:val="0"/>
    </w:pPr>
    <w:rPr>
      <w:lang w:bidi="he-IL"/>
    </w:rPr>
  </w:style>
  <w:style w:type="paragraph" w:customStyle="1" w:styleId="Authors">
    <w:name w:val="Authors"/>
    <w:basedOn w:val="BaseText"/>
    <w:rsid w:val="0095623D"/>
    <w:pPr>
      <w:spacing w:after="360"/>
      <w:jc w:val="center"/>
    </w:pPr>
  </w:style>
  <w:style w:type="paragraph" w:styleId="BalloonText">
    <w:name w:val="Balloon Text"/>
    <w:basedOn w:val="Normal"/>
    <w:link w:val="BalloonTextChar"/>
    <w:semiHidden/>
    <w:rsid w:val="0095623D"/>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5623D"/>
    <w:rPr>
      <w:rFonts w:ascii="Lucida Grande" w:eastAsia="Times New Roman" w:hAnsi="Lucida Grande" w:cs="Times New Roman"/>
      <w:sz w:val="18"/>
      <w:szCs w:val="18"/>
    </w:rPr>
  </w:style>
  <w:style w:type="character" w:customStyle="1" w:styleId="bibarticle">
    <w:name w:val="bib_article"/>
    <w:basedOn w:val="DefaultParagraphFont"/>
    <w:rsid w:val="0095623D"/>
    <w:rPr>
      <w:sz w:val="24"/>
      <w:bdr w:val="none" w:sz="0" w:space="0" w:color="auto"/>
      <w:shd w:val="clear" w:color="auto" w:fill="00FFFF"/>
    </w:rPr>
  </w:style>
  <w:style w:type="character" w:customStyle="1" w:styleId="bibbase">
    <w:name w:val="bib_base"/>
    <w:rsid w:val="0095623D"/>
    <w:rPr>
      <w:sz w:val="24"/>
    </w:rPr>
  </w:style>
  <w:style w:type="character" w:customStyle="1" w:styleId="bibcomment">
    <w:name w:val="bib_comment"/>
    <w:basedOn w:val="bibbase"/>
    <w:rsid w:val="0095623D"/>
    <w:rPr>
      <w:sz w:val="24"/>
    </w:rPr>
  </w:style>
  <w:style w:type="character" w:customStyle="1" w:styleId="bibdeg">
    <w:name w:val="bib_deg"/>
    <w:basedOn w:val="bibbase"/>
    <w:rsid w:val="0095623D"/>
    <w:rPr>
      <w:sz w:val="24"/>
    </w:rPr>
  </w:style>
  <w:style w:type="character" w:customStyle="1" w:styleId="bibdoi">
    <w:name w:val="bib_doi"/>
    <w:basedOn w:val="bibbase"/>
    <w:rsid w:val="0095623D"/>
    <w:rPr>
      <w:sz w:val="24"/>
      <w:bdr w:val="none" w:sz="0" w:space="0" w:color="auto"/>
      <w:shd w:val="clear" w:color="auto" w:fill="00FF00"/>
    </w:rPr>
  </w:style>
  <w:style w:type="character" w:customStyle="1" w:styleId="bibetal">
    <w:name w:val="bib_etal"/>
    <w:basedOn w:val="bibbase"/>
    <w:rsid w:val="0095623D"/>
    <w:rPr>
      <w:sz w:val="24"/>
      <w:bdr w:val="none" w:sz="0" w:space="0" w:color="auto"/>
      <w:shd w:val="clear" w:color="auto" w:fill="008080"/>
    </w:rPr>
  </w:style>
  <w:style w:type="character" w:customStyle="1" w:styleId="bibfname">
    <w:name w:val="bib_fname"/>
    <w:basedOn w:val="bibbase"/>
    <w:rsid w:val="0095623D"/>
    <w:rPr>
      <w:sz w:val="24"/>
      <w:bdr w:val="none" w:sz="0" w:space="0" w:color="auto"/>
      <w:shd w:val="clear" w:color="auto" w:fill="FFFF00"/>
    </w:rPr>
  </w:style>
  <w:style w:type="character" w:customStyle="1" w:styleId="bibfpage">
    <w:name w:val="bib_fpage"/>
    <w:basedOn w:val="bibbase"/>
    <w:rsid w:val="0095623D"/>
    <w:rPr>
      <w:sz w:val="24"/>
      <w:bdr w:val="none" w:sz="0" w:space="0" w:color="auto"/>
      <w:shd w:val="clear" w:color="auto" w:fill="808080"/>
    </w:rPr>
  </w:style>
  <w:style w:type="character" w:customStyle="1" w:styleId="bibissue">
    <w:name w:val="bib_issue"/>
    <w:basedOn w:val="bibbase"/>
    <w:rsid w:val="0095623D"/>
    <w:rPr>
      <w:sz w:val="24"/>
      <w:bdr w:val="none" w:sz="0" w:space="0" w:color="auto"/>
      <w:shd w:val="clear" w:color="auto" w:fill="FFFF00"/>
    </w:rPr>
  </w:style>
  <w:style w:type="character" w:customStyle="1" w:styleId="bibjournal">
    <w:name w:val="bib_journal"/>
    <w:basedOn w:val="bibbase"/>
    <w:rsid w:val="0095623D"/>
    <w:rPr>
      <w:sz w:val="24"/>
      <w:bdr w:val="none" w:sz="0" w:space="0" w:color="auto"/>
      <w:shd w:val="clear" w:color="auto" w:fill="808000"/>
    </w:rPr>
  </w:style>
  <w:style w:type="character" w:customStyle="1" w:styleId="biblpage">
    <w:name w:val="bib_lpage"/>
    <w:basedOn w:val="bibbase"/>
    <w:rsid w:val="0095623D"/>
    <w:rPr>
      <w:sz w:val="24"/>
      <w:bdr w:val="none" w:sz="0" w:space="0" w:color="auto"/>
      <w:shd w:val="clear" w:color="auto" w:fill="808080"/>
    </w:rPr>
  </w:style>
  <w:style w:type="character" w:customStyle="1" w:styleId="bibmedline">
    <w:name w:val="bib_medline"/>
    <w:basedOn w:val="bibbase"/>
    <w:rsid w:val="0095623D"/>
    <w:rPr>
      <w:sz w:val="24"/>
    </w:rPr>
  </w:style>
  <w:style w:type="character" w:customStyle="1" w:styleId="bibnumber">
    <w:name w:val="bib_number"/>
    <w:basedOn w:val="bibbase"/>
    <w:rsid w:val="0095623D"/>
    <w:rPr>
      <w:sz w:val="24"/>
    </w:rPr>
  </w:style>
  <w:style w:type="character" w:customStyle="1" w:styleId="biborganization">
    <w:name w:val="bib_organization"/>
    <w:basedOn w:val="bibbase"/>
    <w:rsid w:val="0095623D"/>
    <w:rPr>
      <w:sz w:val="24"/>
      <w:bdr w:val="none" w:sz="0" w:space="0" w:color="auto"/>
      <w:shd w:val="clear" w:color="auto" w:fill="808000"/>
    </w:rPr>
  </w:style>
  <w:style w:type="character" w:customStyle="1" w:styleId="bibsuffix">
    <w:name w:val="bib_suffix"/>
    <w:basedOn w:val="bibbase"/>
    <w:rsid w:val="0095623D"/>
    <w:rPr>
      <w:sz w:val="24"/>
    </w:rPr>
  </w:style>
  <w:style w:type="character" w:customStyle="1" w:styleId="bibsuppl">
    <w:name w:val="bib_suppl"/>
    <w:basedOn w:val="bibbase"/>
    <w:rsid w:val="0095623D"/>
    <w:rPr>
      <w:sz w:val="24"/>
      <w:bdr w:val="none" w:sz="0" w:space="0" w:color="auto"/>
      <w:shd w:val="clear" w:color="auto" w:fill="FFFF00"/>
    </w:rPr>
  </w:style>
  <w:style w:type="character" w:customStyle="1" w:styleId="bibsurname">
    <w:name w:val="bib_surname"/>
    <w:basedOn w:val="bibbase"/>
    <w:rsid w:val="0095623D"/>
    <w:rPr>
      <w:sz w:val="24"/>
      <w:bdr w:val="none" w:sz="0" w:space="0" w:color="auto"/>
      <w:shd w:val="clear" w:color="auto" w:fill="FFFF00"/>
    </w:rPr>
  </w:style>
  <w:style w:type="character" w:customStyle="1" w:styleId="bibunpubl">
    <w:name w:val="bib_unpubl"/>
    <w:basedOn w:val="bibbase"/>
    <w:rsid w:val="0095623D"/>
    <w:rPr>
      <w:sz w:val="24"/>
    </w:rPr>
  </w:style>
  <w:style w:type="character" w:customStyle="1" w:styleId="biburl">
    <w:name w:val="bib_url"/>
    <w:basedOn w:val="bibbase"/>
    <w:rsid w:val="0095623D"/>
    <w:rPr>
      <w:sz w:val="24"/>
      <w:bdr w:val="none" w:sz="0" w:space="0" w:color="auto"/>
      <w:shd w:val="clear" w:color="auto" w:fill="00FF00"/>
    </w:rPr>
  </w:style>
  <w:style w:type="character" w:customStyle="1" w:styleId="bibvolume">
    <w:name w:val="bib_volume"/>
    <w:basedOn w:val="bibbase"/>
    <w:rsid w:val="0095623D"/>
    <w:rPr>
      <w:sz w:val="24"/>
      <w:bdr w:val="none" w:sz="0" w:space="0" w:color="auto"/>
      <w:shd w:val="clear" w:color="auto" w:fill="00FF00"/>
    </w:rPr>
  </w:style>
  <w:style w:type="character" w:customStyle="1" w:styleId="bibyear">
    <w:name w:val="bib_year"/>
    <w:basedOn w:val="bibbase"/>
    <w:rsid w:val="0095623D"/>
    <w:rPr>
      <w:sz w:val="24"/>
      <w:bdr w:val="none" w:sz="0" w:space="0" w:color="auto"/>
      <w:shd w:val="clear" w:color="auto" w:fill="FF00FF"/>
    </w:rPr>
  </w:style>
  <w:style w:type="paragraph" w:customStyle="1" w:styleId="BookorMeetingInformation">
    <w:name w:val="Book or Meeting Information"/>
    <w:basedOn w:val="BaseText"/>
    <w:rsid w:val="0095623D"/>
  </w:style>
  <w:style w:type="paragraph" w:customStyle="1" w:styleId="BookInformation">
    <w:name w:val="BookInformation"/>
    <w:basedOn w:val="BaseText"/>
    <w:rsid w:val="0095623D"/>
  </w:style>
  <w:style w:type="paragraph" w:customStyle="1" w:styleId="Level2Head">
    <w:name w:val="Level 2 Head"/>
    <w:basedOn w:val="BaseHeading"/>
    <w:rsid w:val="0095623D"/>
    <w:pPr>
      <w:outlineLvl w:val="1"/>
    </w:pPr>
    <w:rPr>
      <w:i/>
      <w:iCs/>
      <w:sz w:val="24"/>
      <w:szCs w:val="24"/>
    </w:rPr>
  </w:style>
  <w:style w:type="paragraph" w:customStyle="1" w:styleId="BoxLevel2Head">
    <w:name w:val="BoxLevel 2 Head"/>
    <w:basedOn w:val="Level2Head"/>
    <w:rsid w:val="0095623D"/>
    <w:pPr>
      <w:shd w:val="clear" w:color="auto" w:fill="E6E6E6"/>
    </w:pPr>
  </w:style>
  <w:style w:type="paragraph" w:customStyle="1" w:styleId="BoxListUnnumbered">
    <w:name w:val="BoxListUnnumbered"/>
    <w:basedOn w:val="BaseText"/>
    <w:rsid w:val="0095623D"/>
    <w:pPr>
      <w:shd w:val="clear" w:color="auto" w:fill="E6E6E6"/>
      <w:ind w:left="1080" w:hanging="360"/>
    </w:pPr>
  </w:style>
  <w:style w:type="paragraph" w:customStyle="1" w:styleId="BoxList">
    <w:name w:val="BoxList"/>
    <w:basedOn w:val="BoxListUnnumbered"/>
    <w:rsid w:val="0095623D"/>
  </w:style>
  <w:style w:type="paragraph" w:customStyle="1" w:styleId="BoxSubhead">
    <w:name w:val="BoxSubhead"/>
    <w:basedOn w:val="Subhead"/>
    <w:rsid w:val="0095623D"/>
    <w:pPr>
      <w:shd w:val="clear" w:color="auto" w:fill="E6E6E6"/>
    </w:pPr>
  </w:style>
  <w:style w:type="paragraph" w:customStyle="1" w:styleId="Paragraph">
    <w:name w:val="Paragraph"/>
    <w:basedOn w:val="BaseText"/>
    <w:rsid w:val="0095623D"/>
    <w:pPr>
      <w:ind w:firstLine="720"/>
    </w:pPr>
  </w:style>
  <w:style w:type="paragraph" w:customStyle="1" w:styleId="BoxText">
    <w:name w:val="BoxText"/>
    <w:basedOn w:val="Paragraph"/>
    <w:rsid w:val="0095623D"/>
    <w:pPr>
      <w:shd w:val="clear" w:color="auto" w:fill="E6E6E6"/>
    </w:pPr>
  </w:style>
  <w:style w:type="paragraph" w:customStyle="1" w:styleId="BoxTitle">
    <w:name w:val="BoxTitle"/>
    <w:basedOn w:val="BaseHeading"/>
    <w:rsid w:val="0095623D"/>
    <w:pPr>
      <w:shd w:val="clear" w:color="auto" w:fill="E6E6E6"/>
    </w:pPr>
    <w:rPr>
      <w:b/>
      <w:sz w:val="24"/>
      <w:szCs w:val="24"/>
    </w:rPr>
  </w:style>
  <w:style w:type="paragraph" w:customStyle="1" w:styleId="BulletedText">
    <w:name w:val="Bulleted Text"/>
    <w:basedOn w:val="BaseText"/>
    <w:rsid w:val="0095623D"/>
    <w:pPr>
      <w:ind w:left="720" w:hanging="720"/>
    </w:pPr>
  </w:style>
  <w:style w:type="paragraph" w:customStyle="1" w:styleId="career-magazine">
    <w:name w:val="career-magazine"/>
    <w:basedOn w:val="BaseText"/>
    <w:rsid w:val="0095623D"/>
    <w:pPr>
      <w:jc w:val="right"/>
    </w:pPr>
    <w:rPr>
      <w:color w:val="FF0000"/>
    </w:rPr>
  </w:style>
  <w:style w:type="paragraph" w:customStyle="1" w:styleId="career-stage">
    <w:name w:val="career-stage"/>
    <w:basedOn w:val="BaseText"/>
    <w:rsid w:val="0095623D"/>
    <w:pPr>
      <w:jc w:val="right"/>
    </w:pPr>
    <w:rPr>
      <w:color w:val="339966"/>
    </w:rPr>
  </w:style>
  <w:style w:type="character" w:customStyle="1" w:styleId="citebase">
    <w:name w:val="cite_base"/>
    <w:rsid w:val="0095623D"/>
    <w:rPr>
      <w:sz w:val="24"/>
    </w:rPr>
  </w:style>
  <w:style w:type="character" w:customStyle="1" w:styleId="citebib">
    <w:name w:val="cite_bib"/>
    <w:basedOn w:val="DefaultParagraphFont"/>
    <w:rsid w:val="0095623D"/>
    <w:rPr>
      <w:sz w:val="24"/>
      <w:bdr w:val="none" w:sz="0" w:space="0" w:color="auto"/>
      <w:shd w:val="clear" w:color="auto" w:fill="00FFFF"/>
    </w:rPr>
  </w:style>
  <w:style w:type="character" w:customStyle="1" w:styleId="citebox">
    <w:name w:val="cite_box"/>
    <w:basedOn w:val="citebase"/>
    <w:rsid w:val="0095623D"/>
    <w:rPr>
      <w:sz w:val="24"/>
    </w:rPr>
  </w:style>
  <w:style w:type="character" w:customStyle="1" w:styleId="citeen">
    <w:name w:val="cite_en"/>
    <w:basedOn w:val="citebase"/>
    <w:rsid w:val="0095623D"/>
    <w:rPr>
      <w:sz w:val="24"/>
      <w:shd w:val="clear" w:color="auto" w:fill="FFFF00"/>
      <w:vertAlign w:val="superscript"/>
    </w:rPr>
  </w:style>
  <w:style w:type="character" w:customStyle="1" w:styleId="citeeq">
    <w:name w:val="cite_eq"/>
    <w:basedOn w:val="citebase"/>
    <w:rsid w:val="0095623D"/>
    <w:rPr>
      <w:sz w:val="24"/>
      <w:bdr w:val="none" w:sz="0" w:space="0" w:color="auto"/>
      <w:shd w:val="clear" w:color="auto" w:fill="FF99CC"/>
    </w:rPr>
  </w:style>
  <w:style w:type="character" w:customStyle="1" w:styleId="citefig">
    <w:name w:val="cite_fig"/>
    <w:basedOn w:val="citebase"/>
    <w:rsid w:val="0095623D"/>
    <w:rPr>
      <w:color w:val="000000"/>
      <w:sz w:val="24"/>
      <w:bdr w:val="none" w:sz="0" w:space="0" w:color="auto"/>
      <w:shd w:val="clear" w:color="auto" w:fill="00FF00"/>
    </w:rPr>
  </w:style>
  <w:style w:type="character" w:customStyle="1" w:styleId="citefn">
    <w:name w:val="cite_fn"/>
    <w:basedOn w:val="citebase"/>
    <w:rsid w:val="0095623D"/>
    <w:rPr>
      <w:sz w:val="24"/>
      <w:bdr w:val="none" w:sz="0" w:space="0" w:color="auto"/>
      <w:shd w:val="clear" w:color="auto" w:fill="FF0000"/>
    </w:rPr>
  </w:style>
  <w:style w:type="character" w:customStyle="1" w:styleId="citetbl">
    <w:name w:val="cite_tbl"/>
    <w:basedOn w:val="citebase"/>
    <w:rsid w:val="0095623D"/>
    <w:rPr>
      <w:color w:val="000000"/>
      <w:sz w:val="24"/>
      <w:bdr w:val="none" w:sz="0" w:space="0" w:color="auto"/>
      <w:shd w:val="clear" w:color="auto" w:fill="FF00FF"/>
    </w:rPr>
  </w:style>
  <w:style w:type="character" w:styleId="CommentReference">
    <w:name w:val="annotation reference"/>
    <w:basedOn w:val="DefaultParagraphFont"/>
    <w:uiPriority w:val="99"/>
    <w:rsid w:val="0095623D"/>
    <w:rPr>
      <w:sz w:val="18"/>
      <w:szCs w:val="18"/>
    </w:rPr>
  </w:style>
  <w:style w:type="paragraph" w:styleId="CommentText">
    <w:name w:val="annotation text"/>
    <w:basedOn w:val="Normal"/>
    <w:link w:val="CommentTextChar"/>
    <w:uiPriority w:val="99"/>
    <w:semiHidden/>
    <w:rsid w:val="0095623D"/>
    <w:rPr>
      <w:rFonts w:eastAsia="Times New Roman"/>
    </w:rPr>
  </w:style>
  <w:style w:type="character" w:customStyle="1" w:styleId="CommentTextChar">
    <w:name w:val="Comment Text Char"/>
    <w:basedOn w:val="DefaultParagraphFont"/>
    <w:link w:val="CommentText"/>
    <w:uiPriority w:val="99"/>
    <w:semiHidden/>
    <w:rsid w:val="009562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5623D"/>
    <w:rPr>
      <w:b/>
      <w:bCs/>
    </w:rPr>
  </w:style>
  <w:style w:type="character" w:customStyle="1" w:styleId="CommentSubjectChar">
    <w:name w:val="Comment Subject Char"/>
    <w:basedOn w:val="CommentTextChar"/>
    <w:link w:val="CommentSubject"/>
    <w:semiHidden/>
    <w:rsid w:val="0095623D"/>
    <w:rPr>
      <w:rFonts w:ascii="Times New Roman" w:eastAsia="Times New Roman" w:hAnsi="Times New Roman" w:cs="Times New Roman"/>
      <w:b/>
      <w:bCs/>
      <w:sz w:val="20"/>
      <w:szCs w:val="20"/>
    </w:rPr>
  </w:style>
  <w:style w:type="paragraph" w:customStyle="1" w:styleId="ContinuedParagraph">
    <w:name w:val="ContinuedParagraph"/>
    <w:basedOn w:val="Paragraph"/>
    <w:rsid w:val="0095623D"/>
    <w:pPr>
      <w:ind w:firstLine="0"/>
    </w:pPr>
  </w:style>
  <w:style w:type="character" w:customStyle="1" w:styleId="ContractNumber">
    <w:name w:val="Contract Number"/>
    <w:basedOn w:val="DefaultParagraphFont"/>
    <w:rsid w:val="0095623D"/>
    <w:rPr>
      <w:sz w:val="24"/>
      <w:szCs w:val="24"/>
      <w:bdr w:val="none" w:sz="0" w:space="0" w:color="auto"/>
      <w:shd w:val="clear" w:color="auto" w:fill="CCFFCC"/>
    </w:rPr>
  </w:style>
  <w:style w:type="character" w:customStyle="1" w:styleId="ContractSponsor">
    <w:name w:val="Contract Sponsor"/>
    <w:basedOn w:val="DefaultParagraphFont"/>
    <w:rsid w:val="0095623D"/>
    <w:rPr>
      <w:sz w:val="24"/>
      <w:szCs w:val="24"/>
      <w:bdr w:val="none" w:sz="0" w:space="0" w:color="auto"/>
      <w:shd w:val="clear" w:color="auto" w:fill="FFCC99"/>
    </w:rPr>
  </w:style>
  <w:style w:type="paragraph" w:customStyle="1" w:styleId="Correspondence">
    <w:name w:val="Correspondence"/>
    <w:basedOn w:val="BaseText"/>
    <w:rsid w:val="0095623D"/>
    <w:pPr>
      <w:spacing w:before="0" w:after="240"/>
    </w:pPr>
  </w:style>
  <w:style w:type="paragraph" w:customStyle="1" w:styleId="DateAccepted">
    <w:name w:val="Date Accepted"/>
    <w:basedOn w:val="BaseText"/>
    <w:rsid w:val="0095623D"/>
    <w:pPr>
      <w:spacing w:before="360"/>
    </w:pPr>
  </w:style>
  <w:style w:type="paragraph" w:customStyle="1" w:styleId="Deck">
    <w:name w:val="Deck"/>
    <w:basedOn w:val="BaseHeading"/>
    <w:rsid w:val="0095623D"/>
    <w:pPr>
      <w:outlineLvl w:val="1"/>
    </w:pPr>
  </w:style>
  <w:style w:type="paragraph" w:customStyle="1" w:styleId="DefTerm">
    <w:name w:val="DefTerm"/>
    <w:basedOn w:val="BaseText"/>
    <w:rsid w:val="0095623D"/>
    <w:pPr>
      <w:ind w:left="720"/>
    </w:pPr>
  </w:style>
  <w:style w:type="paragraph" w:customStyle="1" w:styleId="Definition">
    <w:name w:val="Definition"/>
    <w:basedOn w:val="DefTerm"/>
    <w:rsid w:val="0095623D"/>
    <w:pPr>
      <w:ind w:left="1080" w:hanging="360"/>
    </w:pPr>
  </w:style>
  <w:style w:type="paragraph" w:customStyle="1" w:styleId="DefListTitle">
    <w:name w:val="DefListTitle"/>
    <w:basedOn w:val="BaseHeading"/>
    <w:rsid w:val="0095623D"/>
  </w:style>
  <w:style w:type="paragraph" w:customStyle="1" w:styleId="discipline">
    <w:name w:val="discipline"/>
    <w:basedOn w:val="BaseText"/>
    <w:rsid w:val="0095623D"/>
    <w:pPr>
      <w:jc w:val="right"/>
    </w:pPr>
    <w:rPr>
      <w:color w:val="993366"/>
    </w:rPr>
  </w:style>
  <w:style w:type="paragraph" w:customStyle="1" w:styleId="Editors">
    <w:name w:val="Editors"/>
    <w:basedOn w:val="Authors"/>
    <w:rsid w:val="0095623D"/>
  </w:style>
  <w:style w:type="character" w:styleId="Emphasis">
    <w:name w:val="Emphasis"/>
    <w:basedOn w:val="DefaultParagraphFont"/>
    <w:uiPriority w:val="20"/>
    <w:qFormat/>
    <w:rsid w:val="0095623D"/>
    <w:rPr>
      <w:i/>
      <w:iCs/>
    </w:rPr>
  </w:style>
  <w:style w:type="character" w:styleId="EndnoteReference">
    <w:name w:val="endnote reference"/>
    <w:basedOn w:val="DefaultParagraphFont"/>
    <w:semiHidden/>
    <w:rsid w:val="0095623D"/>
    <w:rPr>
      <w:vertAlign w:val="superscript"/>
    </w:rPr>
  </w:style>
  <w:style w:type="paragraph" w:styleId="EndnoteText">
    <w:name w:val="endnote text"/>
    <w:basedOn w:val="Normal"/>
    <w:link w:val="EndnoteTextChar"/>
    <w:semiHidden/>
    <w:rsid w:val="0095623D"/>
    <w:rPr>
      <w:rFonts w:ascii="Cambria" w:eastAsia="Cambria" w:hAnsi="Cambria"/>
    </w:rPr>
  </w:style>
  <w:style w:type="character" w:customStyle="1" w:styleId="EndnoteTextChar">
    <w:name w:val="Endnote Text Char"/>
    <w:basedOn w:val="DefaultParagraphFont"/>
    <w:link w:val="EndnoteText"/>
    <w:semiHidden/>
    <w:rsid w:val="0095623D"/>
    <w:rPr>
      <w:rFonts w:ascii="Cambria" w:eastAsia="Cambria" w:hAnsi="Cambria" w:cs="Times New Roman"/>
      <w:sz w:val="20"/>
      <w:szCs w:val="20"/>
    </w:rPr>
  </w:style>
  <w:style w:type="character" w:customStyle="1" w:styleId="eqno">
    <w:name w:val="eq_no"/>
    <w:basedOn w:val="citebase"/>
    <w:rsid w:val="0095623D"/>
    <w:rPr>
      <w:sz w:val="24"/>
    </w:rPr>
  </w:style>
  <w:style w:type="paragraph" w:customStyle="1" w:styleId="Equation">
    <w:name w:val="Equation"/>
    <w:basedOn w:val="BaseText"/>
    <w:rsid w:val="0095623D"/>
    <w:pPr>
      <w:jc w:val="center"/>
    </w:pPr>
  </w:style>
  <w:style w:type="paragraph" w:customStyle="1" w:styleId="FieldCodes">
    <w:name w:val="FieldCodes"/>
    <w:basedOn w:val="BaseText"/>
    <w:rsid w:val="0095623D"/>
  </w:style>
  <w:style w:type="paragraph" w:customStyle="1" w:styleId="Legend">
    <w:name w:val="Legend"/>
    <w:basedOn w:val="BaseHeading"/>
    <w:rsid w:val="0095623D"/>
    <w:rPr>
      <w:sz w:val="24"/>
      <w:szCs w:val="24"/>
    </w:rPr>
  </w:style>
  <w:style w:type="paragraph" w:customStyle="1" w:styleId="FigureCopyright">
    <w:name w:val="FigureCopyright"/>
    <w:basedOn w:val="Legend"/>
    <w:rsid w:val="0095623D"/>
    <w:pPr>
      <w:autoSpaceDE w:val="0"/>
      <w:autoSpaceDN w:val="0"/>
      <w:adjustRightInd w:val="0"/>
      <w:spacing w:before="80"/>
    </w:pPr>
    <w:rPr>
      <w:lang w:bidi="he-IL"/>
    </w:rPr>
  </w:style>
  <w:style w:type="paragraph" w:customStyle="1" w:styleId="FigureCredit">
    <w:name w:val="FigureCredit"/>
    <w:basedOn w:val="FigureCopyright"/>
    <w:rsid w:val="0095623D"/>
  </w:style>
  <w:style w:type="character" w:styleId="FollowedHyperlink">
    <w:name w:val="FollowedHyperlink"/>
    <w:basedOn w:val="DefaultParagraphFont"/>
    <w:rsid w:val="0095623D"/>
    <w:rPr>
      <w:color w:val="800080"/>
      <w:u w:val="single"/>
    </w:rPr>
  </w:style>
  <w:style w:type="paragraph" w:styleId="Footer">
    <w:name w:val="footer"/>
    <w:basedOn w:val="Normal"/>
    <w:link w:val="FooterChar"/>
    <w:rsid w:val="0095623D"/>
    <w:pPr>
      <w:tabs>
        <w:tab w:val="center" w:pos="4320"/>
        <w:tab w:val="right" w:pos="8640"/>
      </w:tabs>
    </w:pPr>
    <w:rPr>
      <w:rFonts w:eastAsia="Times New Roman"/>
    </w:rPr>
  </w:style>
  <w:style w:type="character" w:customStyle="1" w:styleId="FooterChar">
    <w:name w:val="Footer Char"/>
    <w:basedOn w:val="DefaultParagraphFont"/>
    <w:link w:val="Footer"/>
    <w:rsid w:val="0095623D"/>
    <w:rPr>
      <w:rFonts w:ascii="Times New Roman" w:eastAsia="Times New Roman" w:hAnsi="Times New Roman" w:cs="Times New Roman"/>
      <w:sz w:val="20"/>
      <w:szCs w:val="20"/>
    </w:rPr>
  </w:style>
  <w:style w:type="character" w:styleId="FootnoteReference">
    <w:name w:val="footnote reference"/>
    <w:basedOn w:val="DefaultParagraphFont"/>
    <w:semiHidden/>
    <w:rsid w:val="0095623D"/>
    <w:rPr>
      <w:vertAlign w:val="superscript"/>
    </w:rPr>
  </w:style>
  <w:style w:type="paragraph" w:customStyle="1" w:styleId="Gloss">
    <w:name w:val="Gloss"/>
    <w:basedOn w:val="AbstractSummary"/>
    <w:rsid w:val="0095623D"/>
  </w:style>
  <w:style w:type="paragraph" w:customStyle="1" w:styleId="Glossary">
    <w:name w:val="Glossary"/>
    <w:basedOn w:val="BaseText"/>
    <w:rsid w:val="0095623D"/>
  </w:style>
  <w:style w:type="paragraph" w:customStyle="1" w:styleId="GlossHead">
    <w:name w:val="GlossHead"/>
    <w:basedOn w:val="AbstractHead"/>
    <w:rsid w:val="0095623D"/>
  </w:style>
  <w:style w:type="paragraph" w:customStyle="1" w:styleId="GraphicAltText">
    <w:name w:val="GraphicAltText"/>
    <w:basedOn w:val="Legend"/>
    <w:rsid w:val="0095623D"/>
    <w:pPr>
      <w:autoSpaceDE w:val="0"/>
      <w:autoSpaceDN w:val="0"/>
      <w:adjustRightInd w:val="0"/>
    </w:pPr>
  </w:style>
  <w:style w:type="paragraph" w:customStyle="1" w:styleId="GraphicCredit">
    <w:name w:val="GraphicCredit"/>
    <w:basedOn w:val="FigureCredit"/>
    <w:rsid w:val="0095623D"/>
  </w:style>
  <w:style w:type="paragraph" w:customStyle="1" w:styleId="Head">
    <w:name w:val="Head"/>
    <w:basedOn w:val="BaseHeading"/>
    <w:rsid w:val="0095623D"/>
    <w:pPr>
      <w:spacing w:before="120" w:after="120"/>
      <w:jc w:val="center"/>
    </w:pPr>
    <w:rPr>
      <w:b/>
      <w:bCs/>
    </w:rPr>
  </w:style>
  <w:style w:type="paragraph" w:styleId="Header">
    <w:name w:val="header"/>
    <w:basedOn w:val="Normal"/>
    <w:link w:val="HeaderChar"/>
    <w:rsid w:val="0095623D"/>
    <w:pPr>
      <w:tabs>
        <w:tab w:val="center" w:pos="4320"/>
        <w:tab w:val="right" w:pos="8640"/>
      </w:tabs>
    </w:pPr>
    <w:rPr>
      <w:rFonts w:eastAsia="Times New Roman"/>
    </w:rPr>
  </w:style>
  <w:style w:type="character" w:customStyle="1" w:styleId="HeaderChar">
    <w:name w:val="Header Char"/>
    <w:basedOn w:val="DefaultParagraphFont"/>
    <w:link w:val="Header"/>
    <w:rsid w:val="0095623D"/>
    <w:rPr>
      <w:rFonts w:ascii="Times New Roman" w:eastAsia="Times New Roman" w:hAnsi="Times New Roman" w:cs="Times New Roman"/>
      <w:sz w:val="20"/>
      <w:szCs w:val="20"/>
    </w:rPr>
  </w:style>
  <w:style w:type="character" w:styleId="HTMLAcronym">
    <w:name w:val="HTML Acronym"/>
    <w:basedOn w:val="DefaultParagraphFont"/>
    <w:rsid w:val="0095623D"/>
  </w:style>
  <w:style w:type="character" w:styleId="HTMLCite">
    <w:name w:val="HTML Cite"/>
    <w:basedOn w:val="DefaultParagraphFont"/>
    <w:rsid w:val="0095623D"/>
    <w:rPr>
      <w:i/>
      <w:iCs/>
    </w:rPr>
  </w:style>
  <w:style w:type="character" w:styleId="HTMLCode">
    <w:name w:val="HTML Code"/>
    <w:basedOn w:val="DefaultParagraphFont"/>
    <w:rsid w:val="0095623D"/>
    <w:rPr>
      <w:rFonts w:ascii="Courier New" w:hAnsi="Courier New" w:cs="Courier New"/>
      <w:sz w:val="20"/>
      <w:szCs w:val="20"/>
    </w:rPr>
  </w:style>
  <w:style w:type="character" w:styleId="HTMLDefinition">
    <w:name w:val="HTML Definition"/>
    <w:basedOn w:val="DefaultParagraphFont"/>
    <w:rsid w:val="0095623D"/>
    <w:rPr>
      <w:i/>
      <w:iCs/>
    </w:rPr>
  </w:style>
  <w:style w:type="character" w:styleId="HTMLKeyboard">
    <w:name w:val="HTML Keyboard"/>
    <w:basedOn w:val="DefaultParagraphFont"/>
    <w:rsid w:val="0095623D"/>
    <w:rPr>
      <w:rFonts w:ascii="Courier New" w:hAnsi="Courier New" w:cs="Courier New"/>
      <w:sz w:val="20"/>
      <w:szCs w:val="20"/>
    </w:rPr>
  </w:style>
  <w:style w:type="paragraph" w:styleId="HTMLPreformatted">
    <w:name w:val="HTML Preformatted"/>
    <w:basedOn w:val="Normal"/>
    <w:link w:val="HTMLPreformattedChar"/>
    <w:rsid w:val="0095623D"/>
    <w:rPr>
      <w:rFonts w:ascii="Consolas" w:eastAsia="Times New Roman" w:hAnsi="Consolas"/>
    </w:rPr>
  </w:style>
  <w:style w:type="character" w:customStyle="1" w:styleId="HTMLPreformattedChar">
    <w:name w:val="HTML Preformatted Char"/>
    <w:basedOn w:val="DefaultParagraphFont"/>
    <w:link w:val="HTMLPreformatted"/>
    <w:rsid w:val="0095623D"/>
    <w:rPr>
      <w:rFonts w:ascii="Consolas" w:eastAsia="Times New Roman" w:hAnsi="Consolas" w:cs="Times New Roman"/>
      <w:sz w:val="20"/>
      <w:szCs w:val="20"/>
    </w:rPr>
  </w:style>
  <w:style w:type="character" w:styleId="HTMLSample">
    <w:name w:val="HTML Sample"/>
    <w:basedOn w:val="DefaultParagraphFont"/>
    <w:rsid w:val="0095623D"/>
    <w:rPr>
      <w:rFonts w:ascii="Courier New" w:hAnsi="Courier New" w:cs="Courier New"/>
    </w:rPr>
  </w:style>
  <w:style w:type="character" w:styleId="HTMLTypewriter">
    <w:name w:val="HTML Typewriter"/>
    <w:basedOn w:val="DefaultParagraphFont"/>
    <w:rsid w:val="0095623D"/>
    <w:rPr>
      <w:rFonts w:ascii="Courier New" w:hAnsi="Courier New" w:cs="Courier New"/>
      <w:sz w:val="20"/>
      <w:szCs w:val="20"/>
    </w:rPr>
  </w:style>
  <w:style w:type="character" w:styleId="HTMLVariable">
    <w:name w:val="HTML Variable"/>
    <w:basedOn w:val="DefaultParagraphFont"/>
    <w:rsid w:val="0095623D"/>
    <w:rPr>
      <w:i/>
      <w:iCs/>
    </w:rPr>
  </w:style>
  <w:style w:type="character" w:styleId="Hyperlink">
    <w:name w:val="Hyperlink"/>
    <w:basedOn w:val="DefaultParagraphFont"/>
    <w:rsid w:val="0095623D"/>
    <w:rPr>
      <w:color w:val="0000FF"/>
      <w:u w:val="single"/>
    </w:rPr>
  </w:style>
  <w:style w:type="paragraph" w:customStyle="1" w:styleId="InstructionsText">
    <w:name w:val="Instructions Text"/>
    <w:basedOn w:val="BaseText"/>
    <w:rsid w:val="0095623D"/>
  </w:style>
  <w:style w:type="paragraph" w:customStyle="1" w:styleId="Overline">
    <w:name w:val="Overline"/>
    <w:basedOn w:val="BaseText"/>
    <w:rsid w:val="0095623D"/>
  </w:style>
  <w:style w:type="paragraph" w:customStyle="1" w:styleId="IssueName">
    <w:name w:val="IssueName"/>
    <w:basedOn w:val="Overline"/>
    <w:rsid w:val="0095623D"/>
  </w:style>
  <w:style w:type="paragraph" w:customStyle="1" w:styleId="Keywords">
    <w:name w:val="Keywords"/>
    <w:basedOn w:val="BaseText"/>
    <w:rsid w:val="0095623D"/>
  </w:style>
  <w:style w:type="paragraph" w:customStyle="1" w:styleId="Level3Head">
    <w:name w:val="Level 3 Head"/>
    <w:basedOn w:val="BaseHeading"/>
    <w:rsid w:val="0095623D"/>
    <w:pPr>
      <w:outlineLvl w:val="2"/>
    </w:pPr>
    <w:rPr>
      <w:sz w:val="24"/>
      <w:szCs w:val="24"/>
      <w:u w:val="single"/>
    </w:rPr>
  </w:style>
  <w:style w:type="paragraph" w:customStyle="1" w:styleId="Level4Head">
    <w:name w:val="Level 4 Head"/>
    <w:basedOn w:val="BaseHeading"/>
    <w:rsid w:val="0095623D"/>
    <w:pPr>
      <w:ind w:left="346"/>
    </w:pPr>
    <w:rPr>
      <w:sz w:val="24"/>
      <w:szCs w:val="24"/>
    </w:rPr>
  </w:style>
  <w:style w:type="character" w:styleId="LineNumber">
    <w:name w:val="line number"/>
    <w:basedOn w:val="DefaultParagraphFont"/>
    <w:rsid w:val="0095623D"/>
  </w:style>
  <w:style w:type="paragraph" w:customStyle="1" w:styleId="Literaryquote">
    <w:name w:val="Literary quote"/>
    <w:basedOn w:val="BaseText"/>
    <w:rsid w:val="0095623D"/>
    <w:pPr>
      <w:ind w:left="1440" w:right="1440"/>
    </w:pPr>
  </w:style>
  <w:style w:type="paragraph" w:customStyle="1" w:styleId="MaterialsText">
    <w:name w:val="Materials Text"/>
    <w:basedOn w:val="BaseText"/>
    <w:rsid w:val="0095623D"/>
  </w:style>
  <w:style w:type="paragraph" w:customStyle="1" w:styleId="NoteInProof">
    <w:name w:val="NoteInProof"/>
    <w:basedOn w:val="BaseText"/>
    <w:rsid w:val="0095623D"/>
  </w:style>
  <w:style w:type="paragraph" w:customStyle="1" w:styleId="Notes">
    <w:name w:val="Notes"/>
    <w:basedOn w:val="BaseText"/>
    <w:rsid w:val="0095623D"/>
    <w:rPr>
      <w:i/>
    </w:rPr>
  </w:style>
  <w:style w:type="paragraph" w:customStyle="1" w:styleId="Notes-Helvetica">
    <w:name w:val="Notes-Helvetica"/>
    <w:basedOn w:val="BaseText"/>
    <w:rsid w:val="0095623D"/>
    <w:rPr>
      <w:i/>
    </w:rPr>
  </w:style>
  <w:style w:type="paragraph" w:customStyle="1" w:styleId="NumberedInstructions">
    <w:name w:val="Numbered Instructions"/>
    <w:basedOn w:val="BaseText"/>
    <w:rsid w:val="0095623D"/>
  </w:style>
  <w:style w:type="paragraph" w:customStyle="1" w:styleId="OutlineLevel1">
    <w:name w:val="OutlineLevel1"/>
    <w:basedOn w:val="BaseHeading"/>
    <w:rsid w:val="0095623D"/>
    <w:rPr>
      <w:b/>
      <w:bCs/>
    </w:rPr>
  </w:style>
  <w:style w:type="paragraph" w:customStyle="1" w:styleId="OutlineLevel2">
    <w:name w:val="OutlineLevel2"/>
    <w:basedOn w:val="BaseHeading"/>
    <w:rsid w:val="0095623D"/>
    <w:pPr>
      <w:ind w:left="360"/>
      <w:outlineLvl w:val="1"/>
    </w:pPr>
    <w:rPr>
      <w:b/>
      <w:bCs/>
      <w:sz w:val="24"/>
      <w:szCs w:val="24"/>
    </w:rPr>
  </w:style>
  <w:style w:type="paragraph" w:customStyle="1" w:styleId="OutlineLevel3">
    <w:name w:val="OutlineLevel3"/>
    <w:basedOn w:val="BaseHeading"/>
    <w:rsid w:val="0095623D"/>
    <w:pPr>
      <w:ind w:left="720"/>
      <w:outlineLvl w:val="2"/>
    </w:pPr>
    <w:rPr>
      <w:b/>
      <w:bCs/>
      <w:sz w:val="24"/>
      <w:szCs w:val="24"/>
    </w:rPr>
  </w:style>
  <w:style w:type="character" w:styleId="PageNumber">
    <w:name w:val="page number"/>
    <w:basedOn w:val="DefaultParagraphFont"/>
    <w:rsid w:val="0095623D"/>
  </w:style>
  <w:style w:type="paragraph" w:customStyle="1" w:styleId="Preformat">
    <w:name w:val="Preformat"/>
    <w:basedOn w:val="BaseText"/>
    <w:rsid w:val="0095623D"/>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5623D"/>
  </w:style>
  <w:style w:type="paragraph" w:customStyle="1" w:styleId="ProductInformation">
    <w:name w:val="ProductInformation"/>
    <w:basedOn w:val="BaseText"/>
    <w:rsid w:val="0095623D"/>
  </w:style>
  <w:style w:type="paragraph" w:customStyle="1" w:styleId="ProductTitle">
    <w:name w:val="ProductTitle"/>
    <w:basedOn w:val="BaseText"/>
    <w:rsid w:val="0095623D"/>
    <w:rPr>
      <w:b/>
      <w:bCs/>
    </w:rPr>
  </w:style>
  <w:style w:type="paragraph" w:customStyle="1" w:styleId="PublishedOnline">
    <w:name w:val="Published Online"/>
    <w:basedOn w:val="DateAccepted"/>
    <w:rsid w:val="0095623D"/>
  </w:style>
  <w:style w:type="paragraph" w:customStyle="1" w:styleId="RecipeMaterials">
    <w:name w:val="Recipe Materials"/>
    <w:basedOn w:val="BaseText"/>
    <w:rsid w:val="0095623D"/>
  </w:style>
  <w:style w:type="paragraph" w:customStyle="1" w:styleId="Refhead">
    <w:name w:val="Ref head"/>
    <w:basedOn w:val="BaseHeading"/>
    <w:rsid w:val="0095623D"/>
    <w:pPr>
      <w:spacing w:before="120" w:after="120"/>
    </w:pPr>
    <w:rPr>
      <w:b/>
      <w:bCs/>
      <w:sz w:val="24"/>
      <w:szCs w:val="24"/>
    </w:rPr>
  </w:style>
  <w:style w:type="paragraph" w:customStyle="1" w:styleId="ReferenceNote">
    <w:name w:val="Reference Note"/>
    <w:basedOn w:val="Referencesandnotes"/>
    <w:rsid w:val="0095623D"/>
  </w:style>
  <w:style w:type="paragraph" w:customStyle="1" w:styleId="ReferencesandnotesLong">
    <w:name w:val="References and notes Long"/>
    <w:basedOn w:val="BaseText"/>
    <w:rsid w:val="0095623D"/>
    <w:pPr>
      <w:ind w:left="720" w:hanging="720"/>
    </w:pPr>
  </w:style>
  <w:style w:type="paragraph" w:customStyle="1" w:styleId="region">
    <w:name w:val="region"/>
    <w:basedOn w:val="BaseText"/>
    <w:rsid w:val="0095623D"/>
    <w:pPr>
      <w:jc w:val="right"/>
    </w:pPr>
    <w:rPr>
      <w:color w:val="0000FF"/>
    </w:rPr>
  </w:style>
  <w:style w:type="paragraph" w:customStyle="1" w:styleId="RelatedArticle">
    <w:name w:val="RelatedArticle"/>
    <w:basedOn w:val="Referencesandnotes"/>
    <w:rsid w:val="0095623D"/>
  </w:style>
  <w:style w:type="paragraph" w:customStyle="1" w:styleId="RunHead">
    <w:name w:val="RunHead"/>
    <w:basedOn w:val="BaseText"/>
    <w:rsid w:val="0095623D"/>
  </w:style>
  <w:style w:type="paragraph" w:customStyle="1" w:styleId="SOMContent">
    <w:name w:val="SOMContent"/>
    <w:basedOn w:val="1stparatext"/>
    <w:rsid w:val="0095623D"/>
  </w:style>
  <w:style w:type="paragraph" w:customStyle="1" w:styleId="SOMHead">
    <w:name w:val="SOMHead"/>
    <w:basedOn w:val="BaseHeading"/>
    <w:rsid w:val="0095623D"/>
    <w:rPr>
      <w:b/>
      <w:sz w:val="24"/>
      <w:szCs w:val="24"/>
    </w:rPr>
  </w:style>
  <w:style w:type="paragraph" w:customStyle="1" w:styleId="Speaker">
    <w:name w:val="Speaker"/>
    <w:basedOn w:val="Paragraph"/>
    <w:rsid w:val="0095623D"/>
    <w:pPr>
      <w:autoSpaceDE w:val="0"/>
      <w:autoSpaceDN w:val="0"/>
      <w:adjustRightInd w:val="0"/>
    </w:pPr>
    <w:rPr>
      <w:b/>
      <w:lang w:bidi="he-IL"/>
    </w:rPr>
  </w:style>
  <w:style w:type="paragraph" w:customStyle="1" w:styleId="Speech">
    <w:name w:val="Speech"/>
    <w:basedOn w:val="Paragraph"/>
    <w:rsid w:val="0095623D"/>
    <w:pPr>
      <w:autoSpaceDE w:val="0"/>
      <w:autoSpaceDN w:val="0"/>
      <w:adjustRightInd w:val="0"/>
    </w:pPr>
    <w:rPr>
      <w:lang w:bidi="he-IL"/>
    </w:rPr>
  </w:style>
  <w:style w:type="character" w:styleId="Strong">
    <w:name w:val="Strong"/>
    <w:basedOn w:val="DefaultParagraphFont"/>
    <w:uiPriority w:val="22"/>
    <w:qFormat/>
    <w:rsid w:val="0095623D"/>
    <w:rPr>
      <w:b/>
      <w:bCs/>
    </w:rPr>
  </w:style>
  <w:style w:type="paragraph" w:customStyle="1" w:styleId="SX-Abstract">
    <w:name w:val="SX-Abstract"/>
    <w:basedOn w:val="Normal"/>
    <w:qFormat/>
    <w:rsid w:val="0095623D"/>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5623D"/>
    <w:pPr>
      <w:spacing w:after="160" w:line="190" w:lineRule="exact"/>
    </w:pPr>
    <w:rPr>
      <w:rFonts w:ascii="BlissRegular" w:eastAsia="Times New Roman" w:hAnsi="BlissRegular"/>
      <w:sz w:val="16"/>
    </w:rPr>
  </w:style>
  <w:style w:type="paragraph" w:customStyle="1" w:styleId="SX-Articlehead">
    <w:name w:val="SX-Article head"/>
    <w:basedOn w:val="Normal"/>
    <w:qFormat/>
    <w:rsid w:val="0095623D"/>
    <w:pPr>
      <w:spacing w:before="210" w:line="210" w:lineRule="exact"/>
      <w:ind w:firstLine="288"/>
      <w:jc w:val="both"/>
    </w:pPr>
    <w:rPr>
      <w:rFonts w:eastAsia="Times New Roman"/>
      <w:b/>
      <w:sz w:val="18"/>
    </w:rPr>
  </w:style>
  <w:style w:type="paragraph" w:customStyle="1" w:styleId="SX-Authornames">
    <w:name w:val="SX-Author names"/>
    <w:basedOn w:val="Normal"/>
    <w:rsid w:val="0095623D"/>
    <w:pPr>
      <w:spacing w:after="120" w:line="210" w:lineRule="exact"/>
    </w:pPr>
    <w:rPr>
      <w:rFonts w:ascii="BlissMedium" w:eastAsia="Times New Roman" w:hAnsi="BlissMedium"/>
    </w:rPr>
  </w:style>
  <w:style w:type="paragraph" w:customStyle="1" w:styleId="SX-Bodytext">
    <w:name w:val="SX-Body text"/>
    <w:basedOn w:val="Normal"/>
    <w:next w:val="Normal"/>
    <w:rsid w:val="0095623D"/>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5623D"/>
    <w:pPr>
      <w:ind w:firstLine="0"/>
    </w:pPr>
  </w:style>
  <w:style w:type="paragraph" w:customStyle="1" w:styleId="SX-Correspondence">
    <w:name w:val="SX-Correspondence"/>
    <w:basedOn w:val="SX-Affiliation"/>
    <w:qFormat/>
    <w:rsid w:val="0095623D"/>
    <w:pPr>
      <w:spacing w:after="80"/>
    </w:pPr>
  </w:style>
  <w:style w:type="paragraph" w:customStyle="1" w:styleId="SX-Date">
    <w:name w:val="SX-Date"/>
    <w:basedOn w:val="Normal"/>
    <w:qFormat/>
    <w:rsid w:val="0095623D"/>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5623D"/>
    <w:pPr>
      <w:autoSpaceDE w:val="0"/>
      <w:autoSpaceDN w:val="0"/>
      <w:adjustRightInd w:val="0"/>
      <w:spacing w:line="240" w:lineRule="auto"/>
      <w:jc w:val="center"/>
    </w:pPr>
  </w:style>
  <w:style w:type="paragraph" w:customStyle="1" w:styleId="SX-Legend">
    <w:name w:val="SX-Legend"/>
    <w:basedOn w:val="SX-Authornames"/>
    <w:rsid w:val="0095623D"/>
    <w:pPr>
      <w:jc w:val="both"/>
    </w:pPr>
    <w:rPr>
      <w:sz w:val="18"/>
    </w:rPr>
  </w:style>
  <w:style w:type="paragraph" w:customStyle="1" w:styleId="SX-References">
    <w:name w:val="SX-References"/>
    <w:basedOn w:val="Normal"/>
    <w:rsid w:val="0095623D"/>
    <w:pPr>
      <w:spacing w:line="190" w:lineRule="exact"/>
      <w:ind w:left="245" w:hanging="245"/>
      <w:jc w:val="both"/>
    </w:pPr>
    <w:rPr>
      <w:rFonts w:eastAsia="Times New Roman"/>
      <w:sz w:val="16"/>
    </w:rPr>
  </w:style>
  <w:style w:type="paragraph" w:customStyle="1" w:styleId="SX-RefHead">
    <w:name w:val="SX-RefHead"/>
    <w:basedOn w:val="Normal"/>
    <w:rsid w:val="0095623D"/>
    <w:pPr>
      <w:spacing w:before="200" w:line="190" w:lineRule="exact"/>
    </w:pPr>
    <w:rPr>
      <w:rFonts w:eastAsia="Times New Roman"/>
      <w:b/>
      <w:sz w:val="16"/>
    </w:rPr>
  </w:style>
  <w:style w:type="character" w:customStyle="1" w:styleId="SX-reflink">
    <w:name w:val="SX-reflink"/>
    <w:basedOn w:val="DefaultParagraphFont"/>
    <w:uiPriority w:val="1"/>
    <w:qFormat/>
    <w:rsid w:val="0095623D"/>
    <w:rPr>
      <w:color w:val="0000FF"/>
      <w:sz w:val="16"/>
      <w:u w:val="words"/>
      <w:bdr w:val="none" w:sz="0" w:space="0" w:color="auto"/>
      <w:shd w:val="clear" w:color="auto" w:fill="FFFFFF"/>
    </w:rPr>
  </w:style>
  <w:style w:type="paragraph" w:customStyle="1" w:styleId="SX-SOMHead">
    <w:name w:val="SX-SOMHead"/>
    <w:basedOn w:val="SX-RefHead"/>
    <w:rsid w:val="0095623D"/>
  </w:style>
  <w:style w:type="paragraph" w:customStyle="1" w:styleId="SX-Tablehead">
    <w:name w:val="SX-Tablehead"/>
    <w:basedOn w:val="Normal"/>
    <w:qFormat/>
    <w:rsid w:val="0095623D"/>
    <w:rPr>
      <w:rFonts w:eastAsia="Times New Roman"/>
      <w:szCs w:val="24"/>
    </w:rPr>
  </w:style>
  <w:style w:type="paragraph" w:customStyle="1" w:styleId="SX-Tablelegend">
    <w:name w:val="SX-Tablelegend"/>
    <w:basedOn w:val="Normal"/>
    <w:qFormat/>
    <w:rsid w:val="0095623D"/>
    <w:pPr>
      <w:spacing w:line="190" w:lineRule="exact"/>
      <w:ind w:left="245" w:hanging="245"/>
      <w:jc w:val="both"/>
    </w:pPr>
    <w:rPr>
      <w:rFonts w:eastAsia="Times New Roman"/>
      <w:sz w:val="16"/>
    </w:rPr>
  </w:style>
  <w:style w:type="paragraph" w:customStyle="1" w:styleId="SX-Tabletext">
    <w:name w:val="SX-Tabletext"/>
    <w:basedOn w:val="Normal"/>
    <w:qFormat/>
    <w:rsid w:val="0095623D"/>
    <w:pPr>
      <w:spacing w:line="210" w:lineRule="exact"/>
      <w:jc w:val="center"/>
    </w:pPr>
    <w:rPr>
      <w:rFonts w:eastAsia="Times New Roman"/>
      <w:sz w:val="18"/>
    </w:rPr>
  </w:style>
  <w:style w:type="paragraph" w:customStyle="1" w:styleId="SX-Tabletitle">
    <w:name w:val="SX-Tabletitle"/>
    <w:basedOn w:val="Normal"/>
    <w:qFormat/>
    <w:rsid w:val="0095623D"/>
    <w:pPr>
      <w:spacing w:after="120" w:line="210" w:lineRule="exact"/>
      <w:jc w:val="both"/>
    </w:pPr>
    <w:rPr>
      <w:rFonts w:ascii="BlissMedium" w:eastAsia="Times New Roman" w:hAnsi="BlissMedium"/>
      <w:sz w:val="18"/>
    </w:rPr>
  </w:style>
  <w:style w:type="paragraph" w:customStyle="1" w:styleId="SX-Title">
    <w:name w:val="SX-Title"/>
    <w:basedOn w:val="Normal"/>
    <w:rsid w:val="0095623D"/>
    <w:pPr>
      <w:spacing w:after="240" w:line="500" w:lineRule="exact"/>
    </w:pPr>
    <w:rPr>
      <w:rFonts w:ascii="BlissBold" w:eastAsia="Times New Roman" w:hAnsi="BlissBold"/>
      <w:b/>
      <w:sz w:val="44"/>
    </w:rPr>
  </w:style>
  <w:style w:type="paragraph" w:customStyle="1" w:styleId="Tablecolumnhead">
    <w:name w:val="Table column head"/>
    <w:basedOn w:val="BaseText"/>
    <w:rsid w:val="0095623D"/>
    <w:pPr>
      <w:spacing w:before="0"/>
    </w:pPr>
  </w:style>
  <w:style w:type="paragraph" w:customStyle="1" w:styleId="Tabletext">
    <w:name w:val="Table text"/>
    <w:basedOn w:val="BaseText"/>
    <w:rsid w:val="0095623D"/>
    <w:pPr>
      <w:spacing w:before="0"/>
    </w:pPr>
  </w:style>
  <w:style w:type="paragraph" w:customStyle="1" w:styleId="TableLegend">
    <w:name w:val="TableLegend"/>
    <w:basedOn w:val="BaseText"/>
    <w:rsid w:val="0095623D"/>
    <w:pPr>
      <w:spacing w:before="0"/>
    </w:pPr>
  </w:style>
  <w:style w:type="paragraph" w:customStyle="1" w:styleId="TableTitle">
    <w:name w:val="TableTitle"/>
    <w:basedOn w:val="BaseHeading"/>
    <w:rsid w:val="0095623D"/>
  </w:style>
  <w:style w:type="paragraph" w:customStyle="1" w:styleId="Teaser">
    <w:name w:val="Teaser"/>
    <w:basedOn w:val="BaseText"/>
    <w:rsid w:val="0095623D"/>
  </w:style>
  <w:style w:type="paragraph" w:customStyle="1" w:styleId="TWIS">
    <w:name w:val="TWIS"/>
    <w:basedOn w:val="AbstractSummary"/>
    <w:rsid w:val="0095623D"/>
    <w:pPr>
      <w:autoSpaceDE w:val="0"/>
      <w:autoSpaceDN w:val="0"/>
      <w:adjustRightInd w:val="0"/>
    </w:pPr>
  </w:style>
  <w:style w:type="paragraph" w:customStyle="1" w:styleId="TWISorEC">
    <w:name w:val="TWIS or EC"/>
    <w:basedOn w:val="Normal"/>
    <w:rsid w:val="0095623D"/>
    <w:pPr>
      <w:spacing w:line="210" w:lineRule="exact"/>
    </w:pPr>
    <w:rPr>
      <w:rFonts w:ascii="BlissRegular" w:eastAsia="Times New Roman" w:hAnsi="BlissRegular"/>
      <w:sz w:val="19"/>
    </w:rPr>
  </w:style>
  <w:style w:type="paragraph" w:customStyle="1" w:styleId="work-sector">
    <w:name w:val="work-sector"/>
    <w:basedOn w:val="BaseText"/>
    <w:rsid w:val="0095623D"/>
    <w:pPr>
      <w:jc w:val="right"/>
    </w:pPr>
    <w:rPr>
      <w:color w:val="003300"/>
    </w:rPr>
  </w:style>
  <w:style w:type="paragraph" w:customStyle="1" w:styleId="DOI">
    <w:name w:val="DOI"/>
    <w:basedOn w:val="DateAccepted"/>
    <w:qFormat/>
    <w:rsid w:val="0095623D"/>
  </w:style>
  <w:style w:type="character" w:customStyle="1" w:styleId="UnresolvedMention1">
    <w:name w:val="Unresolved Mention1"/>
    <w:basedOn w:val="DefaultParagraphFont"/>
    <w:uiPriority w:val="99"/>
    <w:semiHidden/>
    <w:unhideWhenUsed/>
    <w:rsid w:val="0095623D"/>
    <w:rPr>
      <w:color w:val="808080"/>
      <w:shd w:val="clear" w:color="auto" w:fill="E6E6E6"/>
    </w:rPr>
  </w:style>
  <w:style w:type="paragraph" w:styleId="NormalWeb">
    <w:name w:val="Normal (Web)"/>
    <w:basedOn w:val="Normal"/>
    <w:semiHidden/>
    <w:unhideWhenUsed/>
    <w:rsid w:val="0095623D"/>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95623D"/>
    <w:pPr>
      <w:ind w:left="720"/>
      <w:contextualSpacing/>
    </w:pPr>
    <w:rPr>
      <w:rFonts w:asciiTheme="minorHAnsi" w:eastAsiaTheme="minorEastAsia" w:hAnsiTheme="minorHAnsi" w:cstheme="minorBidi"/>
      <w:sz w:val="24"/>
      <w:szCs w:val="24"/>
    </w:rPr>
  </w:style>
  <w:style w:type="paragraph" w:customStyle="1" w:styleId="EndNoteBibliographyTitle">
    <w:name w:val="EndNote Bibliography Title"/>
    <w:basedOn w:val="Normal"/>
    <w:rsid w:val="0095623D"/>
    <w:pPr>
      <w:jc w:val="center"/>
    </w:pPr>
    <w:rPr>
      <w:rFonts w:eastAsiaTheme="minorEastAsia"/>
      <w:sz w:val="24"/>
      <w:szCs w:val="24"/>
    </w:rPr>
  </w:style>
  <w:style w:type="paragraph" w:customStyle="1" w:styleId="EndNoteBibliography">
    <w:name w:val="EndNote Bibliography"/>
    <w:basedOn w:val="Normal"/>
    <w:rsid w:val="0095623D"/>
    <w:rPr>
      <w:rFonts w:eastAsiaTheme="minorEastAsia"/>
      <w:sz w:val="24"/>
      <w:szCs w:val="24"/>
    </w:rPr>
  </w:style>
  <w:style w:type="character" w:customStyle="1" w:styleId="apple-converted-space">
    <w:name w:val="apple-converted-space"/>
    <w:basedOn w:val="DefaultParagraphFont"/>
    <w:rsid w:val="0095623D"/>
  </w:style>
  <w:style w:type="character" w:customStyle="1" w:styleId="citationref">
    <w:name w:val="citationref"/>
    <w:basedOn w:val="DefaultParagraphFont"/>
    <w:rsid w:val="0095623D"/>
  </w:style>
  <w:style w:type="character" w:customStyle="1" w:styleId="internalref">
    <w:name w:val="internalref"/>
    <w:basedOn w:val="DefaultParagraphFont"/>
    <w:rsid w:val="0095623D"/>
  </w:style>
  <w:style w:type="table" w:styleId="TableGrid">
    <w:name w:val="Table Grid"/>
    <w:basedOn w:val="TableNormal"/>
    <w:uiPriority w:val="39"/>
    <w:rsid w:val="0095623D"/>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5623D"/>
  </w:style>
  <w:style w:type="character" w:styleId="PlaceholderText">
    <w:name w:val="Placeholder Text"/>
    <w:basedOn w:val="DefaultParagraphFont"/>
    <w:uiPriority w:val="99"/>
    <w:semiHidden/>
    <w:rsid w:val="0095623D"/>
    <w:rPr>
      <w:color w:val="808080"/>
    </w:rPr>
  </w:style>
  <w:style w:type="character" w:customStyle="1" w:styleId="UnresolvedMention2">
    <w:name w:val="Unresolved Mention2"/>
    <w:basedOn w:val="DefaultParagraphFont"/>
    <w:uiPriority w:val="99"/>
    <w:semiHidden/>
    <w:unhideWhenUsed/>
    <w:rsid w:val="0095623D"/>
    <w:rPr>
      <w:color w:val="808080"/>
      <w:shd w:val="clear" w:color="auto" w:fill="E6E6E6"/>
    </w:rPr>
  </w:style>
  <w:style w:type="paragraph" w:customStyle="1" w:styleId="SMHeading">
    <w:name w:val="SM Heading"/>
    <w:basedOn w:val="Heading1"/>
    <w:qFormat/>
    <w:rsid w:val="0095623D"/>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95623D"/>
    <w:rPr>
      <w:rFonts w:eastAsia="Times New Roman"/>
      <w:sz w:val="24"/>
      <w:u w:val="words"/>
    </w:rPr>
  </w:style>
  <w:style w:type="paragraph" w:customStyle="1" w:styleId="SMText">
    <w:name w:val="SM Text"/>
    <w:basedOn w:val="Normal"/>
    <w:qFormat/>
    <w:rsid w:val="0095623D"/>
    <w:pPr>
      <w:ind w:firstLine="480"/>
    </w:pPr>
    <w:rPr>
      <w:rFonts w:eastAsia="Times New Roman"/>
      <w:sz w:val="24"/>
    </w:rPr>
  </w:style>
  <w:style w:type="paragraph" w:customStyle="1" w:styleId="SMcaption">
    <w:name w:val="SM caption"/>
    <w:basedOn w:val="SMText"/>
    <w:qFormat/>
    <w:rsid w:val="0095623D"/>
    <w:pPr>
      <w:ind w:firstLine="0"/>
    </w:pPr>
  </w:style>
  <w:style w:type="paragraph" w:styleId="Bibliography">
    <w:name w:val="Bibliography"/>
    <w:basedOn w:val="Normal"/>
    <w:next w:val="Normal"/>
    <w:uiPriority w:val="37"/>
    <w:rsid w:val="0095623D"/>
    <w:rPr>
      <w:rFonts w:eastAsia="Times New Roman"/>
      <w:sz w:val="24"/>
    </w:rPr>
  </w:style>
  <w:style w:type="paragraph" w:styleId="BlockText">
    <w:name w:val="Block Text"/>
    <w:basedOn w:val="Normal"/>
    <w:semiHidden/>
    <w:rsid w:val="0095623D"/>
    <w:pPr>
      <w:spacing w:after="120"/>
      <w:ind w:left="1440" w:right="1440"/>
    </w:pPr>
    <w:rPr>
      <w:rFonts w:eastAsia="Times New Roman"/>
      <w:sz w:val="24"/>
    </w:rPr>
  </w:style>
  <w:style w:type="paragraph" w:styleId="BodyText">
    <w:name w:val="Body Text"/>
    <w:basedOn w:val="Normal"/>
    <w:link w:val="BodyTextChar"/>
    <w:semiHidden/>
    <w:rsid w:val="0095623D"/>
    <w:pPr>
      <w:spacing w:after="120"/>
    </w:pPr>
    <w:rPr>
      <w:rFonts w:eastAsia="Times New Roman"/>
      <w:sz w:val="24"/>
    </w:rPr>
  </w:style>
  <w:style w:type="character" w:customStyle="1" w:styleId="BodyTextChar">
    <w:name w:val="Body Text Char"/>
    <w:basedOn w:val="DefaultParagraphFont"/>
    <w:link w:val="BodyText"/>
    <w:semiHidden/>
    <w:rsid w:val="0095623D"/>
    <w:rPr>
      <w:rFonts w:ascii="Times New Roman" w:eastAsia="Times New Roman" w:hAnsi="Times New Roman" w:cs="Times New Roman"/>
      <w:szCs w:val="20"/>
    </w:rPr>
  </w:style>
  <w:style w:type="paragraph" w:styleId="BodyText2">
    <w:name w:val="Body Text 2"/>
    <w:basedOn w:val="Normal"/>
    <w:link w:val="BodyText2Char"/>
    <w:semiHidden/>
    <w:rsid w:val="0095623D"/>
    <w:pPr>
      <w:spacing w:after="120" w:line="480" w:lineRule="auto"/>
    </w:pPr>
    <w:rPr>
      <w:rFonts w:eastAsia="Times New Roman"/>
      <w:sz w:val="24"/>
    </w:rPr>
  </w:style>
  <w:style w:type="character" w:customStyle="1" w:styleId="BodyText2Char">
    <w:name w:val="Body Text 2 Char"/>
    <w:basedOn w:val="DefaultParagraphFont"/>
    <w:link w:val="BodyText2"/>
    <w:semiHidden/>
    <w:rsid w:val="0095623D"/>
    <w:rPr>
      <w:rFonts w:ascii="Times New Roman" w:eastAsia="Times New Roman" w:hAnsi="Times New Roman" w:cs="Times New Roman"/>
      <w:szCs w:val="20"/>
    </w:rPr>
  </w:style>
  <w:style w:type="paragraph" w:styleId="BodyText3">
    <w:name w:val="Body Text 3"/>
    <w:basedOn w:val="Normal"/>
    <w:link w:val="BodyText3Char"/>
    <w:semiHidden/>
    <w:rsid w:val="0095623D"/>
    <w:pPr>
      <w:spacing w:after="120"/>
    </w:pPr>
    <w:rPr>
      <w:rFonts w:eastAsia="Times New Roman"/>
      <w:sz w:val="16"/>
      <w:szCs w:val="16"/>
    </w:rPr>
  </w:style>
  <w:style w:type="character" w:customStyle="1" w:styleId="BodyText3Char">
    <w:name w:val="Body Text 3 Char"/>
    <w:basedOn w:val="DefaultParagraphFont"/>
    <w:link w:val="BodyText3"/>
    <w:semiHidden/>
    <w:rsid w:val="0095623D"/>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95623D"/>
    <w:pPr>
      <w:ind w:firstLine="210"/>
    </w:pPr>
  </w:style>
  <w:style w:type="character" w:customStyle="1" w:styleId="BodyTextFirstIndentChar">
    <w:name w:val="Body Text First Indent Char"/>
    <w:basedOn w:val="BodyTextChar"/>
    <w:link w:val="BodyTextFirstIndent"/>
    <w:semiHidden/>
    <w:rsid w:val="0095623D"/>
    <w:rPr>
      <w:rFonts w:ascii="Times New Roman" w:eastAsia="Times New Roman" w:hAnsi="Times New Roman" w:cs="Times New Roman"/>
      <w:szCs w:val="20"/>
    </w:rPr>
  </w:style>
  <w:style w:type="paragraph" w:styleId="BodyTextIndent">
    <w:name w:val="Body Text Indent"/>
    <w:basedOn w:val="Normal"/>
    <w:link w:val="BodyTextIndentChar"/>
    <w:semiHidden/>
    <w:rsid w:val="0095623D"/>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95623D"/>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95623D"/>
    <w:pPr>
      <w:ind w:firstLine="210"/>
    </w:pPr>
  </w:style>
  <w:style w:type="character" w:customStyle="1" w:styleId="BodyTextFirstIndent2Char">
    <w:name w:val="Body Text First Indent 2 Char"/>
    <w:basedOn w:val="BodyTextIndentChar"/>
    <w:link w:val="BodyTextFirstIndent2"/>
    <w:semiHidden/>
    <w:rsid w:val="0095623D"/>
    <w:rPr>
      <w:rFonts w:ascii="Times New Roman" w:eastAsia="Times New Roman" w:hAnsi="Times New Roman" w:cs="Times New Roman"/>
      <w:szCs w:val="20"/>
    </w:rPr>
  </w:style>
  <w:style w:type="paragraph" w:styleId="BodyTextIndent2">
    <w:name w:val="Body Text Indent 2"/>
    <w:basedOn w:val="Normal"/>
    <w:link w:val="BodyTextIndent2Char"/>
    <w:semiHidden/>
    <w:rsid w:val="0095623D"/>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95623D"/>
    <w:rPr>
      <w:rFonts w:ascii="Times New Roman" w:eastAsia="Times New Roman" w:hAnsi="Times New Roman" w:cs="Times New Roman"/>
      <w:szCs w:val="20"/>
    </w:rPr>
  </w:style>
  <w:style w:type="paragraph" w:styleId="BodyTextIndent3">
    <w:name w:val="Body Text Indent 3"/>
    <w:basedOn w:val="Normal"/>
    <w:link w:val="BodyTextIndent3Char"/>
    <w:semiHidden/>
    <w:rsid w:val="0095623D"/>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95623D"/>
    <w:rPr>
      <w:rFonts w:ascii="Times New Roman" w:eastAsia="Times New Roman" w:hAnsi="Times New Roman" w:cs="Times New Roman"/>
      <w:sz w:val="16"/>
      <w:szCs w:val="16"/>
    </w:rPr>
  </w:style>
  <w:style w:type="paragraph" w:styleId="Caption">
    <w:name w:val="caption"/>
    <w:basedOn w:val="Normal"/>
    <w:next w:val="Normal"/>
    <w:semiHidden/>
    <w:qFormat/>
    <w:rsid w:val="0095623D"/>
    <w:rPr>
      <w:rFonts w:eastAsia="Times New Roman"/>
      <w:b/>
      <w:bCs/>
    </w:rPr>
  </w:style>
  <w:style w:type="paragraph" w:styleId="Closing">
    <w:name w:val="Closing"/>
    <w:basedOn w:val="Normal"/>
    <w:link w:val="ClosingChar"/>
    <w:semiHidden/>
    <w:rsid w:val="0095623D"/>
    <w:pPr>
      <w:ind w:left="4320"/>
    </w:pPr>
    <w:rPr>
      <w:rFonts w:eastAsia="Times New Roman"/>
      <w:sz w:val="24"/>
    </w:rPr>
  </w:style>
  <w:style w:type="character" w:customStyle="1" w:styleId="ClosingChar">
    <w:name w:val="Closing Char"/>
    <w:basedOn w:val="DefaultParagraphFont"/>
    <w:link w:val="Closing"/>
    <w:semiHidden/>
    <w:rsid w:val="0095623D"/>
    <w:rPr>
      <w:rFonts w:ascii="Times New Roman" w:eastAsia="Times New Roman" w:hAnsi="Times New Roman" w:cs="Times New Roman"/>
      <w:szCs w:val="20"/>
    </w:rPr>
  </w:style>
  <w:style w:type="paragraph" w:styleId="Date">
    <w:name w:val="Date"/>
    <w:basedOn w:val="Normal"/>
    <w:next w:val="Normal"/>
    <w:link w:val="DateChar"/>
    <w:semiHidden/>
    <w:rsid w:val="0095623D"/>
    <w:rPr>
      <w:rFonts w:eastAsia="Times New Roman"/>
      <w:sz w:val="24"/>
    </w:rPr>
  </w:style>
  <w:style w:type="character" w:customStyle="1" w:styleId="DateChar">
    <w:name w:val="Date Char"/>
    <w:basedOn w:val="DefaultParagraphFont"/>
    <w:link w:val="Date"/>
    <w:semiHidden/>
    <w:rsid w:val="0095623D"/>
    <w:rPr>
      <w:rFonts w:ascii="Times New Roman" w:eastAsia="Times New Roman" w:hAnsi="Times New Roman" w:cs="Times New Roman"/>
      <w:szCs w:val="20"/>
    </w:rPr>
  </w:style>
  <w:style w:type="paragraph" w:styleId="DocumentMap">
    <w:name w:val="Document Map"/>
    <w:basedOn w:val="Normal"/>
    <w:link w:val="DocumentMapChar"/>
    <w:semiHidden/>
    <w:rsid w:val="0095623D"/>
    <w:rPr>
      <w:rFonts w:ascii="Tahoma" w:eastAsia="Times New Roman" w:hAnsi="Tahoma" w:cs="Tahoma"/>
      <w:sz w:val="16"/>
      <w:szCs w:val="16"/>
    </w:rPr>
  </w:style>
  <w:style w:type="character" w:customStyle="1" w:styleId="DocumentMapChar">
    <w:name w:val="Document Map Char"/>
    <w:basedOn w:val="DefaultParagraphFont"/>
    <w:link w:val="DocumentMap"/>
    <w:semiHidden/>
    <w:rsid w:val="0095623D"/>
    <w:rPr>
      <w:rFonts w:ascii="Tahoma" w:eastAsia="Times New Roman" w:hAnsi="Tahoma" w:cs="Tahoma"/>
      <w:sz w:val="16"/>
      <w:szCs w:val="16"/>
    </w:rPr>
  </w:style>
  <w:style w:type="paragraph" w:styleId="E-mailSignature">
    <w:name w:val="E-mail Signature"/>
    <w:basedOn w:val="Normal"/>
    <w:link w:val="E-mailSignatureChar"/>
    <w:semiHidden/>
    <w:rsid w:val="0095623D"/>
    <w:rPr>
      <w:rFonts w:eastAsia="Times New Roman"/>
      <w:sz w:val="24"/>
    </w:rPr>
  </w:style>
  <w:style w:type="character" w:customStyle="1" w:styleId="E-mailSignatureChar">
    <w:name w:val="E-mail Signature Char"/>
    <w:basedOn w:val="DefaultParagraphFont"/>
    <w:link w:val="E-mailSignature"/>
    <w:semiHidden/>
    <w:rsid w:val="0095623D"/>
    <w:rPr>
      <w:rFonts w:ascii="Times New Roman" w:eastAsia="Times New Roman" w:hAnsi="Times New Roman" w:cs="Times New Roman"/>
      <w:szCs w:val="20"/>
    </w:rPr>
  </w:style>
  <w:style w:type="paragraph" w:styleId="EnvelopeAddress">
    <w:name w:val="envelope address"/>
    <w:basedOn w:val="Normal"/>
    <w:semiHidden/>
    <w:rsid w:val="0095623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95623D"/>
    <w:rPr>
      <w:rFonts w:ascii="Cambria" w:eastAsia="Times New Roman" w:hAnsi="Cambria"/>
    </w:rPr>
  </w:style>
  <w:style w:type="paragraph" w:styleId="FootnoteText">
    <w:name w:val="footnote text"/>
    <w:basedOn w:val="Normal"/>
    <w:link w:val="FootnoteTextChar"/>
    <w:semiHidden/>
    <w:rsid w:val="0095623D"/>
    <w:rPr>
      <w:rFonts w:eastAsia="Times New Roman"/>
    </w:rPr>
  </w:style>
  <w:style w:type="character" w:customStyle="1" w:styleId="FootnoteTextChar">
    <w:name w:val="Footnote Text Char"/>
    <w:basedOn w:val="DefaultParagraphFont"/>
    <w:link w:val="FootnoteText"/>
    <w:semiHidden/>
    <w:rsid w:val="0095623D"/>
    <w:rPr>
      <w:rFonts w:ascii="Times New Roman" w:eastAsia="Times New Roman" w:hAnsi="Times New Roman" w:cs="Times New Roman"/>
      <w:sz w:val="20"/>
      <w:szCs w:val="20"/>
    </w:rPr>
  </w:style>
  <w:style w:type="paragraph" w:styleId="HTMLAddress">
    <w:name w:val="HTML Address"/>
    <w:basedOn w:val="Normal"/>
    <w:link w:val="HTMLAddressChar"/>
    <w:semiHidden/>
    <w:rsid w:val="0095623D"/>
    <w:rPr>
      <w:rFonts w:eastAsia="Times New Roman"/>
      <w:i/>
      <w:iCs/>
      <w:sz w:val="24"/>
    </w:rPr>
  </w:style>
  <w:style w:type="character" w:customStyle="1" w:styleId="HTMLAddressChar">
    <w:name w:val="HTML Address Char"/>
    <w:basedOn w:val="DefaultParagraphFont"/>
    <w:link w:val="HTMLAddress"/>
    <w:semiHidden/>
    <w:rsid w:val="0095623D"/>
    <w:rPr>
      <w:rFonts w:ascii="Times New Roman" w:eastAsia="Times New Roman" w:hAnsi="Times New Roman" w:cs="Times New Roman"/>
      <w:i/>
      <w:iCs/>
      <w:szCs w:val="20"/>
    </w:rPr>
  </w:style>
  <w:style w:type="paragraph" w:styleId="Index1">
    <w:name w:val="index 1"/>
    <w:basedOn w:val="Normal"/>
    <w:next w:val="Normal"/>
    <w:autoRedefine/>
    <w:semiHidden/>
    <w:rsid w:val="0095623D"/>
    <w:pPr>
      <w:ind w:left="240" w:hanging="240"/>
    </w:pPr>
    <w:rPr>
      <w:rFonts w:eastAsia="Times New Roman"/>
      <w:sz w:val="24"/>
    </w:rPr>
  </w:style>
  <w:style w:type="paragraph" w:styleId="Index2">
    <w:name w:val="index 2"/>
    <w:basedOn w:val="Normal"/>
    <w:next w:val="Normal"/>
    <w:autoRedefine/>
    <w:semiHidden/>
    <w:rsid w:val="0095623D"/>
    <w:pPr>
      <w:ind w:left="480" w:hanging="240"/>
    </w:pPr>
    <w:rPr>
      <w:rFonts w:eastAsia="Times New Roman"/>
      <w:sz w:val="24"/>
    </w:rPr>
  </w:style>
  <w:style w:type="paragraph" w:styleId="Index3">
    <w:name w:val="index 3"/>
    <w:basedOn w:val="Normal"/>
    <w:next w:val="Normal"/>
    <w:autoRedefine/>
    <w:semiHidden/>
    <w:rsid w:val="0095623D"/>
    <w:pPr>
      <w:ind w:left="720" w:hanging="240"/>
    </w:pPr>
    <w:rPr>
      <w:rFonts w:eastAsia="Times New Roman"/>
      <w:sz w:val="24"/>
    </w:rPr>
  </w:style>
  <w:style w:type="paragraph" w:styleId="Index4">
    <w:name w:val="index 4"/>
    <w:basedOn w:val="Normal"/>
    <w:next w:val="Normal"/>
    <w:autoRedefine/>
    <w:semiHidden/>
    <w:rsid w:val="0095623D"/>
    <w:pPr>
      <w:ind w:left="960" w:hanging="240"/>
    </w:pPr>
    <w:rPr>
      <w:rFonts w:eastAsia="Times New Roman"/>
      <w:sz w:val="24"/>
    </w:rPr>
  </w:style>
  <w:style w:type="paragraph" w:styleId="Index5">
    <w:name w:val="index 5"/>
    <w:basedOn w:val="Normal"/>
    <w:next w:val="Normal"/>
    <w:autoRedefine/>
    <w:semiHidden/>
    <w:rsid w:val="0095623D"/>
    <w:pPr>
      <w:ind w:left="1200" w:hanging="240"/>
    </w:pPr>
    <w:rPr>
      <w:rFonts w:eastAsia="Times New Roman"/>
      <w:sz w:val="24"/>
    </w:rPr>
  </w:style>
  <w:style w:type="paragraph" w:styleId="Index6">
    <w:name w:val="index 6"/>
    <w:basedOn w:val="Normal"/>
    <w:next w:val="Normal"/>
    <w:autoRedefine/>
    <w:semiHidden/>
    <w:rsid w:val="0095623D"/>
    <w:pPr>
      <w:ind w:left="1440" w:hanging="240"/>
    </w:pPr>
    <w:rPr>
      <w:rFonts w:eastAsia="Times New Roman"/>
      <w:sz w:val="24"/>
    </w:rPr>
  </w:style>
  <w:style w:type="paragraph" w:styleId="Index7">
    <w:name w:val="index 7"/>
    <w:basedOn w:val="Normal"/>
    <w:next w:val="Normal"/>
    <w:autoRedefine/>
    <w:semiHidden/>
    <w:rsid w:val="0095623D"/>
    <w:pPr>
      <w:ind w:left="1680" w:hanging="240"/>
    </w:pPr>
    <w:rPr>
      <w:rFonts w:eastAsia="Times New Roman"/>
      <w:sz w:val="24"/>
    </w:rPr>
  </w:style>
  <w:style w:type="paragraph" w:styleId="Index8">
    <w:name w:val="index 8"/>
    <w:basedOn w:val="Normal"/>
    <w:next w:val="Normal"/>
    <w:autoRedefine/>
    <w:semiHidden/>
    <w:rsid w:val="0095623D"/>
    <w:pPr>
      <w:ind w:left="1920" w:hanging="240"/>
    </w:pPr>
    <w:rPr>
      <w:rFonts w:eastAsia="Times New Roman"/>
      <w:sz w:val="24"/>
    </w:rPr>
  </w:style>
  <w:style w:type="paragraph" w:styleId="Index9">
    <w:name w:val="index 9"/>
    <w:basedOn w:val="Normal"/>
    <w:next w:val="Normal"/>
    <w:autoRedefine/>
    <w:semiHidden/>
    <w:rsid w:val="0095623D"/>
    <w:pPr>
      <w:ind w:left="2160" w:hanging="240"/>
    </w:pPr>
    <w:rPr>
      <w:rFonts w:eastAsia="Times New Roman"/>
      <w:sz w:val="24"/>
    </w:rPr>
  </w:style>
  <w:style w:type="paragraph" w:styleId="IndexHeading">
    <w:name w:val="index heading"/>
    <w:basedOn w:val="Normal"/>
    <w:next w:val="Index1"/>
    <w:semiHidden/>
    <w:rsid w:val="0095623D"/>
    <w:rPr>
      <w:rFonts w:ascii="Cambria" w:eastAsia="Times New Roman" w:hAnsi="Cambria"/>
      <w:b/>
      <w:bCs/>
      <w:sz w:val="24"/>
    </w:rPr>
  </w:style>
  <w:style w:type="paragraph" w:styleId="IntenseQuote">
    <w:name w:val="Intense Quote"/>
    <w:basedOn w:val="Normal"/>
    <w:next w:val="Normal"/>
    <w:link w:val="IntenseQuoteChar"/>
    <w:uiPriority w:val="30"/>
    <w:qFormat/>
    <w:rsid w:val="0095623D"/>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95623D"/>
    <w:rPr>
      <w:rFonts w:ascii="Times New Roman" w:eastAsia="Times New Roman" w:hAnsi="Times New Roman" w:cs="Times New Roman"/>
      <w:b/>
      <w:bCs/>
      <w:i/>
      <w:iCs/>
      <w:color w:val="4F81BD"/>
      <w:szCs w:val="20"/>
    </w:rPr>
  </w:style>
  <w:style w:type="paragraph" w:styleId="List">
    <w:name w:val="List"/>
    <w:basedOn w:val="Normal"/>
    <w:semiHidden/>
    <w:rsid w:val="0095623D"/>
    <w:pPr>
      <w:ind w:left="360" w:hanging="360"/>
      <w:contextualSpacing/>
    </w:pPr>
    <w:rPr>
      <w:rFonts w:eastAsia="Times New Roman"/>
      <w:sz w:val="24"/>
    </w:rPr>
  </w:style>
  <w:style w:type="paragraph" w:styleId="List2">
    <w:name w:val="List 2"/>
    <w:basedOn w:val="Normal"/>
    <w:semiHidden/>
    <w:rsid w:val="0095623D"/>
    <w:pPr>
      <w:ind w:left="720" w:hanging="360"/>
      <w:contextualSpacing/>
    </w:pPr>
    <w:rPr>
      <w:rFonts w:eastAsia="Times New Roman"/>
      <w:sz w:val="24"/>
    </w:rPr>
  </w:style>
  <w:style w:type="paragraph" w:styleId="List3">
    <w:name w:val="List 3"/>
    <w:basedOn w:val="Normal"/>
    <w:semiHidden/>
    <w:rsid w:val="0095623D"/>
    <w:pPr>
      <w:ind w:left="1080" w:hanging="360"/>
      <w:contextualSpacing/>
    </w:pPr>
    <w:rPr>
      <w:rFonts w:eastAsia="Times New Roman"/>
      <w:sz w:val="24"/>
    </w:rPr>
  </w:style>
  <w:style w:type="paragraph" w:styleId="List4">
    <w:name w:val="List 4"/>
    <w:basedOn w:val="Normal"/>
    <w:semiHidden/>
    <w:rsid w:val="0095623D"/>
    <w:pPr>
      <w:ind w:left="1440" w:hanging="360"/>
      <w:contextualSpacing/>
    </w:pPr>
    <w:rPr>
      <w:rFonts w:eastAsia="Times New Roman"/>
      <w:sz w:val="24"/>
    </w:rPr>
  </w:style>
  <w:style w:type="paragraph" w:styleId="List5">
    <w:name w:val="List 5"/>
    <w:basedOn w:val="Normal"/>
    <w:semiHidden/>
    <w:rsid w:val="0095623D"/>
    <w:pPr>
      <w:ind w:left="1800" w:hanging="360"/>
      <w:contextualSpacing/>
    </w:pPr>
    <w:rPr>
      <w:rFonts w:eastAsia="Times New Roman"/>
      <w:sz w:val="24"/>
    </w:rPr>
  </w:style>
  <w:style w:type="paragraph" w:styleId="ListBullet">
    <w:name w:val="List Bullet"/>
    <w:basedOn w:val="Normal"/>
    <w:semiHidden/>
    <w:rsid w:val="0095623D"/>
    <w:pPr>
      <w:tabs>
        <w:tab w:val="num" w:pos="360"/>
      </w:tabs>
      <w:ind w:left="360" w:hanging="360"/>
      <w:contextualSpacing/>
    </w:pPr>
    <w:rPr>
      <w:rFonts w:eastAsia="Times New Roman"/>
      <w:sz w:val="24"/>
    </w:rPr>
  </w:style>
  <w:style w:type="paragraph" w:styleId="ListBullet2">
    <w:name w:val="List Bullet 2"/>
    <w:basedOn w:val="Normal"/>
    <w:semiHidden/>
    <w:rsid w:val="0095623D"/>
    <w:pPr>
      <w:tabs>
        <w:tab w:val="num" w:pos="720"/>
      </w:tabs>
      <w:ind w:left="720" w:hanging="360"/>
      <w:contextualSpacing/>
    </w:pPr>
    <w:rPr>
      <w:rFonts w:eastAsia="Times New Roman"/>
      <w:sz w:val="24"/>
    </w:rPr>
  </w:style>
  <w:style w:type="paragraph" w:styleId="ListBullet3">
    <w:name w:val="List Bullet 3"/>
    <w:basedOn w:val="Normal"/>
    <w:semiHidden/>
    <w:rsid w:val="0095623D"/>
    <w:pPr>
      <w:tabs>
        <w:tab w:val="num" w:pos="1080"/>
      </w:tabs>
      <w:ind w:left="1080" w:hanging="360"/>
      <w:contextualSpacing/>
    </w:pPr>
    <w:rPr>
      <w:rFonts w:eastAsia="Times New Roman"/>
      <w:sz w:val="24"/>
    </w:rPr>
  </w:style>
  <w:style w:type="paragraph" w:styleId="ListBullet4">
    <w:name w:val="List Bullet 4"/>
    <w:basedOn w:val="Normal"/>
    <w:semiHidden/>
    <w:rsid w:val="0095623D"/>
    <w:pPr>
      <w:tabs>
        <w:tab w:val="num" w:pos="1440"/>
      </w:tabs>
      <w:ind w:left="1440" w:hanging="360"/>
      <w:contextualSpacing/>
    </w:pPr>
    <w:rPr>
      <w:rFonts w:eastAsia="Times New Roman"/>
      <w:sz w:val="24"/>
    </w:rPr>
  </w:style>
  <w:style w:type="paragraph" w:styleId="ListBullet5">
    <w:name w:val="List Bullet 5"/>
    <w:basedOn w:val="Normal"/>
    <w:semiHidden/>
    <w:rsid w:val="0095623D"/>
    <w:pPr>
      <w:tabs>
        <w:tab w:val="num" w:pos="1800"/>
      </w:tabs>
      <w:ind w:left="1800" w:hanging="360"/>
      <w:contextualSpacing/>
    </w:pPr>
    <w:rPr>
      <w:rFonts w:eastAsia="Times New Roman"/>
      <w:sz w:val="24"/>
    </w:rPr>
  </w:style>
  <w:style w:type="paragraph" w:styleId="ListContinue">
    <w:name w:val="List Continue"/>
    <w:basedOn w:val="Normal"/>
    <w:semiHidden/>
    <w:rsid w:val="0095623D"/>
    <w:pPr>
      <w:spacing w:after="120"/>
      <w:ind w:left="360"/>
      <w:contextualSpacing/>
    </w:pPr>
    <w:rPr>
      <w:rFonts w:eastAsia="Times New Roman"/>
      <w:sz w:val="24"/>
    </w:rPr>
  </w:style>
  <w:style w:type="paragraph" w:styleId="ListContinue2">
    <w:name w:val="List Continue 2"/>
    <w:basedOn w:val="Normal"/>
    <w:semiHidden/>
    <w:rsid w:val="0095623D"/>
    <w:pPr>
      <w:spacing w:after="120"/>
      <w:ind w:left="720"/>
      <w:contextualSpacing/>
    </w:pPr>
    <w:rPr>
      <w:rFonts w:eastAsia="Times New Roman"/>
      <w:sz w:val="24"/>
    </w:rPr>
  </w:style>
  <w:style w:type="paragraph" w:styleId="ListContinue3">
    <w:name w:val="List Continue 3"/>
    <w:basedOn w:val="Normal"/>
    <w:semiHidden/>
    <w:rsid w:val="0095623D"/>
    <w:pPr>
      <w:spacing w:after="120"/>
      <w:ind w:left="1080"/>
      <w:contextualSpacing/>
    </w:pPr>
    <w:rPr>
      <w:rFonts w:eastAsia="Times New Roman"/>
      <w:sz w:val="24"/>
    </w:rPr>
  </w:style>
  <w:style w:type="paragraph" w:styleId="ListContinue4">
    <w:name w:val="List Continue 4"/>
    <w:basedOn w:val="Normal"/>
    <w:semiHidden/>
    <w:rsid w:val="0095623D"/>
    <w:pPr>
      <w:spacing w:after="120"/>
      <w:ind w:left="1440"/>
      <w:contextualSpacing/>
    </w:pPr>
    <w:rPr>
      <w:rFonts w:eastAsia="Times New Roman"/>
      <w:sz w:val="24"/>
    </w:rPr>
  </w:style>
  <w:style w:type="paragraph" w:styleId="ListContinue5">
    <w:name w:val="List Continue 5"/>
    <w:basedOn w:val="Normal"/>
    <w:semiHidden/>
    <w:rsid w:val="0095623D"/>
    <w:pPr>
      <w:spacing w:after="120"/>
      <w:ind w:left="1800"/>
      <w:contextualSpacing/>
    </w:pPr>
    <w:rPr>
      <w:rFonts w:eastAsia="Times New Roman"/>
      <w:sz w:val="24"/>
    </w:rPr>
  </w:style>
  <w:style w:type="paragraph" w:styleId="ListNumber">
    <w:name w:val="List Number"/>
    <w:basedOn w:val="Normal"/>
    <w:semiHidden/>
    <w:rsid w:val="0095623D"/>
    <w:pPr>
      <w:tabs>
        <w:tab w:val="num" w:pos="360"/>
      </w:tabs>
      <w:ind w:left="360" w:hanging="360"/>
      <w:contextualSpacing/>
    </w:pPr>
    <w:rPr>
      <w:rFonts w:eastAsia="Times New Roman"/>
      <w:sz w:val="24"/>
    </w:rPr>
  </w:style>
  <w:style w:type="paragraph" w:styleId="ListNumber2">
    <w:name w:val="List Number 2"/>
    <w:basedOn w:val="Normal"/>
    <w:semiHidden/>
    <w:rsid w:val="0095623D"/>
    <w:pPr>
      <w:tabs>
        <w:tab w:val="num" w:pos="720"/>
      </w:tabs>
      <w:ind w:left="720" w:hanging="360"/>
      <w:contextualSpacing/>
    </w:pPr>
    <w:rPr>
      <w:rFonts w:eastAsia="Times New Roman"/>
      <w:sz w:val="24"/>
    </w:rPr>
  </w:style>
  <w:style w:type="paragraph" w:styleId="ListNumber3">
    <w:name w:val="List Number 3"/>
    <w:basedOn w:val="Normal"/>
    <w:semiHidden/>
    <w:rsid w:val="0095623D"/>
    <w:pPr>
      <w:tabs>
        <w:tab w:val="num" w:pos="1080"/>
      </w:tabs>
      <w:ind w:left="1080" w:hanging="360"/>
      <w:contextualSpacing/>
    </w:pPr>
    <w:rPr>
      <w:rFonts w:eastAsia="Times New Roman"/>
      <w:sz w:val="24"/>
    </w:rPr>
  </w:style>
  <w:style w:type="paragraph" w:styleId="ListNumber4">
    <w:name w:val="List Number 4"/>
    <w:basedOn w:val="Normal"/>
    <w:semiHidden/>
    <w:rsid w:val="0095623D"/>
    <w:pPr>
      <w:tabs>
        <w:tab w:val="num" w:pos="1440"/>
      </w:tabs>
      <w:ind w:left="1440" w:hanging="360"/>
      <w:contextualSpacing/>
    </w:pPr>
    <w:rPr>
      <w:rFonts w:eastAsia="Times New Roman"/>
      <w:sz w:val="24"/>
    </w:rPr>
  </w:style>
  <w:style w:type="paragraph" w:styleId="ListNumber5">
    <w:name w:val="List Number 5"/>
    <w:basedOn w:val="Normal"/>
    <w:semiHidden/>
    <w:rsid w:val="0095623D"/>
    <w:pPr>
      <w:tabs>
        <w:tab w:val="num" w:pos="1800"/>
      </w:tabs>
      <w:ind w:left="1800" w:hanging="360"/>
      <w:contextualSpacing/>
    </w:pPr>
    <w:rPr>
      <w:rFonts w:eastAsia="Times New Roman"/>
      <w:sz w:val="24"/>
    </w:rPr>
  </w:style>
  <w:style w:type="paragraph" w:styleId="MacroText">
    <w:name w:val="macro"/>
    <w:link w:val="MacroTextChar"/>
    <w:semiHidden/>
    <w:rsid w:val="009562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623D"/>
    <w:rPr>
      <w:rFonts w:ascii="Courier New" w:eastAsia="Times New Roman" w:hAnsi="Courier New" w:cs="Courier New"/>
      <w:sz w:val="20"/>
      <w:szCs w:val="20"/>
    </w:rPr>
  </w:style>
  <w:style w:type="paragraph" w:styleId="MessageHeader">
    <w:name w:val="Message Header"/>
    <w:basedOn w:val="Normal"/>
    <w:link w:val="MessageHeaderChar"/>
    <w:semiHidden/>
    <w:rsid w:val="009562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95623D"/>
    <w:rPr>
      <w:rFonts w:ascii="Cambria" w:eastAsia="Times New Roman" w:hAnsi="Cambria" w:cs="Times New Roman"/>
      <w:shd w:val="pct20" w:color="auto" w:fill="auto"/>
    </w:rPr>
  </w:style>
  <w:style w:type="paragraph" w:styleId="NoSpacing">
    <w:name w:val="No Spacing"/>
    <w:uiPriority w:val="1"/>
    <w:qFormat/>
    <w:rsid w:val="0095623D"/>
    <w:rPr>
      <w:rFonts w:ascii="Times New Roman" w:eastAsia="Times New Roman" w:hAnsi="Times New Roman" w:cs="Times New Roman"/>
      <w:szCs w:val="20"/>
    </w:rPr>
  </w:style>
  <w:style w:type="paragraph" w:styleId="NormalIndent">
    <w:name w:val="Normal Indent"/>
    <w:basedOn w:val="Normal"/>
    <w:semiHidden/>
    <w:rsid w:val="0095623D"/>
    <w:pPr>
      <w:ind w:left="720"/>
    </w:pPr>
    <w:rPr>
      <w:rFonts w:eastAsia="Times New Roman"/>
      <w:sz w:val="24"/>
    </w:rPr>
  </w:style>
  <w:style w:type="paragraph" w:styleId="NoteHeading">
    <w:name w:val="Note Heading"/>
    <w:basedOn w:val="Normal"/>
    <w:next w:val="Normal"/>
    <w:link w:val="NoteHeadingChar"/>
    <w:semiHidden/>
    <w:rsid w:val="0095623D"/>
    <w:rPr>
      <w:rFonts w:eastAsia="Times New Roman"/>
      <w:sz w:val="24"/>
    </w:rPr>
  </w:style>
  <w:style w:type="character" w:customStyle="1" w:styleId="NoteHeadingChar">
    <w:name w:val="Note Heading Char"/>
    <w:basedOn w:val="DefaultParagraphFont"/>
    <w:link w:val="NoteHeading"/>
    <w:semiHidden/>
    <w:rsid w:val="0095623D"/>
    <w:rPr>
      <w:rFonts w:ascii="Times New Roman" w:eastAsia="Times New Roman" w:hAnsi="Times New Roman" w:cs="Times New Roman"/>
      <w:szCs w:val="20"/>
    </w:rPr>
  </w:style>
  <w:style w:type="paragraph" w:styleId="PlainText">
    <w:name w:val="Plain Text"/>
    <w:basedOn w:val="Normal"/>
    <w:link w:val="PlainTextChar"/>
    <w:semiHidden/>
    <w:rsid w:val="0095623D"/>
    <w:rPr>
      <w:rFonts w:ascii="Courier New" w:eastAsia="Times New Roman" w:hAnsi="Courier New" w:cs="Courier New"/>
    </w:rPr>
  </w:style>
  <w:style w:type="character" w:customStyle="1" w:styleId="PlainTextChar">
    <w:name w:val="Plain Text Char"/>
    <w:basedOn w:val="DefaultParagraphFont"/>
    <w:link w:val="PlainText"/>
    <w:semiHidden/>
    <w:rsid w:val="0095623D"/>
    <w:rPr>
      <w:rFonts w:ascii="Courier New" w:eastAsia="Times New Roman" w:hAnsi="Courier New" w:cs="Courier New"/>
      <w:sz w:val="20"/>
      <w:szCs w:val="20"/>
    </w:rPr>
  </w:style>
  <w:style w:type="paragraph" w:styleId="Quote">
    <w:name w:val="Quote"/>
    <w:basedOn w:val="Normal"/>
    <w:next w:val="Normal"/>
    <w:link w:val="QuoteChar"/>
    <w:uiPriority w:val="29"/>
    <w:qFormat/>
    <w:rsid w:val="0095623D"/>
    <w:rPr>
      <w:rFonts w:eastAsia="Times New Roman"/>
      <w:i/>
      <w:iCs/>
      <w:color w:val="000000"/>
      <w:sz w:val="24"/>
    </w:rPr>
  </w:style>
  <w:style w:type="character" w:customStyle="1" w:styleId="QuoteChar">
    <w:name w:val="Quote Char"/>
    <w:basedOn w:val="DefaultParagraphFont"/>
    <w:link w:val="Quote"/>
    <w:uiPriority w:val="29"/>
    <w:rsid w:val="0095623D"/>
    <w:rPr>
      <w:rFonts w:ascii="Times New Roman" w:eastAsia="Times New Roman" w:hAnsi="Times New Roman" w:cs="Times New Roman"/>
      <w:i/>
      <w:iCs/>
      <w:color w:val="000000"/>
      <w:szCs w:val="20"/>
    </w:rPr>
  </w:style>
  <w:style w:type="paragraph" w:styleId="Salutation">
    <w:name w:val="Salutation"/>
    <w:basedOn w:val="Normal"/>
    <w:next w:val="Normal"/>
    <w:link w:val="SalutationChar"/>
    <w:semiHidden/>
    <w:rsid w:val="0095623D"/>
    <w:rPr>
      <w:rFonts w:eastAsia="Times New Roman"/>
      <w:sz w:val="24"/>
    </w:rPr>
  </w:style>
  <w:style w:type="character" w:customStyle="1" w:styleId="SalutationChar">
    <w:name w:val="Salutation Char"/>
    <w:basedOn w:val="DefaultParagraphFont"/>
    <w:link w:val="Salutation"/>
    <w:semiHidden/>
    <w:rsid w:val="0095623D"/>
    <w:rPr>
      <w:rFonts w:ascii="Times New Roman" w:eastAsia="Times New Roman" w:hAnsi="Times New Roman" w:cs="Times New Roman"/>
      <w:szCs w:val="20"/>
    </w:rPr>
  </w:style>
  <w:style w:type="paragraph" w:styleId="Signature">
    <w:name w:val="Signature"/>
    <w:basedOn w:val="Normal"/>
    <w:link w:val="SignatureChar"/>
    <w:semiHidden/>
    <w:rsid w:val="0095623D"/>
    <w:pPr>
      <w:ind w:left="4320"/>
    </w:pPr>
    <w:rPr>
      <w:rFonts w:eastAsia="Times New Roman"/>
      <w:sz w:val="24"/>
    </w:rPr>
  </w:style>
  <w:style w:type="character" w:customStyle="1" w:styleId="SignatureChar">
    <w:name w:val="Signature Char"/>
    <w:basedOn w:val="DefaultParagraphFont"/>
    <w:link w:val="Signature"/>
    <w:semiHidden/>
    <w:rsid w:val="0095623D"/>
    <w:rPr>
      <w:rFonts w:ascii="Times New Roman" w:eastAsia="Times New Roman" w:hAnsi="Times New Roman" w:cs="Times New Roman"/>
      <w:szCs w:val="20"/>
    </w:rPr>
  </w:style>
  <w:style w:type="paragraph" w:styleId="Subtitle">
    <w:name w:val="Subtitle"/>
    <w:basedOn w:val="Normal"/>
    <w:next w:val="Normal"/>
    <w:link w:val="SubtitleChar"/>
    <w:qFormat/>
    <w:rsid w:val="0095623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95623D"/>
    <w:rPr>
      <w:rFonts w:ascii="Cambria" w:eastAsia="Times New Roman" w:hAnsi="Cambria" w:cs="Times New Roman"/>
    </w:rPr>
  </w:style>
  <w:style w:type="paragraph" w:styleId="TableofAuthorities">
    <w:name w:val="table of authorities"/>
    <w:basedOn w:val="Normal"/>
    <w:next w:val="Normal"/>
    <w:semiHidden/>
    <w:rsid w:val="0095623D"/>
    <w:pPr>
      <w:ind w:left="240" w:hanging="240"/>
    </w:pPr>
    <w:rPr>
      <w:rFonts w:eastAsia="Times New Roman"/>
      <w:sz w:val="24"/>
    </w:rPr>
  </w:style>
  <w:style w:type="paragraph" w:styleId="TableofFigures">
    <w:name w:val="table of figures"/>
    <w:basedOn w:val="Normal"/>
    <w:next w:val="Normal"/>
    <w:semiHidden/>
    <w:rsid w:val="0095623D"/>
    <w:rPr>
      <w:rFonts w:eastAsia="Times New Roman"/>
      <w:sz w:val="24"/>
    </w:rPr>
  </w:style>
  <w:style w:type="paragraph" w:styleId="Title">
    <w:name w:val="Title"/>
    <w:basedOn w:val="Normal"/>
    <w:next w:val="Normal"/>
    <w:link w:val="TitleChar"/>
    <w:qFormat/>
    <w:rsid w:val="009562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5623D"/>
    <w:rPr>
      <w:rFonts w:ascii="Cambria" w:eastAsia="Times New Roman" w:hAnsi="Cambria" w:cs="Times New Roman"/>
      <w:b/>
      <w:bCs/>
      <w:kern w:val="28"/>
      <w:sz w:val="32"/>
      <w:szCs w:val="32"/>
    </w:rPr>
  </w:style>
  <w:style w:type="paragraph" w:styleId="TOAHeading">
    <w:name w:val="toa heading"/>
    <w:basedOn w:val="Normal"/>
    <w:next w:val="Normal"/>
    <w:semiHidden/>
    <w:rsid w:val="0095623D"/>
    <w:pPr>
      <w:spacing w:before="120"/>
    </w:pPr>
    <w:rPr>
      <w:rFonts w:ascii="Cambria" w:eastAsia="Times New Roman" w:hAnsi="Cambria"/>
      <w:b/>
      <w:bCs/>
      <w:sz w:val="24"/>
      <w:szCs w:val="24"/>
    </w:rPr>
  </w:style>
  <w:style w:type="paragraph" w:styleId="TOC1">
    <w:name w:val="toc 1"/>
    <w:basedOn w:val="Normal"/>
    <w:next w:val="Normal"/>
    <w:autoRedefine/>
    <w:semiHidden/>
    <w:rsid w:val="0095623D"/>
    <w:rPr>
      <w:rFonts w:eastAsia="Times New Roman"/>
      <w:sz w:val="24"/>
    </w:rPr>
  </w:style>
  <w:style w:type="paragraph" w:styleId="TOC2">
    <w:name w:val="toc 2"/>
    <w:basedOn w:val="Normal"/>
    <w:next w:val="Normal"/>
    <w:autoRedefine/>
    <w:semiHidden/>
    <w:rsid w:val="0095623D"/>
    <w:pPr>
      <w:ind w:left="240"/>
    </w:pPr>
    <w:rPr>
      <w:rFonts w:eastAsia="Times New Roman"/>
      <w:sz w:val="24"/>
    </w:rPr>
  </w:style>
  <w:style w:type="paragraph" w:styleId="TOC3">
    <w:name w:val="toc 3"/>
    <w:basedOn w:val="Normal"/>
    <w:next w:val="Normal"/>
    <w:autoRedefine/>
    <w:semiHidden/>
    <w:rsid w:val="0095623D"/>
    <w:pPr>
      <w:ind w:left="480"/>
    </w:pPr>
    <w:rPr>
      <w:rFonts w:eastAsia="Times New Roman"/>
      <w:sz w:val="24"/>
    </w:rPr>
  </w:style>
  <w:style w:type="paragraph" w:styleId="TOC4">
    <w:name w:val="toc 4"/>
    <w:basedOn w:val="Normal"/>
    <w:next w:val="Normal"/>
    <w:autoRedefine/>
    <w:semiHidden/>
    <w:rsid w:val="0095623D"/>
    <w:pPr>
      <w:ind w:left="720"/>
    </w:pPr>
    <w:rPr>
      <w:rFonts w:eastAsia="Times New Roman"/>
      <w:sz w:val="24"/>
    </w:rPr>
  </w:style>
  <w:style w:type="paragraph" w:styleId="TOC5">
    <w:name w:val="toc 5"/>
    <w:basedOn w:val="Normal"/>
    <w:next w:val="Normal"/>
    <w:autoRedefine/>
    <w:semiHidden/>
    <w:rsid w:val="0095623D"/>
    <w:pPr>
      <w:ind w:left="960"/>
    </w:pPr>
    <w:rPr>
      <w:rFonts w:eastAsia="Times New Roman"/>
      <w:sz w:val="24"/>
    </w:rPr>
  </w:style>
  <w:style w:type="paragraph" w:styleId="TOC6">
    <w:name w:val="toc 6"/>
    <w:basedOn w:val="Normal"/>
    <w:next w:val="Normal"/>
    <w:autoRedefine/>
    <w:semiHidden/>
    <w:rsid w:val="0095623D"/>
    <w:pPr>
      <w:ind w:left="1200"/>
    </w:pPr>
    <w:rPr>
      <w:rFonts w:eastAsia="Times New Roman"/>
      <w:sz w:val="24"/>
    </w:rPr>
  </w:style>
  <w:style w:type="paragraph" w:styleId="TOC7">
    <w:name w:val="toc 7"/>
    <w:basedOn w:val="Normal"/>
    <w:next w:val="Normal"/>
    <w:autoRedefine/>
    <w:semiHidden/>
    <w:rsid w:val="0095623D"/>
    <w:pPr>
      <w:ind w:left="1440"/>
    </w:pPr>
    <w:rPr>
      <w:rFonts w:eastAsia="Times New Roman"/>
      <w:sz w:val="24"/>
    </w:rPr>
  </w:style>
  <w:style w:type="paragraph" w:styleId="TOC8">
    <w:name w:val="toc 8"/>
    <w:basedOn w:val="Normal"/>
    <w:next w:val="Normal"/>
    <w:autoRedefine/>
    <w:semiHidden/>
    <w:rsid w:val="0095623D"/>
    <w:pPr>
      <w:ind w:left="1680"/>
    </w:pPr>
    <w:rPr>
      <w:rFonts w:eastAsia="Times New Roman"/>
      <w:sz w:val="24"/>
    </w:rPr>
  </w:style>
  <w:style w:type="paragraph" w:styleId="TOC9">
    <w:name w:val="toc 9"/>
    <w:basedOn w:val="Normal"/>
    <w:next w:val="Normal"/>
    <w:autoRedefine/>
    <w:semiHidden/>
    <w:rsid w:val="0095623D"/>
    <w:pPr>
      <w:ind w:left="1920"/>
    </w:pPr>
    <w:rPr>
      <w:rFonts w:eastAsia="Times New Roman"/>
      <w:sz w:val="24"/>
    </w:rPr>
  </w:style>
  <w:style w:type="paragraph" w:styleId="TOCHeading">
    <w:name w:val="TOC Heading"/>
    <w:basedOn w:val="Heading1"/>
    <w:next w:val="Normal"/>
    <w:uiPriority w:val="39"/>
    <w:semiHidden/>
    <w:unhideWhenUsed/>
    <w:qFormat/>
    <w:rsid w:val="0095623D"/>
    <w:pPr>
      <w:keepLines w:val="0"/>
      <w:spacing w:after="60"/>
      <w:outlineLvl w:val="9"/>
    </w:pPr>
    <w:rPr>
      <w:rFonts w:ascii="Cambria" w:eastAsia="Times New Roman" w:hAnsi="Cambria" w:cs="Times New Roman"/>
      <w:b/>
      <w:bCs/>
      <w:color w:val="auto"/>
      <w:kern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3D"/>
    <w:rPr>
      <w:rFonts w:ascii="Times New Roman" w:eastAsia="Calibri" w:hAnsi="Times New Roman" w:cs="Times New Roman"/>
      <w:sz w:val="20"/>
      <w:szCs w:val="20"/>
    </w:rPr>
  </w:style>
  <w:style w:type="paragraph" w:styleId="Heading1">
    <w:name w:val="heading 1"/>
    <w:basedOn w:val="Normal"/>
    <w:next w:val="Normal"/>
    <w:link w:val="Heading1Char"/>
    <w:qFormat/>
    <w:rsid w:val="00956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qFormat/>
    <w:rsid w:val="009562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95623D"/>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95623D"/>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95623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95623D"/>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95623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95623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95623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95623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5623D"/>
    <w:rPr>
      <w:rFonts w:ascii="Times" w:eastAsia="Times" w:hAnsi="Times" w:cs="Times New Roman"/>
      <w:b/>
      <w:szCs w:val="20"/>
    </w:rPr>
  </w:style>
  <w:style w:type="character" w:customStyle="1" w:styleId="Heading4Char">
    <w:name w:val="Heading 4 Char"/>
    <w:basedOn w:val="DefaultParagraphFont"/>
    <w:link w:val="Heading4"/>
    <w:semiHidden/>
    <w:rsid w:val="0095623D"/>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95623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5623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5623D"/>
    <w:rPr>
      <w:rFonts w:ascii="Calibri" w:eastAsia="Times New Roman" w:hAnsi="Calibri" w:cs="Times New Roman"/>
    </w:rPr>
  </w:style>
  <w:style w:type="character" w:customStyle="1" w:styleId="Heading8Char">
    <w:name w:val="Heading 8 Char"/>
    <w:basedOn w:val="DefaultParagraphFont"/>
    <w:link w:val="Heading8"/>
    <w:semiHidden/>
    <w:rsid w:val="0095623D"/>
    <w:rPr>
      <w:rFonts w:ascii="Calibri" w:eastAsia="Times New Roman" w:hAnsi="Calibri" w:cs="Times New Roman"/>
      <w:i/>
      <w:iCs/>
    </w:rPr>
  </w:style>
  <w:style w:type="character" w:customStyle="1" w:styleId="Heading9Char">
    <w:name w:val="Heading 9 Char"/>
    <w:basedOn w:val="DefaultParagraphFont"/>
    <w:link w:val="Heading9"/>
    <w:semiHidden/>
    <w:rsid w:val="0095623D"/>
    <w:rPr>
      <w:rFonts w:ascii="Cambria" w:eastAsia="Times New Roman" w:hAnsi="Cambria" w:cs="Times New Roman"/>
      <w:sz w:val="22"/>
      <w:szCs w:val="22"/>
    </w:rPr>
  </w:style>
  <w:style w:type="paragraph" w:customStyle="1" w:styleId="BaseText">
    <w:name w:val="Base_Text"/>
    <w:rsid w:val="0095623D"/>
    <w:pPr>
      <w:spacing w:before="120"/>
    </w:pPr>
    <w:rPr>
      <w:rFonts w:ascii="Times New Roman" w:eastAsia="Times New Roman" w:hAnsi="Times New Roman" w:cs="Times New Roman"/>
    </w:rPr>
  </w:style>
  <w:style w:type="paragraph" w:customStyle="1" w:styleId="1stparatext">
    <w:name w:val="1st para text"/>
    <w:basedOn w:val="BaseText"/>
    <w:rsid w:val="0095623D"/>
  </w:style>
  <w:style w:type="paragraph" w:customStyle="1" w:styleId="BaseHeading">
    <w:name w:val="Base_Heading"/>
    <w:rsid w:val="0095623D"/>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95623D"/>
  </w:style>
  <w:style w:type="paragraph" w:customStyle="1" w:styleId="AbstractSummary">
    <w:name w:val="Abstract/Summary"/>
    <w:basedOn w:val="BaseText"/>
    <w:rsid w:val="0095623D"/>
  </w:style>
  <w:style w:type="paragraph" w:customStyle="1" w:styleId="Referencesandnotes">
    <w:name w:val="References and notes"/>
    <w:basedOn w:val="BaseText"/>
    <w:rsid w:val="0095623D"/>
    <w:pPr>
      <w:ind w:left="720" w:hanging="720"/>
    </w:pPr>
  </w:style>
  <w:style w:type="paragraph" w:customStyle="1" w:styleId="Acknowledgement">
    <w:name w:val="Acknowledgement"/>
    <w:basedOn w:val="Referencesandnotes"/>
    <w:rsid w:val="0095623D"/>
  </w:style>
  <w:style w:type="paragraph" w:customStyle="1" w:styleId="Subhead">
    <w:name w:val="Subhead"/>
    <w:basedOn w:val="BaseHeading"/>
    <w:rsid w:val="0095623D"/>
    <w:rPr>
      <w:b/>
      <w:bCs/>
      <w:sz w:val="24"/>
      <w:szCs w:val="24"/>
    </w:rPr>
  </w:style>
  <w:style w:type="paragraph" w:customStyle="1" w:styleId="AppendixHead">
    <w:name w:val="AppendixHead"/>
    <w:basedOn w:val="Subhead"/>
    <w:rsid w:val="0095623D"/>
  </w:style>
  <w:style w:type="paragraph" w:customStyle="1" w:styleId="AppendixSubhead">
    <w:name w:val="AppendixSubhead"/>
    <w:basedOn w:val="Subhead"/>
    <w:rsid w:val="0095623D"/>
  </w:style>
  <w:style w:type="paragraph" w:customStyle="1" w:styleId="Articletype">
    <w:name w:val="Article type"/>
    <w:basedOn w:val="BaseText"/>
    <w:rsid w:val="0095623D"/>
  </w:style>
  <w:style w:type="character" w:customStyle="1" w:styleId="aubase">
    <w:name w:val="au_base"/>
    <w:rsid w:val="0095623D"/>
    <w:rPr>
      <w:sz w:val="24"/>
    </w:rPr>
  </w:style>
  <w:style w:type="character" w:customStyle="1" w:styleId="aucollab">
    <w:name w:val="au_collab"/>
    <w:basedOn w:val="aubase"/>
    <w:rsid w:val="0095623D"/>
    <w:rPr>
      <w:sz w:val="24"/>
      <w:bdr w:val="none" w:sz="0" w:space="0" w:color="auto"/>
      <w:shd w:val="clear" w:color="auto" w:fill="C0C0C0"/>
    </w:rPr>
  </w:style>
  <w:style w:type="character" w:customStyle="1" w:styleId="audeg">
    <w:name w:val="au_deg"/>
    <w:basedOn w:val="DefaultParagraphFont"/>
    <w:rsid w:val="0095623D"/>
    <w:rPr>
      <w:sz w:val="24"/>
      <w:bdr w:val="none" w:sz="0" w:space="0" w:color="auto"/>
      <w:shd w:val="clear" w:color="auto" w:fill="FFFF00"/>
    </w:rPr>
  </w:style>
  <w:style w:type="character" w:customStyle="1" w:styleId="aufname">
    <w:name w:val="au_fname"/>
    <w:basedOn w:val="aubase"/>
    <w:rsid w:val="0095623D"/>
    <w:rPr>
      <w:sz w:val="24"/>
      <w:bdr w:val="none" w:sz="0" w:space="0" w:color="auto"/>
      <w:shd w:val="clear" w:color="auto" w:fill="00FFFF"/>
    </w:rPr>
  </w:style>
  <w:style w:type="character" w:customStyle="1" w:styleId="aurole">
    <w:name w:val="au_role"/>
    <w:basedOn w:val="aubase"/>
    <w:rsid w:val="0095623D"/>
    <w:rPr>
      <w:sz w:val="24"/>
      <w:bdr w:val="none" w:sz="0" w:space="0" w:color="auto"/>
      <w:shd w:val="clear" w:color="auto" w:fill="808000"/>
    </w:rPr>
  </w:style>
  <w:style w:type="character" w:customStyle="1" w:styleId="ausuffix">
    <w:name w:val="au_suffix"/>
    <w:basedOn w:val="aubase"/>
    <w:rsid w:val="0095623D"/>
    <w:rPr>
      <w:sz w:val="24"/>
      <w:bdr w:val="none" w:sz="0" w:space="0" w:color="auto"/>
      <w:shd w:val="clear" w:color="auto" w:fill="FF00FF"/>
    </w:rPr>
  </w:style>
  <w:style w:type="character" w:customStyle="1" w:styleId="ausurname">
    <w:name w:val="au_surname"/>
    <w:basedOn w:val="aubase"/>
    <w:rsid w:val="0095623D"/>
    <w:rPr>
      <w:sz w:val="24"/>
      <w:bdr w:val="none" w:sz="0" w:space="0" w:color="auto"/>
      <w:shd w:val="clear" w:color="auto" w:fill="00FF00"/>
    </w:rPr>
  </w:style>
  <w:style w:type="paragraph" w:customStyle="1" w:styleId="AuthorAttribute">
    <w:name w:val="Author Attribute"/>
    <w:basedOn w:val="BaseText"/>
    <w:rsid w:val="0095623D"/>
    <w:pPr>
      <w:spacing w:before="480"/>
    </w:pPr>
  </w:style>
  <w:style w:type="paragraph" w:customStyle="1" w:styleId="Footnote">
    <w:name w:val="Footnote"/>
    <w:basedOn w:val="BaseText"/>
    <w:rsid w:val="0095623D"/>
  </w:style>
  <w:style w:type="paragraph" w:customStyle="1" w:styleId="AuthorFootnote">
    <w:name w:val="AuthorFootnote"/>
    <w:basedOn w:val="Footnote"/>
    <w:rsid w:val="0095623D"/>
    <w:pPr>
      <w:autoSpaceDE w:val="0"/>
      <w:autoSpaceDN w:val="0"/>
      <w:adjustRightInd w:val="0"/>
    </w:pPr>
    <w:rPr>
      <w:lang w:bidi="he-IL"/>
    </w:rPr>
  </w:style>
  <w:style w:type="paragraph" w:customStyle="1" w:styleId="Authors">
    <w:name w:val="Authors"/>
    <w:basedOn w:val="BaseText"/>
    <w:rsid w:val="0095623D"/>
    <w:pPr>
      <w:spacing w:after="360"/>
      <w:jc w:val="center"/>
    </w:pPr>
  </w:style>
  <w:style w:type="paragraph" w:styleId="BalloonText">
    <w:name w:val="Balloon Text"/>
    <w:basedOn w:val="Normal"/>
    <w:link w:val="BalloonTextChar"/>
    <w:semiHidden/>
    <w:rsid w:val="0095623D"/>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5623D"/>
    <w:rPr>
      <w:rFonts w:ascii="Lucida Grande" w:eastAsia="Times New Roman" w:hAnsi="Lucida Grande" w:cs="Times New Roman"/>
      <w:sz w:val="18"/>
      <w:szCs w:val="18"/>
    </w:rPr>
  </w:style>
  <w:style w:type="character" w:customStyle="1" w:styleId="bibarticle">
    <w:name w:val="bib_article"/>
    <w:basedOn w:val="DefaultParagraphFont"/>
    <w:rsid w:val="0095623D"/>
    <w:rPr>
      <w:sz w:val="24"/>
      <w:bdr w:val="none" w:sz="0" w:space="0" w:color="auto"/>
      <w:shd w:val="clear" w:color="auto" w:fill="00FFFF"/>
    </w:rPr>
  </w:style>
  <w:style w:type="character" w:customStyle="1" w:styleId="bibbase">
    <w:name w:val="bib_base"/>
    <w:rsid w:val="0095623D"/>
    <w:rPr>
      <w:sz w:val="24"/>
    </w:rPr>
  </w:style>
  <w:style w:type="character" w:customStyle="1" w:styleId="bibcomment">
    <w:name w:val="bib_comment"/>
    <w:basedOn w:val="bibbase"/>
    <w:rsid w:val="0095623D"/>
    <w:rPr>
      <w:sz w:val="24"/>
    </w:rPr>
  </w:style>
  <w:style w:type="character" w:customStyle="1" w:styleId="bibdeg">
    <w:name w:val="bib_deg"/>
    <w:basedOn w:val="bibbase"/>
    <w:rsid w:val="0095623D"/>
    <w:rPr>
      <w:sz w:val="24"/>
    </w:rPr>
  </w:style>
  <w:style w:type="character" w:customStyle="1" w:styleId="bibdoi">
    <w:name w:val="bib_doi"/>
    <w:basedOn w:val="bibbase"/>
    <w:rsid w:val="0095623D"/>
    <w:rPr>
      <w:sz w:val="24"/>
      <w:bdr w:val="none" w:sz="0" w:space="0" w:color="auto"/>
      <w:shd w:val="clear" w:color="auto" w:fill="00FF00"/>
    </w:rPr>
  </w:style>
  <w:style w:type="character" w:customStyle="1" w:styleId="bibetal">
    <w:name w:val="bib_etal"/>
    <w:basedOn w:val="bibbase"/>
    <w:rsid w:val="0095623D"/>
    <w:rPr>
      <w:sz w:val="24"/>
      <w:bdr w:val="none" w:sz="0" w:space="0" w:color="auto"/>
      <w:shd w:val="clear" w:color="auto" w:fill="008080"/>
    </w:rPr>
  </w:style>
  <w:style w:type="character" w:customStyle="1" w:styleId="bibfname">
    <w:name w:val="bib_fname"/>
    <w:basedOn w:val="bibbase"/>
    <w:rsid w:val="0095623D"/>
    <w:rPr>
      <w:sz w:val="24"/>
      <w:bdr w:val="none" w:sz="0" w:space="0" w:color="auto"/>
      <w:shd w:val="clear" w:color="auto" w:fill="FFFF00"/>
    </w:rPr>
  </w:style>
  <w:style w:type="character" w:customStyle="1" w:styleId="bibfpage">
    <w:name w:val="bib_fpage"/>
    <w:basedOn w:val="bibbase"/>
    <w:rsid w:val="0095623D"/>
    <w:rPr>
      <w:sz w:val="24"/>
      <w:bdr w:val="none" w:sz="0" w:space="0" w:color="auto"/>
      <w:shd w:val="clear" w:color="auto" w:fill="808080"/>
    </w:rPr>
  </w:style>
  <w:style w:type="character" w:customStyle="1" w:styleId="bibissue">
    <w:name w:val="bib_issue"/>
    <w:basedOn w:val="bibbase"/>
    <w:rsid w:val="0095623D"/>
    <w:rPr>
      <w:sz w:val="24"/>
      <w:bdr w:val="none" w:sz="0" w:space="0" w:color="auto"/>
      <w:shd w:val="clear" w:color="auto" w:fill="FFFF00"/>
    </w:rPr>
  </w:style>
  <w:style w:type="character" w:customStyle="1" w:styleId="bibjournal">
    <w:name w:val="bib_journal"/>
    <w:basedOn w:val="bibbase"/>
    <w:rsid w:val="0095623D"/>
    <w:rPr>
      <w:sz w:val="24"/>
      <w:bdr w:val="none" w:sz="0" w:space="0" w:color="auto"/>
      <w:shd w:val="clear" w:color="auto" w:fill="808000"/>
    </w:rPr>
  </w:style>
  <w:style w:type="character" w:customStyle="1" w:styleId="biblpage">
    <w:name w:val="bib_lpage"/>
    <w:basedOn w:val="bibbase"/>
    <w:rsid w:val="0095623D"/>
    <w:rPr>
      <w:sz w:val="24"/>
      <w:bdr w:val="none" w:sz="0" w:space="0" w:color="auto"/>
      <w:shd w:val="clear" w:color="auto" w:fill="808080"/>
    </w:rPr>
  </w:style>
  <w:style w:type="character" w:customStyle="1" w:styleId="bibmedline">
    <w:name w:val="bib_medline"/>
    <w:basedOn w:val="bibbase"/>
    <w:rsid w:val="0095623D"/>
    <w:rPr>
      <w:sz w:val="24"/>
    </w:rPr>
  </w:style>
  <w:style w:type="character" w:customStyle="1" w:styleId="bibnumber">
    <w:name w:val="bib_number"/>
    <w:basedOn w:val="bibbase"/>
    <w:rsid w:val="0095623D"/>
    <w:rPr>
      <w:sz w:val="24"/>
    </w:rPr>
  </w:style>
  <w:style w:type="character" w:customStyle="1" w:styleId="biborganization">
    <w:name w:val="bib_organization"/>
    <w:basedOn w:val="bibbase"/>
    <w:rsid w:val="0095623D"/>
    <w:rPr>
      <w:sz w:val="24"/>
      <w:bdr w:val="none" w:sz="0" w:space="0" w:color="auto"/>
      <w:shd w:val="clear" w:color="auto" w:fill="808000"/>
    </w:rPr>
  </w:style>
  <w:style w:type="character" w:customStyle="1" w:styleId="bibsuffix">
    <w:name w:val="bib_suffix"/>
    <w:basedOn w:val="bibbase"/>
    <w:rsid w:val="0095623D"/>
    <w:rPr>
      <w:sz w:val="24"/>
    </w:rPr>
  </w:style>
  <w:style w:type="character" w:customStyle="1" w:styleId="bibsuppl">
    <w:name w:val="bib_suppl"/>
    <w:basedOn w:val="bibbase"/>
    <w:rsid w:val="0095623D"/>
    <w:rPr>
      <w:sz w:val="24"/>
      <w:bdr w:val="none" w:sz="0" w:space="0" w:color="auto"/>
      <w:shd w:val="clear" w:color="auto" w:fill="FFFF00"/>
    </w:rPr>
  </w:style>
  <w:style w:type="character" w:customStyle="1" w:styleId="bibsurname">
    <w:name w:val="bib_surname"/>
    <w:basedOn w:val="bibbase"/>
    <w:rsid w:val="0095623D"/>
    <w:rPr>
      <w:sz w:val="24"/>
      <w:bdr w:val="none" w:sz="0" w:space="0" w:color="auto"/>
      <w:shd w:val="clear" w:color="auto" w:fill="FFFF00"/>
    </w:rPr>
  </w:style>
  <w:style w:type="character" w:customStyle="1" w:styleId="bibunpubl">
    <w:name w:val="bib_unpubl"/>
    <w:basedOn w:val="bibbase"/>
    <w:rsid w:val="0095623D"/>
    <w:rPr>
      <w:sz w:val="24"/>
    </w:rPr>
  </w:style>
  <w:style w:type="character" w:customStyle="1" w:styleId="biburl">
    <w:name w:val="bib_url"/>
    <w:basedOn w:val="bibbase"/>
    <w:rsid w:val="0095623D"/>
    <w:rPr>
      <w:sz w:val="24"/>
      <w:bdr w:val="none" w:sz="0" w:space="0" w:color="auto"/>
      <w:shd w:val="clear" w:color="auto" w:fill="00FF00"/>
    </w:rPr>
  </w:style>
  <w:style w:type="character" w:customStyle="1" w:styleId="bibvolume">
    <w:name w:val="bib_volume"/>
    <w:basedOn w:val="bibbase"/>
    <w:rsid w:val="0095623D"/>
    <w:rPr>
      <w:sz w:val="24"/>
      <w:bdr w:val="none" w:sz="0" w:space="0" w:color="auto"/>
      <w:shd w:val="clear" w:color="auto" w:fill="00FF00"/>
    </w:rPr>
  </w:style>
  <w:style w:type="character" w:customStyle="1" w:styleId="bibyear">
    <w:name w:val="bib_year"/>
    <w:basedOn w:val="bibbase"/>
    <w:rsid w:val="0095623D"/>
    <w:rPr>
      <w:sz w:val="24"/>
      <w:bdr w:val="none" w:sz="0" w:space="0" w:color="auto"/>
      <w:shd w:val="clear" w:color="auto" w:fill="FF00FF"/>
    </w:rPr>
  </w:style>
  <w:style w:type="paragraph" w:customStyle="1" w:styleId="BookorMeetingInformation">
    <w:name w:val="Book or Meeting Information"/>
    <w:basedOn w:val="BaseText"/>
    <w:rsid w:val="0095623D"/>
  </w:style>
  <w:style w:type="paragraph" w:customStyle="1" w:styleId="BookInformation">
    <w:name w:val="BookInformation"/>
    <w:basedOn w:val="BaseText"/>
    <w:rsid w:val="0095623D"/>
  </w:style>
  <w:style w:type="paragraph" w:customStyle="1" w:styleId="Level2Head">
    <w:name w:val="Level 2 Head"/>
    <w:basedOn w:val="BaseHeading"/>
    <w:rsid w:val="0095623D"/>
    <w:pPr>
      <w:outlineLvl w:val="1"/>
    </w:pPr>
    <w:rPr>
      <w:i/>
      <w:iCs/>
      <w:sz w:val="24"/>
      <w:szCs w:val="24"/>
    </w:rPr>
  </w:style>
  <w:style w:type="paragraph" w:customStyle="1" w:styleId="BoxLevel2Head">
    <w:name w:val="BoxLevel 2 Head"/>
    <w:basedOn w:val="Level2Head"/>
    <w:rsid w:val="0095623D"/>
    <w:pPr>
      <w:shd w:val="clear" w:color="auto" w:fill="E6E6E6"/>
    </w:pPr>
  </w:style>
  <w:style w:type="paragraph" w:customStyle="1" w:styleId="BoxListUnnumbered">
    <w:name w:val="BoxListUnnumbered"/>
    <w:basedOn w:val="BaseText"/>
    <w:rsid w:val="0095623D"/>
    <w:pPr>
      <w:shd w:val="clear" w:color="auto" w:fill="E6E6E6"/>
      <w:ind w:left="1080" w:hanging="360"/>
    </w:pPr>
  </w:style>
  <w:style w:type="paragraph" w:customStyle="1" w:styleId="BoxList">
    <w:name w:val="BoxList"/>
    <w:basedOn w:val="BoxListUnnumbered"/>
    <w:rsid w:val="0095623D"/>
  </w:style>
  <w:style w:type="paragraph" w:customStyle="1" w:styleId="BoxSubhead">
    <w:name w:val="BoxSubhead"/>
    <w:basedOn w:val="Subhead"/>
    <w:rsid w:val="0095623D"/>
    <w:pPr>
      <w:shd w:val="clear" w:color="auto" w:fill="E6E6E6"/>
    </w:pPr>
  </w:style>
  <w:style w:type="paragraph" w:customStyle="1" w:styleId="Paragraph">
    <w:name w:val="Paragraph"/>
    <w:basedOn w:val="BaseText"/>
    <w:rsid w:val="0095623D"/>
    <w:pPr>
      <w:ind w:firstLine="720"/>
    </w:pPr>
  </w:style>
  <w:style w:type="paragraph" w:customStyle="1" w:styleId="BoxText">
    <w:name w:val="BoxText"/>
    <w:basedOn w:val="Paragraph"/>
    <w:rsid w:val="0095623D"/>
    <w:pPr>
      <w:shd w:val="clear" w:color="auto" w:fill="E6E6E6"/>
    </w:pPr>
  </w:style>
  <w:style w:type="paragraph" w:customStyle="1" w:styleId="BoxTitle">
    <w:name w:val="BoxTitle"/>
    <w:basedOn w:val="BaseHeading"/>
    <w:rsid w:val="0095623D"/>
    <w:pPr>
      <w:shd w:val="clear" w:color="auto" w:fill="E6E6E6"/>
    </w:pPr>
    <w:rPr>
      <w:b/>
      <w:sz w:val="24"/>
      <w:szCs w:val="24"/>
    </w:rPr>
  </w:style>
  <w:style w:type="paragraph" w:customStyle="1" w:styleId="BulletedText">
    <w:name w:val="Bulleted Text"/>
    <w:basedOn w:val="BaseText"/>
    <w:rsid w:val="0095623D"/>
    <w:pPr>
      <w:ind w:left="720" w:hanging="720"/>
    </w:pPr>
  </w:style>
  <w:style w:type="paragraph" w:customStyle="1" w:styleId="career-magazine">
    <w:name w:val="career-magazine"/>
    <w:basedOn w:val="BaseText"/>
    <w:rsid w:val="0095623D"/>
    <w:pPr>
      <w:jc w:val="right"/>
    </w:pPr>
    <w:rPr>
      <w:color w:val="FF0000"/>
    </w:rPr>
  </w:style>
  <w:style w:type="paragraph" w:customStyle="1" w:styleId="career-stage">
    <w:name w:val="career-stage"/>
    <w:basedOn w:val="BaseText"/>
    <w:rsid w:val="0095623D"/>
    <w:pPr>
      <w:jc w:val="right"/>
    </w:pPr>
    <w:rPr>
      <w:color w:val="339966"/>
    </w:rPr>
  </w:style>
  <w:style w:type="character" w:customStyle="1" w:styleId="citebase">
    <w:name w:val="cite_base"/>
    <w:rsid w:val="0095623D"/>
    <w:rPr>
      <w:sz w:val="24"/>
    </w:rPr>
  </w:style>
  <w:style w:type="character" w:customStyle="1" w:styleId="citebib">
    <w:name w:val="cite_bib"/>
    <w:basedOn w:val="DefaultParagraphFont"/>
    <w:rsid w:val="0095623D"/>
    <w:rPr>
      <w:sz w:val="24"/>
      <w:bdr w:val="none" w:sz="0" w:space="0" w:color="auto"/>
      <w:shd w:val="clear" w:color="auto" w:fill="00FFFF"/>
    </w:rPr>
  </w:style>
  <w:style w:type="character" w:customStyle="1" w:styleId="citebox">
    <w:name w:val="cite_box"/>
    <w:basedOn w:val="citebase"/>
    <w:rsid w:val="0095623D"/>
    <w:rPr>
      <w:sz w:val="24"/>
    </w:rPr>
  </w:style>
  <w:style w:type="character" w:customStyle="1" w:styleId="citeen">
    <w:name w:val="cite_en"/>
    <w:basedOn w:val="citebase"/>
    <w:rsid w:val="0095623D"/>
    <w:rPr>
      <w:sz w:val="24"/>
      <w:shd w:val="clear" w:color="auto" w:fill="FFFF00"/>
      <w:vertAlign w:val="superscript"/>
    </w:rPr>
  </w:style>
  <w:style w:type="character" w:customStyle="1" w:styleId="citeeq">
    <w:name w:val="cite_eq"/>
    <w:basedOn w:val="citebase"/>
    <w:rsid w:val="0095623D"/>
    <w:rPr>
      <w:sz w:val="24"/>
      <w:bdr w:val="none" w:sz="0" w:space="0" w:color="auto"/>
      <w:shd w:val="clear" w:color="auto" w:fill="FF99CC"/>
    </w:rPr>
  </w:style>
  <w:style w:type="character" w:customStyle="1" w:styleId="citefig">
    <w:name w:val="cite_fig"/>
    <w:basedOn w:val="citebase"/>
    <w:rsid w:val="0095623D"/>
    <w:rPr>
      <w:color w:val="000000"/>
      <w:sz w:val="24"/>
      <w:bdr w:val="none" w:sz="0" w:space="0" w:color="auto"/>
      <w:shd w:val="clear" w:color="auto" w:fill="00FF00"/>
    </w:rPr>
  </w:style>
  <w:style w:type="character" w:customStyle="1" w:styleId="citefn">
    <w:name w:val="cite_fn"/>
    <w:basedOn w:val="citebase"/>
    <w:rsid w:val="0095623D"/>
    <w:rPr>
      <w:sz w:val="24"/>
      <w:bdr w:val="none" w:sz="0" w:space="0" w:color="auto"/>
      <w:shd w:val="clear" w:color="auto" w:fill="FF0000"/>
    </w:rPr>
  </w:style>
  <w:style w:type="character" w:customStyle="1" w:styleId="citetbl">
    <w:name w:val="cite_tbl"/>
    <w:basedOn w:val="citebase"/>
    <w:rsid w:val="0095623D"/>
    <w:rPr>
      <w:color w:val="000000"/>
      <w:sz w:val="24"/>
      <w:bdr w:val="none" w:sz="0" w:space="0" w:color="auto"/>
      <w:shd w:val="clear" w:color="auto" w:fill="FF00FF"/>
    </w:rPr>
  </w:style>
  <w:style w:type="character" w:styleId="CommentReference">
    <w:name w:val="annotation reference"/>
    <w:basedOn w:val="DefaultParagraphFont"/>
    <w:uiPriority w:val="99"/>
    <w:rsid w:val="0095623D"/>
    <w:rPr>
      <w:sz w:val="18"/>
      <w:szCs w:val="18"/>
    </w:rPr>
  </w:style>
  <w:style w:type="paragraph" w:styleId="CommentText">
    <w:name w:val="annotation text"/>
    <w:basedOn w:val="Normal"/>
    <w:link w:val="CommentTextChar"/>
    <w:uiPriority w:val="99"/>
    <w:semiHidden/>
    <w:rsid w:val="0095623D"/>
    <w:rPr>
      <w:rFonts w:eastAsia="Times New Roman"/>
    </w:rPr>
  </w:style>
  <w:style w:type="character" w:customStyle="1" w:styleId="CommentTextChar">
    <w:name w:val="Comment Text Char"/>
    <w:basedOn w:val="DefaultParagraphFont"/>
    <w:link w:val="CommentText"/>
    <w:uiPriority w:val="99"/>
    <w:semiHidden/>
    <w:rsid w:val="009562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5623D"/>
    <w:rPr>
      <w:b/>
      <w:bCs/>
    </w:rPr>
  </w:style>
  <w:style w:type="character" w:customStyle="1" w:styleId="CommentSubjectChar">
    <w:name w:val="Comment Subject Char"/>
    <w:basedOn w:val="CommentTextChar"/>
    <w:link w:val="CommentSubject"/>
    <w:semiHidden/>
    <w:rsid w:val="0095623D"/>
    <w:rPr>
      <w:rFonts w:ascii="Times New Roman" w:eastAsia="Times New Roman" w:hAnsi="Times New Roman" w:cs="Times New Roman"/>
      <w:b/>
      <w:bCs/>
      <w:sz w:val="20"/>
      <w:szCs w:val="20"/>
    </w:rPr>
  </w:style>
  <w:style w:type="paragraph" w:customStyle="1" w:styleId="ContinuedParagraph">
    <w:name w:val="ContinuedParagraph"/>
    <w:basedOn w:val="Paragraph"/>
    <w:rsid w:val="0095623D"/>
    <w:pPr>
      <w:ind w:firstLine="0"/>
    </w:pPr>
  </w:style>
  <w:style w:type="character" w:customStyle="1" w:styleId="ContractNumber">
    <w:name w:val="Contract Number"/>
    <w:basedOn w:val="DefaultParagraphFont"/>
    <w:rsid w:val="0095623D"/>
    <w:rPr>
      <w:sz w:val="24"/>
      <w:szCs w:val="24"/>
      <w:bdr w:val="none" w:sz="0" w:space="0" w:color="auto"/>
      <w:shd w:val="clear" w:color="auto" w:fill="CCFFCC"/>
    </w:rPr>
  </w:style>
  <w:style w:type="character" w:customStyle="1" w:styleId="ContractSponsor">
    <w:name w:val="Contract Sponsor"/>
    <w:basedOn w:val="DefaultParagraphFont"/>
    <w:rsid w:val="0095623D"/>
    <w:rPr>
      <w:sz w:val="24"/>
      <w:szCs w:val="24"/>
      <w:bdr w:val="none" w:sz="0" w:space="0" w:color="auto"/>
      <w:shd w:val="clear" w:color="auto" w:fill="FFCC99"/>
    </w:rPr>
  </w:style>
  <w:style w:type="paragraph" w:customStyle="1" w:styleId="Correspondence">
    <w:name w:val="Correspondence"/>
    <w:basedOn w:val="BaseText"/>
    <w:rsid w:val="0095623D"/>
    <w:pPr>
      <w:spacing w:before="0" w:after="240"/>
    </w:pPr>
  </w:style>
  <w:style w:type="paragraph" w:customStyle="1" w:styleId="DateAccepted">
    <w:name w:val="Date Accepted"/>
    <w:basedOn w:val="BaseText"/>
    <w:rsid w:val="0095623D"/>
    <w:pPr>
      <w:spacing w:before="360"/>
    </w:pPr>
  </w:style>
  <w:style w:type="paragraph" w:customStyle="1" w:styleId="Deck">
    <w:name w:val="Deck"/>
    <w:basedOn w:val="BaseHeading"/>
    <w:rsid w:val="0095623D"/>
    <w:pPr>
      <w:outlineLvl w:val="1"/>
    </w:pPr>
  </w:style>
  <w:style w:type="paragraph" w:customStyle="1" w:styleId="DefTerm">
    <w:name w:val="DefTerm"/>
    <w:basedOn w:val="BaseText"/>
    <w:rsid w:val="0095623D"/>
    <w:pPr>
      <w:ind w:left="720"/>
    </w:pPr>
  </w:style>
  <w:style w:type="paragraph" w:customStyle="1" w:styleId="Definition">
    <w:name w:val="Definition"/>
    <w:basedOn w:val="DefTerm"/>
    <w:rsid w:val="0095623D"/>
    <w:pPr>
      <w:ind w:left="1080" w:hanging="360"/>
    </w:pPr>
  </w:style>
  <w:style w:type="paragraph" w:customStyle="1" w:styleId="DefListTitle">
    <w:name w:val="DefListTitle"/>
    <w:basedOn w:val="BaseHeading"/>
    <w:rsid w:val="0095623D"/>
  </w:style>
  <w:style w:type="paragraph" w:customStyle="1" w:styleId="discipline">
    <w:name w:val="discipline"/>
    <w:basedOn w:val="BaseText"/>
    <w:rsid w:val="0095623D"/>
    <w:pPr>
      <w:jc w:val="right"/>
    </w:pPr>
    <w:rPr>
      <w:color w:val="993366"/>
    </w:rPr>
  </w:style>
  <w:style w:type="paragraph" w:customStyle="1" w:styleId="Editors">
    <w:name w:val="Editors"/>
    <w:basedOn w:val="Authors"/>
    <w:rsid w:val="0095623D"/>
  </w:style>
  <w:style w:type="character" w:styleId="Emphasis">
    <w:name w:val="Emphasis"/>
    <w:basedOn w:val="DefaultParagraphFont"/>
    <w:uiPriority w:val="20"/>
    <w:qFormat/>
    <w:rsid w:val="0095623D"/>
    <w:rPr>
      <w:i/>
      <w:iCs/>
    </w:rPr>
  </w:style>
  <w:style w:type="character" w:styleId="EndnoteReference">
    <w:name w:val="endnote reference"/>
    <w:basedOn w:val="DefaultParagraphFont"/>
    <w:semiHidden/>
    <w:rsid w:val="0095623D"/>
    <w:rPr>
      <w:vertAlign w:val="superscript"/>
    </w:rPr>
  </w:style>
  <w:style w:type="paragraph" w:styleId="EndnoteText">
    <w:name w:val="endnote text"/>
    <w:basedOn w:val="Normal"/>
    <w:link w:val="EndnoteTextChar"/>
    <w:semiHidden/>
    <w:rsid w:val="0095623D"/>
    <w:rPr>
      <w:rFonts w:ascii="Cambria" w:eastAsia="Cambria" w:hAnsi="Cambria"/>
    </w:rPr>
  </w:style>
  <w:style w:type="character" w:customStyle="1" w:styleId="EndnoteTextChar">
    <w:name w:val="Endnote Text Char"/>
    <w:basedOn w:val="DefaultParagraphFont"/>
    <w:link w:val="EndnoteText"/>
    <w:semiHidden/>
    <w:rsid w:val="0095623D"/>
    <w:rPr>
      <w:rFonts w:ascii="Cambria" w:eastAsia="Cambria" w:hAnsi="Cambria" w:cs="Times New Roman"/>
      <w:sz w:val="20"/>
      <w:szCs w:val="20"/>
    </w:rPr>
  </w:style>
  <w:style w:type="character" w:customStyle="1" w:styleId="eqno">
    <w:name w:val="eq_no"/>
    <w:basedOn w:val="citebase"/>
    <w:rsid w:val="0095623D"/>
    <w:rPr>
      <w:sz w:val="24"/>
    </w:rPr>
  </w:style>
  <w:style w:type="paragraph" w:customStyle="1" w:styleId="Equation">
    <w:name w:val="Equation"/>
    <w:basedOn w:val="BaseText"/>
    <w:rsid w:val="0095623D"/>
    <w:pPr>
      <w:jc w:val="center"/>
    </w:pPr>
  </w:style>
  <w:style w:type="paragraph" w:customStyle="1" w:styleId="FieldCodes">
    <w:name w:val="FieldCodes"/>
    <w:basedOn w:val="BaseText"/>
    <w:rsid w:val="0095623D"/>
  </w:style>
  <w:style w:type="paragraph" w:customStyle="1" w:styleId="Legend">
    <w:name w:val="Legend"/>
    <w:basedOn w:val="BaseHeading"/>
    <w:rsid w:val="0095623D"/>
    <w:rPr>
      <w:sz w:val="24"/>
      <w:szCs w:val="24"/>
    </w:rPr>
  </w:style>
  <w:style w:type="paragraph" w:customStyle="1" w:styleId="FigureCopyright">
    <w:name w:val="FigureCopyright"/>
    <w:basedOn w:val="Legend"/>
    <w:rsid w:val="0095623D"/>
    <w:pPr>
      <w:autoSpaceDE w:val="0"/>
      <w:autoSpaceDN w:val="0"/>
      <w:adjustRightInd w:val="0"/>
      <w:spacing w:before="80"/>
    </w:pPr>
    <w:rPr>
      <w:lang w:bidi="he-IL"/>
    </w:rPr>
  </w:style>
  <w:style w:type="paragraph" w:customStyle="1" w:styleId="FigureCredit">
    <w:name w:val="FigureCredit"/>
    <w:basedOn w:val="FigureCopyright"/>
    <w:rsid w:val="0095623D"/>
  </w:style>
  <w:style w:type="character" w:styleId="FollowedHyperlink">
    <w:name w:val="FollowedHyperlink"/>
    <w:basedOn w:val="DefaultParagraphFont"/>
    <w:rsid w:val="0095623D"/>
    <w:rPr>
      <w:color w:val="800080"/>
      <w:u w:val="single"/>
    </w:rPr>
  </w:style>
  <w:style w:type="paragraph" w:styleId="Footer">
    <w:name w:val="footer"/>
    <w:basedOn w:val="Normal"/>
    <w:link w:val="FooterChar"/>
    <w:rsid w:val="0095623D"/>
    <w:pPr>
      <w:tabs>
        <w:tab w:val="center" w:pos="4320"/>
        <w:tab w:val="right" w:pos="8640"/>
      </w:tabs>
    </w:pPr>
    <w:rPr>
      <w:rFonts w:eastAsia="Times New Roman"/>
    </w:rPr>
  </w:style>
  <w:style w:type="character" w:customStyle="1" w:styleId="FooterChar">
    <w:name w:val="Footer Char"/>
    <w:basedOn w:val="DefaultParagraphFont"/>
    <w:link w:val="Footer"/>
    <w:rsid w:val="0095623D"/>
    <w:rPr>
      <w:rFonts w:ascii="Times New Roman" w:eastAsia="Times New Roman" w:hAnsi="Times New Roman" w:cs="Times New Roman"/>
      <w:sz w:val="20"/>
      <w:szCs w:val="20"/>
    </w:rPr>
  </w:style>
  <w:style w:type="character" w:styleId="FootnoteReference">
    <w:name w:val="footnote reference"/>
    <w:basedOn w:val="DefaultParagraphFont"/>
    <w:semiHidden/>
    <w:rsid w:val="0095623D"/>
    <w:rPr>
      <w:vertAlign w:val="superscript"/>
    </w:rPr>
  </w:style>
  <w:style w:type="paragraph" w:customStyle="1" w:styleId="Gloss">
    <w:name w:val="Gloss"/>
    <w:basedOn w:val="AbstractSummary"/>
    <w:rsid w:val="0095623D"/>
  </w:style>
  <w:style w:type="paragraph" w:customStyle="1" w:styleId="Glossary">
    <w:name w:val="Glossary"/>
    <w:basedOn w:val="BaseText"/>
    <w:rsid w:val="0095623D"/>
  </w:style>
  <w:style w:type="paragraph" w:customStyle="1" w:styleId="GlossHead">
    <w:name w:val="GlossHead"/>
    <w:basedOn w:val="AbstractHead"/>
    <w:rsid w:val="0095623D"/>
  </w:style>
  <w:style w:type="paragraph" w:customStyle="1" w:styleId="GraphicAltText">
    <w:name w:val="GraphicAltText"/>
    <w:basedOn w:val="Legend"/>
    <w:rsid w:val="0095623D"/>
    <w:pPr>
      <w:autoSpaceDE w:val="0"/>
      <w:autoSpaceDN w:val="0"/>
      <w:adjustRightInd w:val="0"/>
    </w:pPr>
  </w:style>
  <w:style w:type="paragraph" w:customStyle="1" w:styleId="GraphicCredit">
    <w:name w:val="GraphicCredit"/>
    <w:basedOn w:val="FigureCredit"/>
    <w:rsid w:val="0095623D"/>
  </w:style>
  <w:style w:type="paragraph" w:customStyle="1" w:styleId="Head">
    <w:name w:val="Head"/>
    <w:basedOn w:val="BaseHeading"/>
    <w:rsid w:val="0095623D"/>
    <w:pPr>
      <w:spacing w:before="120" w:after="120"/>
      <w:jc w:val="center"/>
    </w:pPr>
    <w:rPr>
      <w:b/>
      <w:bCs/>
    </w:rPr>
  </w:style>
  <w:style w:type="paragraph" w:styleId="Header">
    <w:name w:val="header"/>
    <w:basedOn w:val="Normal"/>
    <w:link w:val="HeaderChar"/>
    <w:rsid w:val="0095623D"/>
    <w:pPr>
      <w:tabs>
        <w:tab w:val="center" w:pos="4320"/>
        <w:tab w:val="right" w:pos="8640"/>
      </w:tabs>
    </w:pPr>
    <w:rPr>
      <w:rFonts w:eastAsia="Times New Roman"/>
    </w:rPr>
  </w:style>
  <w:style w:type="character" w:customStyle="1" w:styleId="HeaderChar">
    <w:name w:val="Header Char"/>
    <w:basedOn w:val="DefaultParagraphFont"/>
    <w:link w:val="Header"/>
    <w:rsid w:val="0095623D"/>
    <w:rPr>
      <w:rFonts w:ascii="Times New Roman" w:eastAsia="Times New Roman" w:hAnsi="Times New Roman" w:cs="Times New Roman"/>
      <w:sz w:val="20"/>
      <w:szCs w:val="20"/>
    </w:rPr>
  </w:style>
  <w:style w:type="character" w:styleId="HTMLAcronym">
    <w:name w:val="HTML Acronym"/>
    <w:basedOn w:val="DefaultParagraphFont"/>
    <w:rsid w:val="0095623D"/>
  </w:style>
  <w:style w:type="character" w:styleId="HTMLCite">
    <w:name w:val="HTML Cite"/>
    <w:basedOn w:val="DefaultParagraphFont"/>
    <w:rsid w:val="0095623D"/>
    <w:rPr>
      <w:i/>
      <w:iCs/>
    </w:rPr>
  </w:style>
  <w:style w:type="character" w:styleId="HTMLCode">
    <w:name w:val="HTML Code"/>
    <w:basedOn w:val="DefaultParagraphFont"/>
    <w:rsid w:val="0095623D"/>
    <w:rPr>
      <w:rFonts w:ascii="Courier New" w:hAnsi="Courier New" w:cs="Courier New"/>
      <w:sz w:val="20"/>
      <w:szCs w:val="20"/>
    </w:rPr>
  </w:style>
  <w:style w:type="character" w:styleId="HTMLDefinition">
    <w:name w:val="HTML Definition"/>
    <w:basedOn w:val="DefaultParagraphFont"/>
    <w:rsid w:val="0095623D"/>
    <w:rPr>
      <w:i/>
      <w:iCs/>
    </w:rPr>
  </w:style>
  <w:style w:type="character" w:styleId="HTMLKeyboard">
    <w:name w:val="HTML Keyboard"/>
    <w:basedOn w:val="DefaultParagraphFont"/>
    <w:rsid w:val="0095623D"/>
    <w:rPr>
      <w:rFonts w:ascii="Courier New" w:hAnsi="Courier New" w:cs="Courier New"/>
      <w:sz w:val="20"/>
      <w:szCs w:val="20"/>
    </w:rPr>
  </w:style>
  <w:style w:type="paragraph" w:styleId="HTMLPreformatted">
    <w:name w:val="HTML Preformatted"/>
    <w:basedOn w:val="Normal"/>
    <w:link w:val="HTMLPreformattedChar"/>
    <w:rsid w:val="0095623D"/>
    <w:rPr>
      <w:rFonts w:ascii="Consolas" w:eastAsia="Times New Roman" w:hAnsi="Consolas"/>
    </w:rPr>
  </w:style>
  <w:style w:type="character" w:customStyle="1" w:styleId="HTMLPreformattedChar">
    <w:name w:val="HTML Preformatted Char"/>
    <w:basedOn w:val="DefaultParagraphFont"/>
    <w:link w:val="HTMLPreformatted"/>
    <w:rsid w:val="0095623D"/>
    <w:rPr>
      <w:rFonts w:ascii="Consolas" w:eastAsia="Times New Roman" w:hAnsi="Consolas" w:cs="Times New Roman"/>
      <w:sz w:val="20"/>
      <w:szCs w:val="20"/>
    </w:rPr>
  </w:style>
  <w:style w:type="character" w:styleId="HTMLSample">
    <w:name w:val="HTML Sample"/>
    <w:basedOn w:val="DefaultParagraphFont"/>
    <w:rsid w:val="0095623D"/>
    <w:rPr>
      <w:rFonts w:ascii="Courier New" w:hAnsi="Courier New" w:cs="Courier New"/>
    </w:rPr>
  </w:style>
  <w:style w:type="character" w:styleId="HTMLTypewriter">
    <w:name w:val="HTML Typewriter"/>
    <w:basedOn w:val="DefaultParagraphFont"/>
    <w:rsid w:val="0095623D"/>
    <w:rPr>
      <w:rFonts w:ascii="Courier New" w:hAnsi="Courier New" w:cs="Courier New"/>
      <w:sz w:val="20"/>
      <w:szCs w:val="20"/>
    </w:rPr>
  </w:style>
  <w:style w:type="character" w:styleId="HTMLVariable">
    <w:name w:val="HTML Variable"/>
    <w:basedOn w:val="DefaultParagraphFont"/>
    <w:rsid w:val="0095623D"/>
    <w:rPr>
      <w:i/>
      <w:iCs/>
    </w:rPr>
  </w:style>
  <w:style w:type="character" w:styleId="Hyperlink">
    <w:name w:val="Hyperlink"/>
    <w:basedOn w:val="DefaultParagraphFont"/>
    <w:rsid w:val="0095623D"/>
    <w:rPr>
      <w:color w:val="0000FF"/>
      <w:u w:val="single"/>
    </w:rPr>
  </w:style>
  <w:style w:type="paragraph" w:customStyle="1" w:styleId="InstructionsText">
    <w:name w:val="Instructions Text"/>
    <w:basedOn w:val="BaseText"/>
    <w:rsid w:val="0095623D"/>
  </w:style>
  <w:style w:type="paragraph" w:customStyle="1" w:styleId="Overline">
    <w:name w:val="Overline"/>
    <w:basedOn w:val="BaseText"/>
    <w:rsid w:val="0095623D"/>
  </w:style>
  <w:style w:type="paragraph" w:customStyle="1" w:styleId="IssueName">
    <w:name w:val="IssueName"/>
    <w:basedOn w:val="Overline"/>
    <w:rsid w:val="0095623D"/>
  </w:style>
  <w:style w:type="paragraph" w:customStyle="1" w:styleId="Keywords">
    <w:name w:val="Keywords"/>
    <w:basedOn w:val="BaseText"/>
    <w:rsid w:val="0095623D"/>
  </w:style>
  <w:style w:type="paragraph" w:customStyle="1" w:styleId="Level3Head">
    <w:name w:val="Level 3 Head"/>
    <w:basedOn w:val="BaseHeading"/>
    <w:rsid w:val="0095623D"/>
    <w:pPr>
      <w:outlineLvl w:val="2"/>
    </w:pPr>
    <w:rPr>
      <w:sz w:val="24"/>
      <w:szCs w:val="24"/>
      <w:u w:val="single"/>
    </w:rPr>
  </w:style>
  <w:style w:type="paragraph" w:customStyle="1" w:styleId="Level4Head">
    <w:name w:val="Level 4 Head"/>
    <w:basedOn w:val="BaseHeading"/>
    <w:rsid w:val="0095623D"/>
    <w:pPr>
      <w:ind w:left="346"/>
    </w:pPr>
    <w:rPr>
      <w:sz w:val="24"/>
      <w:szCs w:val="24"/>
    </w:rPr>
  </w:style>
  <w:style w:type="character" w:styleId="LineNumber">
    <w:name w:val="line number"/>
    <w:basedOn w:val="DefaultParagraphFont"/>
    <w:rsid w:val="0095623D"/>
  </w:style>
  <w:style w:type="paragraph" w:customStyle="1" w:styleId="Literaryquote">
    <w:name w:val="Literary quote"/>
    <w:basedOn w:val="BaseText"/>
    <w:rsid w:val="0095623D"/>
    <w:pPr>
      <w:ind w:left="1440" w:right="1440"/>
    </w:pPr>
  </w:style>
  <w:style w:type="paragraph" w:customStyle="1" w:styleId="MaterialsText">
    <w:name w:val="Materials Text"/>
    <w:basedOn w:val="BaseText"/>
    <w:rsid w:val="0095623D"/>
  </w:style>
  <w:style w:type="paragraph" w:customStyle="1" w:styleId="NoteInProof">
    <w:name w:val="NoteInProof"/>
    <w:basedOn w:val="BaseText"/>
    <w:rsid w:val="0095623D"/>
  </w:style>
  <w:style w:type="paragraph" w:customStyle="1" w:styleId="Notes">
    <w:name w:val="Notes"/>
    <w:basedOn w:val="BaseText"/>
    <w:rsid w:val="0095623D"/>
    <w:rPr>
      <w:i/>
    </w:rPr>
  </w:style>
  <w:style w:type="paragraph" w:customStyle="1" w:styleId="Notes-Helvetica">
    <w:name w:val="Notes-Helvetica"/>
    <w:basedOn w:val="BaseText"/>
    <w:rsid w:val="0095623D"/>
    <w:rPr>
      <w:i/>
    </w:rPr>
  </w:style>
  <w:style w:type="paragraph" w:customStyle="1" w:styleId="NumberedInstructions">
    <w:name w:val="Numbered Instructions"/>
    <w:basedOn w:val="BaseText"/>
    <w:rsid w:val="0095623D"/>
  </w:style>
  <w:style w:type="paragraph" w:customStyle="1" w:styleId="OutlineLevel1">
    <w:name w:val="OutlineLevel1"/>
    <w:basedOn w:val="BaseHeading"/>
    <w:rsid w:val="0095623D"/>
    <w:rPr>
      <w:b/>
      <w:bCs/>
    </w:rPr>
  </w:style>
  <w:style w:type="paragraph" w:customStyle="1" w:styleId="OutlineLevel2">
    <w:name w:val="OutlineLevel2"/>
    <w:basedOn w:val="BaseHeading"/>
    <w:rsid w:val="0095623D"/>
    <w:pPr>
      <w:ind w:left="360"/>
      <w:outlineLvl w:val="1"/>
    </w:pPr>
    <w:rPr>
      <w:b/>
      <w:bCs/>
      <w:sz w:val="24"/>
      <w:szCs w:val="24"/>
    </w:rPr>
  </w:style>
  <w:style w:type="paragraph" w:customStyle="1" w:styleId="OutlineLevel3">
    <w:name w:val="OutlineLevel3"/>
    <w:basedOn w:val="BaseHeading"/>
    <w:rsid w:val="0095623D"/>
    <w:pPr>
      <w:ind w:left="720"/>
      <w:outlineLvl w:val="2"/>
    </w:pPr>
    <w:rPr>
      <w:b/>
      <w:bCs/>
      <w:sz w:val="24"/>
      <w:szCs w:val="24"/>
    </w:rPr>
  </w:style>
  <w:style w:type="character" w:styleId="PageNumber">
    <w:name w:val="page number"/>
    <w:basedOn w:val="DefaultParagraphFont"/>
    <w:rsid w:val="0095623D"/>
  </w:style>
  <w:style w:type="paragraph" w:customStyle="1" w:styleId="Preformat">
    <w:name w:val="Preformat"/>
    <w:basedOn w:val="BaseText"/>
    <w:rsid w:val="0095623D"/>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5623D"/>
  </w:style>
  <w:style w:type="paragraph" w:customStyle="1" w:styleId="ProductInformation">
    <w:name w:val="ProductInformation"/>
    <w:basedOn w:val="BaseText"/>
    <w:rsid w:val="0095623D"/>
  </w:style>
  <w:style w:type="paragraph" w:customStyle="1" w:styleId="ProductTitle">
    <w:name w:val="ProductTitle"/>
    <w:basedOn w:val="BaseText"/>
    <w:rsid w:val="0095623D"/>
    <w:rPr>
      <w:b/>
      <w:bCs/>
    </w:rPr>
  </w:style>
  <w:style w:type="paragraph" w:customStyle="1" w:styleId="PublishedOnline">
    <w:name w:val="Published Online"/>
    <w:basedOn w:val="DateAccepted"/>
    <w:rsid w:val="0095623D"/>
  </w:style>
  <w:style w:type="paragraph" w:customStyle="1" w:styleId="RecipeMaterials">
    <w:name w:val="Recipe Materials"/>
    <w:basedOn w:val="BaseText"/>
    <w:rsid w:val="0095623D"/>
  </w:style>
  <w:style w:type="paragraph" w:customStyle="1" w:styleId="Refhead">
    <w:name w:val="Ref head"/>
    <w:basedOn w:val="BaseHeading"/>
    <w:rsid w:val="0095623D"/>
    <w:pPr>
      <w:spacing w:before="120" w:after="120"/>
    </w:pPr>
    <w:rPr>
      <w:b/>
      <w:bCs/>
      <w:sz w:val="24"/>
      <w:szCs w:val="24"/>
    </w:rPr>
  </w:style>
  <w:style w:type="paragraph" w:customStyle="1" w:styleId="ReferenceNote">
    <w:name w:val="Reference Note"/>
    <w:basedOn w:val="Referencesandnotes"/>
    <w:rsid w:val="0095623D"/>
  </w:style>
  <w:style w:type="paragraph" w:customStyle="1" w:styleId="ReferencesandnotesLong">
    <w:name w:val="References and notes Long"/>
    <w:basedOn w:val="BaseText"/>
    <w:rsid w:val="0095623D"/>
    <w:pPr>
      <w:ind w:left="720" w:hanging="720"/>
    </w:pPr>
  </w:style>
  <w:style w:type="paragraph" w:customStyle="1" w:styleId="region">
    <w:name w:val="region"/>
    <w:basedOn w:val="BaseText"/>
    <w:rsid w:val="0095623D"/>
    <w:pPr>
      <w:jc w:val="right"/>
    </w:pPr>
    <w:rPr>
      <w:color w:val="0000FF"/>
    </w:rPr>
  </w:style>
  <w:style w:type="paragraph" w:customStyle="1" w:styleId="RelatedArticle">
    <w:name w:val="RelatedArticle"/>
    <w:basedOn w:val="Referencesandnotes"/>
    <w:rsid w:val="0095623D"/>
  </w:style>
  <w:style w:type="paragraph" w:customStyle="1" w:styleId="RunHead">
    <w:name w:val="RunHead"/>
    <w:basedOn w:val="BaseText"/>
    <w:rsid w:val="0095623D"/>
  </w:style>
  <w:style w:type="paragraph" w:customStyle="1" w:styleId="SOMContent">
    <w:name w:val="SOMContent"/>
    <w:basedOn w:val="1stparatext"/>
    <w:rsid w:val="0095623D"/>
  </w:style>
  <w:style w:type="paragraph" w:customStyle="1" w:styleId="SOMHead">
    <w:name w:val="SOMHead"/>
    <w:basedOn w:val="BaseHeading"/>
    <w:rsid w:val="0095623D"/>
    <w:rPr>
      <w:b/>
      <w:sz w:val="24"/>
      <w:szCs w:val="24"/>
    </w:rPr>
  </w:style>
  <w:style w:type="paragraph" w:customStyle="1" w:styleId="Speaker">
    <w:name w:val="Speaker"/>
    <w:basedOn w:val="Paragraph"/>
    <w:rsid w:val="0095623D"/>
    <w:pPr>
      <w:autoSpaceDE w:val="0"/>
      <w:autoSpaceDN w:val="0"/>
      <w:adjustRightInd w:val="0"/>
    </w:pPr>
    <w:rPr>
      <w:b/>
      <w:lang w:bidi="he-IL"/>
    </w:rPr>
  </w:style>
  <w:style w:type="paragraph" w:customStyle="1" w:styleId="Speech">
    <w:name w:val="Speech"/>
    <w:basedOn w:val="Paragraph"/>
    <w:rsid w:val="0095623D"/>
    <w:pPr>
      <w:autoSpaceDE w:val="0"/>
      <w:autoSpaceDN w:val="0"/>
      <w:adjustRightInd w:val="0"/>
    </w:pPr>
    <w:rPr>
      <w:lang w:bidi="he-IL"/>
    </w:rPr>
  </w:style>
  <w:style w:type="character" w:styleId="Strong">
    <w:name w:val="Strong"/>
    <w:basedOn w:val="DefaultParagraphFont"/>
    <w:uiPriority w:val="22"/>
    <w:qFormat/>
    <w:rsid w:val="0095623D"/>
    <w:rPr>
      <w:b/>
      <w:bCs/>
    </w:rPr>
  </w:style>
  <w:style w:type="paragraph" w:customStyle="1" w:styleId="SX-Abstract">
    <w:name w:val="SX-Abstract"/>
    <w:basedOn w:val="Normal"/>
    <w:qFormat/>
    <w:rsid w:val="0095623D"/>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5623D"/>
    <w:pPr>
      <w:spacing w:after="160" w:line="190" w:lineRule="exact"/>
    </w:pPr>
    <w:rPr>
      <w:rFonts w:ascii="BlissRegular" w:eastAsia="Times New Roman" w:hAnsi="BlissRegular"/>
      <w:sz w:val="16"/>
    </w:rPr>
  </w:style>
  <w:style w:type="paragraph" w:customStyle="1" w:styleId="SX-Articlehead">
    <w:name w:val="SX-Article head"/>
    <w:basedOn w:val="Normal"/>
    <w:qFormat/>
    <w:rsid w:val="0095623D"/>
    <w:pPr>
      <w:spacing w:before="210" w:line="210" w:lineRule="exact"/>
      <w:ind w:firstLine="288"/>
      <w:jc w:val="both"/>
    </w:pPr>
    <w:rPr>
      <w:rFonts w:eastAsia="Times New Roman"/>
      <w:b/>
      <w:sz w:val="18"/>
    </w:rPr>
  </w:style>
  <w:style w:type="paragraph" w:customStyle="1" w:styleId="SX-Authornames">
    <w:name w:val="SX-Author names"/>
    <w:basedOn w:val="Normal"/>
    <w:rsid w:val="0095623D"/>
    <w:pPr>
      <w:spacing w:after="120" w:line="210" w:lineRule="exact"/>
    </w:pPr>
    <w:rPr>
      <w:rFonts w:ascii="BlissMedium" w:eastAsia="Times New Roman" w:hAnsi="BlissMedium"/>
    </w:rPr>
  </w:style>
  <w:style w:type="paragraph" w:customStyle="1" w:styleId="SX-Bodytext">
    <w:name w:val="SX-Body text"/>
    <w:basedOn w:val="Normal"/>
    <w:next w:val="Normal"/>
    <w:rsid w:val="0095623D"/>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5623D"/>
    <w:pPr>
      <w:ind w:firstLine="0"/>
    </w:pPr>
  </w:style>
  <w:style w:type="paragraph" w:customStyle="1" w:styleId="SX-Correspondence">
    <w:name w:val="SX-Correspondence"/>
    <w:basedOn w:val="SX-Affiliation"/>
    <w:qFormat/>
    <w:rsid w:val="0095623D"/>
    <w:pPr>
      <w:spacing w:after="80"/>
    </w:pPr>
  </w:style>
  <w:style w:type="paragraph" w:customStyle="1" w:styleId="SX-Date">
    <w:name w:val="SX-Date"/>
    <w:basedOn w:val="Normal"/>
    <w:qFormat/>
    <w:rsid w:val="0095623D"/>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5623D"/>
    <w:pPr>
      <w:autoSpaceDE w:val="0"/>
      <w:autoSpaceDN w:val="0"/>
      <w:adjustRightInd w:val="0"/>
      <w:spacing w:line="240" w:lineRule="auto"/>
      <w:jc w:val="center"/>
    </w:pPr>
  </w:style>
  <w:style w:type="paragraph" w:customStyle="1" w:styleId="SX-Legend">
    <w:name w:val="SX-Legend"/>
    <w:basedOn w:val="SX-Authornames"/>
    <w:rsid w:val="0095623D"/>
    <w:pPr>
      <w:jc w:val="both"/>
    </w:pPr>
    <w:rPr>
      <w:sz w:val="18"/>
    </w:rPr>
  </w:style>
  <w:style w:type="paragraph" w:customStyle="1" w:styleId="SX-References">
    <w:name w:val="SX-References"/>
    <w:basedOn w:val="Normal"/>
    <w:rsid w:val="0095623D"/>
    <w:pPr>
      <w:spacing w:line="190" w:lineRule="exact"/>
      <w:ind w:left="245" w:hanging="245"/>
      <w:jc w:val="both"/>
    </w:pPr>
    <w:rPr>
      <w:rFonts w:eastAsia="Times New Roman"/>
      <w:sz w:val="16"/>
    </w:rPr>
  </w:style>
  <w:style w:type="paragraph" w:customStyle="1" w:styleId="SX-RefHead">
    <w:name w:val="SX-RefHead"/>
    <w:basedOn w:val="Normal"/>
    <w:rsid w:val="0095623D"/>
    <w:pPr>
      <w:spacing w:before="200" w:line="190" w:lineRule="exact"/>
    </w:pPr>
    <w:rPr>
      <w:rFonts w:eastAsia="Times New Roman"/>
      <w:b/>
      <w:sz w:val="16"/>
    </w:rPr>
  </w:style>
  <w:style w:type="character" w:customStyle="1" w:styleId="SX-reflink">
    <w:name w:val="SX-reflink"/>
    <w:basedOn w:val="DefaultParagraphFont"/>
    <w:uiPriority w:val="1"/>
    <w:qFormat/>
    <w:rsid w:val="0095623D"/>
    <w:rPr>
      <w:color w:val="0000FF"/>
      <w:sz w:val="16"/>
      <w:u w:val="words"/>
      <w:bdr w:val="none" w:sz="0" w:space="0" w:color="auto"/>
      <w:shd w:val="clear" w:color="auto" w:fill="FFFFFF"/>
    </w:rPr>
  </w:style>
  <w:style w:type="paragraph" w:customStyle="1" w:styleId="SX-SOMHead">
    <w:name w:val="SX-SOMHead"/>
    <w:basedOn w:val="SX-RefHead"/>
    <w:rsid w:val="0095623D"/>
  </w:style>
  <w:style w:type="paragraph" w:customStyle="1" w:styleId="SX-Tablehead">
    <w:name w:val="SX-Tablehead"/>
    <w:basedOn w:val="Normal"/>
    <w:qFormat/>
    <w:rsid w:val="0095623D"/>
    <w:rPr>
      <w:rFonts w:eastAsia="Times New Roman"/>
      <w:szCs w:val="24"/>
    </w:rPr>
  </w:style>
  <w:style w:type="paragraph" w:customStyle="1" w:styleId="SX-Tablelegend">
    <w:name w:val="SX-Tablelegend"/>
    <w:basedOn w:val="Normal"/>
    <w:qFormat/>
    <w:rsid w:val="0095623D"/>
    <w:pPr>
      <w:spacing w:line="190" w:lineRule="exact"/>
      <w:ind w:left="245" w:hanging="245"/>
      <w:jc w:val="both"/>
    </w:pPr>
    <w:rPr>
      <w:rFonts w:eastAsia="Times New Roman"/>
      <w:sz w:val="16"/>
    </w:rPr>
  </w:style>
  <w:style w:type="paragraph" w:customStyle="1" w:styleId="SX-Tabletext">
    <w:name w:val="SX-Tabletext"/>
    <w:basedOn w:val="Normal"/>
    <w:qFormat/>
    <w:rsid w:val="0095623D"/>
    <w:pPr>
      <w:spacing w:line="210" w:lineRule="exact"/>
      <w:jc w:val="center"/>
    </w:pPr>
    <w:rPr>
      <w:rFonts w:eastAsia="Times New Roman"/>
      <w:sz w:val="18"/>
    </w:rPr>
  </w:style>
  <w:style w:type="paragraph" w:customStyle="1" w:styleId="SX-Tabletitle">
    <w:name w:val="SX-Tabletitle"/>
    <w:basedOn w:val="Normal"/>
    <w:qFormat/>
    <w:rsid w:val="0095623D"/>
    <w:pPr>
      <w:spacing w:after="120" w:line="210" w:lineRule="exact"/>
      <w:jc w:val="both"/>
    </w:pPr>
    <w:rPr>
      <w:rFonts w:ascii="BlissMedium" w:eastAsia="Times New Roman" w:hAnsi="BlissMedium"/>
      <w:sz w:val="18"/>
    </w:rPr>
  </w:style>
  <w:style w:type="paragraph" w:customStyle="1" w:styleId="SX-Title">
    <w:name w:val="SX-Title"/>
    <w:basedOn w:val="Normal"/>
    <w:rsid w:val="0095623D"/>
    <w:pPr>
      <w:spacing w:after="240" w:line="500" w:lineRule="exact"/>
    </w:pPr>
    <w:rPr>
      <w:rFonts w:ascii="BlissBold" w:eastAsia="Times New Roman" w:hAnsi="BlissBold"/>
      <w:b/>
      <w:sz w:val="44"/>
    </w:rPr>
  </w:style>
  <w:style w:type="paragraph" w:customStyle="1" w:styleId="Tablecolumnhead">
    <w:name w:val="Table column head"/>
    <w:basedOn w:val="BaseText"/>
    <w:rsid w:val="0095623D"/>
    <w:pPr>
      <w:spacing w:before="0"/>
    </w:pPr>
  </w:style>
  <w:style w:type="paragraph" w:customStyle="1" w:styleId="Tabletext">
    <w:name w:val="Table text"/>
    <w:basedOn w:val="BaseText"/>
    <w:rsid w:val="0095623D"/>
    <w:pPr>
      <w:spacing w:before="0"/>
    </w:pPr>
  </w:style>
  <w:style w:type="paragraph" w:customStyle="1" w:styleId="TableLegend">
    <w:name w:val="TableLegend"/>
    <w:basedOn w:val="BaseText"/>
    <w:rsid w:val="0095623D"/>
    <w:pPr>
      <w:spacing w:before="0"/>
    </w:pPr>
  </w:style>
  <w:style w:type="paragraph" w:customStyle="1" w:styleId="TableTitle">
    <w:name w:val="TableTitle"/>
    <w:basedOn w:val="BaseHeading"/>
    <w:rsid w:val="0095623D"/>
  </w:style>
  <w:style w:type="paragraph" w:customStyle="1" w:styleId="Teaser">
    <w:name w:val="Teaser"/>
    <w:basedOn w:val="BaseText"/>
    <w:rsid w:val="0095623D"/>
  </w:style>
  <w:style w:type="paragraph" w:customStyle="1" w:styleId="TWIS">
    <w:name w:val="TWIS"/>
    <w:basedOn w:val="AbstractSummary"/>
    <w:rsid w:val="0095623D"/>
    <w:pPr>
      <w:autoSpaceDE w:val="0"/>
      <w:autoSpaceDN w:val="0"/>
      <w:adjustRightInd w:val="0"/>
    </w:pPr>
  </w:style>
  <w:style w:type="paragraph" w:customStyle="1" w:styleId="TWISorEC">
    <w:name w:val="TWIS or EC"/>
    <w:basedOn w:val="Normal"/>
    <w:rsid w:val="0095623D"/>
    <w:pPr>
      <w:spacing w:line="210" w:lineRule="exact"/>
    </w:pPr>
    <w:rPr>
      <w:rFonts w:ascii="BlissRegular" w:eastAsia="Times New Roman" w:hAnsi="BlissRegular"/>
      <w:sz w:val="19"/>
    </w:rPr>
  </w:style>
  <w:style w:type="paragraph" w:customStyle="1" w:styleId="work-sector">
    <w:name w:val="work-sector"/>
    <w:basedOn w:val="BaseText"/>
    <w:rsid w:val="0095623D"/>
    <w:pPr>
      <w:jc w:val="right"/>
    </w:pPr>
    <w:rPr>
      <w:color w:val="003300"/>
    </w:rPr>
  </w:style>
  <w:style w:type="paragraph" w:customStyle="1" w:styleId="DOI">
    <w:name w:val="DOI"/>
    <w:basedOn w:val="DateAccepted"/>
    <w:qFormat/>
    <w:rsid w:val="0095623D"/>
  </w:style>
  <w:style w:type="character" w:customStyle="1" w:styleId="UnresolvedMention1">
    <w:name w:val="Unresolved Mention1"/>
    <w:basedOn w:val="DefaultParagraphFont"/>
    <w:uiPriority w:val="99"/>
    <w:semiHidden/>
    <w:unhideWhenUsed/>
    <w:rsid w:val="0095623D"/>
    <w:rPr>
      <w:color w:val="808080"/>
      <w:shd w:val="clear" w:color="auto" w:fill="E6E6E6"/>
    </w:rPr>
  </w:style>
  <w:style w:type="paragraph" w:styleId="NormalWeb">
    <w:name w:val="Normal (Web)"/>
    <w:basedOn w:val="Normal"/>
    <w:semiHidden/>
    <w:unhideWhenUsed/>
    <w:rsid w:val="0095623D"/>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95623D"/>
    <w:pPr>
      <w:ind w:left="720"/>
      <w:contextualSpacing/>
    </w:pPr>
    <w:rPr>
      <w:rFonts w:asciiTheme="minorHAnsi" w:eastAsiaTheme="minorEastAsia" w:hAnsiTheme="minorHAnsi" w:cstheme="minorBidi"/>
      <w:sz w:val="24"/>
      <w:szCs w:val="24"/>
    </w:rPr>
  </w:style>
  <w:style w:type="paragraph" w:customStyle="1" w:styleId="EndNoteBibliographyTitle">
    <w:name w:val="EndNote Bibliography Title"/>
    <w:basedOn w:val="Normal"/>
    <w:rsid w:val="0095623D"/>
    <w:pPr>
      <w:jc w:val="center"/>
    </w:pPr>
    <w:rPr>
      <w:rFonts w:eastAsiaTheme="minorEastAsia"/>
      <w:sz w:val="24"/>
      <w:szCs w:val="24"/>
    </w:rPr>
  </w:style>
  <w:style w:type="paragraph" w:customStyle="1" w:styleId="EndNoteBibliography">
    <w:name w:val="EndNote Bibliography"/>
    <w:basedOn w:val="Normal"/>
    <w:rsid w:val="0095623D"/>
    <w:rPr>
      <w:rFonts w:eastAsiaTheme="minorEastAsia"/>
      <w:sz w:val="24"/>
      <w:szCs w:val="24"/>
    </w:rPr>
  </w:style>
  <w:style w:type="character" w:customStyle="1" w:styleId="apple-converted-space">
    <w:name w:val="apple-converted-space"/>
    <w:basedOn w:val="DefaultParagraphFont"/>
    <w:rsid w:val="0095623D"/>
  </w:style>
  <w:style w:type="character" w:customStyle="1" w:styleId="citationref">
    <w:name w:val="citationref"/>
    <w:basedOn w:val="DefaultParagraphFont"/>
    <w:rsid w:val="0095623D"/>
  </w:style>
  <w:style w:type="character" w:customStyle="1" w:styleId="internalref">
    <w:name w:val="internalref"/>
    <w:basedOn w:val="DefaultParagraphFont"/>
    <w:rsid w:val="0095623D"/>
  </w:style>
  <w:style w:type="table" w:styleId="TableGrid">
    <w:name w:val="Table Grid"/>
    <w:basedOn w:val="TableNormal"/>
    <w:uiPriority w:val="39"/>
    <w:rsid w:val="0095623D"/>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5623D"/>
  </w:style>
  <w:style w:type="character" w:styleId="PlaceholderText">
    <w:name w:val="Placeholder Text"/>
    <w:basedOn w:val="DefaultParagraphFont"/>
    <w:uiPriority w:val="99"/>
    <w:semiHidden/>
    <w:rsid w:val="0095623D"/>
    <w:rPr>
      <w:color w:val="808080"/>
    </w:rPr>
  </w:style>
  <w:style w:type="character" w:customStyle="1" w:styleId="UnresolvedMention2">
    <w:name w:val="Unresolved Mention2"/>
    <w:basedOn w:val="DefaultParagraphFont"/>
    <w:uiPriority w:val="99"/>
    <w:semiHidden/>
    <w:unhideWhenUsed/>
    <w:rsid w:val="0095623D"/>
    <w:rPr>
      <w:color w:val="808080"/>
      <w:shd w:val="clear" w:color="auto" w:fill="E6E6E6"/>
    </w:rPr>
  </w:style>
  <w:style w:type="paragraph" w:customStyle="1" w:styleId="SMHeading">
    <w:name w:val="SM Heading"/>
    <w:basedOn w:val="Heading1"/>
    <w:qFormat/>
    <w:rsid w:val="0095623D"/>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95623D"/>
    <w:rPr>
      <w:rFonts w:eastAsia="Times New Roman"/>
      <w:sz w:val="24"/>
      <w:u w:val="words"/>
    </w:rPr>
  </w:style>
  <w:style w:type="paragraph" w:customStyle="1" w:styleId="SMText">
    <w:name w:val="SM Text"/>
    <w:basedOn w:val="Normal"/>
    <w:qFormat/>
    <w:rsid w:val="0095623D"/>
    <w:pPr>
      <w:ind w:firstLine="480"/>
    </w:pPr>
    <w:rPr>
      <w:rFonts w:eastAsia="Times New Roman"/>
      <w:sz w:val="24"/>
    </w:rPr>
  </w:style>
  <w:style w:type="paragraph" w:customStyle="1" w:styleId="SMcaption">
    <w:name w:val="SM caption"/>
    <w:basedOn w:val="SMText"/>
    <w:qFormat/>
    <w:rsid w:val="0095623D"/>
    <w:pPr>
      <w:ind w:firstLine="0"/>
    </w:pPr>
  </w:style>
  <w:style w:type="paragraph" w:styleId="Bibliography">
    <w:name w:val="Bibliography"/>
    <w:basedOn w:val="Normal"/>
    <w:next w:val="Normal"/>
    <w:uiPriority w:val="37"/>
    <w:rsid w:val="0095623D"/>
    <w:rPr>
      <w:rFonts w:eastAsia="Times New Roman"/>
      <w:sz w:val="24"/>
    </w:rPr>
  </w:style>
  <w:style w:type="paragraph" w:styleId="BlockText">
    <w:name w:val="Block Text"/>
    <w:basedOn w:val="Normal"/>
    <w:semiHidden/>
    <w:rsid w:val="0095623D"/>
    <w:pPr>
      <w:spacing w:after="120"/>
      <w:ind w:left="1440" w:right="1440"/>
    </w:pPr>
    <w:rPr>
      <w:rFonts w:eastAsia="Times New Roman"/>
      <w:sz w:val="24"/>
    </w:rPr>
  </w:style>
  <w:style w:type="paragraph" w:styleId="BodyText">
    <w:name w:val="Body Text"/>
    <w:basedOn w:val="Normal"/>
    <w:link w:val="BodyTextChar"/>
    <w:semiHidden/>
    <w:rsid w:val="0095623D"/>
    <w:pPr>
      <w:spacing w:after="120"/>
    </w:pPr>
    <w:rPr>
      <w:rFonts w:eastAsia="Times New Roman"/>
      <w:sz w:val="24"/>
    </w:rPr>
  </w:style>
  <w:style w:type="character" w:customStyle="1" w:styleId="BodyTextChar">
    <w:name w:val="Body Text Char"/>
    <w:basedOn w:val="DefaultParagraphFont"/>
    <w:link w:val="BodyText"/>
    <w:semiHidden/>
    <w:rsid w:val="0095623D"/>
    <w:rPr>
      <w:rFonts w:ascii="Times New Roman" w:eastAsia="Times New Roman" w:hAnsi="Times New Roman" w:cs="Times New Roman"/>
      <w:szCs w:val="20"/>
    </w:rPr>
  </w:style>
  <w:style w:type="paragraph" w:styleId="BodyText2">
    <w:name w:val="Body Text 2"/>
    <w:basedOn w:val="Normal"/>
    <w:link w:val="BodyText2Char"/>
    <w:semiHidden/>
    <w:rsid w:val="0095623D"/>
    <w:pPr>
      <w:spacing w:after="120" w:line="480" w:lineRule="auto"/>
    </w:pPr>
    <w:rPr>
      <w:rFonts w:eastAsia="Times New Roman"/>
      <w:sz w:val="24"/>
    </w:rPr>
  </w:style>
  <w:style w:type="character" w:customStyle="1" w:styleId="BodyText2Char">
    <w:name w:val="Body Text 2 Char"/>
    <w:basedOn w:val="DefaultParagraphFont"/>
    <w:link w:val="BodyText2"/>
    <w:semiHidden/>
    <w:rsid w:val="0095623D"/>
    <w:rPr>
      <w:rFonts w:ascii="Times New Roman" w:eastAsia="Times New Roman" w:hAnsi="Times New Roman" w:cs="Times New Roman"/>
      <w:szCs w:val="20"/>
    </w:rPr>
  </w:style>
  <w:style w:type="paragraph" w:styleId="BodyText3">
    <w:name w:val="Body Text 3"/>
    <w:basedOn w:val="Normal"/>
    <w:link w:val="BodyText3Char"/>
    <w:semiHidden/>
    <w:rsid w:val="0095623D"/>
    <w:pPr>
      <w:spacing w:after="120"/>
    </w:pPr>
    <w:rPr>
      <w:rFonts w:eastAsia="Times New Roman"/>
      <w:sz w:val="16"/>
      <w:szCs w:val="16"/>
    </w:rPr>
  </w:style>
  <w:style w:type="character" w:customStyle="1" w:styleId="BodyText3Char">
    <w:name w:val="Body Text 3 Char"/>
    <w:basedOn w:val="DefaultParagraphFont"/>
    <w:link w:val="BodyText3"/>
    <w:semiHidden/>
    <w:rsid w:val="0095623D"/>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95623D"/>
    <w:pPr>
      <w:ind w:firstLine="210"/>
    </w:pPr>
  </w:style>
  <w:style w:type="character" w:customStyle="1" w:styleId="BodyTextFirstIndentChar">
    <w:name w:val="Body Text First Indent Char"/>
    <w:basedOn w:val="BodyTextChar"/>
    <w:link w:val="BodyTextFirstIndent"/>
    <w:semiHidden/>
    <w:rsid w:val="0095623D"/>
    <w:rPr>
      <w:rFonts w:ascii="Times New Roman" w:eastAsia="Times New Roman" w:hAnsi="Times New Roman" w:cs="Times New Roman"/>
      <w:szCs w:val="20"/>
    </w:rPr>
  </w:style>
  <w:style w:type="paragraph" w:styleId="BodyTextIndent">
    <w:name w:val="Body Text Indent"/>
    <w:basedOn w:val="Normal"/>
    <w:link w:val="BodyTextIndentChar"/>
    <w:semiHidden/>
    <w:rsid w:val="0095623D"/>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95623D"/>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95623D"/>
    <w:pPr>
      <w:ind w:firstLine="210"/>
    </w:pPr>
  </w:style>
  <w:style w:type="character" w:customStyle="1" w:styleId="BodyTextFirstIndent2Char">
    <w:name w:val="Body Text First Indent 2 Char"/>
    <w:basedOn w:val="BodyTextIndentChar"/>
    <w:link w:val="BodyTextFirstIndent2"/>
    <w:semiHidden/>
    <w:rsid w:val="0095623D"/>
    <w:rPr>
      <w:rFonts w:ascii="Times New Roman" w:eastAsia="Times New Roman" w:hAnsi="Times New Roman" w:cs="Times New Roman"/>
      <w:szCs w:val="20"/>
    </w:rPr>
  </w:style>
  <w:style w:type="paragraph" w:styleId="BodyTextIndent2">
    <w:name w:val="Body Text Indent 2"/>
    <w:basedOn w:val="Normal"/>
    <w:link w:val="BodyTextIndent2Char"/>
    <w:semiHidden/>
    <w:rsid w:val="0095623D"/>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95623D"/>
    <w:rPr>
      <w:rFonts w:ascii="Times New Roman" w:eastAsia="Times New Roman" w:hAnsi="Times New Roman" w:cs="Times New Roman"/>
      <w:szCs w:val="20"/>
    </w:rPr>
  </w:style>
  <w:style w:type="paragraph" w:styleId="BodyTextIndent3">
    <w:name w:val="Body Text Indent 3"/>
    <w:basedOn w:val="Normal"/>
    <w:link w:val="BodyTextIndent3Char"/>
    <w:semiHidden/>
    <w:rsid w:val="0095623D"/>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95623D"/>
    <w:rPr>
      <w:rFonts w:ascii="Times New Roman" w:eastAsia="Times New Roman" w:hAnsi="Times New Roman" w:cs="Times New Roman"/>
      <w:sz w:val="16"/>
      <w:szCs w:val="16"/>
    </w:rPr>
  </w:style>
  <w:style w:type="paragraph" w:styleId="Caption">
    <w:name w:val="caption"/>
    <w:basedOn w:val="Normal"/>
    <w:next w:val="Normal"/>
    <w:semiHidden/>
    <w:qFormat/>
    <w:rsid w:val="0095623D"/>
    <w:rPr>
      <w:rFonts w:eastAsia="Times New Roman"/>
      <w:b/>
      <w:bCs/>
    </w:rPr>
  </w:style>
  <w:style w:type="paragraph" w:styleId="Closing">
    <w:name w:val="Closing"/>
    <w:basedOn w:val="Normal"/>
    <w:link w:val="ClosingChar"/>
    <w:semiHidden/>
    <w:rsid w:val="0095623D"/>
    <w:pPr>
      <w:ind w:left="4320"/>
    </w:pPr>
    <w:rPr>
      <w:rFonts w:eastAsia="Times New Roman"/>
      <w:sz w:val="24"/>
    </w:rPr>
  </w:style>
  <w:style w:type="character" w:customStyle="1" w:styleId="ClosingChar">
    <w:name w:val="Closing Char"/>
    <w:basedOn w:val="DefaultParagraphFont"/>
    <w:link w:val="Closing"/>
    <w:semiHidden/>
    <w:rsid w:val="0095623D"/>
    <w:rPr>
      <w:rFonts w:ascii="Times New Roman" w:eastAsia="Times New Roman" w:hAnsi="Times New Roman" w:cs="Times New Roman"/>
      <w:szCs w:val="20"/>
    </w:rPr>
  </w:style>
  <w:style w:type="paragraph" w:styleId="Date">
    <w:name w:val="Date"/>
    <w:basedOn w:val="Normal"/>
    <w:next w:val="Normal"/>
    <w:link w:val="DateChar"/>
    <w:semiHidden/>
    <w:rsid w:val="0095623D"/>
    <w:rPr>
      <w:rFonts w:eastAsia="Times New Roman"/>
      <w:sz w:val="24"/>
    </w:rPr>
  </w:style>
  <w:style w:type="character" w:customStyle="1" w:styleId="DateChar">
    <w:name w:val="Date Char"/>
    <w:basedOn w:val="DefaultParagraphFont"/>
    <w:link w:val="Date"/>
    <w:semiHidden/>
    <w:rsid w:val="0095623D"/>
    <w:rPr>
      <w:rFonts w:ascii="Times New Roman" w:eastAsia="Times New Roman" w:hAnsi="Times New Roman" w:cs="Times New Roman"/>
      <w:szCs w:val="20"/>
    </w:rPr>
  </w:style>
  <w:style w:type="paragraph" w:styleId="DocumentMap">
    <w:name w:val="Document Map"/>
    <w:basedOn w:val="Normal"/>
    <w:link w:val="DocumentMapChar"/>
    <w:semiHidden/>
    <w:rsid w:val="0095623D"/>
    <w:rPr>
      <w:rFonts w:ascii="Tahoma" w:eastAsia="Times New Roman" w:hAnsi="Tahoma" w:cs="Tahoma"/>
      <w:sz w:val="16"/>
      <w:szCs w:val="16"/>
    </w:rPr>
  </w:style>
  <w:style w:type="character" w:customStyle="1" w:styleId="DocumentMapChar">
    <w:name w:val="Document Map Char"/>
    <w:basedOn w:val="DefaultParagraphFont"/>
    <w:link w:val="DocumentMap"/>
    <w:semiHidden/>
    <w:rsid w:val="0095623D"/>
    <w:rPr>
      <w:rFonts w:ascii="Tahoma" w:eastAsia="Times New Roman" w:hAnsi="Tahoma" w:cs="Tahoma"/>
      <w:sz w:val="16"/>
      <w:szCs w:val="16"/>
    </w:rPr>
  </w:style>
  <w:style w:type="paragraph" w:styleId="E-mailSignature">
    <w:name w:val="E-mail Signature"/>
    <w:basedOn w:val="Normal"/>
    <w:link w:val="E-mailSignatureChar"/>
    <w:semiHidden/>
    <w:rsid w:val="0095623D"/>
    <w:rPr>
      <w:rFonts w:eastAsia="Times New Roman"/>
      <w:sz w:val="24"/>
    </w:rPr>
  </w:style>
  <w:style w:type="character" w:customStyle="1" w:styleId="E-mailSignatureChar">
    <w:name w:val="E-mail Signature Char"/>
    <w:basedOn w:val="DefaultParagraphFont"/>
    <w:link w:val="E-mailSignature"/>
    <w:semiHidden/>
    <w:rsid w:val="0095623D"/>
    <w:rPr>
      <w:rFonts w:ascii="Times New Roman" w:eastAsia="Times New Roman" w:hAnsi="Times New Roman" w:cs="Times New Roman"/>
      <w:szCs w:val="20"/>
    </w:rPr>
  </w:style>
  <w:style w:type="paragraph" w:styleId="EnvelopeAddress">
    <w:name w:val="envelope address"/>
    <w:basedOn w:val="Normal"/>
    <w:semiHidden/>
    <w:rsid w:val="0095623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95623D"/>
    <w:rPr>
      <w:rFonts w:ascii="Cambria" w:eastAsia="Times New Roman" w:hAnsi="Cambria"/>
    </w:rPr>
  </w:style>
  <w:style w:type="paragraph" w:styleId="FootnoteText">
    <w:name w:val="footnote text"/>
    <w:basedOn w:val="Normal"/>
    <w:link w:val="FootnoteTextChar"/>
    <w:semiHidden/>
    <w:rsid w:val="0095623D"/>
    <w:rPr>
      <w:rFonts w:eastAsia="Times New Roman"/>
    </w:rPr>
  </w:style>
  <w:style w:type="character" w:customStyle="1" w:styleId="FootnoteTextChar">
    <w:name w:val="Footnote Text Char"/>
    <w:basedOn w:val="DefaultParagraphFont"/>
    <w:link w:val="FootnoteText"/>
    <w:semiHidden/>
    <w:rsid w:val="0095623D"/>
    <w:rPr>
      <w:rFonts w:ascii="Times New Roman" w:eastAsia="Times New Roman" w:hAnsi="Times New Roman" w:cs="Times New Roman"/>
      <w:sz w:val="20"/>
      <w:szCs w:val="20"/>
    </w:rPr>
  </w:style>
  <w:style w:type="paragraph" w:styleId="HTMLAddress">
    <w:name w:val="HTML Address"/>
    <w:basedOn w:val="Normal"/>
    <w:link w:val="HTMLAddressChar"/>
    <w:semiHidden/>
    <w:rsid w:val="0095623D"/>
    <w:rPr>
      <w:rFonts w:eastAsia="Times New Roman"/>
      <w:i/>
      <w:iCs/>
      <w:sz w:val="24"/>
    </w:rPr>
  </w:style>
  <w:style w:type="character" w:customStyle="1" w:styleId="HTMLAddressChar">
    <w:name w:val="HTML Address Char"/>
    <w:basedOn w:val="DefaultParagraphFont"/>
    <w:link w:val="HTMLAddress"/>
    <w:semiHidden/>
    <w:rsid w:val="0095623D"/>
    <w:rPr>
      <w:rFonts w:ascii="Times New Roman" w:eastAsia="Times New Roman" w:hAnsi="Times New Roman" w:cs="Times New Roman"/>
      <w:i/>
      <w:iCs/>
      <w:szCs w:val="20"/>
    </w:rPr>
  </w:style>
  <w:style w:type="paragraph" w:styleId="Index1">
    <w:name w:val="index 1"/>
    <w:basedOn w:val="Normal"/>
    <w:next w:val="Normal"/>
    <w:autoRedefine/>
    <w:semiHidden/>
    <w:rsid w:val="0095623D"/>
    <w:pPr>
      <w:ind w:left="240" w:hanging="240"/>
    </w:pPr>
    <w:rPr>
      <w:rFonts w:eastAsia="Times New Roman"/>
      <w:sz w:val="24"/>
    </w:rPr>
  </w:style>
  <w:style w:type="paragraph" w:styleId="Index2">
    <w:name w:val="index 2"/>
    <w:basedOn w:val="Normal"/>
    <w:next w:val="Normal"/>
    <w:autoRedefine/>
    <w:semiHidden/>
    <w:rsid w:val="0095623D"/>
    <w:pPr>
      <w:ind w:left="480" w:hanging="240"/>
    </w:pPr>
    <w:rPr>
      <w:rFonts w:eastAsia="Times New Roman"/>
      <w:sz w:val="24"/>
    </w:rPr>
  </w:style>
  <w:style w:type="paragraph" w:styleId="Index3">
    <w:name w:val="index 3"/>
    <w:basedOn w:val="Normal"/>
    <w:next w:val="Normal"/>
    <w:autoRedefine/>
    <w:semiHidden/>
    <w:rsid w:val="0095623D"/>
    <w:pPr>
      <w:ind w:left="720" w:hanging="240"/>
    </w:pPr>
    <w:rPr>
      <w:rFonts w:eastAsia="Times New Roman"/>
      <w:sz w:val="24"/>
    </w:rPr>
  </w:style>
  <w:style w:type="paragraph" w:styleId="Index4">
    <w:name w:val="index 4"/>
    <w:basedOn w:val="Normal"/>
    <w:next w:val="Normal"/>
    <w:autoRedefine/>
    <w:semiHidden/>
    <w:rsid w:val="0095623D"/>
    <w:pPr>
      <w:ind w:left="960" w:hanging="240"/>
    </w:pPr>
    <w:rPr>
      <w:rFonts w:eastAsia="Times New Roman"/>
      <w:sz w:val="24"/>
    </w:rPr>
  </w:style>
  <w:style w:type="paragraph" w:styleId="Index5">
    <w:name w:val="index 5"/>
    <w:basedOn w:val="Normal"/>
    <w:next w:val="Normal"/>
    <w:autoRedefine/>
    <w:semiHidden/>
    <w:rsid w:val="0095623D"/>
    <w:pPr>
      <w:ind w:left="1200" w:hanging="240"/>
    </w:pPr>
    <w:rPr>
      <w:rFonts w:eastAsia="Times New Roman"/>
      <w:sz w:val="24"/>
    </w:rPr>
  </w:style>
  <w:style w:type="paragraph" w:styleId="Index6">
    <w:name w:val="index 6"/>
    <w:basedOn w:val="Normal"/>
    <w:next w:val="Normal"/>
    <w:autoRedefine/>
    <w:semiHidden/>
    <w:rsid w:val="0095623D"/>
    <w:pPr>
      <w:ind w:left="1440" w:hanging="240"/>
    </w:pPr>
    <w:rPr>
      <w:rFonts w:eastAsia="Times New Roman"/>
      <w:sz w:val="24"/>
    </w:rPr>
  </w:style>
  <w:style w:type="paragraph" w:styleId="Index7">
    <w:name w:val="index 7"/>
    <w:basedOn w:val="Normal"/>
    <w:next w:val="Normal"/>
    <w:autoRedefine/>
    <w:semiHidden/>
    <w:rsid w:val="0095623D"/>
    <w:pPr>
      <w:ind w:left="1680" w:hanging="240"/>
    </w:pPr>
    <w:rPr>
      <w:rFonts w:eastAsia="Times New Roman"/>
      <w:sz w:val="24"/>
    </w:rPr>
  </w:style>
  <w:style w:type="paragraph" w:styleId="Index8">
    <w:name w:val="index 8"/>
    <w:basedOn w:val="Normal"/>
    <w:next w:val="Normal"/>
    <w:autoRedefine/>
    <w:semiHidden/>
    <w:rsid w:val="0095623D"/>
    <w:pPr>
      <w:ind w:left="1920" w:hanging="240"/>
    </w:pPr>
    <w:rPr>
      <w:rFonts w:eastAsia="Times New Roman"/>
      <w:sz w:val="24"/>
    </w:rPr>
  </w:style>
  <w:style w:type="paragraph" w:styleId="Index9">
    <w:name w:val="index 9"/>
    <w:basedOn w:val="Normal"/>
    <w:next w:val="Normal"/>
    <w:autoRedefine/>
    <w:semiHidden/>
    <w:rsid w:val="0095623D"/>
    <w:pPr>
      <w:ind w:left="2160" w:hanging="240"/>
    </w:pPr>
    <w:rPr>
      <w:rFonts w:eastAsia="Times New Roman"/>
      <w:sz w:val="24"/>
    </w:rPr>
  </w:style>
  <w:style w:type="paragraph" w:styleId="IndexHeading">
    <w:name w:val="index heading"/>
    <w:basedOn w:val="Normal"/>
    <w:next w:val="Index1"/>
    <w:semiHidden/>
    <w:rsid w:val="0095623D"/>
    <w:rPr>
      <w:rFonts w:ascii="Cambria" w:eastAsia="Times New Roman" w:hAnsi="Cambria"/>
      <w:b/>
      <w:bCs/>
      <w:sz w:val="24"/>
    </w:rPr>
  </w:style>
  <w:style w:type="paragraph" w:styleId="IntenseQuote">
    <w:name w:val="Intense Quote"/>
    <w:basedOn w:val="Normal"/>
    <w:next w:val="Normal"/>
    <w:link w:val="IntenseQuoteChar"/>
    <w:uiPriority w:val="30"/>
    <w:qFormat/>
    <w:rsid w:val="0095623D"/>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95623D"/>
    <w:rPr>
      <w:rFonts w:ascii="Times New Roman" w:eastAsia="Times New Roman" w:hAnsi="Times New Roman" w:cs="Times New Roman"/>
      <w:b/>
      <w:bCs/>
      <w:i/>
      <w:iCs/>
      <w:color w:val="4F81BD"/>
      <w:szCs w:val="20"/>
    </w:rPr>
  </w:style>
  <w:style w:type="paragraph" w:styleId="List">
    <w:name w:val="List"/>
    <w:basedOn w:val="Normal"/>
    <w:semiHidden/>
    <w:rsid w:val="0095623D"/>
    <w:pPr>
      <w:ind w:left="360" w:hanging="360"/>
      <w:contextualSpacing/>
    </w:pPr>
    <w:rPr>
      <w:rFonts w:eastAsia="Times New Roman"/>
      <w:sz w:val="24"/>
    </w:rPr>
  </w:style>
  <w:style w:type="paragraph" w:styleId="List2">
    <w:name w:val="List 2"/>
    <w:basedOn w:val="Normal"/>
    <w:semiHidden/>
    <w:rsid w:val="0095623D"/>
    <w:pPr>
      <w:ind w:left="720" w:hanging="360"/>
      <w:contextualSpacing/>
    </w:pPr>
    <w:rPr>
      <w:rFonts w:eastAsia="Times New Roman"/>
      <w:sz w:val="24"/>
    </w:rPr>
  </w:style>
  <w:style w:type="paragraph" w:styleId="List3">
    <w:name w:val="List 3"/>
    <w:basedOn w:val="Normal"/>
    <w:semiHidden/>
    <w:rsid w:val="0095623D"/>
    <w:pPr>
      <w:ind w:left="1080" w:hanging="360"/>
      <w:contextualSpacing/>
    </w:pPr>
    <w:rPr>
      <w:rFonts w:eastAsia="Times New Roman"/>
      <w:sz w:val="24"/>
    </w:rPr>
  </w:style>
  <w:style w:type="paragraph" w:styleId="List4">
    <w:name w:val="List 4"/>
    <w:basedOn w:val="Normal"/>
    <w:semiHidden/>
    <w:rsid w:val="0095623D"/>
    <w:pPr>
      <w:ind w:left="1440" w:hanging="360"/>
      <w:contextualSpacing/>
    </w:pPr>
    <w:rPr>
      <w:rFonts w:eastAsia="Times New Roman"/>
      <w:sz w:val="24"/>
    </w:rPr>
  </w:style>
  <w:style w:type="paragraph" w:styleId="List5">
    <w:name w:val="List 5"/>
    <w:basedOn w:val="Normal"/>
    <w:semiHidden/>
    <w:rsid w:val="0095623D"/>
    <w:pPr>
      <w:ind w:left="1800" w:hanging="360"/>
      <w:contextualSpacing/>
    </w:pPr>
    <w:rPr>
      <w:rFonts w:eastAsia="Times New Roman"/>
      <w:sz w:val="24"/>
    </w:rPr>
  </w:style>
  <w:style w:type="paragraph" w:styleId="ListBullet">
    <w:name w:val="List Bullet"/>
    <w:basedOn w:val="Normal"/>
    <w:semiHidden/>
    <w:rsid w:val="0095623D"/>
    <w:pPr>
      <w:tabs>
        <w:tab w:val="num" w:pos="360"/>
      </w:tabs>
      <w:ind w:left="360" w:hanging="360"/>
      <w:contextualSpacing/>
    </w:pPr>
    <w:rPr>
      <w:rFonts w:eastAsia="Times New Roman"/>
      <w:sz w:val="24"/>
    </w:rPr>
  </w:style>
  <w:style w:type="paragraph" w:styleId="ListBullet2">
    <w:name w:val="List Bullet 2"/>
    <w:basedOn w:val="Normal"/>
    <w:semiHidden/>
    <w:rsid w:val="0095623D"/>
    <w:pPr>
      <w:tabs>
        <w:tab w:val="num" w:pos="720"/>
      </w:tabs>
      <w:ind w:left="720" w:hanging="360"/>
      <w:contextualSpacing/>
    </w:pPr>
    <w:rPr>
      <w:rFonts w:eastAsia="Times New Roman"/>
      <w:sz w:val="24"/>
    </w:rPr>
  </w:style>
  <w:style w:type="paragraph" w:styleId="ListBullet3">
    <w:name w:val="List Bullet 3"/>
    <w:basedOn w:val="Normal"/>
    <w:semiHidden/>
    <w:rsid w:val="0095623D"/>
    <w:pPr>
      <w:tabs>
        <w:tab w:val="num" w:pos="1080"/>
      </w:tabs>
      <w:ind w:left="1080" w:hanging="360"/>
      <w:contextualSpacing/>
    </w:pPr>
    <w:rPr>
      <w:rFonts w:eastAsia="Times New Roman"/>
      <w:sz w:val="24"/>
    </w:rPr>
  </w:style>
  <w:style w:type="paragraph" w:styleId="ListBullet4">
    <w:name w:val="List Bullet 4"/>
    <w:basedOn w:val="Normal"/>
    <w:semiHidden/>
    <w:rsid w:val="0095623D"/>
    <w:pPr>
      <w:tabs>
        <w:tab w:val="num" w:pos="1440"/>
      </w:tabs>
      <w:ind w:left="1440" w:hanging="360"/>
      <w:contextualSpacing/>
    </w:pPr>
    <w:rPr>
      <w:rFonts w:eastAsia="Times New Roman"/>
      <w:sz w:val="24"/>
    </w:rPr>
  </w:style>
  <w:style w:type="paragraph" w:styleId="ListBullet5">
    <w:name w:val="List Bullet 5"/>
    <w:basedOn w:val="Normal"/>
    <w:semiHidden/>
    <w:rsid w:val="0095623D"/>
    <w:pPr>
      <w:tabs>
        <w:tab w:val="num" w:pos="1800"/>
      </w:tabs>
      <w:ind w:left="1800" w:hanging="360"/>
      <w:contextualSpacing/>
    </w:pPr>
    <w:rPr>
      <w:rFonts w:eastAsia="Times New Roman"/>
      <w:sz w:val="24"/>
    </w:rPr>
  </w:style>
  <w:style w:type="paragraph" w:styleId="ListContinue">
    <w:name w:val="List Continue"/>
    <w:basedOn w:val="Normal"/>
    <w:semiHidden/>
    <w:rsid w:val="0095623D"/>
    <w:pPr>
      <w:spacing w:after="120"/>
      <w:ind w:left="360"/>
      <w:contextualSpacing/>
    </w:pPr>
    <w:rPr>
      <w:rFonts w:eastAsia="Times New Roman"/>
      <w:sz w:val="24"/>
    </w:rPr>
  </w:style>
  <w:style w:type="paragraph" w:styleId="ListContinue2">
    <w:name w:val="List Continue 2"/>
    <w:basedOn w:val="Normal"/>
    <w:semiHidden/>
    <w:rsid w:val="0095623D"/>
    <w:pPr>
      <w:spacing w:after="120"/>
      <w:ind w:left="720"/>
      <w:contextualSpacing/>
    </w:pPr>
    <w:rPr>
      <w:rFonts w:eastAsia="Times New Roman"/>
      <w:sz w:val="24"/>
    </w:rPr>
  </w:style>
  <w:style w:type="paragraph" w:styleId="ListContinue3">
    <w:name w:val="List Continue 3"/>
    <w:basedOn w:val="Normal"/>
    <w:semiHidden/>
    <w:rsid w:val="0095623D"/>
    <w:pPr>
      <w:spacing w:after="120"/>
      <w:ind w:left="1080"/>
      <w:contextualSpacing/>
    </w:pPr>
    <w:rPr>
      <w:rFonts w:eastAsia="Times New Roman"/>
      <w:sz w:val="24"/>
    </w:rPr>
  </w:style>
  <w:style w:type="paragraph" w:styleId="ListContinue4">
    <w:name w:val="List Continue 4"/>
    <w:basedOn w:val="Normal"/>
    <w:semiHidden/>
    <w:rsid w:val="0095623D"/>
    <w:pPr>
      <w:spacing w:after="120"/>
      <w:ind w:left="1440"/>
      <w:contextualSpacing/>
    </w:pPr>
    <w:rPr>
      <w:rFonts w:eastAsia="Times New Roman"/>
      <w:sz w:val="24"/>
    </w:rPr>
  </w:style>
  <w:style w:type="paragraph" w:styleId="ListContinue5">
    <w:name w:val="List Continue 5"/>
    <w:basedOn w:val="Normal"/>
    <w:semiHidden/>
    <w:rsid w:val="0095623D"/>
    <w:pPr>
      <w:spacing w:after="120"/>
      <w:ind w:left="1800"/>
      <w:contextualSpacing/>
    </w:pPr>
    <w:rPr>
      <w:rFonts w:eastAsia="Times New Roman"/>
      <w:sz w:val="24"/>
    </w:rPr>
  </w:style>
  <w:style w:type="paragraph" w:styleId="ListNumber">
    <w:name w:val="List Number"/>
    <w:basedOn w:val="Normal"/>
    <w:semiHidden/>
    <w:rsid w:val="0095623D"/>
    <w:pPr>
      <w:tabs>
        <w:tab w:val="num" w:pos="360"/>
      </w:tabs>
      <w:ind w:left="360" w:hanging="360"/>
      <w:contextualSpacing/>
    </w:pPr>
    <w:rPr>
      <w:rFonts w:eastAsia="Times New Roman"/>
      <w:sz w:val="24"/>
    </w:rPr>
  </w:style>
  <w:style w:type="paragraph" w:styleId="ListNumber2">
    <w:name w:val="List Number 2"/>
    <w:basedOn w:val="Normal"/>
    <w:semiHidden/>
    <w:rsid w:val="0095623D"/>
    <w:pPr>
      <w:tabs>
        <w:tab w:val="num" w:pos="720"/>
      </w:tabs>
      <w:ind w:left="720" w:hanging="360"/>
      <w:contextualSpacing/>
    </w:pPr>
    <w:rPr>
      <w:rFonts w:eastAsia="Times New Roman"/>
      <w:sz w:val="24"/>
    </w:rPr>
  </w:style>
  <w:style w:type="paragraph" w:styleId="ListNumber3">
    <w:name w:val="List Number 3"/>
    <w:basedOn w:val="Normal"/>
    <w:semiHidden/>
    <w:rsid w:val="0095623D"/>
    <w:pPr>
      <w:tabs>
        <w:tab w:val="num" w:pos="1080"/>
      </w:tabs>
      <w:ind w:left="1080" w:hanging="360"/>
      <w:contextualSpacing/>
    </w:pPr>
    <w:rPr>
      <w:rFonts w:eastAsia="Times New Roman"/>
      <w:sz w:val="24"/>
    </w:rPr>
  </w:style>
  <w:style w:type="paragraph" w:styleId="ListNumber4">
    <w:name w:val="List Number 4"/>
    <w:basedOn w:val="Normal"/>
    <w:semiHidden/>
    <w:rsid w:val="0095623D"/>
    <w:pPr>
      <w:tabs>
        <w:tab w:val="num" w:pos="1440"/>
      </w:tabs>
      <w:ind w:left="1440" w:hanging="360"/>
      <w:contextualSpacing/>
    </w:pPr>
    <w:rPr>
      <w:rFonts w:eastAsia="Times New Roman"/>
      <w:sz w:val="24"/>
    </w:rPr>
  </w:style>
  <w:style w:type="paragraph" w:styleId="ListNumber5">
    <w:name w:val="List Number 5"/>
    <w:basedOn w:val="Normal"/>
    <w:semiHidden/>
    <w:rsid w:val="0095623D"/>
    <w:pPr>
      <w:tabs>
        <w:tab w:val="num" w:pos="1800"/>
      </w:tabs>
      <w:ind w:left="1800" w:hanging="360"/>
      <w:contextualSpacing/>
    </w:pPr>
    <w:rPr>
      <w:rFonts w:eastAsia="Times New Roman"/>
      <w:sz w:val="24"/>
    </w:rPr>
  </w:style>
  <w:style w:type="paragraph" w:styleId="MacroText">
    <w:name w:val="macro"/>
    <w:link w:val="MacroTextChar"/>
    <w:semiHidden/>
    <w:rsid w:val="009562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623D"/>
    <w:rPr>
      <w:rFonts w:ascii="Courier New" w:eastAsia="Times New Roman" w:hAnsi="Courier New" w:cs="Courier New"/>
      <w:sz w:val="20"/>
      <w:szCs w:val="20"/>
    </w:rPr>
  </w:style>
  <w:style w:type="paragraph" w:styleId="MessageHeader">
    <w:name w:val="Message Header"/>
    <w:basedOn w:val="Normal"/>
    <w:link w:val="MessageHeaderChar"/>
    <w:semiHidden/>
    <w:rsid w:val="009562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95623D"/>
    <w:rPr>
      <w:rFonts w:ascii="Cambria" w:eastAsia="Times New Roman" w:hAnsi="Cambria" w:cs="Times New Roman"/>
      <w:shd w:val="pct20" w:color="auto" w:fill="auto"/>
    </w:rPr>
  </w:style>
  <w:style w:type="paragraph" w:styleId="NoSpacing">
    <w:name w:val="No Spacing"/>
    <w:uiPriority w:val="1"/>
    <w:qFormat/>
    <w:rsid w:val="0095623D"/>
    <w:rPr>
      <w:rFonts w:ascii="Times New Roman" w:eastAsia="Times New Roman" w:hAnsi="Times New Roman" w:cs="Times New Roman"/>
      <w:szCs w:val="20"/>
    </w:rPr>
  </w:style>
  <w:style w:type="paragraph" w:styleId="NormalIndent">
    <w:name w:val="Normal Indent"/>
    <w:basedOn w:val="Normal"/>
    <w:semiHidden/>
    <w:rsid w:val="0095623D"/>
    <w:pPr>
      <w:ind w:left="720"/>
    </w:pPr>
    <w:rPr>
      <w:rFonts w:eastAsia="Times New Roman"/>
      <w:sz w:val="24"/>
    </w:rPr>
  </w:style>
  <w:style w:type="paragraph" w:styleId="NoteHeading">
    <w:name w:val="Note Heading"/>
    <w:basedOn w:val="Normal"/>
    <w:next w:val="Normal"/>
    <w:link w:val="NoteHeadingChar"/>
    <w:semiHidden/>
    <w:rsid w:val="0095623D"/>
    <w:rPr>
      <w:rFonts w:eastAsia="Times New Roman"/>
      <w:sz w:val="24"/>
    </w:rPr>
  </w:style>
  <w:style w:type="character" w:customStyle="1" w:styleId="NoteHeadingChar">
    <w:name w:val="Note Heading Char"/>
    <w:basedOn w:val="DefaultParagraphFont"/>
    <w:link w:val="NoteHeading"/>
    <w:semiHidden/>
    <w:rsid w:val="0095623D"/>
    <w:rPr>
      <w:rFonts w:ascii="Times New Roman" w:eastAsia="Times New Roman" w:hAnsi="Times New Roman" w:cs="Times New Roman"/>
      <w:szCs w:val="20"/>
    </w:rPr>
  </w:style>
  <w:style w:type="paragraph" w:styleId="PlainText">
    <w:name w:val="Plain Text"/>
    <w:basedOn w:val="Normal"/>
    <w:link w:val="PlainTextChar"/>
    <w:semiHidden/>
    <w:rsid w:val="0095623D"/>
    <w:rPr>
      <w:rFonts w:ascii="Courier New" w:eastAsia="Times New Roman" w:hAnsi="Courier New" w:cs="Courier New"/>
    </w:rPr>
  </w:style>
  <w:style w:type="character" w:customStyle="1" w:styleId="PlainTextChar">
    <w:name w:val="Plain Text Char"/>
    <w:basedOn w:val="DefaultParagraphFont"/>
    <w:link w:val="PlainText"/>
    <w:semiHidden/>
    <w:rsid w:val="0095623D"/>
    <w:rPr>
      <w:rFonts w:ascii="Courier New" w:eastAsia="Times New Roman" w:hAnsi="Courier New" w:cs="Courier New"/>
      <w:sz w:val="20"/>
      <w:szCs w:val="20"/>
    </w:rPr>
  </w:style>
  <w:style w:type="paragraph" w:styleId="Quote">
    <w:name w:val="Quote"/>
    <w:basedOn w:val="Normal"/>
    <w:next w:val="Normal"/>
    <w:link w:val="QuoteChar"/>
    <w:uiPriority w:val="29"/>
    <w:qFormat/>
    <w:rsid w:val="0095623D"/>
    <w:rPr>
      <w:rFonts w:eastAsia="Times New Roman"/>
      <w:i/>
      <w:iCs/>
      <w:color w:val="000000"/>
      <w:sz w:val="24"/>
    </w:rPr>
  </w:style>
  <w:style w:type="character" w:customStyle="1" w:styleId="QuoteChar">
    <w:name w:val="Quote Char"/>
    <w:basedOn w:val="DefaultParagraphFont"/>
    <w:link w:val="Quote"/>
    <w:uiPriority w:val="29"/>
    <w:rsid w:val="0095623D"/>
    <w:rPr>
      <w:rFonts w:ascii="Times New Roman" w:eastAsia="Times New Roman" w:hAnsi="Times New Roman" w:cs="Times New Roman"/>
      <w:i/>
      <w:iCs/>
      <w:color w:val="000000"/>
      <w:szCs w:val="20"/>
    </w:rPr>
  </w:style>
  <w:style w:type="paragraph" w:styleId="Salutation">
    <w:name w:val="Salutation"/>
    <w:basedOn w:val="Normal"/>
    <w:next w:val="Normal"/>
    <w:link w:val="SalutationChar"/>
    <w:semiHidden/>
    <w:rsid w:val="0095623D"/>
    <w:rPr>
      <w:rFonts w:eastAsia="Times New Roman"/>
      <w:sz w:val="24"/>
    </w:rPr>
  </w:style>
  <w:style w:type="character" w:customStyle="1" w:styleId="SalutationChar">
    <w:name w:val="Salutation Char"/>
    <w:basedOn w:val="DefaultParagraphFont"/>
    <w:link w:val="Salutation"/>
    <w:semiHidden/>
    <w:rsid w:val="0095623D"/>
    <w:rPr>
      <w:rFonts w:ascii="Times New Roman" w:eastAsia="Times New Roman" w:hAnsi="Times New Roman" w:cs="Times New Roman"/>
      <w:szCs w:val="20"/>
    </w:rPr>
  </w:style>
  <w:style w:type="paragraph" w:styleId="Signature">
    <w:name w:val="Signature"/>
    <w:basedOn w:val="Normal"/>
    <w:link w:val="SignatureChar"/>
    <w:semiHidden/>
    <w:rsid w:val="0095623D"/>
    <w:pPr>
      <w:ind w:left="4320"/>
    </w:pPr>
    <w:rPr>
      <w:rFonts w:eastAsia="Times New Roman"/>
      <w:sz w:val="24"/>
    </w:rPr>
  </w:style>
  <w:style w:type="character" w:customStyle="1" w:styleId="SignatureChar">
    <w:name w:val="Signature Char"/>
    <w:basedOn w:val="DefaultParagraphFont"/>
    <w:link w:val="Signature"/>
    <w:semiHidden/>
    <w:rsid w:val="0095623D"/>
    <w:rPr>
      <w:rFonts w:ascii="Times New Roman" w:eastAsia="Times New Roman" w:hAnsi="Times New Roman" w:cs="Times New Roman"/>
      <w:szCs w:val="20"/>
    </w:rPr>
  </w:style>
  <w:style w:type="paragraph" w:styleId="Subtitle">
    <w:name w:val="Subtitle"/>
    <w:basedOn w:val="Normal"/>
    <w:next w:val="Normal"/>
    <w:link w:val="SubtitleChar"/>
    <w:qFormat/>
    <w:rsid w:val="0095623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95623D"/>
    <w:rPr>
      <w:rFonts w:ascii="Cambria" w:eastAsia="Times New Roman" w:hAnsi="Cambria" w:cs="Times New Roman"/>
    </w:rPr>
  </w:style>
  <w:style w:type="paragraph" w:styleId="TableofAuthorities">
    <w:name w:val="table of authorities"/>
    <w:basedOn w:val="Normal"/>
    <w:next w:val="Normal"/>
    <w:semiHidden/>
    <w:rsid w:val="0095623D"/>
    <w:pPr>
      <w:ind w:left="240" w:hanging="240"/>
    </w:pPr>
    <w:rPr>
      <w:rFonts w:eastAsia="Times New Roman"/>
      <w:sz w:val="24"/>
    </w:rPr>
  </w:style>
  <w:style w:type="paragraph" w:styleId="TableofFigures">
    <w:name w:val="table of figures"/>
    <w:basedOn w:val="Normal"/>
    <w:next w:val="Normal"/>
    <w:semiHidden/>
    <w:rsid w:val="0095623D"/>
    <w:rPr>
      <w:rFonts w:eastAsia="Times New Roman"/>
      <w:sz w:val="24"/>
    </w:rPr>
  </w:style>
  <w:style w:type="paragraph" w:styleId="Title">
    <w:name w:val="Title"/>
    <w:basedOn w:val="Normal"/>
    <w:next w:val="Normal"/>
    <w:link w:val="TitleChar"/>
    <w:qFormat/>
    <w:rsid w:val="009562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5623D"/>
    <w:rPr>
      <w:rFonts w:ascii="Cambria" w:eastAsia="Times New Roman" w:hAnsi="Cambria" w:cs="Times New Roman"/>
      <w:b/>
      <w:bCs/>
      <w:kern w:val="28"/>
      <w:sz w:val="32"/>
      <w:szCs w:val="32"/>
    </w:rPr>
  </w:style>
  <w:style w:type="paragraph" w:styleId="TOAHeading">
    <w:name w:val="toa heading"/>
    <w:basedOn w:val="Normal"/>
    <w:next w:val="Normal"/>
    <w:semiHidden/>
    <w:rsid w:val="0095623D"/>
    <w:pPr>
      <w:spacing w:before="120"/>
    </w:pPr>
    <w:rPr>
      <w:rFonts w:ascii="Cambria" w:eastAsia="Times New Roman" w:hAnsi="Cambria"/>
      <w:b/>
      <w:bCs/>
      <w:sz w:val="24"/>
      <w:szCs w:val="24"/>
    </w:rPr>
  </w:style>
  <w:style w:type="paragraph" w:styleId="TOC1">
    <w:name w:val="toc 1"/>
    <w:basedOn w:val="Normal"/>
    <w:next w:val="Normal"/>
    <w:autoRedefine/>
    <w:semiHidden/>
    <w:rsid w:val="0095623D"/>
    <w:rPr>
      <w:rFonts w:eastAsia="Times New Roman"/>
      <w:sz w:val="24"/>
    </w:rPr>
  </w:style>
  <w:style w:type="paragraph" w:styleId="TOC2">
    <w:name w:val="toc 2"/>
    <w:basedOn w:val="Normal"/>
    <w:next w:val="Normal"/>
    <w:autoRedefine/>
    <w:semiHidden/>
    <w:rsid w:val="0095623D"/>
    <w:pPr>
      <w:ind w:left="240"/>
    </w:pPr>
    <w:rPr>
      <w:rFonts w:eastAsia="Times New Roman"/>
      <w:sz w:val="24"/>
    </w:rPr>
  </w:style>
  <w:style w:type="paragraph" w:styleId="TOC3">
    <w:name w:val="toc 3"/>
    <w:basedOn w:val="Normal"/>
    <w:next w:val="Normal"/>
    <w:autoRedefine/>
    <w:semiHidden/>
    <w:rsid w:val="0095623D"/>
    <w:pPr>
      <w:ind w:left="480"/>
    </w:pPr>
    <w:rPr>
      <w:rFonts w:eastAsia="Times New Roman"/>
      <w:sz w:val="24"/>
    </w:rPr>
  </w:style>
  <w:style w:type="paragraph" w:styleId="TOC4">
    <w:name w:val="toc 4"/>
    <w:basedOn w:val="Normal"/>
    <w:next w:val="Normal"/>
    <w:autoRedefine/>
    <w:semiHidden/>
    <w:rsid w:val="0095623D"/>
    <w:pPr>
      <w:ind w:left="720"/>
    </w:pPr>
    <w:rPr>
      <w:rFonts w:eastAsia="Times New Roman"/>
      <w:sz w:val="24"/>
    </w:rPr>
  </w:style>
  <w:style w:type="paragraph" w:styleId="TOC5">
    <w:name w:val="toc 5"/>
    <w:basedOn w:val="Normal"/>
    <w:next w:val="Normal"/>
    <w:autoRedefine/>
    <w:semiHidden/>
    <w:rsid w:val="0095623D"/>
    <w:pPr>
      <w:ind w:left="960"/>
    </w:pPr>
    <w:rPr>
      <w:rFonts w:eastAsia="Times New Roman"/>
      <w:sz w:val="24"/>
    </w:rPr>
  </w:style>
  <w:style w:type="paragraph" w:styleId="TOC6">
    <w:name w:val="toc 6"/>
    <w:basedOn w:val="Normal"/>
    <w:next w:val="Normal"/>
    <w:autoRedefine/>
    <w:semiHidden/>
    <w:rsid w:val="0095623D"/>
    <w:pPr>
      <w:ind w:left="1200"/>
    </w:pPr>
    <w:rPr>
      <w:rFonts w:eastAsia="Times New Roman"/>
      <w:sz w:val="24"/>
    </w:rPr>
  </w:style>
  <w:style w:type="paragraph" w:styleId="TOC7">
    <w:name w:val="toc 7"/>
    <w:basedOn w:val="Normal"/>
    <w:next w:val="Normal"/>
    <w:autoRedefine/>
    <w:semiHidden/>
    <w:rsid w:val="0095623D"/>
    <w:pPr>
      <w:ind w:left="1440"/>
    </w:pPr>
    <w:rPr>
      <w:rFonts w:eastAsia="Times New Roman"/>
      <w:sz w:val="24"/>
    </w:rPr>
  </w:style>
  <w:style w:type="paragraph" w:styleId="TOC8">
    <w:name w:val="toc 8"/>
    <w:basedOn w:val="Normal"/>
    <w:next w:val="Normal"/>
    <w:autoRedefine/>
    <w:semiHidden/>
    <w:rsid w:val="0095623D"/>
    <w:pPr>
      <w:ind w:left="1680"/>
    </w:pPr>
    <w:rPr>
      <w:rFonts w:eastAsia="Times New Roman"/>
      <w:sz w:val="24"/>
    </w:rPr>
  </w:style>
  <w:style w:type="paragraph" w:styleId="TOC9">
    <w:name w:val="toc 9"/>
    <w:basedOn w:val="Normal"/>
    <w:next w:val="Normal"/>
    <w:autoRedefine/>
    <w:semiHidden/>
    <w:rsid w:val="0095623D"/>
    <w:pPr>
      <w:ind w:left="1920"/>
    </w:pPr>
    <w:rPr>
      <w:rFonts w:eastAsia="Times New Roman"/>
      <w:sz w:val="24"/>
    </w:rPr>
  </w:style>
  <w:style w:type="paragraph" w:styleId="TOCHeading">
    <w:name w:val="TOC Heading"/>
    <w:basedOn w:val="Heading1"/>
    <w:next w:val="Normal"/>
    <w:uiPriority w:val="39"/>
    <w:semiHidden/>
    <w:unhideWhenUsed/>
    <w:qFormat/>
    <w:rsid w:val="0095623D"/>
    <w:pPr>
      <w:keepLines w:val="0"/>
      <w:spacing w:after="60"/>
      <w:outlineLvl w:val="9"/>
    </w:pPr>
    <w:rPr>
      <w:rFonts w:ascii="Cambria" w:eastAsia="Times New Roman" w:hAnsi="Cambria" w:cs="Times New Roman"/>
      <w:b/>
      <w:bCs/>
      <w:color w:val="auto"/>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7433">
      <w:bodyDiv w:val="1"/>
      <w:marLeft w:val="0"/>
      <w:marRight w:val="0"/>
      <w:marTop w:val="0"/>
      <w:marBottom w:val="0"/>
      <w:divBdr>
        <w:top w:val="none" w:sz="0" w:space="0" w:color="auto"/>
        <w:left w:val="none" w:sz="0" w:space="0" w:color="auto"/>
        <w:bottom w:val="none" w:sz="0" w:space="0" w:color="auto"/>
        <w:right w:val="none" w:sz="0" w:space="0" w:color="auto"/>
      </w:divBdr>
    </w:div>
    <w:div w:id="275524733">
      <w:bodyDiv w:val="1"/>
      <w:marLeft w:val="0"/>
      <w:marRight w:val="0"/>
      <w:marTop w:val="0"/>
      <w:marBottom w:val="0"/>
      <w:divBdr>
        <w:top w:val="none" w:sz="0" w:space="0" w:color="auto"/>
        <w:left w:val="none" w:sz="0" w:space="0" w:color="auto"/>
        <w:bottom w:val="none" w:sz="0" w:space="0" w:color="auto"/>
        <w:right w:val="none" w:sz="0" w:space="0" w:color="auto"/>
      </w:divBdr>
      <w:divsChild>
        <w:div w:id="427389950">
          <w:marLeft w:val="0"/>
          <w:marRight w:val="0"/>
          <w:marTop w:val="0"/>
          <w:marBottom w:val="0"/>
          <w:divBdr>
            <w:top w:val="none" w:sz="0" w:space="0" w:color="auto"/>
            <w:left w:val="none" w:sz="0" w:space="0" w:color="auto"/>
            <w:bottom w:val="none" w:sz="0" w:space="0" w:color="auto"/>
            <w:right w:val="none" w:sz="0" w:space="0" w:color="auto"/>
          </w:divBdr>
          <w:divsChild>
            <w:div w:id="10496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201">
      <w:bodyDiv w:val="1"/>
      <w:marLeft w:val="0"/>
      <w:marRight w:val="0"/>
      <w:marTop w:val="0"/>
      <w:marBottom w:val="0"/>
      <w:divBdr>
        <w:top w:val="none" w:sz="0" w:space="0" w:color="auto"/>
        <w:left w:val="none" w:sz="0" w:space="0" w:color="auto"/>
        <w:bottom w:val="none" w:sz="0" w:space="0" w:color="auto"/>
        <w:right w:val="none" w:sz="0" w:space="0" w:color="auto"/>
      </w:divBdr>
    </w:div>
    <w:div w:id="459036074">
      <w:bodyDiv w:val="1"/>
      <w:marLeft w:val="0"/>
      <w:marRight w:val="0"/>
      <w:marTop w:val="0"/>
      <w:marBottom w:val="0"/>
      <w:divBdr>
        <w:top w:val="none" w:sz="0" w:space="0" w:color="auto"/>
        <w:left w:val="none" w:sz="0" w:space="0" w:color="auto"/>
        <w:bottom w:val="none" w:sz="0" w:space="0" w:color="auto"/>
        <w:right w:val="none" w:sz="0" w:space="0" w:color="auto"/>
      </w:divBdr>
    </w:div>
    <w:div w:id="665742172">
      <w:bodyDiv w:val="1"/>
      <w:marLeft w:val="0"/>
      <w:marRight w:val="0"/>
      <w:marTop w:val="0"/>
      <w:marBottom w:val="0"/>
      <w:divBdr>
        <w:top w:val="none" w:sz="0" w:space="0" w:color="auto"/>
        <w:left w:val="none" w:sz="0" w:space="0" w:color="auto"/>
        <w:bottom w:val="none" w:sz="0" w:space="0" w:color="auto"/>
        <w:right w:val="none" w:sz="0" w:space="0" w:color="auto"/>
      </w:divBdr>
    </w:div>
    <w:div w:id="754782057">
      <w:bodyDiv w:val="1"/>
      <w:marLeft w:val="0"/>
      <w:marRight w:val="0"/>
      <w:marTop w:val="0"/>
      <w:marBottom w:val="0"/>
      <w:divBdr>
        <w:top w:val="none" w:sz="0" w:space="0" w:color="auto"/>
        <w:left w:val="none" w:sz="0" w:space="0" w:color="auto"/>
        <w:bottom w:val="none" w:sz="0" w:space="0" w:color="auto"/>
        <w:right w:val="none" w:sz="0" w:space="0" w:color="auto"/>
      </w:divBdr>
    </w:div>
    <w:div w:id="824661262">
      <w:bodyDiv w:val="1"/>
      <w:marLeft w:val="0"/>
      <w:marRight w:val="0"/>
      <w:marTop w:val="0"/>
      <w:marBottom w:val="0"/>
      <w:divBdr>
        <w:top w:val="none" w:sz="0" w:space="0" w:color="auto"/>
        <w:left w:val="none" w:sz="0" w:space="0" w:color="auto"/>
        <w:bottom w:val="none" w:sz="0" w:space="0" w:color="auto"/>
        <w:right w:val="none" w:sz="0" w:space="0" w:color="auto"/>
      </w:divBdr>
    </w:div>
    <w:div w:id="923026363">
      <w:bodyDiv w:val="1"/>
      <w:marLeft w:val="0"/>
      <w:marRight w:val="0"/>
      <w:marTop w:val="0"/>
      <w:marBottom w:val="0"/>
      <w:divBdr>
        <w:top w:val="none" w:sz="0" w:space="0" w:color="auto"/>
        <w:left w:val="none" w:sz="0" w:space="0" w:color="auto"/>
        <w:bottom w:val="none" w:sz="0" w:space="0" w:color="auto"/>
        <w:right w:val="none" w:sz="0" w:space="0" w:color="auto"/>
      </w:divBdr>
    </w:div>
    <w:div w:id="945119127">
      <w:bodyDiv w:val="1"/>
      <w:marLeft w:val="0"/>
      <w:marRight w:val="0"/>
      <w:marTop w:val="0"/>
      <w:marBottom w:val="0"/>
      <w:divBdr>
        <w:top w:val="none" w:sz="0" w:space="0" w:color="auto"/>
        <w:left w:val="none" w:sz="0" w:space="0" w:color="auto"/>
        <w:bottom w:val="none" w:sz="0" w:space="0" w:color="auto"/>
        <w:right w:val="none" w:sz="0" w:space="0" w:color="auto"/>
      </w:divBdr>
    </w:div>
    <w:div w:id="1349790173">
      <w:bodyDiv w:val="1"/>
      <w:marLeft w:val="0"/>
      <w:marRight w:val="0"/>
      <w:marTop w:val="0"/>
      <w:marBottom w:val="0"/>
      <w:divBdr>
        <w:top w:val="none" w:sz="0" w:space="0" w:color="auto"/>
        <w:left w:val="none" w:sz="0" w:space="0" w:color="auto"/>
        <w:bottom w:val="none" w:sz="0" w:space="0" w:color="auto"/>
        <w:right w:val="none" w:sz="0" w:space="0" w:color="auto"/>
      </w:divBdr>
    </w:div>
    <w:div w:id="1352878013">
      <w:bodyDiv w:val="1"/>
      <w:marLeft w:val="0"/>
      <w:marRight w:val="0"/>
      <w:marTop w:val="0"/>
      <w:marBottom w:val="0"/>
      <w:divBdr>
        <w:top w:val="none" w:sz="0" w:space="0" w:color="auto"/>
        <w:left w:val="none" w:sz="0" w:space="0" w:color="auto"/>
        <w:bottom w:val="none" w:sz="0" w:space="0" w:color="auto"/>
        <w:right w:val="none" w:sz="0" w:space="0" w:color="auto"/>
      </w:divBdr>
    </w:div>
    <w:div w:id="1671634225">
      <w:bodyDiv w:val="1"/>
      <w:marLeft w:val="0"/>
      <w:marRight w:val="0"/>
      <w:marTop w:val="0"/>
      <w:marBottom w:val="0"/>
      <w:divBdr>
        <w:top w:val="none" w:sz="0" w:space="0" w:color="auto"/>
        <w:left w:val="none" w:sz="0" w:space="0" w:color="auto"/>
        <w:bottom w:val="none" w:sz="0" w:space="0" w:color="auto"/>
        <w:right w:val="none" w:sz="0" w:space="0" w:color="auto"/>
      </w:divBdr>
    </w:div>
    <w:div w:id="1877812224">
      <w:bodyDiv w:val="1"/>
      <w:marLeft w:val="0"/>
      <w:marRight w:val="0"/>
      <w:marTop w:val="0"/>
      <w:marBottom w:val="0"/>
      <w:divBdr>
        <w:top w:val="none" w:sz="0" w:space="0" w:color="auto"/>
        <w:left w:val="none" w:sz="0" w:space="0" w:color="auto"/>
        <w:bottom w:val="none" w:sz="0" w:space="0" w:color="auto"/>
        <w:right w:val="none" w:sz="0" w:space="0" w:color="auto"/>
      </w:divBdr>
    </w:div>
    <w:div w:id="1929775196">
      <w:bodyDiv w:val="1"/>
      <w:marLeft w:val="0"/>
      <w:marRight w:val="0"/>
      <w:marTop w:val="0"/>
      <w:marBottom w:val="0"/>
      <w:divBdr>
        <w:top w:val="none" w:sz="0" w:space="0" w:color="auto"/>
        <w:left w:val="none" w:sz="0" w:space="0" w:color="auto"/>
        <w:bottom w:val="none" w:sz="0" w:space="0" w:color="auto"/>
        <w:right w:val="none" w:sz="0" w:space="0" w:color="auto"/>
      </w:divBdr>
    </w:div>
    <w:div w:id="208629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3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valent@ksu.edu" TargetMode="External"/><Relationship Id="rId9" Type="http://schemas.openxmlformats.org/officeDocument/2006/relationships/hyperlink" Target="mailto:liu3zhen@ksu.edu" TargetMode="External"/><Relationship Id="rId34" Type="http://schemas.microsoft.com/office/2016/09/relationships/commentsIds" Target="commentsId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11570</Words>
  <Characters>65955</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77371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Sanzhen Liu</dc:creator>
  <cp:keywords/>
  <dc:description/>
  <cp:lastModifiedBy>Sanzhen Liu</cp:lastModifiedBy>
  <cp:revision>2</cp:revision>
  <cp:lastPrinted>2018-12-14T15:59:00Z</cp:lastPrinted>
  <dcterms:created xsi:type="dcterms:W3CDTF">2019-07-01T22:59:00Z</dcterms:created>
  <dcterms:modified xsi:type="dcterms:W3CDTF">2019-07-01T22:59:00Z</dcterms:modified>
</cp:coreProperties>
</file>