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5769" w14:textId="77777777" w:rsidR="00F23AC3" w:rsidRPr="00C54089" w:rsidRDefault="00F23AC3" w:rsidP="00F23AC3">
      <w:pPr>
        <w:rPr>
          <w:b/>
          <w:u w:val="single"/>
        </w:rPr>
      </w:pPr>
      <w:r w:rsidRPr="00C54089">
        <w:rPr>
          <w:b/>
          <w:u w:val="single"/>
        </w:rPr>
        <w:t xml:space="preserve">Supplementary Figure </w:t>
      </w:r>
      <w:r>
        <w:rPr>
          <w:b/>
          <w:u w:val="single"/>
        </w:rPr>
        <w:t>4</w:t>
      </w:r>
      <w:r w:rsidRPr="00C54089">
        <w:rPr>
          <w:b/>
          <w:u w:val="single"/>
        </w:rPr>
        <w:t>:</w:t>
      </w:r>
      <w:r>
        <w:rPr>
          <w:b/>
          <w:u w:val="single"/>
        </w:rPr>
        <w:t xml:space="preserve"> rs7730971 is associated with a cryptic splice site in FBXO38</w:t>
      </w:r>
    </w:p>
    <w:p w14:paraId="782D0A2B" w14:textId="77777777" w:rsidR="00F23AC3" w:rsidRDefault="00F23AC3" w:rsidP="00F23AC3"/>
    <w:p w14:paraId="72EC0835" w14:textId="77777777" w:rsidR="00F23AC3" w:rsidRDefault="00F23AC3" w:rsidP="00F23AC3">
      <w:r w:rsidRPr="00FF3BBC">
        <w:rPr>
          <w:noProof/>
        </w:rPr>
        <w:drawing>
          <wp:inline distT="0" distB="0" distL="0" distR="0" wp14:anchorId="51F4B3E9" wp14:editId="33A6D1C7">
            <wp:extent cx="5943600" cy="3326765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CB5E" w14:textId="77777777" w:rsidR="00F23AC3" w:rsidRDefault="00F23AC3">
      <w:bookmarkStart w:id="0" w:name="_GoBack"/>
      <w:bookmarkEnd w:id="0"/>
    </w:p>
    <w:sectPr w:rsidR="00F23AC3" w:rsidSect="00D2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3"/>
    <w:rsid w:val="00D25E99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39C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A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2019-04-10T00:27:00Z</dcterms:created>
  <dcterms:modified xsi:type="dcterms:W3CDTF">2019-04-10T00:27:00Z</dcterms:modified>
</cp:coreProperties>
</file>