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7D4F" w14:textId="77777777" w:rsidR="00FE7AB7" w:rsidRDefault="00FE7AB7" w:rsidP="00FE7AB7">
      <w:pPr>
        <w:jc w:val="both"/>
        <w:rPr>
          <w:rFonts w:eastAsia="Times New Roman"/>
        </w:rPr>
      </w:pPr>
      <w:r>
        <w:rPr>
          <w:b/>
          <w:sz w:val="22"/>
        </w:rPr>
        <w:t xml:space="preserve">S4 </w:t>
      </w:r>
      <w:r w:rsidRPr="00AF0064">
        <w:rPr>
          <w:b/>
          <w:sz w:val="22"/>
        </w:rPr>
        <w:t>Table</w:t>
      </w:r>
      <w:r w:rsidRPr="00AF0064">
        <w:rPr>
          <w:sz w:val="22"/>
        </w:rPr>
        <w:t>. The number of “recent” recombination events predicted by fastGEAR in each of the genes from the prominent ST1 hotspot (</w:t>
      </w:r>
      <w:r w:rsidRPr="00AF0064">
        <w:rPr>
          <w:i/>
          <w:sz w:val="22"/>
        </w:rPr>
        <w:t>lpp1761</w:t>
      </w:r>
      <w:r w:rsidRPr="004276E3">
        <w:rPr>
          <w:sz w:val="22"/>
        </w:rPr>
        <w:t>-</w:t>
      </w:r>
      <w:r w:rsidRPr="00AF0064">
        <w:rPr>
          <w:i/>
          <w:sz w:val="22"/>
        </w:rPr>
        <w:t>1794</w:t>
      </w:r>
      <w:r w:rsidRPr="004276E3">
        <w:rPr>
          <w:sz w:val="22"/>
        </w:rPr>
        <w:t xml:space="preserve">), as well as 10 genes upstream and downstream of this region. The number of events that have affected all 536 isolates used in the study are shown, as well as the numbers that have affected isolates belonging to the 6 STs of interest only. </w:t>
      </w:r>
      <w:r>
        <w:rPr>
          <w:sz w:val="22"/>
        </w:rPr>
        <w:t xml:space="preserve">An extra column (ST1 blocks) was included with the number of recombinations obtained by post-processing the fastGEAR output by detecting recombinations using the phylogeny (see Methods), corresponding to the coloured blocks different from the background in </w:t>
      </w:r>
      <w:r w:rsidRPr="00FE7AB7">
        <w:rPr>
          <w:b/>
          <w:sz w:val="22"/>
        </w:rPr>
        <w:t xml:space="preserve">S3B </w:t>
      </w:r>
      <w:r w:rsidRPr="00FE7AB7">
        <w:rPr>
          <w:b/>
          <w:sz w:val="22"/>
        </w:rPr>
        <w:t>Fig</w:t>
      </w:r>
      <w:r w:rsidRPr="00D54840">
        <w:rPr>
          <w:sz w:val="22"/>
        </w:rPr>
        <w:t>, to make the re</w:t>
      </w:r>
      <w:bookmarkStart w:id="0" w:name="_GoBack"/>
      <w:bookmarkEnd w:id="0"/>
      <w:r w:rsidRPr="00D54840">
        <w:rPr>
          <w:sz w:val="22"/>
        </w:rPr>
        <w:t>sults comparable with Gubbins.</w:t>
      </w:r>
      <w:r>
        <w:rPr>
          <w:sz w:val="22"/>
        </w:rPr>
        <w:t xml:space="preserve"> The script used to get these recombination counts can be found in </w:t>
      </w:r>
      <w:hyperlink r:id="rId4" w:history="1">
        <w:r w:rsidRPr="00D54840">
          <w:rPr>
            <w:sz w:val="22"/>
          </w:rPr>
          <w:t>https://users.ics.aalto.fi/~pemartti/fastGEAR/</w:t>
        </w:r>
      </w:hyperlink>
      <w:r w:rsidRPr="00D54840">
        <w:rPr>
          <w:sz w:val="22"/>
        </w:rPr>
        <w:t>.</w:t>
      </w:r>
    </w:p>
    <w:p w14:paraId="0DBB1233" w14:textId="77777777" w:rsidR="00FE7AB7" w:rsidRDefault="00FE7AB7" w:rsidP="00FE7AB7">
      <w:pPr>
        <w:rPr>
          <w:sz w:val="22"/>
        </w:rPr>
      </w:pPr>
    </w:p>
    <w:p w14:paraId="5CB5E17A" w14:textId="77777777" w:rsidR="00FE7AB7" w:rsidRPr="00B45E2F" w:rsidRDefault="00FE7AB7" w:rsidP="00FE7AB7"/>
    <w:tbl>
      <w:tblPr>
        <w:tblW w:w="7473" w:type="dxa"/>
        <w:tblLayout w:type="fixed"/>
        <w:tblLook w:val="04A0" w:firstRow="1" w:lastRow="0" w:firstColumn="1" w:lastColumn="0" w:noHBand="0" w:noVBand="1"/>
      </w:tblPr>
      <w:tblGrid>
        <w:gridCol w:w="1095"/>
        <w:gridCol w:w="992"/>
        <w:gridCol w:w="709"/>
        <w:gridCol w:w="850"/>
        <w:gridCol w:w="851"/>
        <w:gridCol w:w="708"/>
        <w:gridCol w:w="745"/>
        <w:gridCol w:w="673"/>
        <w:gridCol w:w="850"/>
      </w:tblGrid>
      <w:tr w:rsidR="00FE7AB7" w:rsidRPr="00AC693B" w14:paraId="7A083C32" w14:textId="77777777" w:rsidTr="009E2CD7">
        <w:trPr>
          <w:trHeight w:val="338"/>
        </w:trPr>
        <w:tc>
          <w:tcPr>
            <w:tcW w:w="1095" w:type="dxa"/>
            <w:vMerge w:val="restart"/>
            <w:tcBorders>
              <w:top w:val="single" w:sz="4" w:space="0" w:color="auto"/>
              <w:left w:val="single" w:sz="4" w:space="0" w:color="auto"/>
              <w:right w:val="single" w:sz="4" w:space="0" w:color="auto"/>
            </w:tcBorders>
            <w:shd w:val="clear" w:color="auto" w:fill="auto"/>
            <w:noWrap/>
          </w:tcPr>
          <w:p w14:paraId="4897F2F1" w14:textId="77777777" w:rsidR="00FE7AB7" w:rsidRPr="005F6737" w:rsidRDefault="00FE7AB7" w:rsidP="009E2CD7">
            <w:pPr>
              <w:rPr>
                <w:rFonts w:eastAsia="Times New Roman"/>
                <w:b/>
                <w:color w:val="000000"/>
                <w:sz w:val="20"/>
                <w:szCs w:val="20"/>
              </w:rPr>
            </w:pPr>
            <w:bookmarkStart w:id="1" w:name="RANGE!A1:H55"/>
            <w:r w:rsidRPr="00D54840">
              <w:rPr>
                <w:rFonts w:eastAsia="Times New Roman"/>
                <w:b/>
                <w:color w:val="000000"/>
                <w:sz w:val="20"/>
                <w:szCs w:val="20"/>
              </w:rPr>
              <w:t>Gene</w:t>
            </w:r>
            <w:bookmarkEnd w:id="1"/>
          </w:p>
        </w:tc>
        <w:tc>
          <w:tcPr>
            <w:tcW w:w="6378" w:type="dxa"/>
            <w:gridSpan w:val="8"/>
            <w:tcBorders>
              <w:top w:val="single" w:sz="4" w:space="0" w:color="auto"/>
              <w:left w:val="nil"/>
              <w:right w:val="single" w:sz="4" w:space="0" w:color="auto"/>
            </w:tcBorders>
          </w:tcPr>
          <w:p w14:paraId="084FD76E" w14:textId="77777777" w:rsidR="00FE7AB7" w:rsidRPr="005F6737" w:rsidRDefault="00FE7AB7" w:rsidP="009E2CD7">
            <w:pPr>
              <w:rPr>
                <w:rFonts w:eastAsia="Times New Roman"/>
                <w:b/>
                <w:color w:val="000000"/>
                <w:sz w:val="20"/>
                <w:szCs w:val="20"/>
              </w:rPr>
            </w:pPr>
            <w:r>
              <w:rPr>
                <w:rFonts w:eastAsia="Times New Roman"/>
                <w:b/>
                <w:color w:val="000000"/>
                <w:sz w:val="20"/>
                <w:szCs w:val="20"/>
              </w:rPr>
              <w:t>No. of “recent” recombination events predicted by fastGEAR</w:t>
            </w:r>
          </w:p>
        </w:tc>
      </w:tr>
      <w:tr w:rsidR="00FE7AB7" w:rsidRPr="00AC693B" w14:paraId="7316139B" w14:textId="77777777" w:rsidTr="009E2CD7">
        <w:trPr>
          <w:trHeight w:val="320"/>
        </w:trPr>
        <w:tc>
          <w:tcPr>
            <w:tcW w:w="1095" w:type="dxa"/>
            <w:vMerge/>
            <w:tcBorders>
              <w:left w:val="single" w:sz="4" w:space="0" w:color="auto"/>
              <w:bottom w:val="single" w:sz="4" w:space="0" w:color="auto"/>
              <w:right w:val="single" w:sz="4" w:space="0" w:color="auto"/>
            </w:tcBorders>
            <w:shd w:val="clear" w:color="auto" w:fill="auto"/>
            <w:noWrap/>
            <w:hideMark/>
          </w:tcPr>
          <w:p w14:paraId="28FA54EF" w14:textId="77777777" w:rsidR="00FE7AB7" w:rsidRPr="004276E3" w:rsidRDefault="00FE7AB7" w:rsidP="009E2CD7">
            <w:pPr>
              <w:rPr>
                <w:rFonts w:eastAsia="Times New Roman"/>
                <w:b/>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6991796"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Total</w:t>
            </w:r>
            <w:r>
              <w:rPr>
                <w:rFonts w:eastAsia="Times New Roman"/>
                <w:b/>
                <w:color w:val="000000"/>
                <w:sz w:val="20"/>
                <w:szCs w:val="20"/>
              </w:rPr>
              <w:t xml:space="preserve"> (536 isolates)</w:t>
            </w:r>
          </w:p>
        </w:tc>
        <w:tc>
          <w:tcPr>
            <w:tcW w:w="709" w:type="dxa"/>
            <w:tcBorders>
              <w:top w:val="single" w:sz="4" w:space="0" w:color="auto"/>
              <w:left w:val="nil"/>
              <w:bottom w:val="single" w:sz="4" w:space="0" w:color="auto"/>
              <w:right w:val="single" w:sz="4" w:space="0" w:color="auto"/>
            </w:tcBorders>
            <w:shd w:val="clear" w:color="auto" w:fill="auto"/>
            <w:noWrap/>
            <w:hideMark/>
          </w:tcPr>
          <w:p w14:paraId="5A2AA943"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ST1</w:t>
            </w:r>
          </w:p>
        </w:tc>
        <w:tc>
          <w:tcPr>
            <w:tcW w:w="850" w:type="dxa"/>
            <w:tcBorders>
              <w:top w:val="single" w:sz="4" w:space="0" w:color="auto"/>
              <w:left w:val="nil"/>
              <w:bottom w:val="single" w:sz="4" w:space="0" w:color="auto"/>
              <w:right w:val="single" w:sz="4" w:space="0" w:color="auto"/>
            </w:tcBorders>
          </w:tcPr>
          <w:p w14:paraId="31AC4C07" w14:textId="77777777" w:rsidR="00FE7AB7" w:rsidRPr="00833FC7" w:rsidRDefault="00FE7AB7" w:rsidP="009E2CD7">
            <w:pPr>
              <w:rPr>
                <w:rFonts w:eastAsia="Times New Roman"/>
                <w:b/>
                <w:color w:val="000000"/>
                <w:sz w:val="20"/>
                <w:szCs w:val="20"/>
              </w:rPr>
            </w:pPr>
            <w:r>
              <w:rPr>
                <w:rFonts w:eastAsia="Times New Roman"/>
                <w:b/>
                <w:color w:val="000000"/>
                <w:sz w:val="20"/>
                <w:szCs w:val="20"/>
              </w:rPr>
              <w:t>ST1 blocks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ED7678"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ST23</w:t>
            </w:r>
          </w:p>
        </w:tc>
        <w:tc>
          <w:tcPr>
            <w:tcW w:w="708" w:type="dxa"/>
            <w:tcBorders>
              <w:top w:val="single" w:sz="4" w:space="0" w:color="auto"/>
              <w:left w:val="nil"/>
              <w:bottom w:val="single" w:sz="4" w:space="0" w:color="auto"/>
              <w:right w:val="single" w:sz="4" w:space="0" w:color="auto"/>
            </w:tcBorders>
            <w:shd w:val="clear" w:color="auto" w:fill="auto"/>
            <w:noWrap/>
            <w:hideMark/>
          </w:tcPr>
          <w:p w14:paraId="65E6AFD6"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ST37</w:t>
            </w:r>
          </w:p>
        </w:tc>
        <w:tc>
          <w:tcPr>
            <w:tcW w:w="745" w:type="dxa"/>
            <w:tcBorders>
              <w:top w:val="single" w:sz="4" w:space="0" w:color="auto"/>
              <w:left w:val="nil"/>
              <w:bottom w:val="single" w:sz="4" w:space="0" w:color="auto"/>
              <w:right w:val="single" w:sz="4" w:space="0" w:color="auto"/>
            </w:tcBorders>
            <w:shd w:val="clear" w:color="auto" w:fill="auto"/>
            <w:noWrap/>
            <w:hideMark/>
          </w:tcPr>
          <w:p w14:paraId="5DF48134"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ST42</w:t>
            </w:r>
          </w:p>
        </w:tc>
        <w:tc>
          <w:tcPr>
            <w:tcW w:w="673" w:type="dxa"/>
            <w:tcBorders>
              <w:top w:val="single" w:sz="4" w:space="0" w:color="auto"/>
              <w:left w:val="nil"/>
              <w:bottom w:val="single" w:sz="4" w:space="0" w:color="auto"/>
              <w:right w:val="single" w:sz="4" w:space="0" w:color="auto"/>
            </w:tcBorders>
            <w:shd w:val="clear" w:color="auto" w:fill="auto"/>
            <w:noWrap/>
            <w:hideMark/>
          </w:tcPr>
          <w:p w14:paraId="080D8747"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ST62</w:t>
            </w:r>
          </w:p>
        </w:tc>
        <w:tc>
          <w:tcPr>
            <w:tcW w:w="850" w:type="dxa"/>
            <w:tcBorders>
              <w:top w:val="single" w:sz="4" w:space="0" w:color="auto"/>
              <w:left w:val="nil"/>
              <w:bottom w:val="single" w:sz="4" w:space="0" w:color="auto"/>
              <w:right w:val="single" w:sz="4" w:space="0" w:color="auto"/>
            </w:tcBorders>
            <w:shd w:val="clear" w:color="auto" w:fill="auto"/>
            <w:noWrap/>
            <w:hideMark/>
          </w:tcPr>
          <w:p w14:paraId="0A0B6B0A"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ST578</w:t>
            </w:r>
          </w:p>
        </w:tc>
      </w:tr>
      <w:tr w:rsidR="00FE7AB7" w:rsidRPr="00AC693B" w14:paraId="093E0C0B"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0FB0B4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lpp1751</w:t>
            </w:r>
          </w:p>
        </w:tc>
        <w:tc>
          <w:tcPr>
            <w:tcW w:w="992" w:type="dxa"/>
            <w:tcBorders>
              <w:top w:val="nil"/>
              <w:left w:val="nil"/>
              <w:bottom w:val="single" w:sz="4" w:space="0" w:color="auto"/>
              <w:right w:val="single" w:sz="4" w:space="0" w:color="auto"/>
            </w:tcBorders>
            <w:shd w:val="clear" w:color="auto" w:fill="auto"/>
            <w:noWrap/>
            <w:hideMark/>
          </w:tcPr>
          <w:p w14:paraId="29EBB6D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52D179F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94002B8"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37B5237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B1E3EC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25C55F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B5B3C4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76251FB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51A3770"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C60B8C5"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lpp1752</w:t>
            </w:r>
          </w:p>
        </w:tc>
        <w:tc>
          <w:tcPr>
            <w:tcW w:w="992" w:type="dxa"/>
            <w:tcBorders>
              <w:top w:val="nil"/>
              <w:left w:val="nil"/>
              <w:bottom w:val="single" w:sz="4" w:space="0" w:color="auto"/>
              <w:right w:val="single" w:sz="4" w:space="0" w:color="auto"/>
            </w:tcBorders>
            <w:shd w:val="clear" w:color="auto" w:fill="auto"/>
            <w:noWrap/>
            <w:hideMark/>
          </w:tcPr>
          <w:p w14:paraId="159D2EF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4A1E911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11B017E3"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2B9129B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7AFA51E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02517D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A11200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E065C9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64566A2"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49CD9AD4"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lpp1753</w:t>
            </w:r>
          </w:p>
        </w:tc>
        <w:tc>
          <w:tcPr>
            <w:tcW w:w="992" w:type="dxa"/>
            <w:tcBorders>
              <w:top w:val="nil"/>
              <w:left w:val="nil"/>
              <w:bottom w:val="single" w:sz="4" w:space="0" w:color="auto"/>
              <w:right w:val="single" w:sz="4" w:space="0" w:color="auto"/>
            </w:tcBorders>
            <w:shd w:val="clear" w:color="auto" w:fill="auto"/>
            <w:noWrap/>
            <w:hideMark/>
          </w:tcPr>
          <w:p w14:paraId="6FB99A5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3E6402C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1DCC8004"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4957D18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490CF03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069651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3657489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4D89B08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571CAEC"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F7F34E9"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lpp1754</w:t>
            </w:r>
          </w:p>
        </w:tc>
        <w:tc>
          <w:tcPr>
            <w:tcW w:w="992" w:type="dxa"/>
            <w:tcBorders>
              <w:top w:val="nil"/>
              <w:left w:val="nil"/>
              <w:bottom w:val="single" w:sz="4" w:space="0" w:color="auto"/>
              <w:right w:val="single" w:sz="4" w:space="0" w:color="auto"/>
            </w:tcBorders>
            <w:shd w:val="clear" w:color="auto" w:fill="auto"/>
            <w:noWrap/>
            <w:hideMark/>
          </w:tcPr>
          <w:p w14:paraId="6E1DA33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020C37C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29C46DE3"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6FB877D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2D9F31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E502CA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4CDADF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198293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6983BF1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49826C17"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lpp1755</w:t>
            </w:r>
          </w:p>
        </w:tc>
        <w:tc>
          <w:tcPr>
            <w:tcW w:w="992" w:type="dxa"/>
            <w:tcBorders>
              <w:top w:val="nil"/>
              <w:left w:val="nil"/>
              <w:bottom w:val="single" w:sz="4" w:space="0" w:color="auto"/>
              <w:right w:val="single" w:sz="4" w:space="0" w:color="auto"/>
            </w:tcBorders>
            <w:shd w:val="clear" w:color="auto" w:fill="auto"/>
            <w:noWrap/>
            <w:hideMark/>
          </w:tcPr>
          <w:p w14:paraId="2B799C9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737894A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3EBE864"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3C3F2BC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E8051D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BD0239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AF2D93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184AA3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E35630E"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E471338"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lpp1756</w:t>
            </w:r>
          </w:p>
        </w:tc>
        <w:tc>
          <w:tcPr>
            <w:tcW w:w="992" w:type="dxa"/>
            <w:tcBorders>
              <w:top w:val="nil"/>
              <w:left w:val="nil"/>
              <w:bottom w:val="single" w:sz="4" w:space="0" w:color="auto"/>
              <w:right w:val="single" w:sz="4" w:space="0" w:color="auto"/>
            </w:tcBorders>
            <w:shd w:val="clear" w:color="auto" w:fill="auto"/>
            <w:noWrap/>
            <w:hideMark/>
          </w:tcPr>
          <w:p w14:paraId="07B9563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6C2C393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79CD623"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56CFFC0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040416A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2BE6899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6386BA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7D868F5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0FEED49E"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125EC5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lpp1757</w:t>
            </w:r>
          </w:p>
        </w:tc>
        <w:tc>
          <w:tcPr>
            <w:tcW w:w="992" w:type="dxa"/>
            <w:tcBorders>
              <w:top w:val="nil"/>
              <w:left w:val="nil"/>
              <w:bottom w:val="single" w:sz="4" w:space="0" w:color="auto"/>
              <w:right w:val="single" w:sz="4" w:space="0" w:color="auto"/>
            </w:tcBorders>
            <w:shd w:val="clear" w:color="auto" w:fill="auto"/>
            <w:noWrap/>
            <w:hideMark/>
          </w:tcPr>
          <w:p w14:paraId="36E7F6A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7BED6D7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5E8CFBB7"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61A18FF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0E1DEE6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2D50755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2B21E6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644940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073DA71D"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85F6B3C"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lpp1758</w:t>
            </w:r>
          </w:p>
        </w:tc>
        <w:tc>
          <w:tcPr>
            <w:tcW w:w="992" w:type="dxa"/>
            <w:tcBorders>
              <w:top w:val="nil"/>
              <w:left w:val="nil"/>
              <w:bottom w:val="single" w:sz="4" w:space="0" w:color="auto"/>
              <w:right w:val="single" w:sz="4" w:space="0" w:color="auto"/>
            </w:tcBorders>
            <w:shd w:val="clear" w:color="auto" w:fill="auto"/>
            <w:noWrap/>
            <w:hideMark/>
          </w:tcPr>
          <w:p w14:paraId="5FA1B01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58ECD82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112DA87D"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1FA5861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C1639E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BB773E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7E67F3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0AA7B0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8B6A53E"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340BD87"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lpp1759</w:t>
            </w:r>
          </w:p>
        </w:tc>
        <w:tc>
          <w:tcPr>
            <w:tcW w:w="992" w:type="dxa"/>
            <w:tcBorders>
              <w:top w:val="nil"/>
              <w:left w:val="nil"/>
              <w:bottom w:val="single" w:sz="4" w:space="0" w:color="auto"/>
              <w:right w:val="single" w:sz="4" w:space="0" w:color="auto"/>
            </w:tcBorders>
            <w:shd w:val="clear" w:color="auto" w:fill="auto"/>
            <w:noWrap/>
            <w:hideMark/>
          </w:tcPr>
          <w:p w14:paraId="45B3D48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14:paraId="1EEC71B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6FD3684C"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1C551E4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087653C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3E7964B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219B5B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3F5E1E2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FCDBC7F"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1EDF96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lpp1760</w:t>
            </w:r>
          </w:p>
        </w:tc>
        <w:tc>
          <w:tcPr>
            <w:tcW w:w="992" w:type="dxa"/>
            <w:tcBorders>
              <w:top w:val="nil"/>
              <w:left w:val="nil"/>
              <w:bottom w:val="single" w:sz="4" w:space="0" w:color="auto"/>
              <w:right w:val="single" w:sz="4" w:space="0" w:color="auto"/>
            </w:tcBorders>
            <w:shd w:val="clear" w:color="auto" w:fill="auto"/>
            <w:noWrap/>
            <w:hideMark/>
          </w:tcPr>
          <w:p w14:paraId="118632B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6453B2A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9FA72C8"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18125DF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3AC8C2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D89747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D45807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E5F79B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6628832"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2C52B9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lpp1761</w:t>
            </w:r>
          </w:p>
        </w:tc>
        <w:tc>
          <w:tcPr>
            <w:tcW w:w="992" w:type="dxa"/>
            <w:tcBorders>
              <w:top w:val="nil"/>
              <w:left w:val="nil"/>
              <w:bottom w:val="single" w:sz="4" w:space="0" w:color="auto"/>
              <w:right w:val="single" w:sz="4" w:space="0" w:color="auto"/>
            </w:tcBorders>
            <w:shd w:val="clear" w:color="auto" w:fill="auto"/>
            <w:noWrap/>
            <w:hideMark/>
          </w:tcPr>
          <w:p w14:paraId="1125A5A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14:paraId="6C4FFBC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850" w:type="dxa"/>
            <w:tcBorders>
              <w:top w:val="single" w:sz="4" w:space="0" w:color="auto"/>
              <w:left w:val="nil"/>
              <w:bottom w:val="single" w:sz="4" w:space="0" w:color="auto"/>
              <w:right w:val="single" w:sz="4" w:space="0" w:color="auto"/>
            </w:tcBorders>
          </w:tcPr>
          <w:p w14:paraId="537C2ABC" w14:textId="77777777" w:rsidR="00FE7AB7" w:rsidRPr="00833FC7" w:rsidRDefault="00FE7AB7" w:rsidP="009E2CD7">
            <w:pPr>
              <w:rPr>
                <w:rFonts w:eastAsia="Times New Roman"/>
                <w:color w:val="000000"/>
                <w:sz w:val="20"/>
                <w:szCs w:val="20"/>
              </w:rPr>
            </w:pPr>
            <w:r>
              <w:rPr>
                <w:rFonts w:eastAsia="Times New Roman"/>
                <w:color w:val="000000"/>
                <w:sz w:val="20"/>
                <w:szCs w:val="20"/>
              </w:rPr>
              <w:t>8</w:t>
            </w:r>
          </w:p>
        </w:tc>
        <w:tc>
          <w:tcPr>
            <w:tcW w:w="851" w:type="dxa"/>
            <w:tcBorders>
              <w:top w:val="nil"/>
              <w:left w:val="single" w:sz="4" w:space="0" w:color="auto"/>
              <w:bottom w:val="single" w:sz="4" w:space="0" w:color="auto"/>
              <w:right w:val="single" w:sz="4" w:space="0" w:color="auto"/>
            </w:tcBorders>
            <w:shd w:val="clear" w:color="auto" w:fill="auto"/>
            <w:noWrap/>
            <w:hideMark/>
          </w:tcPr>
          <w:p w14:paraId="5D8055E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F6D209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45" w:type="dxa"/>
            <w:tcBorders>
              <w:top w:val="nil"/>
              <w:left w:val="nil"/>
              <w:bottom w:val="single" w:sz="4" w:space="0" w:color="auto"/>
              <w:right w:val="single" w:sz="4" w:space="0" w:color="auto"/>
            </w:tcBorders>
            <w:shd w:val="clear" w:color="auto" w:fill="auto"/>
            <w:noWrap/>
            <w:hideMark/>
          </w:tcPr>
          <w:p w14:paraId="3888233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673" w:type="dxa"/>
            <w:tcBorders>
              <w:top w:val="nil"/>
              <w:left w:val="nil"/>
              <w:bottom w:val="single" w:sz="4" w:space="0" w:color="auto"/>
              <w:right w:val="single" w:sz="4" w:space="0" w:color="auto"/>
            </w:tcBorders>
            <w:shd w:val="clear" w:color="auto" w:fill="auto"/>
            <w:noWrap/>
            <w:hideMark/>
          </w:tcPr>
          <w:p w14:paraId="59BCA19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3490142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r>
      <w:tr w:rsidR="00FE7AB7" w:rsidRPr="00AC693B" w14:paraId="2EEDB3E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D0FA015"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lpp1762</w:t>
            </w:r>
          </w:p>
        </w:tc>
        <w:tc>
          <w:tcPr>
            <w:tcW w:w="992" w:type="dxa"/>
            <w:tcBorders>
              <w:top w:val="nil"/>
              <w:left w:val="nil"/>
              <w:bottom w:val="single" w:sz="4" w:space="0" w:color="auto"/>
              <w:right w:val="single" w:sz="4" w:space="0" w:color="auto"/>
            </w:tcBorders>
            <w:shd w:val="clear" w:color="auto" w:fill="auto"/>
            <w:noWrap/>
            <w:hideMark/>
          </w:tcPr>
          <w:p w14:paraId="3B7D2F2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4C85D53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5524D3E"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016A13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D741BC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A5AD68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19E586B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56DC36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43BB9F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01BD0A7"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lpp1763</w:t>
            </w:r>
          </w:p>
        </w:tc>
        <w:tc>
          <w:tcPr>
            <w:tcW w:w="992" w:type="dxa"/>
            <w:tcBorders>
              <w:top w:val="nil"/>
              <w:left w:val="nil"/>
              <w:bottom w:val="single" w:sz="4" w:space="0" w:color="auto"/>
              <w:right w:val="single" w:sz="4" w:space="0" w:color="auto"/>
            </w:tcBorders>
            <w:shd w:val="clear" w:color="auto" w:fill="auto"/>
            <w:noWrap/>
            <w:hideMark/>
          </w:tcPr>
          <w:p w14:paraId="76207CC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576067C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287992F6"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5B07A92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4FF1297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1CF999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443D88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79D7509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6CAE1FAB"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25A6EE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lpp1764</w:t>
            </w:r>
          </w:p>
        </w:tc>
        <w:tc>
          <w:tcPr>
            <w:tcW w:w="992" w:type="dxa"/>
            <w:tcBorders>
              <w:top w:val="nil"/>
              <w:left w:val="nil"/>
              <w:bottom w:val="single" w:sz="4" w:space="0" w:color="auto"/>
              <w:right w:val="single" w:sz="4" w:space="0" w:color="auto"/>
            </w:tcBorders>
            <w:shd w:val="clear" w:color="auto" w:fill="auto"/>
            <w:noWrap/>
            <w:hideMark/>
          </w:tcPr>
          <w:p w14:paraId="325C9D6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260E84C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1609A243"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0AA2AC8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DC05AE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76C36C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D7EF2A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A2F892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60CBF3A"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F01D649"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lpp1765</w:t>
            </w:r>
          </w:p>
        </w:tc>
        <w:tc>
          <w:tcPr>
            <w:tcW w:w="992" w:type="dxa"/>
            <w:tcBorders>
              <w:top w:val="nil"/>
              <w:left w:val="nil"/>
              <w:bottom w:val="single" w:sz="4" w:space="0" w:color="auto"/>
              <w:right w:val="single" w:sz="4" w:space="0" w:color="auto"/>
            </w:tcBorders>
            <w:shd w:val="clear" w:color="auto" w:fill="auto"/>
            <w:noWrap/>
            <w:hideMark/>
          </w:tcPr>
          <w:p w14:paraId="34868F6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2938370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6CA34AB3" w14:textId="77777777" w:rsidR="00FE7AB7" w:rsidRPr="00833FC7" w:rsidRDefault="00FE7AB7" w:rsidP="009E2CD7">
            <w:pPr>
              <w:rPr>
                <w:rFonts w:eastAsia="Times New Roman"/>
                <w:color w:val="000000"/>
                <w:sz w:val="20"/>
                <w:szCs w:val="20"/>
              </w:rPr>
            </w:pPr>
            <w:r>
              <w:rPr>
                <w:rFonts w:eastAsia="Times New Roman"/>
                <w:color w:val="000000"/>
                <w:sz w:val="20"/>
                <w:szCs w:val="20"/>
              </w:rPr>
              <w:t>8</w:t>
            </w:r>
          </w:p>
        </w:tc>
        <w:tc>
          <w:tcPr>
            <w:tcW w:w="851" w:type="dxa"/>
            <w:tcBorders>
              <w:top w:val="nil"/>
              <w:left w:val="single" w:sz="4" w:space="0" w:color="auto"/>
              <w:bottom w:val="single" w:sz="4" w:space="0" w:color="auto"/>
              <w:right w:val="single" w:sz="4" w:space="0" w:color="auto"/>
            </w:tcBorders>
            <w:shd w:val="clear" w:color="auto" w:fill="auto"/>
            <w:noWrap/>
            <w:hideMark/>
          </w:tcPr>
          <w:p w14:paraId="4F75A25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6EE20AC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0C40A9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2BD854B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25360FE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46CB9D6"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210D149"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lpp1766</w:t>
            </w:r>
          </w:p>
        </w:tc>
        <w:tc>
          <w:tcPr>
            <w:tcW w:w="992" w:type="dxa"/>
            <w:tcBorders>
              <w:top w:val="nil"/>
              <w:left w:val="nil"/>
              <w:bottom w:val="single" w:sz="4" w:space="0" w:color="auto"/>
              <w:right w:val="single" w:sz="4" w:space="0" w:color="auto"/>
            </w:tcBorders>
            <w:shd w:val="clear" w:color="auto" w:fill="auto"/>
            <w:noWrap/>
            <w:hideMark/>
          </w:tcPr>
          <w:p w14:paraId="6A39C6B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14:paraId="45895B9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18B3BB2" w14:textId="77777777" w:rsidR="00FE7AB7" w:rsidRPr="00833FC7" w:rsidRDefault="00FE7AB7" w:rsidP="009E2CD7">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shd w:val="clear" w:color="auto" w:fill="auto"/>
            <w:noWrap/>
            <w:hideMark/>
          </w:tcPr>
          <w:p w14:paraId="157DE9F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A857B7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0DDDD90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12DA8FE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5CF153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67334724"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A223A0E"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lpp1767</w:t>
            </w:r>
          </w:p>
        </w:tc>
        <w:tc>
          <w:tcPr>
            <w:tcW w:w="992" w:type="dxa"/>
            <w:tcBorders>
              <w:top w:val="nil"/>
              <w:left w:val="nil"/>
              <w:bottom w:val="single" w:sz="4" w:space="0" w:color="auto"/>
              <w:right w:val="single" w:sz="4" w:space="0" w:color="auto"/>
            </w:tcBorders>
            <w:shd w:val="clear" w:color="auto" w:fill="auto"/>
            <w:noWrap/>
            <w:hideMark/>
          </w:tcPr>
          <w:p w14:paraId="3E1A19D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14:paraId="0A5DC5B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single" w:sz="4" w:space="0" w:color="auto"/>
              <w:left w:val="nil"/>
              <w:bottom w:val="single" w:sz="4" w:space="0" w:color="auto"/>
              <w:right w:val="single" w:sz="4" w:space="0" w:color="auto"/>
            </w:tcBorders>
          </w:tcPr>
          <w:p w14:paraId="4A75CB73" w14:textId="77777777" w:rsidR="00FE7AB7" w:rsidRPr="00833FC7" w:rsidRDefault="00FE7AB7" w:rsidP="009E2CD7">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shd w:val="clear" w:color="auto" w:fill="auto"/>
            <w:noWrap/>
            <w:hideMark/>
          </w:tcPr>
          <w:p w14:paraId="240AE4C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noWrap/>
            <w:hideMark/>
          </w:tcPr>
          <w:p w14:paraId="50F8672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4997B4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F1C7E7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hideMark/>
          </w:tcPr>
          <w:p w14:paraId="332D2D6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76B17087"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53D2CE9"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lpp1768</w:t>
            </w:r>
          </w:p>
        </w:tc>
        <w:tc>
          <w:tcPr>
            <w:tcW w:w="992" w:type="dxa"/>
            <w:tcBorders>
              <w:top w:val="nil"/>
              <w:left w:val="nil"/>
              <w:bottom w:val="single" w:sz="4" w:space="0" w:color="auto"/>
              <w:right w:val="single" w:sz="4" w:space="0" w:color="auto"/>
            </w:tcBorders>
            <w:shd w:val="clear" w:color="auto" w:fill="auto"/>
            <w:noWrap/>
            <w:hideMark/>
          </w:tcPr>
          <w:p w14:paraId="06F0B1A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14:paraId="5ADC005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850" w:type="dxa"/>
            <w:tcBorders>
              <w:top w:val="single" w:sz="4" w:space="0" w:color="auto"/>
              <w:left w:val="nil"/>
              <w:bottom w:val="single" w:sz="4" w:space="0" w:color="auto"/>
              <w:right w:val="single" w:sz="4" w:space="0" w:color="auto"/>
            </w:tcBorders>
          </w:tcPr>
          <w:p w14:paraId="450553E2" w14:textId="77777777" w:rsidR="00FE7AB7" w:rsidRPr="00833FC7" w:rsidRDefault="00FE7AB7" w:rsidP="009E2CD7">
            <w:pPr>
              <w:rPr>
                <w:rFonts w:eastAsia="Times New Roman"/>
                <w:color w:val="000000"/>
                <w:sz w:val="20"/>
                <w:szCs w:val="20"/>
              </w:rPr>
            </w:pPr>
            <w:r>
              <w:rPr>
                <w:rFonts w:eastAsia="Times New Roman"/>
                <w:color w:val="000000"/>
                <w:sz w:val="20"/>
                <w:szCs w:val="20"/>
              </w:rPr>
              <w:t>9</w:t>
            </w:r>
          </w:p>
        </w:tc>
        <w:tc>
          <w:tcPr>
            <w:tcW w:w="851" w:type="dxa"/>
            <w:tcBorders>
              <w:top w:val="nil"/>
              <w:left w:val="single" w:sz="4" w:space="0" w:color="auto"/>
              <w:bottom w:val="single" w:sz="4" w:space="0" w:color="auto"/>
              <w:right w:val="single" w:sz="4" w:space="0" w:color="auto"/>
            </w:tcBorders>
            <w:shd w:val="clear" w:color="auto" w:fill="auto"/>
            <w:noWrap/>
            <w:hideMark/>
          </w:tcPr>
          <w:p w14:paraId="786FD5D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756CC4D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8C9786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141CD5B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313FC69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3B4D45D"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036F2AB"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lpp1769</w:t>
            </w:r>
          </w:p>
        </w:tc>
        <w:tc>
          <w:tcPr>
            <w:tcW w:w="992" w:type="dxa"/>
            <w:tcBorders>
              <w:top w:val="nil"/>
              <w:left w:val="nil"/>
              <w:bottom w:val="single" w:sz="4" w:space="0" w:color="auto"/>
              <w:right w:val="single" w:sz="4" w:space="0" w:color="auto"/>
            </w:tcBorders>
            <w:shd w:val="clear" w:color="auto" w:fill="auto"/>
            <w:noWrap/>
            <w:hideMark/>
          </w:tcPr>
          <w:p w14:paraId="270834E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14:paraId="00E2774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B05E3B0" w14:textId="77777777" w:rsidR="00FE7AB7" w:rsidRPr="00833FC7" w:rsidRDefault="00FE7AB7" w:rsidP="009E2CD7">
            <w:pPr>
              <w:rPr>
                <w:rFonts w:eastAsia="Times New Roman"/>
                <w:color w:val="000000"/>
                <w:sz w:val="20"/>
                <w:szCs w:val="20"/>
              </w:rPr>
            </w:pPr>
            <w:r>
              <w:rPr>
                <w:rFonts w:eastAsia="Times New Roman"/>
                <w:color w:val="000000"/>
                <w:sz w:val="20"/>
                <w:szCs w:val="20"/>
              </w:rPr>
              <w:t>5</w:t>
            </w:r>
          </w:p>
        </w:tc>
        <w:tc>
          <w:tcPr>
            <w:tcW w:w="851" w:type="dxa"/>
            <w:tcBorders>
              <w:top w:val="nil"/>
              <w:left w:val="single" w:sz="4" w:space="0" w:color="auto"/>
              <w:bottom w:val="single" w:sz="4" w:space="0" w:color="auto"/>
              <w:right w:val="single" w:sz="4" w:space="0" w:color="auto"/>
            </w:tcBorders>
            <w:shd w:val="clear" w:color="auto" w:fill="auto"/>
            <w:noWrap/>
            <w:hideMark/>
          </w:tcPr>
          <w:p w14:paraId="7BFCA01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5</w:t>
            </w:r>
          </w:p>
        </w:tc>
        <w:tc>
          <w:tcPr>
            <w:tcW w:w="708" w:type="dxa"/>
            <w:tcBorders>
              <w:top w:val="nil"/>
              <w:left w:val="nil"/>
              <w:bottom w:val="single" w:sz="4" w:space="0" w:color="auto"/>
              <w:right w:val="single" w:sz="4" w:space="0" w:color="auto"/>
            </w:tcBorders>
            <w:shd w:val="clear" w:color="auto" w:fill="auto"/>
            <w:noWrap/>
            <w:hideMark/>
          </w:tcPr>
          <w:p w14:paraId="25959C4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79A42C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400184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42B0CCF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E1FBA8F"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B43AE15"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lpp1770</w:t>
            </w:r>
          </w:p>
        </w:tc>
        <w:tc>
          <w:tcPr>
            <w:tcW w:w="992" w:type="dxa"/>
            <w:tcBorders>
              <w:top w:val="nil"/>
              <w:left w:val="nil"/>
              <w:bottom w:val="single" w:sz="4" w:space="0" w:color="auto"/>
              <w:right w:val="single" w:sz="4" w:space="0" w:color="auto"/>
            </w:tcBorders>
            <w:shd w:val="clear" w:color="auto" w:fill="auto"/>
            <w:noWrap/>
            <w:hideMark/>
          </w:tcPr>
          <w:p w14:paraId="0E7A1B3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hideMark/>
          </w:tcPr>
          <w:p w14:paraId="7D73FB8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7</w:t>
            </w:r>
          </w:p>
        </w:tc>
        <w:tc>
          <w:tcPr>
            <w:tcW w:w="850" w:type="dxa"/>
            <w:tcBorders>
              <w:top w:val="single" w:sz="4" w:space="0" w:color="auto"/>
              <w:left w:val="nil"/>
              <w:bottom w:val="single" w:sz="4" w:space="0" w:color="auto"/>
              <w:right w:val="single" w:sz="4" w:space="0" w:color="auto"/>
            </w:tcBorders>
          </w:tcPr>
          <w:p w14:paraId="65855A5C" w14:textId="77777777" w:rsidR="00FE7AB7" w:rsidRPr="00833FC7" w:rsidRDefault="00FE7AB7" w:rsidP="009E2CD7">
            <w:pPr>
              <w:rPr>
                <w:rFonts w:eastAsia="Times New Roman"/>
                <w:color w:val="000000"/>
                <w:sz w:val="20"/>
                <w:szCs w:val="20"/>
              </w:rPr>
            </w:pPr>
            <w:r>
              <w:rPr>
                <w:rFonts w:eastAsia="Times New Roman"/>
                <w:color w:val="000000"/>
                <w:sz w:val="20"/>
                <w:szCs w:val="20"/>
              </w:rPr>
              <w:t>28</w:t>
            </w:r>
          </w:p>
        </w:tc>
        <w:tc>
          <w:tcPr>
            <w:tcW w:w="851" w:type="dxa"/>
            <w:tcBorders>
              <w:top w:val="nil"/>
              <w:left w:val="single" w:sz="4" w:space="0" w:color="auto"/>
              <w:bottom w:val="single" w:sz="4" w:space="0" w:color="auto"/>
              <w:right w:val="single" w:sz="4" w:space="0" w:color="auto"/>
            </w:tcBorders>
            <w:shd w:val="clear" w:color="auto" w:fill="auto"/>
            <w:noWrap/>
            <w:hideMark/>
          </w:tcPr>
          <w:p w14:paraId="47E8600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noWrap/>
            <w:hideMark/>
          </w:tcPr>
          <w:p w14:paraId="38B9AA6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5CA85B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5795B1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hideMark/>
          </w:tcPr>
          <w:p w14:paraId="1BA9048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A99A02D"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244E207"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lpp1771</w:t>
            </w:r>
          </w:p>
        </w:tc>
        <w:tc>
          <w:tcPr>
            <w:tcW w:w="992" w:type="dxa"/>
            <w:tcBorders>
              <w:top w:val="nil"/>
              <w:left w:val="nil"/>
              <w:bottom w:val="single" w:sz="4" w:space="0" w:color="auto"/>
              <w:right w:val="single" w:sz="4" w:space="0" w:color="auto"/>
            </w:tcBorders>
            <w:shd w:val="clear" w:color="auto" w:fill="auto"/>
            <w:noWrap/>
            <w:hideMark/>
          </w:tcPr>
          <w:p w14:paraId="07A01DD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12</w:t>
            </w:r>
          </w:p>
        </w:tc>
        <w:tc>
          <w:tcPr>
            <w:tcW w:w="709" w:type="dxa"/>
            <w:tcBorders>
              <w:top w:val="nil"/>
              <w:left w:val="nil"/>
              <w:bottom w:val="single" w:sz="4" w:space="0" w:color="auto"/>
              <w:right w:val="single" w:sz="4" w:space="0" w:color="auto"/>
            </w:tcBorders>
            <w:shd w:val="clear" w:color="auto" w:fill="auto"/>
            <w:noWrap/>
            <w:hideMark/>
          </w:tcPr>
          <w:p w14:paraId="24A52E7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6</w:t>
            </w:r>
          </w:p>
        </w:tc>
        <w:tc>
          <w:tcPr>
            <w:tcW w:w="850" w:type="dxa"/>
            <w:tcBorders>
              <w:top w:val="single" w:sz="4" w:space="0" w:color="auto"/>
              <w:left w:val="nil"/>
              <w:bottom w:val="single" w:sz="4" w:space="0" w:color="auto"/>
              <w:right w:val="single" w:sz="4" w:space="0" w:color="auto"/>
            </w:tcBorders>
          </w:tcPr>
          <w:p w14:paraId="6FF3C2D9" w14:textId="77777777" w:rsidR="00FE7AB7" w:rsidRPr="00833FC7" w:rsidRDefault="00FE7AB7" w:rsidP="009E2CD7">
            <w:pPr>
              <w:rPr>
                <w:rFonts w:eastAsia="Times New Roman"/>
                <w:color w:val="000000"/>
                <w:sz w:val="20"/>
                <w:szCs w:val="20"/>
              </w:rPr>
            </w:pPr>
            <w:r>
              <w:rPr>
                <w:rFonts w:eastAsia="Times New Roman"/>
                <w:color w:val="000000"/>
                <w:sz w:val="20"/>
                <w:szCs w:val="20"/>
              </w:rPr>
              <w:t>24</w:t>
            </w:r>
          </w:p>
        </w:tc>
        <w:tc>
          <w:tcPr>
            <w:tcW w:w="851" w:type="dxa"/>
            <w:tcBorders>
              <w:top w:val="nil"/>
              <w:left w:val="single" w:sz="4" w:space="0" w:color="auto"/>
              <w:bottom w:val="single" w:sz="4" w:space="0" w:color="auto"/>
              <w:right w:val="single" w:sz="4" w:space="0" w:color="auto"/>
            </w:tcBorders>
            <w:shd w:val="clear" w:color="auto" w:fill="auto"/>
            <w:noWrap/>
            <w:hideMark/>
          </w:tcPr>
          <w:p w14:paraId="7586ED3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446ACC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365FDDE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16D0F84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9D1A45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r>
      <w:tr w:rsidR="00FE7AB7" w:rsidRPr="00AC693B" w14:paraId="40DE9E21"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2A2B5A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lpp1772</w:t>
            </w:r>
          </w:p>
        </w:tc>
        <w:tc>
          <w:tcPr>
            <w:tcW w:w="992" w:type="dxa"/>
            <w:tcBorders>
              <w:top w:val="nil"/>
              <w:left w:val="nil"/>
              <w:bottom w:val="single" w:sz="4" w:space="0" w:color="auto"/>
              <w:right w:val="single" w:sz="4" w:space="0" w:color="auto"/>
            </w:tcBorders>
            <w:shd w:val="clear" w:color="auto" w:fill="auto"/>
            <w:noWrap/>
            <w:hideMark/>
          </w:tcPr>
          <w:p w14:paraId="171F1F8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20088A4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2ADADA6" w14:textId="77777777" w:rsidR="00FE7AB7" w:rsidRPr="00833FC7" w:rsidRDefault="00FE7AB7" w:rsidP="009E2CD7">
            <w:pPr>
              <w:rPr>
                <w:rFonts w:eastAsia="Times New Roman"/>
                <w:color w:val="000000"/>
                <w:sz w:val="20"/>
                <w:szCs w:val="20"/>
              </w:rPr>
            </w:pPr>
            <w:r>
              <w:rPr>
                <w:rFonts w:eastAsia="Times New Roman"/>
                <w:color w:val="000000"/>
                <w:sz w:val="20"/>
                <w:szCs w:val="20"/>
              </w:rPr>
              <w:t>5</w:t>
            </w:r>
          </w:p>
        </w:tc>
        <w:tc>
          <w:tcPr>
            <w:tcW w:w="851" w:type="dxa"/>
            <w:tcBorders>
              <w:top w:val="nil"/>
              <w:left w:val="single" w:sz="4" w:space="0" w:color="auto"/>
              <w:bottom w:val="single" w:sz="4" w:space="0" w:color="auto"/>
              <w:right w:val="single" w:sz="4" w:space="0" w:color="auto"/>
            </w:tcBorders>
            <w:shd w:val="clear" w:color="auto" w:fill="auto"/>
            <w:noWrap/>
            <w:hideMark/>
          </w:tcPr>
          <w:p w14:paraId="5BEB635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704ED69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B8C96B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B7D9A6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C9951A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26595C4"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7653ABF"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lpp1773</w:t>
            </w:r>
          </w:p>
        </w:tc>
        <w:tc>
          <w:tcPr>
            <w:tcW w:w="992" w:type="dxa"/>
            <w:tcBorders>
              <w:top w:val="nil"/>
              <w:left w:val="nil"/>
              <w:bottom w:val="single" w:sz="4" w:space="0" w:color="auto"/>
              <w:right w:val="single" w:sz="4" w:space="0" w:color="auto"/>
            </w:tcBorders>
            <w:shd w:val="clear" w:color="auto" w:fill="auto"/>
            <w:noWrap/>
            <w:hideMark/>
          </w:tcPr>
          <w:p w14:paraId="418B744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14:paraId="1DF9695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44A1CE0" w14:textId="77777777" w:rsidR="00FE7AB7" w:rsidRPr="00833FC7" w:rsidRDefault="00FE7AB7" w:rsidP="009E2CD7">
            <w:pPr>
              <w:rPr>
                <w:rFonts w:eastAsia="Times New Roman"/>
                <w:color w:val="000000"/>
                <w:sz w:val="20"/>
                <w:szCs w:val="20"/>
              </w:rPr>
            </w:pPr>
            <w:r>
              <w:rPr>
                <w:rFonts w:eastAsia="Times New Roman"/>
                <w:color w:val="000000"/>
                <w:sz w:val="20"/>
                <w:szCs w:val="20"/>
              </w:rPr>
              <w:t>7</w:t>
            </w:r>
          </w:p>
        </w:tc>
        <w:tc>
          <w:tcPr>
            <w:tcW w:w="851" w:type="dxa"/>
            <w:tcBorders>
              <w:top w:val="nil"/>
              <w:left w:val="single" w:sz="4" w:space="0" w:color="auto"/>
              <w:bottom w:val="single" w:sz="4" w:space="0" w:color="auto"/>
              <w:right w:val="single" w:sz="4" w:space="0" w:color="auto"/>
            </w:tcBorders>
            <w:shd w:val="clear" w:color="auto" w:fill="auto"/>
            <w:noWrap/>
            <w:hideMark/>
          </w:tcPr>
          <w:p w14:paraId="2A4265B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043E02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6FA78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1E711A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789CCCB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B09F09C"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E2F5698"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lpp1774</w:t>
            </w:r>
          </w:p>
        </w:tc>
        <w:tc>
          <w:tcPr>
            <w:tcW w:w="992" w:type="dxa"/>
            <w:tcBorders>
              <w:top w:val="nil"/>
              <w:left w:val="nil"/>
              <w:bottom w:val="single" w:sz="4" w:space="0" w:color="auto"/>
              <w:right w:val="single" w:sz="4" w:space="0" w:color="auto"/>
            </w:tcBorders>
            <w:shd w:val="clear" w:color="auto" w:fill="auto"/>
            <w:noWrap/>
            <w:hideMark/>
          </w:tcPr>
          <w:p w14:paraId="7919EF9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14:paraId="730A578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5</w:t>
            </w:r>
          </w:p>
        </w:tc>
        <w:tc>
          <w:tcPr>
            <w:tcW w:w="850" w:type="dxa"/>
            <w:tcBorders>
              <w:top w:val="single" w:sz="4" w:space="0" w:color="auto"/>
              <w:left w:val="nil"/>
              <w:bottom w:val="single" w:sz="4" w:space="0" w:color="auto"/>
              <w:right w:val="single" w:sz="4" w:space="0" w:color="auto"/>
            </w:tcBorders>
          </w:tcPr>
          <w:p w14:paraId="6ECD2C8F" w14:textId="77777777" w:rsidR="00FE7AB7" w:rsidRPr="00833FC7" w:rsidRDefault="00FE7AB7" w:rsidP="009E2CD7">
            <w:pPr>
              <w:rPr>
                <w:rFonts w:eastAsia="Times New Roman"/>
                <w:color w:val="000000"/>
                <w:sz w:val="20"/>
                <w:szCs w:val="20"/>
              </w:rPr>
            </w:pPr>
            <w:r>
              <w:rPr>
                <w:rFonts w:eastAsia="Times New Roman"/>
                <w:color w:val="000000"/>
                <w:sz w:val="20"/>
                <w:szCs w:val="20"/>
              </w:rPr>
              <w:t>10</w:t>
            </w:r>
          </w:p>
        </w:tc>
        <w:tc>
          <w:tcPr>
            <w:tcW w:w="851" w:type="dxa"/>
            <w:tcBorders>
              <w:top w:val="nil"/>
              <w:left w:val="single" w:sz="4" w:space="0" w:color="auto"/>
              <w:bottom w:val="single" w:sz="4" w:space="0" w:color="auto"/>
              <w:right w:val="single" w:sz="4" w:space="0" w:color="auto"/>
            </w:tcBorders>
            <w:shd w:val="clear" w:color="auto" w:fill="auto"/>
            <w:noWrap/>
            <w:hideMark/>
          </w:tcPr>
          <w:p w14:paraId="50336BA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FB5A9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72DD62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147E745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240CD1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7F9BF6E2"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7605C0C"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lpp1775</w:t>
            </w:r>
          </w:p>
        </w:tc>
        <w:tc>
          <w:tcPr>
            <w:tcW w:w="992" w:type="dxa"/>
            <w:tcBorders>
              <w:top w:val="nil"/>
              <w:left w:val="nil"/>
              <w:bottom w:val="single" w:sz="4" w:space="0" w:color="auto"/>
              <w:right w:val="single" w:sz="4" w:space="0" w:color="auto"/>
            </w:tcBorders>
            <w:shd w:val="clear" w:color="auto" w:fill="auto"/>
            <w:noWrap/>
            <w:hideMark/>
          </w:tcPr>
          <w:p w14:paraId="76B82E3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hideMark/>
          </w:tcPr>
          <w:p w14:paraId="12D20FD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single" w:sz="4" w:space="0" w:color="auto"/>
              <w:left w:val="nil"/>
              <w:bottom w:val="single" w:sz="4" w:space="0" w:color="auto"/>
              <w:right w:val="single" w:sz="4" w:space="0" w:color="auto"/>
            </w:tcBorders>
          </w:tcPr>
          <w:p w14:paraId="1FB63107" w14:textId="77777777" w:rsidR="00FE7AB7" w:rsidRPr="00833FC7" w:rsidRDefault="00FE7AB7" w:rsidP="009E2CD7">
            <w:pPr>
              <w:rPr>
                <w:rFonts w:eastAsia="Times New Roman"/>
                <w:color w:val="000000"/>
                <w:sz w:val="20"/>
                <w:szCs w:val="20"/>
              </w:rPr>
            </w:pPr>
            <w:r>
              <w:rPr>
                <w:rFonts w:eastAsia="Times New Roman"/>
                <w:color w:val="000000"/>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hideMark/>
          </w:tcPr>
          <w:p w14:paraId="2B839A6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72C8535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0A32013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3B65F8F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20E09D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13D3321"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D5B396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lpp1776</w:t>
            </w:r>
          </w:p>
        </w:tc>
        <w:tc>
          <w:tcPr>
            <w:tcW w:w="992" w:type="dxa"/>
            <w:tcBorders>
              <w:top w:val="nil"/>
              <w:left w:val="nil"/>
              <w:bottom w:val="single" w:sz="4" w:space="0" w:color="auto"/>
              <w:right w:val="single" w:sz="4" w:space="0" w:color="auto"/>
            </w:tcBorders>
            <w:shd w:val="clear" w:color="auto" w:fill="auto"/>
            <w:noWrap/>
            <w:hideMark/>
          </w:tcPr>
          <w:p w14:paraId="4FB5330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75745A6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BBC2138" w14:textId="77777777" w:rsidR="00FE7AB7" w:rsidRPr="00833FC7" w:rsidRDefault="00FE7AB7" w:rsidP="009E2CD7">
            <w:pPr>
              <w:rPr>
                <w:rFonts w:eastAsia="Times New Roman"/>
                <w:color w:val="000000"/>
                <w:sz w:val="20"/>
                <w:szCs w:val="20"/>
              </w:rPr>
            </w:pPr>
            <w:r>
              <w:rPr>
                <w:rFonts w:eastAsia="Times New Roman"/>
                <w:color w:val="000000"/>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hideMark/>
          </w:tcPr>
          <w:p w14:paraId="4B531D1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4E8EBFB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55E6FB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22F12A0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8E556B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6C1859F8"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3DF41BF"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lpp1777</w:t>
            </w:r>
          </w:p>
        </w:tc>
        <w:tc>
          <w:tcPr>
            <w:tcW w:w="992" w:type="dxa"/>
            <w:tcBorders>
              <w:top w:val="nil"/>
              <w:left w:val="nil"/>
              <w:bottom w:val="single" w:sz="4" w:space="0" w:color="auto"/>
              <w:right w:val="single" w:sz="4" w:space="0" w:color="auto"/>
            </w:tcBorders>
            <w:shd w:val="clear" w:color="auto" w:fill="auto"/>
            <w:noWrap/>
            <w:hideMark/>
          </w:tcPr>
          <w:p w14:paraId="76E9FE2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09C8CA4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7040B95"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713D498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73A267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CE38C0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07F199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704BEC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FBBA6CD"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D407254"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lpp1778</w:t>
            </w:r>
          </w:p>
        </w:tc>
        <w:tc>
          <w:tcPr>
            <w:tcW w:w="992" w:type="dxa"/>
            <w:tcBorders>
              <w:top w:val="nil"/>
              <w:left w:val="nil"/>
              <w:bottom w:val="single" w:sz="4" w:space="0" w:color="auto"/>
              <w:right w:val="single" w:sz="4" w:space="0" w:color="auto"/>
            </w:tcBorders>
            <w:shd w:val="clear" w:color="auto" w:fill="auto"/>
            <w:noWrap/>
            <w:hideMark/>
          </w:tcPr>
          <w:p w14:paraId="2C6F0EC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3B97CC4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98498A8"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7EE14F3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4A8667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B70B92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E7AFA2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2EDBC25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4AA92CA"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CFAD17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lpp1779</w:t>
            </w:r>
          </w:p>
        </w:tc>
        <w:tc>
          <w:tcPr>
            <w:tcW w:w="992" w:type="dxa"/>
            <w:tcBorders>
              <w:top w:val="nil"/>
              <w:left w:val="nil"/>
              <w:bottom w:val="single" w:sz="4" w:space="0" w:color="auto"/>
              <w:right w:val="single" w:sz="4" w:space="0" w:color="auto"/>
            </w:tcBorders>
            <w:shd w:val="clear" w:color="auto" w:fill="auto"/>
            <w:noWrap/>
            <w:hideMark/>
          </w:tcPr>
          <w:p w14:paraId="5D43085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6FA3D55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B3C1503"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4AFF0D1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5A65F6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AA7052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47C8F7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399999B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61706765"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ECE27A6"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lpp1780</w:t>
            </w:r>
          </w:p>
        </w:tc>
        <w:tc>
          <w:tcPr>
            <w:tcW w:w="992" w:type="dxa"/>
            <w:tcBorders>
              <w:top w:val="nil"/>
              <w:left w:val="nil"/>
              <w:bottom w:val="single" w:sz="4" w:space="0" w:color="auto"/>
              <w:right w:val="single" w:sz="4" w:space="0" w:color="auto"/>
            </w:tcBorders>
            <w:shd w:val="clear" w:color="auto" w:fill="auto"/>
            <w:noWrap/>
            <w:hideMark/>
          </w:tcPr>
          <w:p w14:paraId="35D3E41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1CE24FE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120FD75"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59A83A7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5D87DB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D5C9B9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4C8F6B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CACEF9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7D5827F"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03B6AF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lastRenderedPageBreak/>
              <w:t>lpp1781</w:t>
            </w:r>
          </w:p>
        </w:tc>
        <w:tc>
          <w:tcPr>
            <w:tcW w:w="992" w:type="dxa"/>
            <w:tcBorders>
              <w:top w:val="nil"/>
              <w:left w:val="nil"/>
              <w:bottom w:val="single" w:sz="4" w:space="0" w:color="auto"/>
              <w:right w:val="single" w:sz="4" w:space="0" w:color="auto"/>
            </w:tcBorders>
            <w:shd w:val="clear" w:color="auto" w:fill="auto"/>
            <w:noWrap/>
            <w:hideMark/>
          </w:tcPr>
          <w:p w14:paraId="7283D82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470745A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D06EAA8"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0D651F9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7B791DA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0733B9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FC161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8BF8EC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4C5D590F"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4FC14EF"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lpp1782</w:t>
            </w:r>
          </w:p>
        </w:tc>
        <w:tc>
          <w:tcPr>
            <w:tcW w:w="992" w:type="dxa"/>
            <w:tcBorders>
              <w:top w:val="nil"/>
              <w:left w:val="nil"/>
              <w:bottom w:val="single" w:sz="4" w:space="0" w:color="auto"/>
              <w:right w:val="single" w:sz="4" w:space="0" w:color="auto"/>
            </w:tcBorders>
            <w:shd w:val="clear" w:color="auto" w:fill="auto"/>
            <w:noWrap/>
            <w:hideMark/>
          </w:tcPr>
          <w:p w14:paraId="25BBE3A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3419347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5FDA46C" w14:textId="77777777" w:rsidR="00FE7AB7" w:rsidRPr="00833FC7" w:rsidRDefault="00FE7AB7" w:rsidP="009E2CD7">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shd w:val="clear" w:color="auto" w:fill="auto"/>
            <w:noWrap/>
            <w:hideMark/>
          </w:tcPr>
          <w:p w14:paraId="2E99A71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7ACE23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E70552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67F202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600EBA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7AB752AF"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42E63CD"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lpp1783</w:t>
            </w:r>
          </w:p>
        </w:tc>
        <w:tc>
          <w:tcPr>
            <w:tcW w:w="992" w:type="dxa"/>
            <w:tcBorders>
              <w:top w:val="nil"/>
              <w:left w:val="nil"/>
              <w:bottom w:val="single" w:sz="4" w:space="0" w:color="auto"/>
              <w:right w:val="single" w:sz="4" w:space="0" w:color="auto"/>
            </w:tcBorders>
            <w:shd w:val="clear" w:color="auto" w:fill="auto"/>
            <w:noWrap/>
            <w:hideMark/>
          </w:tcPr>
          <w:p w14:paraId="72B770A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14:paraId="0269DE4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28156BC"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26E937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BFC518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9CFA05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2D47520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2423566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47024487"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5EC0187"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lpp1784</w:t>
            </w:r>
          </w:p>
        </w:tc>
        <w:tc>
          <w:tcPr>
            <w:tcW w:w="992" w:type="dxa"/>
            <w:tcBorders>
              <w:top w:val="nil"/>
              <w:left w:val="nil"/>
              <w:bottom w:val="single" w:sz="4" w:space="0" w:color="auto"/>
              <w:right w:val="single" w:sz="4" w:space="0" w:color="auto"/>
            </w:tcBorders>
            <w:shd w:val="clear" w:color="auto" w:fill="auto"/>
            <w:noWrap/>
            <w:hideMark/>
          </w:tcPr>
          <w:p w14:paraId="2A037EE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6328E64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single" w:sz="4" w:space="0" w:color="auto"/>
              <w:left w:val="nil"/>
              <w:bottom w:val="single" w:sz="4" w:space="0" w:color="auto"/>
              <w:right w:val="single" w:sz="4" w:space="0" w:color="auto"/>
            </w:tcBorders>
          </w:tcPr>
          <w:p w14:paraId="3316CA4C" w14:textId="77777777" w:rsidR="00FE7AB7" w:rsidRPr="00833FC7" w:rsidRDefault="00FE7AB7" w:rsidP="009E2CD7">
            <w:pPr>
              <w:rPr>
                <w:rFonts w:eastAsia="Times New Roman"/>
                <w:color w:val="000000"/>
                <w:sz w:val="20"/>
                <w:szCs w:val="20"/>
              </w:rPr>
            </w:pPr>
            <w:r>
              <w:rPr>
                <w:rFonts w:eastAsia="Times New Roman"/>
                <w:color w:val="000000"/>
                <w:sz w:val="20"/>
                <w:szCs w:val="20"/>
              </w:rPr>
              <w:t>3</w:t>
            </w:r>
          </w:p>
        </w:tc>
        <w:tc>
          <w:tcPr>
            <w:tcW w:w="851" w:type="dxa"/>
            <w:tcBorders>
              <w:top w:val="nil"/>
              <w:left w:val="single" w:sz="4" w:space="0" w:color="auto"/>
              <w:bottom w:val="single" w:sz="4" w:space="0" w:color="auto"/>
              <w:right w:val="single" w:sz="4" w:space="0" w:color="auto"/>
            </w:tcBorders>
            <w:shd w:val="clear" w:color="auto" w:fill="auto"/>
            <w:noWrap/>
            <w:hideMark/>
          </w:tcPr>
          <w:p w14:paraId="0C5B884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E88986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94BD4F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D35623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404CB9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3276906"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D0BDA7E"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lpp1785</w:t>
            </w:r>
          </w:p>
        </w:tc>
        <w:tc>
          <w:tcPr>
            <w:tcW w:w="992" w:type="dxa"/>
            <w:tcBorders>
              <w:top w:val="nil"/>
              <w:left w:val="nil"/>
              <w:bottom w:val="single" w:sz="4" w:space="0" w:color="auto"/>
              <w:right w:val="single" w:sz="4" w:space="0" w:color="auto"/>
            </w:tcBorders>
            <w:shd w:val="clear" w:color="auto" w:fill="auto"/>
            <w:noWrap/>
            <w:hideMark/>
          </w:tcPr>
          <w:p w14:paraId="0AC9D96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7CA5549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6DAC57A9"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07ABF10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6A49313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4F0F46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ADBDCF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FB8E49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478296FC"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9F4ED0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lpp1786</w:t>
            </w:r>
          </w:p>
        </w:tc>
        <w:tc>
          <w:tcPr>
            <w:tcW w:w="992" w:type="dxa"/>
            <w:tcBorders>
              <w:top w:val="nil"/>
              <w:left w:val="nil"/>
              <w:bottom w:val="single" w:sz="4" w:space="0" w:color="auto"/>
              <w:right w:val="single" w:sz="4" w:space="0" w:color="auto"/>
            </w:tcBorders>
            <w:shd w:val="clear" w:color="auto" w:fill="auto"/>
            <w:noWrap/>
            <w:hideMark/>
          </w:tcPr>
          <w:p w14:paraId="343654A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235A511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5AE62264"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49C24F4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E679DA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2816C64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CC0C89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ADC10E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0E7CD1F8"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7E72C8B"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lpp1787</w:t>
            </w:r>
          </w:p>
        </w:tc>
        <w:tc>
          <w:tcPr>
            <w:tcW w:w="992" w:type="dxa"/>
            <w:tcBorders>
              <w:top w:val="nil"/>
              <w:left w:val="nil"/>
              <w:bottom w:val="single" w:sz="4" w:space="0" w:color="auto"/>
              <w:right w:val="single" w:sz="4" w:space="0" w:color="auto"/>
            </w:tcBorders>
            <w:shd w:val="clear" w:color="auto" w:fill="auto"/>
            <w:noWrap/>
            <w:hideMark/>
          </w:tcPr>
          <w:p w14:paraId="7AA4B90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1C5ADDA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64F5BAE9"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421070C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0BC397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9912FD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01E5C33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67E187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1236A640"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658FC79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lpp1788</w:t>
            </w:r>
          </w:p>
        </w:tc>
        <w:tc>
          <w:tcPr>
            <w:tcW w:w="992" w:type="dxa"/>
            <w:tcBorders>
              <w:top w:val="nil"/>
              <w:left w:val="nil"/>
              <w:bottom w:val="single" w:sz="4" w:space="0" w:color="auto"/>
              <w:right w:val="single" w:sz="4" w:space="0" w:color="auto"/>
            </w:tcBorders>
            <w:shd w:val="clear" w:color="auto" w:fill="auto"/>
            <w:noWrap/>
            <w:hideMark/>
          </w:tcPr>
          <w:p w14:paraId="57E819E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7E35D7E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2A7B857"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2757C72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6D7F41F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46134A3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D123E7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FF4824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F8A3C93"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594B19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lpp1789</w:t>
            </w:r>
          </w:p>
        </w:tc>
        <w:tc>
          <w:tcPr>
            <w:tcW w:w="992" w:type="dxa"/>
            <w:tcBorders>
              <w:top w:val="nil"/>
              <w:left w:val="nil"/>
              <w:bottom w:val="single" w:sz="4" w:space="0" w:color="auto"/>
              <w:right w:val="single" w:sz="4" w:space="0" w:color="auto"/>
            </w:tcBorders>
            <w:shd w:val="clear" w:color="auto" w:fill="auto"/>
            <w:noWrap/>
            <w:hideMark/>
          </w:tcPr>
          <w:p w14:paraId="446E3E4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54591C9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9AB8A8C"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44EF230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520B63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2FB258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27DCC70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BCC168E"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39DAC47"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54297F6"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lpp1790</w:t>
            </w:r>
          </w:p>
        </w:tc>
        <w:tc>
          <w:tcPr>
            <w:tcW w:w="992" w:type="dxa"/>
            <w:tcBorders>
              <w:top w:val="nil"/>
              <w:left w:val="nil"/>
              <w:bottom w:val="single" w:sz="4" w:space="0" w:color="auto"/>
              <w:right w:val="single" w:sz="4" w:space="0" w:color="auto"/>
            </w:tcBorders>
            <w:shd w:val="clear" w:color="auto" w:fill="auto"/>
            <w:noWrap/>
            <w:hideMark/>
          </w:tcPr>
          <w:p w14:paraId="56CC99E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0239DF9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144143B"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2BC8C38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001BCF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DBB663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94D7F0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3D10411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260BC5A"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42E6FDF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lpp1791</w:t>
            </w:r>
          </w:p>
        </w:tc>
        <w:tc>
          <w:tcPr>
            <w:tcW w:w="992" w:type="dxa"/>
            <w:tcBorders>
              <w:top w:val="nil"/>
              <w:left w:val="nil"/>
              <w:bottom w:val="single" w:sz="4" w:space="0" w:color="auto"/>
              <w:right w:val="single" w:sz="4" w:space="0" w:color="auto"/>
            </w:tcBorders>
            <w:shd w:val="clear" w:color="auto" w:fill="auto"/>
            <w:noWrap/>
            <w:hideMark/>
          </w:tcPr>
          <w:p w14:paraId="32AA460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494D24B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850" w:type="dxa"/>
            <w:tcBorders>
              <w:top w:val="single" w:sz="4" w:space="0" w:color="auto"/>
              <w:left w:val="nil"/>
              <w:bottom w:val="single" w:sz="4" w:space="0" w:color="auto"/>
              <w:right w:val="single" w:sz="4" w:space="0" w:color="auto"/>
            </w:tcBorders>
          </w:tcPr>
          <w:p w14:paraId="2F86D787" w14:textId="77777777" w:rsidR="00FE7AB7" w:rsidRPr="00833FC7" w:rsidRDefault="00FE7AB7" w:rsidP="009E2CD7">
            <w:pPr>
              <w:rPr>
                <w:rFonts w:eastAsia="Times New Roman"/>
                <w:color w:val="000000"/>
                <w:sz w:val="20"/>
                <w:szCs w:val="20"/>
              </w:rPr>
            </w:pPr>
            <w:r>
              <w:rPr>
                <w:rFonts w:eastAsia="Times New Roman"/>
                <w:color w:val="000000"/>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hideMark/>
          </w:tcPr>
          <w:p w14:paraId="6307155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1CB308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0B12920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673" w:type="dxa"/>
            <w:tcBorders>
              <w:top w:val="nil"/>
              <w:left w:val="nil"/>
              <w:bottom w:val="single" w:sz="4" w:space="0" w:color="auto"/>
              <w:right w:val="single" w:sz="4" w:space="0" w:color="auto"/>
            </w:tcBorders>
            <w:shd w:val="clear" w:color="auto" w:fill="auto"/>
            <w:noWrap/>
            <w:hideMark/>
          </w:tcPr>
          <w:p w14:paraId="6278D33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04C839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028219ED"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4269EA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lpp1792</w:t>
            </w:r>
          </w:p>
        </w:tc>
        <w:tc>
          <w:tcPr>
            <w:tcW w:w="992" w:type="dxa"/>
            <w:tcBorders>
              <w:top w:val="nil"/>
              <w:left w:val="nil"/>
              <w:bottom w:val="single" w:sz="4" w:space="0" w:color="auto"/>
              <w:right w:val="single" w:sz="4" w:space="0" w:color="auto"/>
            </w:tcBorders>
            <w:shd w:val="clear" w:color="auto" w:fill="auto"/>
            <w:noWrap/>
            <w:hideMark/>
          </w:tcPr>
          <w:p w14:paraId="08A0BA2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1912CD4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159E57A"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70C5342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86E131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11DFE9D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61BDB8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5C21A9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7498EE8"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4294621"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lpp1793</w:t>
            </w:r>
          </w:p>
        </w:tc>
        <w:tc>
          <w:tcPr>
            <w:tcW w:w="992" w:type="dxa"/>
            <w:tcBorders>
              <w:top w:val="nil"/>
              <w:left w:val="nil"/>
              <w:bottom w:val="single" w:sz="4" w:space="0" w:color="auto"/>
              <w:right w:val="single" w:sz="4" w:space="0" w:color="auto"/>
            </w:tcBorders>
            <w:shd w:val="clear" w:color="auto" w:fill="auto"/>
            <w:noWrap/>
            <w:hideMark/>
          </w:tcPr>
          <w:p w14:paraId="4E74403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5CCFB7B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27C71955"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1C239A6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1CE7816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85BAB9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FD2F75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0B6831C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48596695"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1BFC334C"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lpp1794</w:t>
            </w:r>
          </w:p>
        </w:tc>
        <w:tc>
          <w:tcPr>
            <w:tcW w:w="992" w:type="dxa"/>
            <w:tcBorders>
              <w:top w:val="nil"/>
              <w:left w:val="nil"/>
              <w:bottom w:val="single" w:sz="4" w:space="0" w:color="auto"/>
              <w:right w:val="single" w:sz="4" w:space="0" w:color="auto"/>
            </w:tcBorders>
            <w:shd w:val="clear" w:color="auto" w:fill="auto"/>
            <w:noWrap/>
            <w:hideMark/>
          </w:tcPr>
          <w:p w14:paraId="3548BC5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14:paraId="426ECF6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01805FA"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24AA13F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BCC19B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0040D9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68996C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276AD42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FC92D04"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8C1457C"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lpp1795</w:t>
            </w:r>
          </w:p>
        </w:tc>
        <w:tc>
          <w:tcPr>
            <w:tcW w:w="992" w:type="dxa"/>
            <w:tcBorders>
              <w:top w:val="nil"/>
              <w:left w:val="nil"/>
              <w:bottom w:val="single" w:sz="4" w:space="0" w:color="auto"/>
              <w:right w:val="single" w:sz="4" w:space="0" w:color="auto"/>
            </w:tcBorders>
            <w:shd w:val="clear" w:color="auto" w:fill="auto"/>
            <w:noWrap/>
            <w:hideMark/>
          </w:tcPr>
          <w:p w14:paraId="19937A5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49C942B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4910F132"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2A01E40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595CAB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E8EB71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41269F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178BBC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FAEA68E" w14:textId="77777777" w:rsidTr="009E2CD7">
        <w:trPr>
          <w:trHeight w:val="366"/>
        </w:trPr>
        <w:tc>
          <w:tcPr>
            <w:tcW w:w="1095" w:type="dxa"/>
            <w:tcBorders>
              <w:top w:val="nil"/>
              <w:left w:val="single" w:sz="4" w:space="0" w:color="auto"/>
              <w:bottom w:val="single" w:sz="4" w:space="0" w:color="auto"/>
              <w:right w:val="single" w:sz="4" w:space="0" w:color="auto"/>
            </w:tcBorders>
            <w:shd w:val="clear" w:color="auto" w:fill="auto"/>
            <w:noWrap/>
            <w:hideMark/>
          </w:tcPr>
          <w:p w14:paraId="43D0DD3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lpp1796</w:t>
            </w:r>
          </w:p>
        </w:tc>
        <w:tc>
          <w:tcPr>
            <w:tcW w:w="992" w:type="dxa"/>
            <w:tcBorders>
              <w:top w:val="nil"/>
              <w:left w:val="nil"/>
              <w:bottom w:val="single" w:sz="4" w:space="0" w:color="auto"/>
              <w:right w:val="single" w:sz="4" w:space="0" w:color="auto"/>
            </w:tcBorders>
            <w:shd w:val="clear" w:color="auto" w:fill="auto"/>
            <w:noWrap/>
            <w:hideMark/>
          </w:tcPr>
          <w:p w14:paraId="3EC3CDB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14:paraId="78B6CE0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180B9EE5"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10DB667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4BF6FB0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5D09624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C0B5D9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6B1214A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5DCCFC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5A385A72"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lpp1797</w:t>
            </w:r>
          </w:p>
        </w:tc>
        <w:tc>
          <w:tcPr>
            <w:tcW w:w="992" w:type="dxa"/>
            <w:tcBorders>
              <w:top w:val="nil"/>
              <w:left w:val="nil"/>
              <w:bottom w:val="single" w:sz="4" w:space="0" w:color="auto"/>
              <w:right w:val="single" w:sz="4" w:space="0" w:color="auto"/>
            </w:tcBorders>
            <w:shd w:val="clear" w:color="auto" w:fill="auto"/>
            <w:noWrap/>
            <w:hideMark/>
          </w:tcPr>
          <w:p w14:paraId="3EF29E7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7CB6B11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3</w:t>
            </w:r>
          </w:p>
        </w:tc>
        <w:tc>
          <w:tcPr>
            <w:tcW w:w="850" w:type="dxa"/>
            <w:tcBorders>
              <w:top w:val="single" w:sz="4" w:space="0" w:color="auto"/>
              <w:left w:val="nil"/>
              <w:bottom w:val="single" w:sz="4" w:space="0" w:color="auto"/>
              <w:right w:val="single" w:sz="4" w:space="0" w:color="auto"/>
            </w:tcBorders>
          </w:tcPr>
          <w:p w14:paraId="07B3D7F5" w14:textId="77777777" w:rsidR="00FE7AB7" w:rsidRPr="00833FC7" w:rsidRDefault="00FE7AB7" w:rsidP="009E2CD7">
            <w:pPr>
              <w:rPr>
                <w:rFonts w:eastAsia="Times New Roman"/>
                <w:color w:val="000000"/>
                <w:sz w:val="20"/>
                <w:szCs w:val="20"/>
              </w:rPr>
            </w:pPr>
            <w:r>
              <w:rPr>
                <w:rFonts w:eastAsia="Times New Roman"/>
                <w:color w:val="000000"/>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hideMark/>
          </w:tcPr>
          <w:p w14:paraId="1970925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0EABFB1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6CD4EA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3D4ED1E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3D6789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6A1715C"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31C1BD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lpp1798</w:t>
            </w:r>
          </w:p>
        </w:tc>
        <w:tc>
          <w:tcPr>
            <w:tcW w:w="992" w:type="dxa"/>
            <w:tcBorders>
              <w:top w:val="nil"/>
              <w:left w:val="nil"/>
              <w:bottom w:val="single" w:sz="4" w:space="0" w:color="auto"/>
              <w:right w:val="single" w:sz="4" w:space="0" w:color="auto"/>
            </w:tcBorders>
            <w:shd w:val="clear" w:color="auto" w:fill="auto"/>
            <w:noWrap/>
            <w:hideMark/>
          </w:tcPr>
          <w:p w14:paraId="0864444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099BE40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C86EB81"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1F05985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4B231B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33296FA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57AE1CE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4D97E10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D46B9F0"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0A86B4C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lpp1799</w:t>
            </w:r>
          </w:p>
        </w:tc>
        <w:tc>
          <w:tcPr>
            <w:tcW w:w="992" w:type="dxa"/>
            <w:tcBorders>
              <w:top w:val="nil"/>
              <w:left w:val="nil"/>
              <w:bottom w:val="single" w:sz="4" w:space="0" w:color="auto"/>
              <w:right w:val="single" w:sz="4" w:space="0" w:color="auto"/>
            </w:tcBorders>
            <w:shd w:val="clear" w:color="auto" w:fill="auto"/>
            <w:noWrap/>
            <w:hideMark/>
          </w:tcPr>
          <w:p w14:paraId="6CD1444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hideMark/>
          </w:tcPr>
          <w:p w14:paraId="333439E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759ED126"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68CA846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C466F4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529084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22EAEA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3EF456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4C9D4C98"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7D58227F"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lpp1800</w:t>
            </w:r>
          </w:p>
        </w:tc>
        <w:tc>
          <w:tcPr>
            <w:tcW w:w="992" w:type="dxa"/>
            <w:tcBorders>
              <w:top w:val="nil"/>
              <w:left w:val="nil"/>
              <w:bottom w:val="single" w:sz="4" w:space="0" w:color="auto"/>
              <w:right w:val="single" w:sz="4" w:space="0" w:color="auto"/>
            </w:tcBorders>
            <w:shd w:val="clear" w:color="auto" w:fill="auto"/>
            <w:noWrap/>
            <w:hideMark/>
          </w:tcPr>
          <w:p w14:paraId="39305B1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0F22A1FA"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EAC9E88"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7F4A8F6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6A6C9E56"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403385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6A96099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18FA125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56F815EB"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499052A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lpp1801</w:t>
            </w:r>
          </w:p>
        </w:tc>
        <w:tc>
          <w:tcPr>
            <w:tcW w:w="992" w:type="dxa"/>
            <w:tcBorders>
              <w:top w:val="nil"/>
              <w:left w:val="nil"/>
              <w:bottom w:val="single" w:sz="4" w:space="0" w:color="auto"/>
              <w:right w:val="single" w:sz="4" w:space="0" w:color="auto"/>
            </w:tcBorders>
            <w:shd w:val="clear" w:color="auto" w:fill="auto"/>
            <w:noWrap/>
            <w:hideMark/>
          </w:tcPr>
          <w:p w14:paraId="40BF14E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hideMark/>
          </w:tcPr>
          <w:p w14:paraId="7D90B129"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32E95F4A" w14:textId="77777777" w:rsidR="00FE7AB7" w:rsidRPr="00833FC7" w:rsidRDefault="00FE7AB7" w:rsidP="009E2CD7">
            <w:pPr>
              <w:rPr>
                <w:rFonts w:eastAsia="Times New Roman"/>
                <w:color w:val="000000"/>
                <w:sz w:val="20"/>
                <w:szCs w:val="20"/>
              </w:rPr>
            </w:pPr>
            <w:r>
              <w:rPr>
                <w:rFonts w:eastAsia="Times New Roman"/>
                <w:color w:val="000000"/>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hideMark/>
          </w:tcPr>
          <w:p w14:paraId="3DF97B37"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26F8C4F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30A85B3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5BF5A7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58FF58A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0D81914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066DB4C3"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lpp1802</w:t>
            </w:r>
          </w:p>
        </w:tc>
        <w:tc>
          <w:tcPr>
            <w:tcW w:w="992" w:type="dxa"/>
            <w:tcBorders>
              <w:top w:val="nil"/>
              <w:left w:val="nil"/>
              <w:bottom w:val="single" w:sz="4" w:space="0" w:color="auto"/>
              <w:right w:val="single" w:sz="4" w:space="0" w:color="auto"/>
            </w:tcBorders>
            <w:shd w:val="clear" w:color="auto" w:fill="auto"/>
            <w:noWrap/>
            <w:hideMark/>
          </w:tcPr>
          <w:p w14:paraId="39BC4EE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hideMark/>
          </w:tcPr>
          <w:p w14:paraId="082B678F"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04308D8E"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55B3215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4127BD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424D4C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74036D3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4281ED83"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3EE30BA4"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3EAF5711"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lpp1803</w:t>
            </w:r>
          </w:p>
        </w:tc>
        <w:tc>
          <w:tcPr>
            <w:tcW w:w="992" w:type="dxa"/>
            <w:tcBorders>
              <w:top w:val="nil"/>
              <w:left w:val="nil"/>
              <w:bottom w:val="single" w:sz="4" w:space="0" w:color="auto"/>
              <w:right w:val="single" w:sz="4" w:space="0" w:color="auto"/>
            </w:tcBorders>
            <w:shd w:val="clear" w:color="auto" w:fill="auto"/>
            <w:noWrap/>
            <w:hideMark/>
          </w:tcPr>
          <w:p w14:paraId="67ABEDD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14:paraId="49CFE93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1</w:t>
            </w:r>
          </w:p>
        </w:tc>
        <w:tc>
          <w:tcPr>
            <w:tcW w:w="850" w:type="dxa"/>
            <w:tcBorders>
              <w:top w:val="single" w:sz="4" w:space="0" w:color="auto"/>
              <w:left w:val="nil"/>
              <w:bottom w:val="single" w:sz="4" w:space="0" w:color="auto"/>
              <w:right w:val="single" w:sz="4" w:space="0" w:color="auto"/>
            </w:tcBorders>
          </w:tcPr>
          <w:p w14:paraId="48336901" w14:textId="77777777" w:rsidR="00FE7AB7" w:rsidRPr="00833FC7" w:rsidRDefault="00FE7AB7" w:rsidP="009E2CD7">
            <w:pPr>
              <w:rPr>
                <w:rFonts w:eastAsia="Times New Roman"/>
                <w:color w:val="000000"/>
                <w:sz w:val="20"/>
                <w:szCs w:val="20"/>
              </w:rPr>
            </w:pPr>
            <w:r>
              <w:rPr>
                <w:rFonts w:eastAsia="Times New Roman"/>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77502CC4"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59D26080"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76CCEDBB"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2EC919F8"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73F5FC7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23591F49"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742653A" w14:textId="77777777" w:rsidR="00FE7AB7" w:rsidRPr="004276E3" w:rsidRDefault="00FE7AB7" w:rsidP="009E2CD7">
            <w:pPr>
              <w:rPr>
                <w:rFonts w:eastAsia="Times New Roman"/>
                <w:i/>
                <w:iCs/>
                <w:color w:val="000000"/>
                <w:sz w:val="20"/>
                <w:szCs w:val="20"/>
              </w:rPr>
            </w:pPr>
            <w:r w:rsidRPr="004276E3">
              <w:rPr>
                <w:rFonts w:eastAsia="Times New Roman"/>
                <w:i/>
                <w:iCs/>
                <w:color w:val="000000"/>
                <w:sz w:val="20"/>
                <w:szCs w:val="20"/>
              </w:rPr>
              <w:t>lpp1804</w:t>
            </w:r>
          </w:p>
        </w:tc>
        <w:tc>
          <w:tcPr>
            <w:tcW w:w="992" w:type="dxa"/>
            <w:tcBorders>
              <w:top w:val="nil"/>
              <w:left w:val="nil"/>
              <w:bottom w:val="single" w:sz="4" w:space="0" w:color="auto"/>
              <w:right w:val="single" w:sz="4" w:space="0" w:color="auto"/>
            </w:tcBorders>
            <w:shd w:val="clear" w:color="auto" w:fill="auto"/>
            <w:noWrap/>
            <w:hideMark/>
          </w:tcPr>
          <w:p w14:paraId="393222F5"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hideMark/>
          </w:tcPr>
          <w:p w14:paraId="5373F662"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single" w:sz="4" w:space="0" w:color="auto"/>
              <w:left w:val="nil"/>
              <w:bottom w:val="single" w:sz="4" w:space="0" w:color="auto"/>
              <w:right w:val="single" w:sz="4" w:space="0" w:color="auto"/>
            </w:tcBorders>
          </w:tcPr>
          <w:p w14:paraId="22BFDE3A" w14:textId="77777777" w:rsidR="00FE7AB7" w:rsidRPr="00833FC7" w:rsidRDefault="00FE7AB7" w:rsidP="009E2CD7">
            <w:pPr>
              <w:rPr>
                <w:rFonts w:eastAsia="Times New Roman"/>
                <w:color w:val="000000"/>
                <w:sz w:val="20"/>
                <w:szCs w:val="20"/>
              </w:rPr>
            </w:pPr>
            <w:r>
              <w:rPr>
                <w:rFonts w:eastAsia="Times New Roman"/>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hideMark/>
          </w:tcPr>
          <w:p w14:paraId="35BD1BA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hideMark/>
          </w:tcPr>
          <w:p w14:paraId="32D9D10C"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hideMark/>
          </w:tcPr>
          <w:p w14:paraId="69357FDD"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673" w:type="dxa"/>
            <w:tcBorders>
              <w:top w:val="nil"/>
              <w:left w:val="nil"/>
              <w:bottom w:val="single" w:sz="4" w:space="0" w:color="auto"/>
              <w:right w:val="single" w:sz="4" w:space="0" w:color="auto"/>
            </w:tcBorders>
            <w:shd w:val="clear" w:color="auto" w:fill="auto"/>
            <w:noWrap/>
            <w:hideMark/>
          </w:tcPr>
          <w:p w14:paraId="44773E9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hideMark/>
          </w:tcPr>
          <w:p w14:paraId="2DA80F21" w14:textId="77777777" w:rsidR="00FE7AB7" w:rsidRPr="004276E3" w:rsidRDefault="00FE7AB7" w:rsidP="009E2CD7">
            <w:pPr>
              <w:rPr>
                <w:rFonts w:eastAsia="Times New Roman"/>
                <w:color w:val="000000"/>
                <w:sz w:val="20"/>
                <w:szCs w:val="20"/>
              </w:rPr>
            </w:pPr>
            <w:r w:rsidRPr="004276E3">
              <w:rPr>
                <w:rFonts w:eastAsia="Times New Roman"/>
                <w:color w:val="000000"/>
                <w:sz w:val="20"/>
                <w:szCs w:val="20"/>
              </w:rPr>
              <w:t>0</w:t>
            </w:r>
          </w:p>
        </w:tc>
      </w:tr>
      <w:tr w:rsidR="00FE7AB7" w:rsidRPr="00AC693B" w14:paraId="754FEC33" w14:textId="77777777" w:rsidTr="009E2CD7">
        <w:trPr>
          <w:trHeight w:val="320"/>
        </w:trPr>
        <w:tc>
          <w:tcPr>
            <w:tcW w:w="1095" w:type="dxa"/>
            <w:tcBorders>
              <w:top w:val="nil"/>
              <w:left w:val="single" w:sz="4" w:space="0" w:color="auto"/>
              <w:bottom w:val="single" w:sz="4" w:space="0" w:color="auto"/>
              <w:right w:val="single" w:sz="4" w:space="0" w:color="auto"/>
            </w:tcBorders>
            <w:shd w:val="clear" w:color="auto" w:fill="auto"/>
            <w:noWrap/>
            <w:hideMark/>
          </w:tcPr>
          <w:p w14:paraId="2D11F323" w14:textId="77777777" w:rsidR="00FE7AB7" w:rsidRPr="004276E3" w:rsidRDefault="00FE7AB7" w:rsidP="009E2CD7">
            <w:pPr>
              <w:rPr>
                <w:rFonts w:eastAsia="Times New Roman"/>
                <w:b/>
                <w:i/>
                <w:iCs/>
                <w:color w:val="000000"/>
                <w:sz w:val="20"/>
                <w:szCs w:val="20"/>
              </w:rPr>
            </w:pPr>
            <w:r w:rsidRPr="004276E3">
              <w:rPr>
                <w:rFonts w:eastAsia="Times New Roman"/>
                <w:b/>
                <w:i/>
                <w:iCs/>
                <w:color w:val="000000"/>
                <w:sz w:val="20"/>
                <w:szCs w:val="20"/>
              </w:rPr>
              <w:t>Total in hotspot (lpp1761-1794)</w:t>
            </w:r>
          </w:p>
        </w:tc>
        <w:tc>
          <w:tcPr>
            <w:tcW w:w="992" w:type="dxa"/>
            <w:tcBorders>
              <w:top w:val="nil"/>
              <w:left w:val="nil"/>
              <w:bottom w:val="single" w:sz="4" w:space="0" w:color="auto"/>
              <w:right w:val="single" w:sz="4" w:space="0" w:color="auto"/>
            </w:tcBorders>
            <w:shd w:val="clear" w:color="auto" w:fill="auto"/>
            <w:noWrap/>
            <w:hideMark/>
          </w:tcPr>
          <w:p w14:paraId="24A9415C"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117</w:t>
            </w:r>
          </w:p>
        </w:tc>
        <w:tc>
          <w:tcPr>
            <w:tcW w:w="709" w:type="dxa"/>
            <w:tcBorders>
              <w:top w:val="nil"/>
              <w:left w:val="nil"/>
              <w:bottom w:val="single" w:sz="4" w:space="0" w:color="auto"/>
              <w:right w:val="single" w:sz="4" w:space="0" w:color="auto"/>
            </w:tcBorders>
            <w:shd w:val="clear" w:color="auto" w:fill="auto"/>
            <w:noWrap/>
            <w:hideMark/>
          </w:tcPr>
          <w:p w14:paraId="0C3D3061"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29</w:t>
            </w:r>
          </w:p>
        </w:tc>
        <w:tc>
          <w:tcPr>
            <w:tcW w:w="850" w:type="dxa"/>
            <w:tcBorders>
              <w:top w:val="single" w:sz="4" w:space="0" w:color="auto"/>
              <w:left w:val="nil"/>
              <w:bottom w:val="single" w:sz="4" w:space="0" w:color="auto"/>
              <w:right w:val="single" w:sz="4" w:space="0" w:color="auto"/>
            </w:tcBorders>
          </w:tcPr>
          <w:p w14:paraId="2275B76E" w14:textId="77777777" w:rsidR="00FE7AB7" w:rsidRPr="00833FC7" w:rsidRDefault="00FE7AB7" w:rsidP="009E2CD7">
            <w:pPr>
              <w:rPr>
                <w:rFonts w:eastAsia="Times New Roman"/>
                <w:b/>
                <w:color w:val="000000"/>
                <w:sz w:val="20"/>
                <w:szCs w:val="20"/>
              </w:rPr>
            </w:pPr>
            <w:r>
              <w:rPr>
                <w:rFonts w:eastAsia="Times New Roman"/>
                <w:b/>
                <w:color w:val="000000"/>
                <w:sz w:val="20"/>
                <w:szCs w:val="20"/>
              </w:rPr>
              <w:t>143</w:t>
            </w:r>
          </w:p>
        </w:tc>
        <w:tc>
          <w:tcPr>
            <w:tcW w:w="851" w:type="dxa"/>
            <w:tcBorders>
              <w:top w:val="nil"/>
              <w:left w:val="single" w:sz="4" w:space="0" w:color="auto"/>
              <w:bottom w:val="single" w:sz="4" w:space="0" w:color="auto"/>
              <w:right w:val="single" w:sz="4" w:space="0" w:color="auto"/>
            </w:tcBorders>
            <w:shd w:val="clear" w:color="auto" w:fill="auto"/>
            <w:noWrap/>
            <w:hideMark/>
          </w:tcPr>
          <w:p w14:paraId="190AC7A9"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9</w:t>
            </w:r>
          </w:p>
        </w:tc>
        <w:tc>
          <w:tcPr>
            <w:tcW w:w="708" w:type="dxa"/>
            <w:tcBorders>
              <w:top w:val="nil"/>
              <w:left w:val="nil"/>
              <w:bottom w:val="single" w:sz="4" w:space="0" w:color="auto"/>
              <w:right w:val="single" w:sz="4" w:space="0" w:color="auto"/>
            </w:tcBorders>
            <w:shd w:val="clear" w:color="auto" w:fill="auto"/>
            <w:noWrap/>
            <w:hideMark/>
          </w:tcPr>
          <w:p w14:paraId="4D9A69EC"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1</w:t>
            </w:r>
          </w:p>
        </w:tc>
        <w:tc>
          <w:tcPr>
            <w:tcW w:w="745" w:type="dxa"/>
            <w:tcBorders>
              <w:top w:val="nil"/>
              <w:left w:val="nil"/>
              <w:bottom w:val="single" w:sz="4" w:space="0" w:color="auto"/>
              <w:right w:val="single" w:sz="4" w:space="0" w:color="auto"/>
            </w:tcBorders>
            <w:shd w:val="clear" w:color="auto" w:fill="auto"/>
            <w:noWrap/>
            <w:hideMark/>
          </w:tcPr>
          <w:p w14:paraId="37DE602C"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2</w:t>
            </w:r>
          </w:p>
        </w:tc>
        <w:tc>
          <w:tcPr>
            <w:tcW w:w="673" w:type="dxa"/>
            <w:tcBorders>
              <w:top w:val="nil"/>
              <w:left w:val="nil"/>
              <w:bottom w:val="single" w:sz="4" w:space="0" w:color="auto"/>
              <w:right w:val="single" w:sz="4" w:space="0" w:color="auto"/>
            </w:tcBorders>
            <w:shd w:val="clear" w:color="auto" w:fill="auto"/>
            <w:noWrap/>
            <w:hideMark/>
          </w:tcPr>
          <w:p w14:paraId="691C3EDD"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2</w:t>
            </w:r>
          </w:p>
        </w:tc>
        <w:tc>
          <w:tcPr>
            <w:tcW w:w="850" w:type="dxa"/>
            <w:tcBorders>
              <w:top w:val="nil"/>
              <w:left w:val="nil"/>
              <w:bottom w:val="single" w:sz="4" w:space="0" w:color="auto"/>
              <w:right w:val="single" w:sz="4" w:space="0" w:color="auto"/>
            </w:tcBorders>
            <w:shd w:val="clear" w:color="auto" w:fill="auto"/>
            <w:noWrap/>
            <w:hideMark/>
          </w:tcPr>
          <w:p w14:paraId="7BA49E0A" w14:textId="77777777" w:rsidR="00FE7AB7" w:rsidRPr="004276E3" w:rsidRDefault="00FE7AB7" w:rsidP="009E2CD7">
            <w:pPr>
              <w:rPr>
                <w:rFonts w:eastAsia="Times New Roman"/>
                <w:b/>
                <w:color w:val="000000"/>
                <w:sz w:val="20"/>
                <w:szCs w:val="20"/>
              </w:rPr>
            </w:pPr>
            <w:r w:rsidRPr="004276E3">
              <w:rPr>
                <w:rFonts w:eastAsia="Times New Roman"/>
                <w:b/>
                <w:color w:val="000000"/>
                <w:sz w:val="20"/>
                <w:szCs w:val="20"/>
              </w:rPr>
              <w:t>3</w:t>
            </w:r>
          </w:p>
        </w:tc>
      </w:tr>
    </w:tbl>
    <w:p w14:paraId="1625696D" w14:textId="77777777" w:rsidR="00FE7AB7" w:rsidRPr="00B45E2F" w:rsidRDefault="00FE7AB7" w:rsidP="00FE7AB7"/>
    <w:p w14:paraId="344A28AE" w14:textId="77777777" w:rsidR="00FE7AB7" w:rsidRDefault="00FE7AB7" w:rsidP="00FE7AB7"/>
    <w:p w14:paraId="1C0769E3" w14:textId="77777777" w:rsidR="00FE7AB7" w:rsidRDefault="00FE7AB7" w:rsidP="00FE7AB7"/>
    <w:p w14:paraId="6375F8AA" w14:textId="77777777" w:rsidR="000D33E4" w:rsidRPr="00C473D2" w:rsidRDefault="000D33E4" w:rsidP="00C473D2"/>
    <w:sectPr w:rsidR="000D33E4" w:rsidRPr="00C473D2" w:rsidSect="00D91D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D2"/>
    <w:rsid w:val="00094815"/>
    <w:rsid w:val="000B7355"/>
    <w:rsid w:val="000D33E4"/>
    <w:rsid w:val="00170C7A"/>
    <w:rsid w:val="002F5D05"/>
    <w:rsid w:val="003E3D89"/>
    <w:rsid w:val="004C005D"/>
    <w:rsid w:val="005A4EEA"/>
    <w:rsid w:val="006A1D5B"/>
    <w:rsid w:val="00AA5478"/>
    <w:rsid w:val="00C473D2"/>
    <w:rsid w:val="00C55B3D"/>
    <w:rsid w:val="00CA5FE8"/>
    <w:rsid w:val="00D06191"/>
    <w:rsid w:val="00D87E30"/>
    <w:rsid w:val="00D91DF2"/>
    <w:rsid w:val="00DA6112"/>
    <w:rsid w:val="00DD1246"/>
    <w:rsid w:val="00E35F4E"/>
    <w:rsid w:val="00EB5344"/>
    <w:rsid w:val="00EC6BF3"/>
    <w:rsid w:val="00F83B82"/>
    <w:rsid w:val="00FE7A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88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3D2"/>
    <w:rPr>
      <w:rFonts w:ascii="Times New Roman" w:eastAsia="Cambria" w:hAnsi="Times New Roman" w:cs="Times New Roman"/>
      <w:lang w:eastAsia="en-GB"/>
    </w:rPr>
  </w:style>
  <w:style w:type="paragraph" w:styleId="Heading1">
    <w:name w:val="heading 1"/>
    <w:basedOn w:val="Normal"/>
    <w:next w:val="Normal"/>
    <w:link w:val="Heading1Char"/>
    <w:rsid w:val="00C473D2"/>
    <w:pPr>
      <w:widowControl w:val="0"/>
      <w:spacing w:before="100" w:after="100"/>
      <w:outlineLvl w:val="0"/>
    </w:pPr>
    <w:rPr>
      <w:rFonts w:ascii="Times" w:eastAsia="Times" w:hAnsi="Times" w:cs="Times"/>
      <w:b/>
      <w:color w:val="000000"/>
      <w:sz w:val="48"/>
      <w:szCs w:val="48"/>
    </w:rPr>
  </w:style>
  <w:style w:type="paragraph" w:styleId="Heading2">
    <w:name w:val="heading 2"/>
    <w:basedOn w:val="Normal"/>
    <w:next w:val="Normal"/>
    <w:link w:val="Heading2Char"/>
    <w:rsid w:val="00C473D2"/>
    <w:pPr>
      <w:keepNext/>
      <w:keepLines/>
      <w:widowControl w:val="0"/>
      <w:spacing w:before="200"/>
      <w:outlineLvl w:val="1"/>
    </w:pPr>
    <w:rPr>
      <w:rFonts w:ascii="Cambria" w:hAnsi="Cambria" w:cs="Cambria"/>
      <w:color w:val="000000"/>
    </w:rPr>
  </w:style>
  <w:style w:type="paragraph" w:styleId="Heading3">
    <w:name w:val="heading 3"/>
    <w:basedOn w:val="Normal"/>
    <w:next w:val="Normal"/>
    <w:link w:val="Heading3Char"/>
    <w:rsid w:val="00C473D2"/>
    <w:pPr>
      <w:keepNext/>
      <w:keepLines/>
      <w:widowControl w:val="0"/>
      <w:spacing w:before="280" w:after="80"/>
      <w:contextualSpacing/>
      <w:outlineLvl w:val="2"/>
    </w:pPr>
    <w:rPr>
      <w:rFonts w:ascii="Cambria" w:hAnsi="Cambria" w:cs="Cambria"/>
      <w:b/>
      <w:color w:val="000000"/>
      <w:sz w:val="28"/>
      <w:szCs w:val="28"/>
    </w:rPr>
  </w:style>
  <w:style w:type="paragraph" w:styleId="Heading4">
    <w:name w:val="heading 4"/>
    <w:basedOn w:val="Normal"/>
    <w:next w:val="Normal"/>
    <w:link w:val="Heading4Char"/>
    <w:rsid w:val="00C473D2"/>
    <w:pPr>
      <w:keepNext/>
      <w:keepLines/>
      <w:widowControl w:val="0"/>
      <w:spacing w:before="240" w:after="40"/>
      <w:contextualSpacing/>
      <w:outlineLvl w:val="3"/>
    </w:pPr>
    <w:rPr>
      <w:rFonts w:ascii="Cambria" w:hAnsi="Cambria" w:cs="Cambria"/>
      <w:b/>
      <w:color w:val="000000"/>
    </w:rPr>
  </w:style>
  <w:style w:type="paragraph" w:styleId="Heading5">
    <w:name w:val="heading 5"/>
    <w:basedOn w:val="Normal"/>
    <w:next w:val="Normal"/>
    <w:link w:val="Heading5Char"/>
    <w:rsid w:val="00C473D2"/>
    <w:pPr>
      <w:keepNext/>
      <w:keepLines/>
      <w:widowControl w:val="0"/>
      <w:spacing w:before="220" w:after="40"/>
      <w:contextualSpacing/>
      <w:outlineLvl w:val="4"/>
    </w:pPr>
    <w:rPr>
      <w:rFonts w:ascii="Cambria" w:hAnsi="Cambria" w:cs="Cambria"/>
      <w:b/>
      <w:color w:val="000000"/>
      <w:sz w:val="22"/>
      <w:szCs w:val="22"/>
    </w:rPr>
  </w:style>
  <w:style w:type="paragraph" w:styleId="Heading6">
    <w:name w:val="heading 6"/>
    <w:basedOn w:val="Normal"/>
    <w:next w:val="Normal"/>
    <w:link w:val="Heading6Char"/>
    <w:rsid w:val="00C473D2"/>
    <w:pPr>
      <w:keepNext/>
      <w:keepLines/>
      <w:widowControl w:val="0"/>
      <w:spacing w:before="200" w:after="40"/>
      <w:contextualSpacing/>
      <w:outlineLvl w:val="5"/>
    </w:pPr>
    <w:rPr>
      <w:rFonts w:ascii="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3D2"/>
    <w:rPr>
      <w:rFonts w:ascii="Times" w:eastAsia="Times" w:hAnsi="Times" w:cs="Times"/>
      <w:b/>
      <w:color w:val="000000"/>
      <w:sz w:val="48"/>
      <w:szCs w:val="48"/>
      <w:lang w:eastAsia="en-GB"/>
    </w:rPr>
  </w:style>
  <w:style w:type="character" w:customStyle="1" w:styleId="Heading2Char">
    <w:name w:val="Heading 2 Char"/>
    <w:basedOn w:val="DefaultParagraphFont"/>
    <w:link w:val="Heading2"/>
    <w:rsid w:val="00C473D2"/>
    <w:rPr>
      <w:rFonts w:ascii="Cambria" w:eastAsia="Cambria" w:hAnsi="Cambria" w:cs="Cambria"/>
      <w:color w:val="000000"/>
      <w:lang w:eastAsia="en-GB"/>
    </w:rPr>
  </w:style>
  <w:style w:type="character" w:customStyle="1" w:styleId="Heading3Char">
    <w:name w:val="Heading 3 Char"/>
    <w:basedOn w:val="DefaultParagraphFont"/>
    <w:link w:val="Heading3"/>
    <w:rsid w:val="00C473D2"/>
    <w:rPr>
      <w:rFonts w:ascii="Cambria" w:eastAsia="Cambria" w:hAnsi="Cambria" w:cs="Cambria"/>
      <w:b/>
      <w:color w:val="000000"/>
      <w:sz w:val="28"/>
      <w:szCs w:val="28"/>
      <w:lang w:eastAsia="en-GB"/>
    </w:rPr>
  </w:style>
  <w:style w:type="character" w:customStyle="1" w:styleId="Heading4Char">
    <w:name w:val="Heading 4 Char"/>
    <w:basedOn w:val="DefaultParagraphFont"/>
    <w:link w:val="Heading4"/>
    <w:rsid w:val="00C473D2"/>
    <w:rPr>
      <w:rFonts w:ascii="Cambria" w:eastAsia="Cambria" w:hAnsi="Cambria" w:cs="Cambria"/>
      <w:b/>
      <w:color w:val="000000"/>
      <w:lang w:eastAsia="en-GB"/>
    </w:rPr>
  </w:style>
  <w:style w:type="character" w:customStyle="1" w:styleId="Heading5Char">
    <w:name w:val="Heading 5 Char"/>
    <w:basedOn w:val="DefaultParagraphFont"/>
    <w:link w:val="Heading5"/>
    <w:rsid w:val="00C473D2"/>
    <w:rPr>
      <w:rFonts w:ascii="Cambria" w:eastAsia="Cambria" w:hAnsi="Cambria" w:cs="Cambria"/>
      <w:b/>
      <w:color w:val="000000"/>
      <w:sz w:val="22"/>
      <w:szCs w:val="22"/>
      <w:lang w:eastAsia="en-GB"/>
    </w:rPr>
  </w:style>
  <w:style w:type="character" w:customStyle="1" w:styleId="Heading6Char">
    <w:name w:val="Heading 6 Char"/>
    <w:basedOn w:val="DefaultParagraphFont"/>
    <w:link w:val="Heading6"/>
    <w:rsid w:val="00C473D2"/>
    <w:rPr>
      <w:rFonts w:ascii="Cambria" w:eastAsia="Cambria" w:hAnsi="Cambria" w:cs="Cambria"/>
      <w:b/>
      <w:color w:val="000000"/>
      <w:sz w:val="20"/>
      <w:szCs w:val="20"/>
      <w:lang w:eastAsia="en-GB"/>
    </w:rPr>
  </w:style>
  <w:style w:type="paragraph" w:styleId="Title">
    <w:name w:val="Title"/>
    <w:basedOn w:val="Normal"/>
    <w:next w:val="Normal"/>
    <w:link w:val="TitleChar"/>
    <w:rsid w:val="00C473D2"/>
    <w:pPr>
      <w:keepNext/>
      <w:keepLines/>
      <w:widowControl w:val="0"/>
      <w:spacing w:before="480" w:after="120"/>
      <w:contextualSpacing/>
    </w:pPr>
    <w:rPr>
      <w:rFonts w:ascii="Cambria" w:hAnsi="Cambria" w:cs="Cambria"/>
      <w:b/>
      <w:color w:val="000000"/>
      <w:sz w:val="72"/>
      <w:szCs w:val="72"/>
    </w:rPr>
  </w:style>
  <w:style w:type="character" w:customStyle="1" w:styleId="TitleChar">
    <w:name w:val="Title Char"/>
    <w:basedOn w:val="DefaultParagraphFont"/>
    <w:link w:val="Title"/>
    <w:rsid w:val="00C473D2"/>
    <w:rPr>
      <w:rFonts w:ascii="Cambria" w:eastAsia="Cambria" w:hAnsi="Cambria" w:cs="Cambria"/>
      <w:b/>
      <w:color w:val="000000"/>
      <w:sz w:val="72"/>
      <w:szCs w:val="72"/>
      <w:lang w:eastAsia="en-GB"/>
    </w:rPr>
  </w:style>
  <w:style w:type="paragraph" w:styleId="Subtitle">
    <w:name w:val="Subtitle"/>
    <w:basedOn w:val="Normal"/>
    <w:next w:val="Normal"/>
    <w:link w:val="SubtitleChar"/>
    <w:rsid w:val="00C473D2"/>
    <w:pPr>
      <w:keepNext/>
      <w:keepLines/>
      <w:widowControl w:val="0"/>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73D2"/>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C473D2"/>
    <w:pPr>
      <w:widowControl w:val="0"/>
    </w:pPr>
    <w:rPr>
      <w:color w:val="000000"/>
      <w:sz w:val="18"/>
      <w:szCs w:val="18"/>
    </w:rPr>
  </w:style>
  <w:style w:type="character" w:customStyle="1" w:styleId="BalloonTextChar">
    <w:name w:val="Balloon Text Char"/>
    <w:basedOn w:val="DefaultParagraphFont"/>
    <w:link w:val="BalloonText"/>
    <w:uiPriority w:val="99"/>
    <w:semiHidden/>
    <w:rsid w:val="00C473D2"/>
    <w:rPr>
      <w:rFonts w:ascii="Times New Roman" w:eastAsia="Cambria" w:hAnsi="Times New Roman" w:cs="Times New Roman"/>
      <w:color w:val="000000"/>
      <w:sz w:val="18"/>
      <w:szCs w:val="18"/>
      <w:lang w:eastAsia="en-GB"/>
    </w:rPr>
  </w:style>
  <w:style w:type="character" w:styleId="Hyperlink">
    <w:name w:val="Hyperlink"/>
    <w:basedOn w:val="DefaultParagraphFont"/>
    <w:uiPriority w:val="99"/>
    <w:semiHidden/>
    <w:unhideWhenUsed/>
    <w:rsid w:val="00C473D2"/>
    <w:rPr>
      <w:color w:val="0000FF"/>
      <w:u w:val="single"/>
    </w:rPr>
  </w:style>
  <w:style w:type="paragraph" w:styleId="Revision">
    <w:name w:val="Revision"/>
    <w:hidden/>
    <w:uiPriority w:val="99"/>
    <w:semiHidden/>
    <w:rsid w:val="00C473D2"/>
    <w:rPr>
      <w:rFonts w:ascii="Times New Roman" w:eastAsia="Cambr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sers.ics.aalto.fi/~pemartti/fastGEA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2017-06-12T10:19:00Z</dcterms:created>
  <dcterms:modified xsi:type="dcterms:W3CDTF">2017-06-12T10:37:00Z</dcterms:modified>
</cp:coreProperties>
</file>