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1976" w14:textId="2E7CAEBA" w:rsidR="005D1733" w:rsidRPr="001479A1" w:rsidRDefault="005A0414" w:rsidP="005D1733">
      <w:pPr>
        <w:pStyle w:val="Caption"/>
        <w:spacing w:after="0"/>
      </w:pPr>
      <w:bookmarkStart w:id="0" w:name="OLE_LINK148"/>
      <w:bookmarkStart w:id="1" w:name="OLE_LINK149"/>
      <w:r>
        <w:rPr>
          <w:b/>
        </w:rPr>
        <w:t>Table S1</w:t>
      </w:r>
      <w:r w:rsidR="00F56C57">
        <w:rPr>
          <w:b/>
        </w:rPr>
        <w:t>.</w:t>
      </w:r>
      <w:r w:rsidR="005D1733" w:rsidRPr="00BB424F">
        <w:t xml:space="preserve"> </w:t>
      </w:r>
      <w:bookmarkStart w:id="2" w:name="OLE_LINK84"/>
      <w:bookmarkStart w:id="3" w:name="OLE_LINK85"/>
      <w:r w:rsidR="005D1733">
        <w:t>Regions used for p</w:t>
      </w:r>
      <w:r w:rsidR="005D1733" w:rsidRPr="00BB424F">
        <w:t xml:space="preserve">hasing of </w:t>
      </w:r>
      <w:r w:rsidR="005D1733">
        <w:t>the PacBio genome assembly</w:t>
      </w:r>
      <w:r w:rsidR="005D1733" w:rsidRPr="00BB424F">
        <w:t xml:space="preserve"> </w:t>
      </w:r>
      <w:r w:rsidR="005D1733">
        <w:t>(</w:t>
      </w:r>
      <w:r w:rsidR="005D1733" w:rsidRPr="00BB424F">
        <w:t>Sample</w:t>
      </w:r>
      <w:r w:rsidR="004C22E7">
        <w:t xml:space="preserve"> </w:t>
      </w:r>
      <w:r w:rsidR="005D1733" w:rsidRPr="00BB424F">
        <w:t>427</w:t>
      </w:r>
      <w:bookmarkEnd w:id="2"/>
      <w:bookmarkEnd w:id="3"/>
      <w:r w:rsidR="005D1733">
        <w:t>)</w:t>
      </w:r>
      <w:r w:rsidR="005D1733" w:rsidRPr="00BB424F">
        <w:t>.</w:t>
      </w:r>
      <w:bookmarkEnd w:id="0"/>
      <w:bookmarkEnd w:id="1"/>
    </w:p>
    <w:tbl>
      <w:tblPr>
        <w:tblW w:w="7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984"/>
        <w:gridCol w:w="801"/>
        <w:gridCol w:w="810"/>
        <w:gridCol w:w="720"/>
        <w:gridCol w:w="646"/>
        <w:gridCol w:w="825"/>
      </w:tblGrid>
      <w:tr w:rsidR="005D1733" w:rsidRPr="002B2F63" w14:paraId="3C3BF161" w14:textId="77777777" w:rsidTr="00CC5862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BA7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bookmarkStart w:id="4" w:name="OLE_LINK80"/>
            <w:bookmarkStart w:id="5" w:name="OLE_LINK8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0D1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FCF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8E5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03DD" w14:textId="77777777" w:rsidR="005D1733" w:rsidRPr="00955781" w:rsidRDefault="005D1733" w:rsidP="002246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Number of bases</w:t>
            </w:r>
          </w:p>
        </w:tc>
      </w:tr>
      <w:tr w:rsidR="005D1733" w:rsidRPr="002B2F63" w14:paraId="42F09E90" w14:textId="77777777" w:rsidTr="00CC5862">
        <w:trPr>
          <w:trHeight w:hRule="exact" w:val="851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E3A3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D667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Contig/Chr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26BA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Coordinates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48A55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 xml:space="preserve">Aln. </w:t>
            </w:r>
            <w:r>
              <w:rPr>
                <w:sz w:val="21"/>
                <w:szCs w:val="21"/>
              </w:rPr>
              <w:t>l</w:t>
            </w:r>
            <w:r w:rsidRPr="00955781">
              <w:rPr>
                <w:sz w:val="21"/>
                <w:szCs w:val="21"/>
              </w:rPr>
              <w:t>ength</w:t>
            </w:r>
            <w:r>
              <w:rPr>
                <w:sz w:val="21"/>
                <w:szCs w:val="21"/>
              </w:rPr>
              <w:t xml:space="preserve"> </w:t>
            </w:r>
            <w:r w:rsidRPr="00955781">
              <w:rPr>
                <w:sz w:val="21"/>
                <w:szCs w:val="21"/>
              </w:rPr>
              <w:t>[bp]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BB3C5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Iden</w:t>
            </w:r>
            <w:r>
              <w:rPr>
                <w:sz w:val="21"/>
                <w:szCs w:val="21"/>
              </w:rPr>
              <w:t>-</w:t>
            </w:r>
            <w:r w:rsidRPr="00955781">
              <w:rPr>
                <w:sz w:val="21"/>
                <w:szCs w:val="21"/>
              </w:rPr>
              <w:t>tical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C850D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A eq Ref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92090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B eq Ref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2E9CF" w14:textId="77777777" w:rsidR="005D1733" w:rsidRPr="00955781" w:rsidRDefault="005D1733" w:rsidP="00224680">
            <w:pPr>
              <w:spacing w:after="0" w:line="240" w:lineRule="auto"/>
              <w:rPr>
                <w:sz w:val="21"/>
                <w:szCs w:val="21"/>
              </w:rPr>
            </w:pPr>
            <w:r w:rsidRPr="00955781">
              <w:rPr>
                <w:sz w:val="21"/>
                <w:szCs w:val="21"/>
              </w:rPr>
              <w:t>Ambi-guous</w:t>
            </w:r>
          </w:p>
        </w:tc>
      </w:tr>
      <w:tr w:rsidR="001E1ABD" w:rsidRPr="002B2F63" w14:paraId="7F835F7B" w14:textId="77777777" w:rsidTr="00240A5E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EE0BF" w14:textId="0C4EFBB5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0B6AF" w14:textId="4D1B066D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89D335D" w14:textId="20D25BDE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49000-109500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C83DD2" w14:textId="7D647972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64448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F85C41" w14:textId="129403CD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56142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F827F0" w14:textId="53628CD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7825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212BD6" w14:textId="06C1E4E2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9B57C8" w14:textId="57765E3C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</w:tr>
      <w:tr w:rsidR="001E1ABD" w:rsidRPr="002B2F63" w14:paraId="29994404" w14:textId="77777777" w:rsidTr="00240A5E">
        <w:trPr>
          <w:trHeight w:hRule="exact" w:val="301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F2EAFD" w14:textId="411B0613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2DEF1D" w14:textId="44C4EA1C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3AE11C" w14:textId="5155FA8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244855-305462</w:t>
            </w:r>
          </w:p>
        </w:tc>
        <w:tc>
          <w:tcPr>
            <w:tcW w:w="801" w:type="dxa"/>
            <w:vMerge/>
            <w:tcBorders>
              <w:right w:val="nil"/>
            </w:tcBorders>
            <w:vAlign w:val="center"/>
          </w:tcPr>
          <w:p w14:paraId="09DAC425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vAlign w:val="center"/>
          </w:tcPr>
          <w:p w14:paraId="28A3722B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14:paraId="215FB457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vAlign w:val="center"/>
          </w:tcPr>
          <w:p w14:paraId="6F96237A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right w:val="nil"/>
            </w:tcBorders>
            <w:vAlign w:val="center"/>
          </w:tcPr>
          <w:p w14:paraId="6DDBF029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0219E6E9" w14:textId="77777777" w:rsidTr="00240A5E">
        <w:trPr>
          <w:trHeight w:hRule="exact" w:val="301"/>
        </w:trPr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30F50" w14:textId="6A78FC62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F634D" w14:textId="3E7738A8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unitig_169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168E6" w14:textId="7EC564F0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1786-305462</w:t>
            </w:r>
          </w:p>
        </w:tc>
        <w:tc>
          <w:tcPr>
            <w:tcW w:w="8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7216FE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E90D81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B7D1D4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F95BD3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449521" w14:textId="77777777" w:rsidR="001E1ABD" w:rsidRPr="00955781" w:rsidRDefault="001E1ABD" w:rsidP="00240A5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4B452434" w14:textId="77777777" w:rsidTr="00CC5862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DA13" w14:textId="7DC06AA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FB0E5" w14:textId="59C89DF1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51F831" w14:textId="0060185F" w:rsidR="001E1ABD" w:rsidRPr="00955781" w:rsidRDefault="001E1ABD" w:rsidP="00B94CC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228000-272000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AB2FB7" w14:textId="3099C7C3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25700" w14:textId="1691585D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E05478" w14:textId="60F79710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1565A5" w14:textId="156B3242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E953EB" w14:textId="4C73C19A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</w:t>
            </w:r>
          </w:p>
        </w:tc>
      </w:tr>
      <w:tr w:rsidR="001E1ABD" w:rsidRPr="002B2F63" w14:paraId="45800792" w14:textId="77777777" w:rsidTr="00CC5862">
        <w:trPr>
          <w:trHeight w:hRule="exact" w:val="30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E941C" w14:textId="0193A49F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C659" w14:textId="181F0C6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9A0571" w14:textId="7A2BACCF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1465350-1509343</w:t>
            </w:r>
          </w:p>
        </w:tc>
        <w:tc>
          <w:tcPr>
            <w:tcW w:w="801" w:type="dxa"/>
            <w:vMerge/>
            <w:tcBorders>
              <w:right w:val="nil"/>
            </w:tcBorders>
            <w:vAlign w:val="center"/>
          </w:tcPr>
          <w:p w14:paraId="25CFBA56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vAlign w:val="center"/>
          </w:tcPr>
          <w:p w14:paraId="2D2C398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14:paraId="14A6CF8D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vAlign w:val="center"/>
          </w:tcPr>
          <w:p w14:paraId="5E7504D9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right w:val="nil"/>
            </w:tcBorders>
            <w:vAlign w:val="center"/>
          </w:tcPr>
          <w:p w14:paraId="4A47F49D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1CD8ADF0" w14:textId="77777777" w:rsidTr="00CC5862">
        <w:trPr>
          <w:trHeight w:hRule="exact" w:val="301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E773D" w14:textId="78917B1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14ECD" w14:textId="002CA90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9010A" w14:textId="4C5D52E0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1435-46639</w:t>
            </w:r>
          </w:p>
        </w:tc>
        <w:tc>
          <w:tcPr>
            <w:tcW w:w="8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1E9AC22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D637A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5E11F8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E417FB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78DD90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0B13F03F" w14:textId="77777777" w:rsidTr="00CC5862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0AC3F" w14:textId="51C5D2BC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CAB14" w14:textId="2D325FB9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unitig_176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99BEEF6" w14:textId="008F057E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28904-236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2B4541" w14:textId="4C13A334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30129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0CD26A" w14:textId="2868D2F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25469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F0F377" w14:textId="587215BC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2659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B8F699" w14:textId="2BB8BC7E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D9014E" w14:textId="6923F68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1873</w:t>
            </w:r>
          </w:p>
        </w:tc>
      </w:tr>
      <w:tr w:rsidR="001E1ABD" w:rsidRPr="002B2F63" w14:paraId="45E3BB2E" w14:textId="77777777" w:rsidTr="00CC5862">
        <w:trPr>
          <w:trHeight w:hRule="exact" w:val="301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1F85DC" w14:textId="09D2589E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5F3292" w14:textId="659E4E75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23E93A" w14:textId="0534D88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1297209-1324211</w:t>
            </w:r>
          </w:p>
        </w:tc>
        <w:tc>
          <w:tcPr>
            <w:tcW w:w="801" w:type="dxa"/>
            <w:vMerge/>
            <w:tcBorders>
              <w:right w:val="nil"/>
            </w:tcBorders>
            <w:vAlign w:val="center"/>
          </w:tcPr>
          <w:p w14:paraId="05B715EA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vAlign w:val="center"/>
          </w:tcPr>
          <w:p w14:paraId="5BD05C3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14:paraId="636DA7C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vAlign w:val="center"/>
          </w:tcPr>
          <w:p w14:paraId="00C97CCC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right w:val="nil"/>
            </w:tcBorders>
            <w:vAlign w:val="center"/>
          </w:tcPr>
          <w:p w14:paraId="4CC53DE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28626801" w14:textId="77777777" w:rsidTr="00CC5862">
        <w:trPr>
          <w:trHeight w:hRule="exact" w:val="301"/>
        </w:trPr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ADAEA" w14:textId="57637222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CEA31" w14:textId="1D1E59F2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unitig_29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159ED" w14:textId="306D595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45380-75200</w:t>
            </w:r>
          </w:p>
        </w:tc>
        <w:tc>
          <w:tcPr>
            <w:tcW w:w="8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33CA5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54A83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84933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CCF98E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E6FC3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211EC1A4" w14:textId="77777777" w:rsidTr="00CC5862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3ED40" w14:textId="246C7E0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15A49" w14:textId="712BC5D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601788A" w14:textId="3752514E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3698-29173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A0DB1" w14:textId="12F41ED9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25638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C04B0" w14:textId="3A503430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24368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FC8F0F" w14:textId="31EEE89C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08F1FD" w14:textId="355E73FA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3868F1" w14:textId="0394065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</w:tr>
      <w:tr w:rsidR="001E1ABD" w:rsidRPr="002B2F63" w14:paraId="38FD6AAF" w14:textId="77777777" w:rsidTr="00E06B0F">
        <w:trPr>
          <w:trHeight w:hRule="exact" w:val="301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8FBFAC" w14:textId="6C05E2C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B91755" w14:textId="38DA6E32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1C0D64B" w14:textId="2EC25619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967601-994138</w:t>
            </w:r>
          </w:p>
        </w:tc>
        <w:tc>
          <w:tcPr>
            <w:tcW w:w="801" w:type="dxa"/>
            <w:vMerge/>
            <w:tcBorders>
              <w:right w:val="nil"/>
            </w:tcBorders>
            <w:vAlign w:val="center"/>
          </w:tcPr>
          <w:p w14:paraId="3DE9E0D9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vAlign w:val="center"/>
          </w:tcPr>
          <w:p w14:paraId="5063CA5C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14:paraId="1F5709FC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vAlign w:val="center"/>
          </w:tcPr>
          <w:p w14:paraId="6926C4DD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right w:val="nil"/>
            </w:tcBorders>
            <w:vAlign w:val="center"/>
          </w:tcPr>
          <w:p w14:paraId="0F5B3498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2F122D0B" w14:textId="77777777" w:rsidTr="00E06B0F">
        <w:trPr>
          <w:trHeight w:hRule="exact" w:val="301"/>
        </w:trPr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A197" w14:textId="706DC011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21D27" w14:textId="3D6E34DA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unitig_284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51CBD" w14:textId="47EE5F9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24500-50000</w:t>
            </w:r>
          </w:p>
        </w:tc>
        <w:tc>
          <w:tcPr>
            <w:tcW w:w="8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CAC41A6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5F3F9D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860B9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43684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0377A7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0A8CDF39" w14:textId="77777777" w:rsidTr="00E06B0F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67D18" w14:textId="48F6546E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69E4DA" w14:textId="2D11EBA2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17D3EA9" w14:textId="2389805E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2093-22023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D9AD77" w14:textId="6808B994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E0806E" w14:textId="31C45F73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ABB968" w14:textId="558E7BD8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F47C28" w14:textId="5631E8BB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825" w:type="dxa"/>
            <w:vMerge w:val="restart"/>
            <w:tcBorders>
              <w:left w:val="nil"/>
              <w:right w:val="nil"/>
            </w:tcBorders>
            <w:vAlign w:val="center"/>
          </w:tcPr>
          <w:p w14:paraId="7C4BFF44" w14:textId="53BA30EA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</w:tr>
      <w:tr w:rsidR="001E1ABD" w:rsidRPr="002B2F63" w14:paraId="154A0B97" w14:textId="77777777" w:rsidTr="003E617B">
        <w:trPr>
          <w:trHeight w:hRule="exact" w:val="301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0AF456" w14:textId="6D0E59CE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C85DE" w14:textId="5A9834DC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8B894F5" w14:textId="1C30D409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841059-860998</w:t>
            </w:r>
          </w:p>
        </w:tc>
        <w:tc>
          <w:tcPr>
            <w:tcW w:w="801" w:type="dxa"/>
            <w:vMerge/>
            <w:tcBorders>
              <w:right w:val="nil"/>
            </w:tcBorders>
            <w:vAlign w:val="center"/>
          </w:tcPr>
          <w:p w14:paraId="2C371F7F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right w:val="nil"/>
            </w:tcBorders>
            <w:vAlign w:val="center"/>
          </w:tcPr>
          <w:p w14:paraId="59C01038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14:paraId="383B205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vAlign w:val="center"/>
          </w:tcPr>
          <w:p w14:paraId="4F539373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right w:val="nil"/>
            </w:tcBorders>
            <w:vAlign w:val="center"/>
          </w:tcPr>
          <w:p w14:paraId="544C7C51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1E1ABD" w:rsidRPr="002B2F63" w14:paraId="34F73FDF" w14:textId="77777777" w:rsidTr="00E06B0F">
        <w:trPr>
          <w:trHeight w:hRule="exact" w:val="301"/>
        </w:trPr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EFD9D" w14:textId="18431744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46AEB" w14:textId="60E055CE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unitig_286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68F04" w14:textId="1948B254" w:rsidR="001E1ABD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104000-124000</w:t>
            </w:r>
          </w:p>
        </w:tc>
        <w:tc>
          <w:tcPr>
            <w:tcW w:w="8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E895788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EFD665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0C04D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DE1B1E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3433C" w14:textId="77777777" w:rsidR="001E1ABD" w:rsidRPr="00955781" w:rsidRDefault="001E1ABD" w:rsidP="0022468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bookmarkEnd w:id="4"/>
    <w:bookmarkEnd w:id="5"/>
    <w:p w14:paraId="75311250" w14:textId="63E328A8" w:rsidR="005D1733" w:rsidRDefault="005D1733" w:rsidP="005D1733">
      <w:pPr>
        <w:pStyle w:val="Caption"/>
      </w:pPr>
      <w:r>
        <w:t>Columns describe from left to right: origin of sequence (Sample 427 haplotype A (A), Sample 427 haplotyp</w:t>
      </w:r>
      <w:r w:rsidR="00240A5E">
        <w:t xml:space="preserve">e B (B) or strain 90-125 (Ref)); name of contig or chromosome; </w:t>
      </w:r>
      <w:r>
        <w:t>se</w:t>
      </w:r>
      <w:r w:rsidR="00240A5E">
        <w:t>quence coordinates (start-stop); Clustal Omega alignment length;</w:t>
      </w:r>
      <w:r>
        <w:t xml:space="preserve"> number of bases identical between A, Ref and B; A and Ref identical but B different; B and Ref identical but A different; A and B different from Ref (ambiguous). The corresponding alignments are shown </w:t>
      </w:r>
      <w:r w:rsidR="007326E2">
        <w:t xml:space="preserve">schematically </w:t>
      </w:r>
      <w:bookmarkStart w:id="6" w:name="_GoBack"/>
      <w:bookmarkEnd w:id="6"/>
      <w:r>
        <w:t xml:space="preserve">in </w:t>
      </w:r>
      <w:r w:rsidR="008623BA">
        <w:t>S</w:t>
      </w:r>
      <w:r w:rsidR="00255BC8">
        <w:t xml:space="preserve">4 </w:t>
      </w:r>
      <w:r w:rsidR="008623BA">
        <w:t>Fig.</w:t>
      </w:r>
      <w:r w:rsidR="00255BC8">
        <w:t xml:space="preserve"> Tw</w:t>
      </w:r>
      <w:r w:rsidR="00240A5E">
        <w:t>o heterozygous regions of untig 29, which are separated by a block of homoz</w:t>
      </w:r>
      <w:r w:rsidR="009434DE">
        <w:t>y</w:t>
      </w:r>
      <w:r w:rsidR="00240A5E">
        <w:t>gosity, were anal</w:t>
      </w:r>
      <w:r w:rsidR="00326FDF">
        <w:t>yzed.</w:t>
      </w:r>
    </w:p>
    <w:p w14:paraId="76988FF4" w14:textId="77777777" w:rsidR="002F01BC" w:rsidRDefault="002F01BC"/>
    <w:sectPr w:rsidR="002F01BC" w:rsidSect="00B2126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3"/>
    <w:rsid w:val="0001520A"/>
    <w:rsid w:val="00117FF5"/>
    <w:rsid w:val="001312F4"/>
    <w:rsid w:val="001A2193"/>
    <w:rsid w:val="001B54AE"/>
    <w:rsid w:val="001B7A13"/>
    <w:rsid w:val="001E1ABD"/>
    <w:rsid w:val="00220533"/>
    <w:rsid w:val="00224680"/>
    <w:rsid w:val="00240A5E"/>
    <w:rsid w:val="00255BC8"/>
    <w:rsid w:val="002F01BC"/>
    <w:rsid w:val="00326FDF"/>
    <w:rsid w:val="003E617B"/>
    <w:rsid w:val="004C22E7"/>
    <w:rsid w:val="00555772"/>
    <w:rsid w:val="00583111"/>
    <w:rsid w:val="005A0414"/>
    <w:rsid w:val="005D1733"/>
    <w:rsid w:val="007326E2"/>
    <w:rsid w:val="00751424"/>
    <w:rsid w:val="00776FF6"/>
    <w:rsid w:val="007A2640"/>
    <w:rsid w:val="008623BA"/>
    <w:rsid w:val="00931A5A"/>
    <w:rsid w:val="009434DE"/>
    <w:rsid w:val="00B2126C"/>
    <w:rsid w:val="00B570AF"/>
    <w:rsid w:val="00B94CC6"/>
    <w:rsid w:val="00C62D84"/>
    <w:rsid w:val="00CA5F64"/>
    <w:rsid w:val="00CC5862"/>
    <w:rsid w:val="00E06B0F"/>
    <w:rsid w:val="00ED08CC"/>
    <w:rsid w:val="00F35EB4"/>
    <w:rsid w:val="00F56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AD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33"/>
    <w:pPr>
      <w:spacing w:line="360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1733"/>
    <w:rPr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33"/>
    <w:pPr>
      <w:spacing w:line="360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D1733"/>
    <w:rPr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Macintosh Word</Application>
  <DocSecurity>0</DocSecurity>
  <Lines>9</Lines>
  <Paragraphs>2</Paragraphs>
  <ScaleCrop>false</ScaleCrop>
  <Company>UCD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Butler</dc:creator>
  <cp:keywords/>
  <dc:description/>
  <cp:lastModifiedBy>Ken Wolfe</cp:lastModifiedBy>
  <cp:revision>3</cp:revision>
  <cp:lastPrinted>2016-09-30T12:03:00Z</cp:lastPrinted>
  <dcterms:created xsi:type="dcterms:W3CDTF">2016-10-03T14:32:00Z</dcterms:created>
  <dcterms:modified xsi:type="dcterms:W3CDTF">2016-10-11T09:06:00Z</dcterms:modified>
</cp:coreProperties>
</file>