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74" w:rsidRPr="008A5E74" w:rsidRDefault="008A5E74" w:rsidP="008A5E74">
      <w:pPr>
        <w:rPr>
          <w:rFonts w:ascii="Times New Roman" w:hAnsi="Times New Roman" w:cs="Times New Roman"/>
          <w:b/>
          <w:sz w:val="22"/>
          <w:u w:val="single"/>
        </w:rPr>
      </w:pPr>
      <w:r w:rsidRPr="008A5E74">
        <w:rPr>
          <w:rFonts w:ascii="Times New Roman" w:hAnsi="Times New Roman" w:cs="Times New Roman"/>
          <w:b/>
          <w:sz w:val="22"/>
          <w:u w:val="single"/>
        </w:rPr>
        <w:t xml:space="preserve">Table S21. </w:t>
      </w:r>
      <w:r w:rsidRPr="008A5E74">
        <w:rPr>
          <w:rFonts w:ascii="Times New Roman" w:hAnsi="Times New Roman" w:cs="Times New Roman"/>
          <w:sz w:val="22"/>
          <w:u w:val="single"/>
        </w:rPr>
        <w:t>Chemical composition of lipids from Loblolly pine (</w:t>
      </w:r>
      <w:proofErr w:type="spellStart"/>
      <w:r w:rsidRPr="008A5E74">
        <w:rPr>
          <w:rFonts w:ascii="Times New Roman" w:hAnsi="Times New Roman" w:cs="Times New Roman"/>
          <w:i/>
          <w:sz w:val="22"/>
          <w:u w:val="single"/>
        </w:rPr>
        <w:t>Pinus</w:t>
      </w:r>
      <w:proofErr w:type="spellEnd"/>
      <w:r w:rsidRPr="008A5E74">
        <w:rPr>
          <w:rFonts w:ascii="Times New Roman" w:hAnsi="Times New Roman" w:cs="Times New Roman"/>
          <w:i/>
          <w:sz w:val="22"/>
          <w:u w:val="single"/>
        </w:rPr>
        <w:t xml:space="preserve"> </w:t>
      </w:r>
      <w:proofErr w:type="spellStart"/>
      <w:r w:rsidRPr="008A5E74">
        <w:rPr>
          <w:rFonts w:ascii="Times New Roman" w:hAnsi="Times New Roman" w:cs="Times New Roman"/>
          <w:i/>
          <w:sz w:val="22"/>
          <w:u w:val="single"/>
        </w:rPr>
        <w:t>taeda</w:t>
      </w:r>
      <w:proofErr w:type="spellEnd"/>
      <w:r w:rsidRPr="008A5E74">
        <w:rPr>
          <w:rFonts w:ascii="Times New Roman" w:hAnsi="Times New Roman" w:cs="Times New Roman"/>
          <w:sz w:val="22"/>
          <w:u w:val="single"/>
        </w:rPr>
        <w:t>), expressed as milligrams per grams of oven dry wood</w:t>
      </w:r>
    </w:p>
    <w:p w:rsidR="008A5E74" w:rsidRPr="008A5E74" w:rsidRDefault="008A5E74" w:rsidP="008A5E74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268"/>
      </w:tblGrid>
      <w:tr w:rsidR="008A5E74" w:rsidRPr="008A5E74">
        <w:trPr>
          <w:trHeight w:val="274"/>
        </w:trPr>
        <w:tc>
          <w:tcPr>
            <w:tcW w:w="3369" w:type="dxa"/>
            <w:tcBorders>
              <w:bottom w:val="single" w:sz="8" w:space="0" w:color="auto"/>
            </w:tcBorders>
          </w:tcPr>
          <w:p w:rsidR="008A5E74" w:rsidRPr="008A5E74" w:rsidRDefault="008A5E74" w:rsidP="006B5DDF">
            <w:pPr>
              <w:spacing w:after="120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Compounds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A5E74" w:rsidRPr="008A5E74" w:rsidRDefault="008A5E74" w:rsidP="006B5DDF">
            <w:pPr>
              <w:spacing w:after="120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Content (mg g</w:t>
            </w:r>
            <w:r w:rsidRPr="008A5E74">
              <w:rPr>
                <w:rFonts w:ascii="Times New Roman" w:hAnsi="Times New Roman" w:cs="Times New Roman"/>
                <w:b/>
                <w:sz w:val="22"/>
                <w:vertAlign w:val="superscript"/>
              </w:rPr>
              <w:t>-1</w:t>
            </w:r>
            <w:r w:rsidRPr="008A5E74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8A5E74" w:rsidRPr="008A5E74">
        <w:tc>
          <w:tcPr>
            <w:tcW w:w="3369" w:type="dxa"/>
            <w:tcBorders>
              <w:top w:val="single" w:sz="8" w:space="0" w:color="auto"/>
            </w:tcBorders>
          </w:tcPr>
          <w:p w:rsidR="008A5E74" w:rsidRPr="008A5E74" w:rsidRDefault="008A5E74" w:rsidP="006B5DDF">
            <w:pPr>
              <w:spacing w:before="120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Fatty acids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8A5E74" w:rsidRPr="008A5E74" w:rsidRDefault="008A5E74" w:rsidP="006B5DDF">
            <w:pPr>
              <w:spacing w:before="120"/>
              <w:ind w:right="800" w:hanging="112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6.34</w:t>
            </w:r>
          </w:p>
        </w:tc>
      </w:tr>
      <w:tr w:rsidR="008A5E74" w:rsidRPr="008A5E74">
        <w:tc>
          <w:tcPr>
            <w:tcW w:w="3369" w:type="dxa"/>
            <w:shd w:val="clear" w:color="auto" w:fill="auto"/>
            <w:vAlign w:val="center"/>
          </w:tcPr>
          <w:p w:rsidR="008A5E74" w:rsidRPr="008A5E74" w:rsidRDefault="008A5E74" w:rsidP="006B5DDF">
            <w:pPr>
              <w:spacing w:before="120"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Palmitic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 (C16:0)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ind w:right="800" w:hanging="112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0.69</w:t>
            </w:r>
          </w:p>
        </w:tc>
      </w:tr>
      <w:tr w:rsidR="008A5E74" w:rsidRPr="008A5E74">
        <w:tc>
          <w:tcPr>
            <w:tcW w:w="3369" w:type="dxa"/>
            <w:shd w:val="clear" w:color="auto" w:fill="auto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Margaric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 (C17:0)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right="800" w:hanging="112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0.15</w:t>
            </w:r>
          </w:p>
        </w:tc>
      </w:tr>
      <w:tr w:rsidR="008A5E74" w:rsidRPr="008A5E74">
        <w:tc>
          <w:tcPr>
            <w:tcW w:w="3369" w:type="dxa"/>
            <w:shd w:val="clear" w:color="auto" w:fill="auto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Linolenic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 (C18</w:t>
            </w:r>
            <w:proofErr w:type="gramStart"/>
            <w:r w:rsidRPr="008A5E74">
              <w:rPr>
                <w:rFonts w:ascii="Times New Roman" w:hAnsi="Times New Roman" w:cs="Times New Roman"/>
                <w:sz w:val="22"/>
              </w:rPr>
              <w:t>:3</w:t>
            </w:r>
            <w:proofErr w:type="gramEnd"/>
            <w:r w:rsidRPr="008A5E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right="800" w:hanging="112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0.41</w:t>
            </w:r>
          </w:p>
        </w:tc>
      </w:tr>
      <w:tr w:rsidR="008A5E74" w:rsidRPr="008A5E74">
        <w:tc>
          <w:tcPr>
            <w:tcW w:w="3369" w:type="dxa"/>
            <w:shd w:val="clear" w:color="auto" w:fill="auto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Linoleic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 (C18</w:t>
            </w:r>
            <w:proofErr w:type="gramStart"/>
            <w:r w:rsidRPr="008A5E74">
              <w:rPr>
                <w:rFonts w:ascii="Times New Roman" w:hAnsi="Times New Roman" w:cs="Times New Roman"/>
                <w:sz w:val="22"/>
              </w:rPr>
              <w:t>:2</w:t>
            </w:r>
            <w:proofErr w:type="gramEnd"/>
            <w:r w:rsidRPr="008A5E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right="800" w:hanging="112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2.28</w:t>
            </w:r>
          </w:p>
        </w:tc>
      </w:tr>
      <w:tr w:rsidR="008A5E74" w:rsidRPr="008A5E74">
        <w:tc>
          <w:tcPr>
            <w:tcW w:w="3369" w:type="dxa"/>
            <w:shd w:val="clear" w:color="auto" w:fill="auto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Oleic acid (C18</w:t>
            </w:r>
            <w:proofErr w:type="gramStart"/>
            <w:r w:rsidRPr="008A5E74">
              <w:rPr>
                <w:rFonts w:ascii="Times New Roman" w:hAnsi="Times New Roman" w:cs="Times New Roman"/>
                <w:sz w:val="22"/>
              </w:rPr>
              <w:t>:1</w:t>
            </w:r>
            <w:proofErr w:type="gramEnd"/>
            <w:r w:rsidRPr="008A5E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right="800" w:hanging="112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2.58</w:t>
            </w:r>
          </w:p>
        </w:tc>
      </w:tr>
      <w:tr w:rsidR="008A5E74" w:rsidRPr="008A5E74">
        <w:tc>
          <w:tcPr>
            <w:tcW w:w="3369" w:type="dxa"/>
            <w:shd w:val="clear" w:color="auto" w:fill="auto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Stearic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 (C18:0)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right="800" w:hanging="112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0.22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before="120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Resin acids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before="120"/>
              <w:ind w:left="-113" w:right="80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25.92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Pimaric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ind w:left="-112" w:right="800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2.89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Sandaracopimaric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left="-112" w:right="800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0.59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Isopimaric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left="-112" w:right="800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0.64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Palustric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left="-112" w:right="800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4.63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Levopimaric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left="-112" w:right="800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3.93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Dehydroabietic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left="-112" w:right="800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5.22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Abietic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left="-112" w:right="800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5.06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sz w:val="22"/>
              </w:rPr>
              <w:t>Neoabietic</w:t>
            </w:r>
            <w:proofErr w:type="spellEnd"/>
            <w:r w:rsidRPr="008A5E74">
              <w:rPr>
                <w:rFonts w:ascii="Times New Roman" w:hAnsi="Times New Roman" w:cs="Times New Roman"/>
                <w:sz w:val="22"/>
              </w:rPr>
              <w:t xml:space="preserve"> acid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left="-112" w:right="800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2.34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 xml:space="preserve">7-Oxo-dehydroabietic acid 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left="-112" w:right="800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0.18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15-Hydroxydehydroabietic acid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line="360" w:lineRule="auto"/>
              <w:ind w:left="-112" w:right="800"/>
              <w:jc w:val="right"/>
              <w:rPr>
                <w:rFonts w:ascii="Times New Roman" w:hAnsi="Times New Roman" w:cs="Times New Roman"/>
                <w:sz w:val="22"/>
              </w:rPr>
            </w:pPr>
            <w:r w:rsidRPr="008A5E74">
              <w:rPr>
                <w:rFonts w:ascii="Times New Roman" w:hAnsi="Times New Roman" w:cs="Times New Roman"/>
                <w:sz w:val="22"/>
              </w:rPr>
              <w:t>0.46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b/>
                <w:sz w:val="22"/>
              </w:rPr>
              <w:t>Monoglycerides</w:t>
            </w:r>
            <w:proofErr w:type="spellEnd"/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ind w:left="-112" w:right="80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0.40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b/>
                <w:sz w:val="22"/>
              </w:rPr>
              <w:t>Sitosterol</w:t>
            </w:r>
            <w:proofErr w:type="spellEnd"/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ind w:left="-112" w:right="80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0.15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b/>
                <w:sz w:val="22"/>
              </w:rPr>
              <w:t>Diglycerides</w:t>
            </w:r>
            <w:proofErr w:type="spellEnd"/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ind w:left="-112" w:right="80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0.66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8A5E74">
              <w:rPr>
                <w:rFonts w:ascii="Times New Roman" w:hAnsi="Times New Roman" w:cs="Times New Roman"/>
                <w:b/>
                <w:sz w:val="22"/>
              </w:rPr>
              <w:t>Sitosterol</w:t>
            </w:r>
            <w:proofErr w:type="spellEnd"/>
            <w:r w:rsidRPr="008A5E74">
              <w:rPr>
                <w:rFonts w:ascii="Times New Roman" w:hAnsi="Times New Roman" w:cs="Times New Roman"/>
                <w:b/>
                <w:sz w:val="22"/>
              </w:rPr>
              <w:t xml:space="preserve"> esters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ind w:left="-112" w:right="80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0.44</w:t>
            </w:r>
          </w:p>
        </w:tc>
      </w:tr>
      <w:tr w:rsidR="008A5E74" w:rsidRPr="008A5E74">
        <w:tc>
          <w:tcPr>
            <w:tcW w:w="3369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Triglycerides</w:t>
            </w:r>
          </w:p>
        </w:tc>
        <w:tc>
          <w:tcPr>
            <w:tcW w:w="2268" w:type="dxa"/>
            <w:vAlign w:val="center"/>
          </w:tcPr>
          <w:p w:rsidR="008A5E74" w:rsidRPr="008A5E74" w:rsidRDefault="008A5E74" w:rsidP="006B5DDF">
            <w:pPr>
              <w:spacing w:before="120" w:line="360" w:lineRule="auto"/>
              <w:ind w:left="-112" w:right="80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7.20</w:t>
            </w:r>
          </w:p>
        </w:tc>
      </w:tr>
      <w:tr w:rsidR="008A5E74" w:rsidRPr="008A5E74">
        <w:tc>
          <w:tcPr>
            <w:tcW w:w="3369" w:type="dxa"/>
            <w:tcBorders>
              <w:bottom w:val="single" w:sz="8" w:space="0" w:color="auto"/>
            </w:tcBorders>
            <w:vAlign w:val="center"/>
          </w:tcPr>
          <w:p w:rsidR="008A5E74" w:rsidRPr="008A5E74" w:rsidRDefault="008A5E74" w:rsidP="006B5DD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Total acetone extract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A5E74" w:rsidRPr="008A5E74" w:rsidRDefault="008A5E74" w:rsidP="006B5DDF">
            <w:pPr>
              <w:spacing w:before="120" w:after="120" w:line="360" w:lineRule="auto"/>
              <w:ind w:left="-113" w:right="80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8A5E74">
              <w:rPr>
                <w:rFonts w:ascii="Times New Roman" w:hAnsi="Times New Roman" w:cs="Times New Roman"/>
                <w:b/>
                <w:sz w:val="22"/>
              </w:rPr>
              <w:t>56.42</w:t>
            </w:r>
          </w:p>
        </w:tc>
      </w:tr>
    </w:tbl>
    <w:p w:rsidR="008A5E74" w:rsidRPr="008A5E74" w:rsidRDefault="008A5E74" w:rsidP="008A5E74">
      <w:pPr>
        <w:pStyle w:val="HTMLPreformatted"/>
        <w:jc w:val="both"/>
        <w:rPr>
          <w:rFonts w:ascii="Times New Roman" w:hAnsi="Times New Roman" w:cs="Times New Roman"/>
          <w:sz w:val="22"/>
          <w:szCs w:val="18"/>
          <w:lang w:val="en-US"/>
        </w:rPr>
      </w:pPr>
    </w:p>
    <w:p w:rsidR="00650041" w:rsidRPr="008A5E74" w:rsidRDefault="008A5E74">
      <w:pPr>
        <w:rPr>
          <w:rFonts w:ascii="Times New Roman" w:hAnsi="Times New Roman"/>
          <w:sz w:val="22"/>
        </w:rPr>
      </w:pPr>
    </w:p>
    <w:sectPr w:rsidR="00650041" w:rsidRPr="008A5E74" w:rsidSect="006500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A5E74"/>
    <w:rsid w:val="008A5E7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7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F73F9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8A5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Lucida Sans Unicode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E74"/>
    <w:rPr>
      <w:rFonts w:ascii="Courier New" w:eastAsia="Times New Roman" w:hAnsi="Courier New" w:cs="Lucida Sans Unicode"/>
      <w:lang w:val="de-DE" w:eastAsia="de-DE"/>
    </w:rPr>
  </w:style>
  <w:style w:type="table" w:styleId="TableGrid">
    <w:name w:val="Table Grid"/>
    <w:basedOn w:val="TableNormal"/>
    <w:uiPriority w:val="59"/>
    <w:rsid w:val="008A5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1</cp:revision>
  <dcterms:created xsi:type="dcterms:W3CDTF">2014-08-19T15:22:00Z</dcterms:created>
  <dcterms:modified xsi:type="dcterms:W3CDTF">2014-08-19T15:23:00Z</dcterms:modified>
</cp:coreProperties>
</file>