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D" w:rsidRPr="00433A8D" w:rsidRDefault="00433A8D" w:rsidP="00433A8D">
      <w:pPr>
        <w:pStyle w:val="HTMLPreformatted"/>
        <w:jc w:val="both"/>
        <w:rPr>
          <w:rFonts w:ascii="Times New Roman" w:hAnsi="Times New Roman" w:cs="Times New Roman"/>
          <w:szCs w:val="18"/>
          <w:lang w:val="en-US"/>
        </w:rPr>
      </w:pP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851"/>
        <w:gridCol w:w="1843"/>
        <w:gridCol w:w="2976"/>
        <w:gridCol w:w="851"/>
        <w:gridCol w:w="1843"/>
      </w:tblGrid>
      <w:tr w:rsidR="00433A8D" w:rsidRPr="00433A8D" w:rsidTr="00433A8D"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3A8D" w:rsidRPr="00433A8D" w:rsidRDefault="00433A8D" w:rsidP="00CC68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b/>
                <w:sz w:val="20"/>
                <w:lang w:val="en-GB"/>
              </w:rPr>
              <w:t xml:space="preserve">Table S20. </w:t>
            </w:r>
            <w:r w:rsidRPr="00433A8D">
              <w:rPr>
                <w:rFonts w:ascii="Times New Roman" w:hAnsi="Times New Roman"/>
                <w:i/>
                <w:sz w:val="20"/>
                <w:lang w:val="en-GB"/>
              </w:rPr>
              <w:t>P. gigantea</w:t>
            </w:r>
            <w:r w:rsidRPr="00433A8D">
              <w:rPr>
                <w:rFonts w:ascii="Times New Roman" w:hAnsi="Times New Roman"/>
                <w:sz w:val="20"/>
                <w:lang w:val="en-GB"/>
              </w:rPr>
              <w:t xml:space="preserve"> ABC models</w:t>
            </w:r>
          </w:p>
          <w:p w:rsidR="00433A8D" w:rsidRPr="00433A8D" w:rsidRDefault="00433A8D" w:rsidP="00CC685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  <w:tr w:rsidR="00433A8D" w:rsidRPr="00433A8D" w:rsidTr="00433A8D">
        <w:tc>
          <w:tcPr>
            <w:tcW w:w="5330" w:type="dxa"/>
            <w:gridSpan w:val="3"/>
            <w:tcBorders>
              <w:top w:val="nil"/>
            </w:tcBorders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b/>
                <w:sz w:val="20"/>
                <w:lang w:val="en-GB"/>
              </w:rPr>
              <w:t>Existing model</w:t>
            </w: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b/>
                <w:sz w:val="20"/>
                <w:lang w:val="en-GB"/>
              </w:rPr>
              <w:t>Suggested model / changes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Model name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Protein ID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Location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Model name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Protein ID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lang w:val="en-GB"/>
              </w:rPr>
              <w:t>Location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estExt_Genewise1.C_390060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87882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scaffold_39:94658-97723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estExt_Genewise1Plus.C_390061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104024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scaffold_39:94658-97792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estExt_Genewise1.C_810023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90887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scaffold_81:44869-49148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estExt_Genemark1.C_810016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128458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scaffold_81:44869-49150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fgenesh1_pm.3_#_77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21134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scaffold_3:295746-296813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estExt_Genemark1.C_30113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124233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scaffold_3:295746-298376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fgenesh1_pm.137_#_8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25601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scaffold_137:31582-34289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CE62642_3357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194022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scaffold_137:31433-34608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estExt_fgenesh1_pm.C_10057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27132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scaffold_1:171968-174644 (+)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Sequencing gap (N in the position 1891) of about 30 bp. As a result, I’d suggest that there is no intron (and no frame-shift) between exons 6 and 7. 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estExt_fgenesh1_pm.C_3030004 </w:t>
            </w:r>
            <w:r w:rsidRPr="00433A8D">
              <w:rPr>
                <w:rFonts w:ascii="Times New Roman" w:hAnsi="Times New Roman"/>
                <w:sz w:val="20"/>
                <w:szCs w:val="18"/>
                <w:u w:val="single"/>
                <w:lang w:val="en-GB"/>
              </w:rPr>
              <w:t>and</w:t>
            </w: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CE204994_3653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32454 </w:t>
            </w:r>
            <w:r w:rsidRPr="00433A8D">
              <w:rPr>
                <w:rFonts w:ascii="Times New Roman" w:hAnsi="Times New Roman"/>
                <w:sz w:val="20"/>
                <w:szCs w:val="18"/>
                <w:u w:val="single"/>
                <w:lang w:val="en-GB"/>
              </w:rPr>
              <w:t>and</w:t>
            </w: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336374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scaffold_303:11013-12222 (-) </w:t>
            </w:r>
            <w:r w:rsidRPr="00433A8D">
              <w:rPr>
                <w:rFonts w:ascii="Times New Roman" w:hAnsi="Times New Roman"/>
                <w:sz w:val="20"/>
                <w:szCs w:val="18"/>
                <w:u w:val="single"/>
                <w:lang w:val="en-GB"/>
              </w:rPr>
              <w:t>and</w:t>
            </w: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scaffold_303:12521-13899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estExt_Genewise1.C_3030007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96729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scaffold_303:11013-13936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estExt_Genewise1Plus.C_30270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98346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scaffold_3:356376-357602 (-)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N-terminal part of the gene is missing from the database; the model can be extended upstream based on homology with the related </w:t>
            </w:r>
            <w:r w:rsidRPr="00433A8D">
              <w:rPr>
                <w:rFonts w:ascii="Times New Roman" w:hAnsi="Times New Roman"/>
                <w:i/>
                <w:sz w:val="20"/>
                <w:szCs w:val="18"/>
                <w:lang w:val="en-GB"/>
              </w:rPr>
              <w:t>P. gigantea</w:t>
            </w: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proteins (proteins ID 124233 and 96729).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534834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scaffold_3:356376-358055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estExt_Genewise1Plus.C_1940030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111230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scaffold_194:39232-40470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CE123138_2353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254518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scaffold_194:39105-42027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fgenesh1_pg.113_#_1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14688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scaffold_113:148-1448 (-)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Only small fragment of the gene is present and not possible to reconstitute the entire protein sequence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fgenesh1_pg.113_#_2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14689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scaffold_113:2091-7842 (-)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There are two sequence gaps within the gene, so it’s not possible to reconstitute the entire aa sequence. 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534835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scaffold_113:2091-8447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fgenesh1_pm.41_#_23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23474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scaffold_41:102552-108846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CE244673_18999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376053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scaffold_41:101782-108976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fgenesh1_pm.30_#_32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22983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scaffold_30:154474-160810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fre_1_e_gw1.30.123.1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534837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scaffold_30:154474-160810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estExt_fgenesh1_pg.C_1130003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36552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scaffold_113:14632-21227 (-)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There are two gaps within the sequence, thus it is not possible to reconstitute the entire protein sequence. 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534838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scaffold_113:14632-21227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estExt_fgenesh1_pg.C_2980004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38168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scaffold_298:10908-17662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fre_1_estExt_Genemark1.C_2980008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534839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scaffold_298:10770-17662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gm1.8277_g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121521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scaffold_175:36930-45224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fre_1_gm1.8277_g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534840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scaffold_175:36930-43613 (-)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estExt_Genemark1.C_570036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127559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scaffold_57:121648-128305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CE282348_2765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413728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scaffold_57:121475-128597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CE33064_4524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164444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scaffold_113:38450-44018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fre_1_estExt_Genemark1.C_1130009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534841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scaffold_113:37502-44008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MIX8954_2964_12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497319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scaffold_181:40693-47165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CE111560_17494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242940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scaffold_181:39964-46863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fgenesh1_pg.118_#_1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14797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scaffold_118:58-2352 (+)</w:t>
            </w:r>
          </w:p>
        </w:tc>
        <w:tc>
          <w:tcPr>
            <w:tcW w:w="2976" w:type="dxa"/>
          </w:tcPr>
          <w:p w:rsidR="00433A8D" w:rsidRPr="00433A8D" w:rsidRDefault="00433A8D" w:rsidP="005A089A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More than half of the gene is missing, so it’s not possible to reconstitute the entire sequence of the deduced protein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fgenesh1_pm.70_#_13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24318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scaffold_70:38980-41804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estExt_Genemark1.C_700014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127965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scaffold_70:38894-42042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estExt_fgenesh1_pm.C_230030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28761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scaffold_23:117477-120357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fre_1_fgeneshTR_pm.23___29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534842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scaffold_23:117477-120256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CE60640_8249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192020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scaffold_135:12700-14524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estExt_Genemark1.C_1350008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129467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scaffold_135:12058-14576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fgenesh1_kg.274_#_2_#_Locus4143v1rpkm41.13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20542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scaffold_274:5209-7367 (+)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CE182818_10251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314198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scaffold_274:5006-7492 (+)</w:t>
            </w: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estExt_fgenesh1_pg.C_400020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34896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scaffold_40:97140-100665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There is a sequence gap of about 270 bp within the gene, thus it’s not possible to reconstitute the entire protein sequence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</w:tr>
      <w:tr w:rsidR="00433A8D" w:rsidRPr="00433A8D">
        <w:tc>
          <w:tcPr>
            <w:tcW w:w="263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estExt_Genewise1Plus.C_340085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103495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scaffold_34:113777-115000 (-)</w:t>
            </w:r>
          </w:p>
        </w:tc>
        <w:tc>
          <w:tcPr>
            <w:tcW w:w="2976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</w:rPr>
              <w:t>CE219763_4564</w:t>
            </w:r>
          </w:p>
        </w:tc>
        <w:tc>
          <w:tcPr>
            <w:tcW w:w="851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351143</w:t>
            </w:r>
          </w:p>
        </w:tc>
        <w:tc>
          <w:tcPr>
            <w:tcW w:w="1843" w:type="dxa"/>
          </w:tcPr>
          <w:p w:rsidR="00433A8D" w:rsidRPr="00433A8D" w:rsidRDefault="00433A8D" w:rsidP="00602A54">
            <w:pPr>
              <w:pStyle w:val="ListParagraph"/>
              <w:ind w:left="0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433A8D">
              <w:rPr>
                <w:rFonts w:ascii="Times New Roman" w:hAnsi="Times New Roman"/>
                <w:sz w:val="20"/>
                <w:szCs w:val="18"/>
                <w:lang w:val="en-GB"/>
              </w:rPr>
              <w:t>scaffold_34:113432-115436 (-)</w:t>
            </w:r>
          </w:p>
        </w:tc>
      </w:tr>
    </w:tbl>
    <w:p w:rsidR="00433A8D" w:rsidRPr="00433A8D" w:rsidRDefault="00433A8D" w:rsidP="00433A8D">
      <w:pPr>
        <w:pStyle w:val="ListParagraph"/>
        <w:ind w:left="0"/>
        <w:rPr>
          <w:rFonts w:ascii="Times New Roman" w:hAnsi="Times New Roman"/>
          <w:sz w:val="20"/>
          <w:szCs w:val="24"/>
          <w:lang w:val="en-GB"/>
        </w:rPr>
      </w:pPr>
    </w:p>
    <w:p w:rsidR="00433A8D" w:rsidRPr="00433A8D" w:rsidRDefault="00433A8D" w:rsidP="00433A8D">
      <w:pPr>
        <w:pStyle w:val="ListParagraph"/>
        <w:ind w:left="0"/>
        <w:rPr>
          <w:rFonts w:ascii="Times New Roman" w:hAnsi="Times New Roman"/>
          <w:sz w:val="20"/>
          <w:szCs w:val="24"/>
          <w:lang w:val="en-GB"/>
        </w:rPr>
      </w:pPr>
      <w:r w:rsidRPr="00433A8D">
        <w:rPr>
          <w:rFonts w:ascii="Times New Roman" w:hAnsi="Times New Roman"/>
          <w:sz w:val="20"/>
          <w:szCs w:val="24"/>
          <w:lang w:val="en-GB"/>
        </w:rPr>
        <w:t>*-amino acids VNIQAS (positions 100 – 105) should be replaced by residues KGQLLEI as in the protein model 25601</w:t>
      </w:r>
    </w:p>
    <w:p w:rsidR="00650041" w:rsidRPr="00433A8D" w:rsidRDefault="00433A8D">
      <w:pPr>
        <w:rPr>
          <w:rFonts w:ascii="Times New Roman" w:hAnsi="Times New Roman"/>
          <w:sz w:val="20"/>
        </w:rPr>
      </w:pPr>
    </w:p>
    <w:sectPr w:rsidR="00650041" w:rsidRPr="00433A8D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3A8D"/>
    <w:rsid w:val="00433A8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8D"/>
    <w:pPr>
      <w:ind w:left="720"/>
      <w:contextualSpacing/>
    </w:pPr>
    <w:rPr>
      <w:rFonts w:ascii="Cambria" w:eastAsia="Cambria" w:hAnsi="Cambria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A8D"/>
    <w:rPr>
      <w:rFonts w:ascii="Courier New" w:eastAsia="Times New Roman" w:hAnsi="Courier New" w:cs="Lucida Sans Unicod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Macintosh Word</Application>
  <DocSecurity>0</DocSecurity>
  <Lines>26</Lines>
  <Paragraphs>6</Paragraphs>
  <ScaleCrop>false</ScaleCrop>
  <Company>FPL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2014-08-19T15:19:00Z</dcterms:created>
  <dcterms:modified xsi:type="dcterms:W3CDTF">2014-08-19T15:21:00Z</dcterms:modified>
</cp:coreProperties>
</file>