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8" w:rsidRPr="000E75CB" w:rsidRDefault="002C13A8" w:rsidP="00044FB0">
      <w:pPr>
        <w:spacing w:after="0"/>
        <w:rPr>
          <w:rFonts w:ascii="Times New Roman" w:hAnsi="Times New Roman" w:cs="Times New Roman"/>
          <w:b/>
          <w:sz w:val="28"/>
          <w:szCs w:val="24"/>
          <w:lang w:val="en-GB"/>
        </w:rPr>
      </w:pPr>
      <w:bookmarkStart w:id="0" w:name="_GoBack"/>
      <w:r w:rsidRPr="000E75CB">
        <w:rPr>
          <w:rFonts w:ascii="Times New Roman" w:hAnsi="Times New Roman" w:cs="Times New Roman"/>
          <w:b/>
          <w:sz w:val="28"/>
          <w:szCs w:val="24"/>
          <w:lang w:val="en-GB"/>
        </w:rPr>
        <w:t>Supp</w:t>
      </w:r>
      <w:r w:rsidR="008C704C" w:rsidRPr="000E75CB">
        <w:rPr>
          <w:rFonts w:ascii="Times New Roman" w:hAnsi="Times New Roman" w:cs="Times New Roman"/>
          <w:b/>
          <w:sz w:val="28"/>
          <w:szCs w:val="24"/>
          <w:lang w:val="en-GB"/>
        </w:rPr>
        <w:t>orting</w:t>
      </w:r>
      <w:r w:rsidRPr="000E75CB"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r w:rsidR="008C704C" w:rsidRPr="000E75CB">
        <w:rPr>
          <w:rFonts w:ascii="Times New Roman" w:hAnsi="Times New Roman" w:cs="Times New Roman"/>
          <w:b/>
          <w:sz w:val="28"/>
          <w:szCs w:val="24"/>
          <w:lang w:val="en-GB"/>
        </w:rPr>
        <w:t>M</w:t>
      </w:r>
      <w:r w:rsidRPr="000E75CB">
        <w:rPr>
          <w:rFonts w:ascii="Times New Roman" w:hAnsi="Times New Roman" w:cs="Times New Roman"/>
          <w:b/>
          <w:sz w:val="28"/>
          <w:szCs w:val="24"/>
          <w:lang w:val="en-GB"/>
        </w:rPr>
        <w:t xml:space="preserve">aterials and </w:t>
      </w:r>
      <w:r w:rsidR="008C704C" w:rsidRPr="000E75CB">
        <w:rPr>
          <w:rFonts w:ascii="Times New Roman" w:hAnsi="Times New Roman" w:cs="Times New Roman"/>
          <w:b/>
          <w:sz w:val="28"/>
          <w:szCs w:val="24"/>
          <w:lang w:val="en-GB"/>
        </w:rPr>
        <w:t>M</w:t>
      </w:r>
      <w:r w:rsidRPr="000E75CB">
        <w:rPr>
          <w:rFonts w:ascii="Times New Roman" w:hAnsi="Times New Roman" w:cs="Times New Roman"/>
          <w:b/>
          <w:sz w:val="28"/>
          <w:szCs w:val="24"/>
          <w:lang w:val="en-GB"/>
        </w:rPr>
        <w:t>ethods</w:t>
      </w:r>
    </w:p>
    <w:p w:rsidR="008C704C" w:rsidRPr="000E75CB" w:rsidRDefault="008C704C" w:rsidP="00044FB0">
      <w:pPr>
        <w:spacing w:after="0"/>
        <w:rPr>
          <w:rFonts w:ascii="Times New Roman" w:hAnsi="Times New Roman" w:cs="Times New Roman"/>
          <w:b/>
          <w:sz w:val="28"/>
          <w:szCs w:val="24"/>
          <w:lang w:val="en-GB"/>
        </w:rPr>
      </w:pPr>
    </w:p>
    <w:p w:rsidR="00FB0C48" w:rsidRPr="000E75CB" w:rsidRDefault="00BA1627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Yeast strains</w:t>
      </w:r>
    </w:p>
    <w:p w:rsidR="00D4699C" w:rsidRPr="000E75CB" w:rsidRDefault="00D4699C" w:rsidP="006A4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E75CB">
        <w:rPr>
          <w:rFonts w:ascii="Times New Roman" w:hAnsi="Times New Roman" w:cs="Times New Roman"/>
          <w:sz w:val="24"/>
          <w:szCs w:val="24"/>
          <w:lang w:val="en-US"/>
        </w:rPr>
        <w:t>The integration of a</w:t>
      </w:r>
      <w:r w:rsidR="002C0F46" w:rsidRPr="000E75C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 N- or C-terminal TAP tag was performed according to </w:t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&lt;EndNote&gt;&lt;Cite&gt;&lt;Author&gt;Rigaut&lt;/Author&gt;&lt;Year&gt;1999&lt;/Year&gt;&lt;RecNum&gt;133&lt;/RecNum&gt;&lt;DisplayText&gt;[1]&lt;/DisplayText&gt;&lt;record&gt;&lt;rec-number&gt;133&lt;/rec-number&gt;&lt;foreign-keys&gt;&lt;key app="EN" db-id="5e5vsp2zsfaf25ev094pt2e8dt0zzas5wd29"&gt;133&lt;/key&gt;&lt;/foreign-keys&gt;&lt;ref-type name="Manuscript"&gt;36&lt;/ref-type&gt;&lt;contributors&gt;&lt;authors&gt;&lt;author&gt;Rigaut, G.&lt;/author&gt;&lt;author&gt;Shevchenko, A.&lt;/author&gt;&lt;author&gt;Rutz, B.&lt;/author&gt;&lt;author&gt;Wilm, M.&lt;/author&gt;&lt;author&gt;Mann, M.&lt;/author&gt;&lt;author&gt;Seraphin, B.&lt;/author&gt;&lt;/authors&gt;&lt;/contributors&gt;&lt;auth-address&gt;European Molecular Biology Laboratory, Meyerhofstrasse 1, D-69117 Heidelberg, Germany.&lt;/auth-address&gt;&lt;titles&gt;&lt;title&gt;A generic protein purification method for protein complex characterization and proteome exploration&lt;/title&gt;&lt;secondary-title&gt;Nat Biotechnol&lt;/secondary-title&gt;&lt;/titles&gt;&lt;periodical&gt;&lt;full-title&gt;Nat Biotechnol&lt;/full-title&gt;&lt;/periodical&gt;&lt;pages&gt;1030-2&lt;/pages&gt;&lt;volume&gt;17&lt;/volume&gt;&lt;number&gt;10&lt;/number&gt;&lt;keywords&gt;&lt;keyword&gt;Affinity Labels&lt;/keyword&gt;&lt;keyword&gt;Amino Acid Sequence&lt;/keyword&gt;&lt;keyword&gt;Electrophoresis, Polyacrylamide Gel&lt;/keyword&gt;&lt;keyword&gt;*Methods&lt;/keyword&gt;&lt;keyword&gt;Molecular Sequence Data&lt;/keyword&gt;&lt;keyword&gt;Proteins/*isolation &amp;amp; purification&lt;/keyword&gt;&lt;keyword&gt;Proteome/*chemistry&lt;/keyword&gt;&lt;keyword&gt;Support, Non-U.S. Gov&amp;apos;t&lt;/keyword&gt;&lt;/keywords&gt;&lt;dates&gt;&lt;year&gt;1999&lt;/year&gt;&lt;pub-dates&gt;&lt;date&gt;Oct&lt;/date&gt;&lt;/pub-dates&gt;&lt;/dates&gt;&lt;accession-num&gt;10504710&lt;/accession-num&gt;&lt;urls&gt;&lt;related-urls&gt;&lt;url&gt;http://www.ncbi.nlm.nih.gov/entrez/query.fcgi?cmd=Retrieve&amp;amp;db=PubMed&amp;amp;dopt=Citation&amp;amp;list_uids=10504710&lt;/url&gt;&lt;/related-urls&gt;&lt;/urls&gt;&lt;/record&gt;&lt;/Cite&gt;&lt;/EndNote&gt;</w:instrText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1" w:tooltip="Rigaut, 1999 #133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1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0E75C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4191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987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="003C7987" w:rsidRPr="000E75CB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3C7987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-tag was integrated as in </w:t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PEVuZE5vdGU+PENpdGU+PEF1dGhvcj52YW4gV2VydmVuPC9BdXRob3I+PFllYXI+MjAwNjwvWWVh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PEVuZE5vdGU+PENpdGU+PEF1dGhvcj52YW4gV2VydmVuPC9BdXRob3I+PFllYXI+MjAwNjwvWWVh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US"/>
        </w:rPr>
        <w:t>[</w:t>
      </w:r>
      <w:hyperlink w:anchor="_ENREF_2" w:tooltip="van Werven, 2006 #588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US"/>
          </w:rPr>
          <w:t>2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US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C7987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>The r</w:t>
      </w:r>
      <w:r w:rsidR="0018314B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ibozyme reporter </w:t>
      </w:r>
      <w:r w:rsidR="00A82942" w:rsidRPr="000E75CB">
        <w:rPr>
          <w:rFonts w:ascii="Times New Roman" w:hAnsi="Times New Roman" w:cs="Times New Roman"/>
          <w:sz w:val="24"/>
          <w:szCs w:val="24"/>
          <w:lang w:val="en-GB"/>
        </w:rPr>
        <w:t>constructs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were integrated into yeast </w:t>
      </w:r>
      <w:r w:rsidR="00FE0618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by amplifying the </w:t>
      </w:r>
      <w:r w:rsidR="00FE0618" w:rsidRPr="000E75CB">
        <w:rPr>
          <w:rFonts w:ascii="Times New Roman" w:hAnsi="Times New Roman" w:cs="Times New Roman"/>
          <w:i/>
          <w:sz w:val="24"/>
          <w:szCs w:val="24"/>
          <w:lang w:val="en-GB"/>
        </w:rPr>
        <w:t>GAL1:</w:t>
      </w:r>
      <w:proofErr w:type="gramStart"/>
      <w:r w:rsidR="00FE0618" w:rsidRPr="000E75CB">
        <w:rPr>
          <w:rFonts w:ascii="Times New Roman" w:hAnsi="Times New Roman" w:cs="Times New Roman"/>
          <w:i/>
          <w:sz w:val="24"/>
          <w:szCs w:val="24"/>
          <w:lang w:val="en-GB"/>
        </w:rPr>
        <w:t>:GFP</w:t>
      </w:r>
      <w:proofErr w:type="gramEnd"/>
      <w:r w:rsidR="00FE0618" w:rsidRPr="000E75C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7C3622" w:rsidRPr="000E75CB">
        <w:rPr>
          <w:rFonts w:ascii="Symbol" w:hAnsi="Symbol" w:cs="Times New Roman"/>
          <w:sz w:val="24"/>
          <w:szCs w:val="24"/>
          <w:lang w:val="en-GB"/>
        </w:rPr>
        <w:t></w:t>
      </w:r>
      <w:r w:rsidR="007C3622" w:rsidRPr="000E75CB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FE0618" w:rsidRPr="000E75C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>ibozyme construct with primers containing app</w:t>
      </w:r>
      <w:r w:rsidR="00C0183C" w:rsidRPr="000E75CB">
        <w:rPr>
          <w:rFonts w:ascii="Times New Roman" w:hAnsi="Times New Roman" w:cs="Times New Roman"/>
          <w:sz w:val="24"/>
          <w:szCs w:val="24"/>
          <w:lang w:val="en-GB"/>
        </w:rPr>
        <w:t>roximately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50</w:t>
      </w:r>
      <w:r w:rsidR="00FE0618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04C57" w:rsidRPr="000E75CB">
        <w:rPr>
          <w:rFonts w:ascii="Times New Roman" w:hAnsi="Times New Roman" w:cs="Times New Roman"/>
          <w:sz w:val="24"/>
          <w:szCs w:val="24"/>
          <w:lang w:val="en-GB"/>
        </w:rPr>
        <w:t>homologous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r w:rsidR="008547B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region 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upstream and downstream of the </w:t>
      </w:r>
      <w:r w:rsidR="004C477E" w:rsidRPr="000E75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tart codon of </w:t>
      </w:r>
      <w:r w:rsidR="00E34191" w:rsidRPr="000E75CB">
        <w:rPr>
          <w:rFonts w:ascii="Times New Roman" w:hAnsi="Times New Roman" w:cs="Times New Roman"/>
          <w:i/>
          <w:sz w:val="24"/>
          <w:szCs w:val="24"/>
          <w:lang w:val="en-GB"/>
        </w:rPr>
        <w:t>YCT1</w:t>
      </w:r>
      <w:r w:rsidR="00E34191" w:rsidRPr="000E75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B0C48" w:rsidRPr="000E75CB" w:rsidRDefault="00FB0C48" w:rsidP="00FB0C48">
      <w:pPr>
        <w:spacing w:after="0"/>
        <w:rPr>
          <w:rFonts w:ascii="Times New Roman" w:hAnsi="Times New Roman" w:cs="Times New Roman"/>
          <w:szCs w:val="24"/>
          <w:lang w:val="en-US"/>
        </w:rPr>
      </w:pPr>
    </w:p>
    <w:p w:rsidR="00D4699C" w:rsidRPr="000E75CB" w:rsidRDefault="00BA1627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Plasmids</w:t>
      </w:r>
    </w:p>
    <w:p w:rsidR="001F2B7B" w:rsidRPr="000E75CB" w:rsidRDefault="00B465C1" w:rsidP="006A4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Plasmids encoding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Yra1 and Δ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PCID-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Yra1 were cloned </w:t>
      </w:r>
      <w:r w:rsidR="00C577FC" w:rsidRPr="000E75CB">
        <w:rPr>
          <w:rFonts w:ascii="Times New Roman" w:hAnsi="Times New Roman" w:cs="Times New Roman"/>
          <w:sz w:val="24"/>
          <w:szCs w:val="24"/>
          <w:lang w:val="en-GB"/>
        </w:rPr>
        <w:t>as the plasmids published in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&lt;EndNote&gt;&lt;Cite&gt;&lt;Author&gt;MacKellar&lt;/Author&gt;&lt;Year&gt;2011&lt;/Year&gt;&lt;RecNum&gt;469&lt;/RecNum&gt;&lt;DisplayText&gt;[3]&lt;/DisplayText&gt;&lt;record&gt;&lt;rec-number&gt;469&lt;/rec-number&gt;&lt;foreign-keys&gt;&lt;key app="EN" db-id="5e5vsp2zsfaf25ev094pt2e8dt0zzas5wd29"&gt;469&lt;/key&gt;&lt;/foreign-keys&gt;&lt;ref-type name="Journal Article"&gt;17&lt;/ref-type&gt;&lt;contributors&gt;&lt;authors&gt;&lt;author&gt;MacKellar, A. L.&lt;/author&gt;&lt;author&gt;Greenleaf, A. L.&lt;/author&gt;&lt;/authors&gt;&lt;/contributors&gt;&lt;auth-address&gt;Department of Biochemistry, Duke University Medical Center, Durham, North Carolina 27710, USA.&lt;/auth-address&gt;&lt;titles&gt;&lt;title&gt;Cotranscriptional association of mRNA export factor Yra1 with C-terminal domain of RNA polymerase II&lt;/title&gt;&lt;secondary-title&gt;The Journal of biological chemistry&lt;/secondary-title&gt;&lt;alt-title&gt;J Biol Chem&lt;/alt-title&gt;&lt;/titles&gt;&lt;alt-periodical&gt;&lt;full-title&gt;J Biol Chem&lt;/full-title&gt;&lt;/alt-periodical&gt;&lt;pages&gt;36385-95&lt;/pages&gt;&lt;volume&gt;286&lt;/volume&gt;&lt;number&gt;42&lt;/number&gt;&lt;edition&gt;2011/08/23&lt;/edition&gt;&lt;dates&gt;&lt;year&gt;2011&lt;/year&gt;&lt;pub-dates&gt;&lt;date&gt;Oct 21&lt;/date&gt;&lt;/pub-dates&gt;&lt;/dates&gt;&lt;isbn&gt;1083-351X (Electronic)&amp;#xD;0021-9258 (Linking)&lt;/isbn&gt;&lt;accession-num&gt;21856751&lt;/accession-num&gt;&lt;work-type&gt;Research Support, N.I.H., Extramural&lt;/work-type&gt;&lt;urls&gt;&lt;related-urls&gt;&lt;url&gt;http://www.ncbi.nlm.nih.gov/pubmed/21856751&lt;/url&gt;&lt;/related-urls&gt;&lt;/urls&gt;&lt;custom2&gt;3196081&lt;/custom2&gt;&lt;electronic-resource-num&gt;10.1074/jbc.M111.268144&lt;/electronic-resource-num&gt;&lt;language&gt;eng&lt;/language&gt;&lt;/record&gt;&lt;/Cite&gt;&lt;/EndNote&gt;</w:instrTex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3" w:tooltip="MacKellar, 2011 #469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3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C577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, but with </w:t>
      </w:r>
      <w:r w:rsidR="00EF300B" w:rsidRPr="000E75C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C577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endogenous</w:t>
      </w:r>
      <w:r w:rsidR="00EF300B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300B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YRA1</w:t>
      </w:r>
      <w:r w:rsidR="00C577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promoter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. The promoter of </w:t>
      </w:r>
      <w:r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</w:t>
      </w:r>
      <w:r w:rsidR="007019D3" w:rsidRPr="000E75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(-333 to 8 </w:t>
      </w:r>
      <w:proofErr w:type="spellStart"/>
      <w:proofErr w:type="gramStart"/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>nt</w:t>
      </w:r>
      <w:proofErr w:type="spellEnd"/>
      <w:proofErr w:type="gramEnd"/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relative to the </w:t>
      </w:r>
      <w:r w:rsidR="00BC3271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YRA1</w:t>
      </w:r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start codon) was amplified from genomic DNA with primers encoding an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HA</w:t>
      </w:r>
      <w:r w:rsidR="007019D3"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>-t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ag</w:t>
      </w:r>
      <w:r w:rsidR="00BC32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added and inserted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SacI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XhoI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into pRS313</w:t>
      </w:r>
      <w:r w:rsidR="009D4364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9D4364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</w:t>
      </w:r>
      <w:r w:rsidR="007019D3" w:rsidRPr="000E75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D4364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encoding </w:t>
      </w:r>
      <w:proofErr w:type="spellStart"/>
      <w:proofErr w:type="gram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aa</w:t>
      </w:r>
      <w:proofErr w:type="spellEnd"/>
      <w:proofErr w:type="gram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1-226) and </w:t>
      </w:r>
      <w:r w:rsidR="009D4364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yra1-</w:t>
      </w:r>
      <w:r w:rsidR="007019D3" w:rsidRPr="000E75CB">
        <w:rPr>
          <w:rFonts w:ascii="Times New Roman" w:hAnsi="Times New Roman" w:cs="Times New Roman"/>
          <w:i/>
          <w:sz w:val="24"/>
          <w:szCs w:val="24"/>
          <w:lang w:val="en-GB"/>
        </w:rPr>
        <w:t>ΔPCID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D4364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encoding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aa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77-226) were amplified </w:t>
      </w:r>
      <w:r w:rsidR="007D5CE1" w:rsidRPr="000E75CB">
        <w:rPr>
          <w:rFonts w:ascii="Times New Roman" w:hAnsi="Times New Roman" w:cs="Times New Roman"/>
          <w:sz w:val="24"/>
          <w:szCs w:val="24"/>
          <w:lang w:val="en-GB"/>
        </w:rPr>
        <w:t>including the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D49E7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YRA1</w:t>
      </w:r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terminator </w:t>
      </w:r>
      <w:r w:rsidR="007D5CE1" w:rsidRPr="000E75CB">
        <w:rPr>
          <w:rFonts w:ascii="Times New Roman" w:hAnsi="Times New Roman" w:cs="Times New Roman"/>
          <w:sz w:val="24"/>
          <w:szCs w:val="24"/>
          <w:lang w:val="en-GB"/>
        </w:rPr>
        <w:t>sequence (</w:t>
      </w:r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621 </w:t>
      </w:r>
      <w:proofErr w:type="spellStart"/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7D5CE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from genomic DNA and cloned </w:t>
      </w:r>
      <w:proofErr w:type="spellStart"/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>XhoI</w:t>
      </w:r>
      <w:proofErr w:type="spellEnd"/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>ApaI</w:t>
      </w:r>
      <w:proofErr w:type="spellEnd"/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into the </w:t>
      </w:r>
      <w:r w:rsidR="000D49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above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construct. The</w:t>
      </w:r>
      <w:r w:rsidR="0035248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se two </w:t>
      </w:r>
      <w:r w:rsidR="0035248F" w:rsidRPr="000E75CB">
        <w:rPr>
          <w:rFonts w:ascii="Times New Roman" w:hAnsi="Times New Roman" w:cs="Times New Roman"/>
          <w:i/>
          <w:sz w:val="24"/>
          <w:szCs w:val="24"/>
          <w:lang w:val="en-GB"/>
        </w:rPr>
        <w:t>YRA</w:t>
      </w:r>
      <w:r w:rsidR="007019D3" w:rsidRPr="000E75CB">
        <w:rPr>
          <w:rFonts w:ascii="Times New Roman" w:hAnsi="Times New Roman" w:cs="Times New Roman"/>
          <w:i/>
          <w:sz w:val="24"/>
          <w:szCs w:val="24"/>
          <w:lang w:val="en-GB"/>
        </w:rPr>
        <w:t>1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constructs were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subcloned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SacI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ApaI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into pRS315.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Plasmids encoding </w:t>
      </w:r>
      <w:r w:rsidR="00516CE0" w:rsidRPr="000E75CB">
        <w:rPr>
          <w:rFonts w:ascii="Times New Roman" w:hAnsi="Times New Roman" w:cs="Times New Roman"/>
          <w:i/>
          <w:sz w:val="24"/>
          <w:szCs w:val="24"/>
          <w:lang w:val="en-GB"/>
        </w:rPr>
        <w:t>RPB1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with the truncated and mutated versions of the 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CTD 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>were cloned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similar to </w:t>
      </w:r>
      <w:r w:rsidR="00FB3C56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those published by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&lt;EndNote&gt;&lt;Cite&gt;&lt;Author&gt;West&lt;/Author&gt;&lt;Year&gt;1995&lt;/Year&gt;&lt;RecNum&gt;548&lt;/RecNum&gt;&lt;DisplayText&gt;[4]&lt;/DisplayText&gt;&lt;record&gt;&lt;rec-number&gt;548&lt;/rec-number&gt;&lt;foreign-keys&gt;&lt;key app="EN" db-id="5e5vsp2zsfaf25ev094pt2e8dt0zzas5wd29"&gt;548&lt;/key&gt;&lt;/foreign-keys&gt;&lt;ref-type name="Journal Article"&gt;17&lt;/ref-type&gt;&lt;contributors&gt;&lt;authors&gt;&lt;author&gt;West, M. L.&lt;/author&gt;&lt;author&gt;Corden, J. L.&lt;/author&gt;&lt;/authors&gt;&lt;/contributors&gt;&lt;auth-address&gt;Howard Hughes Medical Institute, Johns Hopkins University School of Medicine, Baltimore, Maryland 21205-2185, USA.&lt;/auth-address&gt;&lt;titles&gt;&lt;title&gt;Construction and analysis of yeast RNA polymerase II CTD deletion and substitution mutations&lt;/title&gt;&lt;secondary-title&gt;Genetics&lt;/secondary-title&gt;&lt;alt-title&gt;Genetics&lt;/alt-title&gt;&lt;/titles&gt;&lt;periodical&gt;&lt;full-title&gt;Genetics&lt;/full-title&gt;&lt;/periodical&gt;&lt;alt-periodical&gt;&lt;full-title&gt;Genetics&lt;/full-title&gt;&lt;/alt-periodical&gt;&lt;pages&gt;1223-33&lt;/pages&gt;&lt;volume&gt;140&lt;/volume&gt;&lt;number&gt;4&lt;/number&gt;&lt;edition&gt;1995/08/01&lt;/edition&gt;&lt;keywords&gt;&lt;keyword&gt;Amino Acid Sequence&lt;/keyword&gt;&lt;keyword&gt;Base Sequence&lt;/keyword&gt;&lt;keyword&gt;Consensus Sequence&lt;/keyword&gt;&lt;keyword&gt;Fungal Proteins/chemistry/*genetics/metabolism&lt;/keyword&gt;&lt;keyword&gt;Molecular Sequence Data&lt;/keyword&gt;&lt;keyword&gt;Mutagenesis&lt;/keyword&gt;&lt;keyword&gt;Phenotype&lt;/keyword&gt;&lt;keyword&gt;Phosphorylation&lt;/keyword&gt;&lt;keyword&gt;Protein Kinases/metabolism&lt;/keyword&gt;&lt;keyword&gt;RNA Polymerase II/chemistry/*genetics&lt;/keyword&gt;&lt;keyword&gt;Repetitive Sequences, Nucleic Acid&lt;/keyword&gt;&lt;keyword&gt;Saccharomyces cerevisiae/enzymology/*genetics&lt;/keyword&gt;&lt;keyword&gt;Sequence Deletion&lt;/keyword&gt;&lt;keyword&gt;Transcription, Genetic&lt;/keyword&gt;&lt;/keywords&gt;&lt;dates&gt;&lt;year&gt;1995&lt;/year&gt;&lt;pub-dates&gt;&lt;date&gt;Aug&lt;/date&gt;&lt;/pub-dates&gt;&lt;/dates&gt;&lt;isbn&gt;0016-6731 (Print)&amp;#xD;0016-6731 (Linking)&lt;/isbn&gt;&lt;accession-num&gt;7498765&lt;/accession-num&gt;&lt;work-type&gt;Research Support, Non-U.S. Gov&amp;apos;t&lt;/work-type&gt;&lt;urls&gt;&lt;related-urls&gt;&lt;url&gt;http://www.ncbi.nlm.nih.gov/pubmed/7498765&lt;/url&gt;&lt;/related-urls&gt;&lt;/urls&gt;&lt;custom2&gt;1206689&lt;/custom2&gt;&lt;language&gt;eng&lt;/language&gt;&lt;/record&gt;&lt;/Cite&gt;&lt;/EndNote&gt;</w:instrTex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4" w:tooltip="West, 1995 #548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4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, except that primer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>coding for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7 repeats </w:t>
      </w:r>
      <w:r w:rsidR="00516CE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were used. </w:t>
      </w:r>
      <w:r w:rsidR="00C90CDB" w:rsidRPr="000E75CB">
        <w:rPr>
          <w:rFonts w:ascii="Times New Roman" w:hAnsi="Times New Roman" w:cs="Times New Roman"/>
          <w:sz w:val="24"/>
          <w:szCs w:val="24"/>
          <w:lang w:val="en-GB"/>
        </w:rPr>
        <w:t>To clone the constructs for integration of the r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ibozyme </w:t>
      </w:r>
      <w:r w:rsidR="00C90CDB" w:rsidRPr="000E75CB">
        <w:rPr>
          <w:rFonts w:ascii="Times New Roman" w:hAnsi="Times New Roman" w:cs="Times New Roman"/>
          <w:sz w:val="24"/>
          <w:szCs w:val="24"/>
          <w:lang w:val="en-GB"/>
        </w:rPr>
        <w:t>sequence</w:t>
      </w:r>
      <w:r w:rsidR="0024229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the s</w:t>
      </w:r>
      <w:r w:rsidR="0062595D" w:rsidRPr="000E75CB">
        <w:rPr>
          <w:rFonts w:ascii="Times New Roman" w:hAnsi="Times New Roman" w:cs="Times New Roman"/>
          <w:sz w:val="24"/>
          <w:szCs w:val="24"/>
          <w:lang w:val="en-GB"/>
        </w:rPr>
        <w:t>election marker of pYM-N25</w:t>
      </w:r>
      <w:r w:rsidR="00C1460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PEVuZE5vdGU+PENpdGU+PEF1dGhvcj5KYW5rZTwvQXV0aG9yPjxZZWFyPjIwMDQ8L1llYXI+PFJl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PEVuZE5vdGU+PENpdGU+PEF1dGhvcj5KYW5rZTwvQXV0aG9yPjxZZWFyPjIwMDQ8L1llYXI+PFJl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5" w:tooltip="Janke, 2004 #258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5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was exchanged by the </w:t>
      </w:r>
      <w:proofErr w:type="spellStart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KanMX</w:t>
      </w:r>
      <w:proofErr w:type="spell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cassette of pYM-N22 by standard clo</w:t>
      </w:r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ning techniques. Templates </w:t>
      </w:r>
      <w:proofErr w:type="spellStart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>Ribo</w:t>
      </w:r>
      <w:proofErr w:type="spellEnd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-active and </w:t>
      </w:r>
      <w:proofErr w:type="spellStart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>Ribo</w:t>
      </w:r>
      <w:proofErr w:type="spellEnd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>-inactive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for the ribo</w:t>
      </w:r>
      <w:r w:rsidR="00F91E9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zymes were </w:t>
      </w:r>
      <w:proofErr w:type="gramStart"/>
      <w:r w:rsidR="00F91E9C" w:rsidRPr="000E75CB">
        <w:rPr>
          <w:rFonts w:ascii="Times New Roman" w:hAnsi="Times New Roman" w:cs="Times New Roman"/>
          <w:sz w:val="24"/>
          <w:szCs w:val="24"/>
          <w:lang w:val="en-GB"/>
        </w:rPr>
        <w:t>synthesized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,</w:t>
      </w:r>
      <w:proofErr w:type="gramEnd"/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PCR amplified and cloned </w:t>
      </w:r>
      <w:proofErr w:type="spellStart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>EcoRI</w:t>
      </w:r>
      <w:proofErr w:type="spellEnd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proofErr w:type="spellStart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>EcoRV</w:t>
      </w:r>
      <w:proofErr w:type="spellEnd"/>
      <w:r w:rsidR="000C0E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into the modified pYM-N25</w:t>
      </w:r>
      <w:r w:rsidR="007019D3" w:rsidRPr="000E75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6F96" w:rsidRPr="000E75CB" w:rsidRDefault="00FC6F96" w:rsidP="007019D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6610D" w:rsidRPr="000E75CB" w:rsidRDefault="00BA1627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ChIP</w:t>
      </w:r>
      <w:proofErr w:type="spellEnd"/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experiments</w:t>
      </w:r>
    </w:p>
    <w:p w:rsidR="00B6610D" w:rsidRPr="000E75CB" w:rsidRDefault="00FC6F96" w:rsidP="006A4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ChIP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was essentially performed as described in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&lt;EndNote&gt;&lt;Cite&gt;&lt;Author&gt;Rother&lt;/Author&gt;&lt;Year&gt;2010&lt;/Year&gt;&lt;RecNum&gt;388&lt;/RecNum&gt;&lt;DisplayText&gt;[6]&lt;/DisplayText&gt;&lt;record&gt;&lt;rec-number&gt;388&lt;/rec-number&gt;&lt;foreign-keys&gt;&lt;key app="EN" db-id="5e5vsp2zsfaf25ev094pt2e8dt0zzas5wd29"&gt;388&lt;/key&gt;&lt;/foreign-keys&gt;&lt;ref-type name="Journal Article"&gt;17&lt;/ref-type&gt;&lt;contributors&gt;&lt;authors&gt;&lt;author&gt;Rother, S.&lt;/author&gt;&lt;author&gt;Burkert, C.&lt;/author&gt;&lt;author&gt;Brunger, K. M.&lt;/author&gt;&lt;author&gt;Mayer, A.&lt;/author&gt;&lt;author&gt;Kieser, A.&lt;/author&gt;&lt;author&gt;Strasser, K.&lt;/author&gt;&lt;/authors&gt;&lt;/contributors&gt;&lt;auth-address&gt;Department of Biochemistry, Ludwig-Maximilians-University Munich, Gene Center and Center for Integrated Protein Science Munich, 81377 Munich, Germany.&lt;/auth-address&gt;&lt;titles&gt;&lt;title&gt;Nucleocytoplasmic shuttling of the La motif-containing protein Sro9 might link its nuclear and cytoplasmic functions&lt;/title&gt;&lt;secondary-title&gt;Rna&lt;/secondary-title&gt;&lt;/titles&gt;&lt;periodical&gt;&lt;full-title&gt;Rna&lt;/full-title&gt;&lt;/periodical&gt;&lt;pages&gt;1393-401&lt;/pages&gt;&lt;volume&gt;16&lt;/volume&gt;&lt;number&gt;7&lt;/number&gt;&lt;edition&gt;2010/05/25&lt;/edition&gt;&lt;keywords&gt;&lt;keyword&gt;Cell Nucleus/metabolism&lt;/keyword&gt;&lt;keyword&gt;Cytoplasm/metabolism&lt;/keyword&gt;&lt;keyword&gt;Humans&lt;/keyword&gt;&lt;keyword&gt;Microfilament Proteins/*metabolism&lt;/keyword&gt;&lt;keyword&gt;*Protein Biosynthesis&lt;/keyword&gt;&lt;keyword&gt;RNA, Messenger/metabolism&lt;/keyword&gt;&lt;keyword&gt;RNA-Binding Proteins/*metabolism&lt;/keyword&gt;&lt;keyword&gt;Ribonucleoproteins/metabolism&lt;/keyword&gt;&lt;keyword&gt;Saccharomyces cerevisiae/cytology/*metabolism&lt;/keyword&gt;&lt;keyword&gt;Saccharomyces cerevisiae Proteins/*metabolism&lt;/keyword&gt;&lt;keyword&gt;*Transcription, Genetic&lt;/keyword&gt;&lt;/keywords&gt;&lt;dates&gt;&lt;year&gt;2010&lt;/year&gt;&lt;pub-dates&gt;&lt;date&gt;Jul&lt;/date&gt;&lt;/pub-dates&gt;&lt;/dates&gt;&lt;isbn&gt;1469-9001 (Electronic)&amp;#xD;1355-8382 (Linking)&lt;/isbn&gt;&lt;accession-num&gt;20494970&lt;/accession-num&gt;&lt;urls&gt;&lt;related-urls&gt;&lt;url&gt;http://www.ncbi.nlm.nih.gov/entrez/query.fcgi?cmd=Retrieve&amp;amp;db=PubMed&amp;amp;dopt=Citation&amp;amp;list_uids=20494970&lt;/url&gt;&lt;/related-urls&gt;&lt;/urls&gt;&lt;custom2&gt;2885688&lt;/custom2&gt;&lt;electronic-resource-num&gt;rna.2089110 [pii]&amp;#xD;10.1261/rna.2089110&lt;/electronic-resource-num&gt;&lt;language&gt;eng&lt;/language&gt;&lt;/record&gt;&lt;/Cite&gt;&lt;/EndNote&gt;</w:instrTex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6" w:tooltip="Rother, 2010 #388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6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91E9C" w:rsidRPr="000E75CB">
        <w:rPr>
          <w:rFonts w:ascii="Times New Roman" w:hAnsi="Times New Roman" w:cs="Times New Roman"/>
          <w:sz w:val="24"/>
          <w:szCs w:val="24"/>
          <w:lang w:val="en-GB"/>
        </w:rPr>
        <w:t>. B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rief</w:t>
      </w:r>
      <w:r w:rsidR="00F91E9C" w:rsidRPr="000E75CB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, cells were lysed with equal volumes of glass beads for</w:t>
      </w:r>
      <w:r w:rsidR="00B563E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5 times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 w:rsidR="0099713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min with 3</w:t>
      </w:r>
      <w:r w:rsidR="0099713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min breaks on ice. After sonication, which yielded an average chromatin size of 250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>, the cleared lysate was incubated with 15</w:t>
      </w:r>
      <w:r w:rsidR="0099713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µl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coupled magnetic beads (Invitrogen). For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ChIPs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using antibodies, lysates were incubated for 2</w:t>
      </w:r>
      <w:r w:rsidR="0099713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B3167" w:rsidRPr="000E75CB">
        <w:rPr>
          <w:rFonts w:ascii="Times New Roman" w:hAnsi="Times New Roman" w:cs="Times New Roman"/>
          <w:sz w:val="24"/>
          <w:szCs w:val="24"/>
          <w:lang w:val="en-GB"/>
        </w:rPr>
        <w:t>h (20°C) with 5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99713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µl αY1P,</w:t>
      </w:r>
      <w:r w:rsidR="006B316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20 µl</w:t>
      </w:r>
      <w:r w:rsidR="00A94C86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αS2P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7" w:tooltip="Mayer, 2010 #543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7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, α</w:t>
      </w:r>
      <w:r w:rsidR="00F715FA" w:rsidRPr="000E75CB">
        <w:rPr>
          <w:rFonts w:ascii="Times New Roman" w:hAnsi="Times New Roman" w:cs="Times New Roman"/>
          <w:sz w:val="24"/>
          <w:szCs w:val="24"/>
          <w:lang w:val="en-GB"/>
        </w:rPr>
        <w:t>Rpb1 (Y-80, Santa Cruz</w:t>
      </w:r>
      <w:r w:rsidR="00A94C86" w:rsidRPr="000E75CB">
        <w:rPr>
          <w:rFonts w:ascii="Times New Roman" w:hAnsi="Times New Roman" w:cs="Times New Roman"/>
          <w:sz w:val="24"/>
          <w:szCs w:val="24"/>
          <w:lang w:val="en-GB"/>
        </w:rPr>
        <w:t>), αYra1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8" w:tooltip="Strasser, 2002 #11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8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715F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αSub2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8" w:tooltip="Strasser, 2002 #11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8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F715F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antibodies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C35EC" w:rsidRPr="000E75CB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1.5</w:t>
      </w:r>
      <w:r w:rsidR="00F715F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h (20°C) with 15</w:t>
      </w:r>
      <w:r w:rsidR="00F715F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2142B" w:rsidRPr="000E75CB">
        <w:rPr>
          <w:rFonts w:ascii="Times New Roman" w:hAnsi="Times New Roman" w:cs="Times New Roman"/>
          <w:sz w:val="24"/>
          <w:szCs w:val="24"/>
          <w:lang w:val="en-GB"/>
        </w:rPr>
        <w:t>µl Protein</w:t>
      </w:r>
      <w:r w:rsidR="005E627E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A or G coupled magnetic beads (Invitrogen). After washing, elution and Proteinase K digestion, DNA was purified using a PCR clean up Kit (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Machery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>-Nagel)</w:t>
      </w:r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>Avi</w:t>
      </w:r>
      <w:proofErr w:type="spellEnd"/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-tag </w:t>
      </w:r>
      <w:proofErr w:type="spellStart"/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>ChIPs</w:t>
      </w:r>
      <w:proofErr w:type="spellEnd"/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were performed as described in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PEVuZE5vdGU+PENpdGU+PEF1dGhvcj52YW4gV2VydmVuPC9BdXRob3I+PFllYXI+MjAwNjwvWWVh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PEVuZE5vdGU+PENpdGU+PEF1dGhvcj52YW4gV2VydmVuPC9BdXRob3I+PFllYXI+MjAwNjwvWWVh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2" w:tooltip="van Werven, 2006 #588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2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494C65" w:rsidRPr="000E75CB">
        <w:rPr>
          <w:rFonts w:ascii="Times New Roman" w:hAnsi="Times New Roman" w:cs="Times New Roman"/>
          <w:sz w:val="24"/>
          <w:szCs w:val="24"/>
          <w:lang w:val="en-GB"/>
        </w:rPr>
        <w:t>. The DNA was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analysed by quantitative PCR. An Applied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Biosystems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Step One Plus cycler was used with the Applied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Biosystems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Power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A64F2" w:rsidRPr="000E75CB">
        <w:rPr>
          <w:rFonts w:ascii="Times New Roman" w:hAnsi="Times New Roman" w:cs="Times New Roman"/>
          <w:sz w:val="24"/>
          <w:szCs w:val="24"/>
          <w:lang w:val="en-GB"/>
        </w:rPr>
        <w:t>ybr</w:t>
      </w:r>
      <w:proofErr w:type="spellEnd"/>
      <w:r w:rsidR="00DA64F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Green PCR Master Mix. A non-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transcribed region (NTR) on Chromosome V (174131-174200) </w:t>
      </w:r>
      <w:r w:rsidR="002145F5" w:rsidRPr="000E75CB">
        <w:rPr>
          <w:rFonts w:ascii="Times New Roman" w:hAnsi="Times New Roman" w:cs="Times New Roman"/>
          <w:sz w:val="24"/>
          <w:szCs w:val="24"/>
          <w:lang w:val="en-GB"/>
        </w:rPr>
        <w:t>served as negative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control. Standard curves were used to estimate primer efficiencies and factor occupancies we</w:t>
      </w:r>
      <w:r w:rsidR="00DA64F2" w:rsidRPr="000E75CB">
        <w:rPr>
          <w:rFonts w:ascii="Times New Roman" w:hAnsi="Times New Roman" w:cs="Times New Roman"/>
          <w:sz w:val="24"/>
          <w:szCs w:val="24"/>
          <w:lang w:val="en-GB"/>
        </w:rPr>
        <w:t>re calculated relative to the non-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transcribed region according to (E</w:t>
      </w:r>
      <w:proofErr w:type="gramStart"/>
      <w:r w:rsidRPr="000E75CB">
        <w:rPr>
          <w:rFonts w:ascii="Times New Roman" w:hAnsi="Times New Roman" w:cs="Times New Roman"/>
          <w:sz w:val="24"/>
          <w:szCs w:val="24"/>
          <w:lang w:val="en-GB"/>
        </w:rPr>
        <w:t>^(</w:t>
      </w:r>
      <w:proofErr w:type="gramEnd"/>
      <w:r w:rsidRPr="000E75CB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</w:t>
      </w:r>
      <w:r w:rsidRPr="000E75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IP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-C</w:t>
      </w:r>
      <w:r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</w:t>
      </w:r>
      <w:r w:rsidRPr="000E75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INP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))</w:t>
      </w:r>
      <w:r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NTR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/(E ^(C</w:t>
      </w:r>
      <w:r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</w:t>
      </w:r>
      <w:r w:rsidRPr="000E75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IP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-C</w:t>
      </w:r>
      <w:r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T</w:t>
      </w:r>
      <w:r w:rsidRPr="000E75CB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INP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)).</w:t>
      </w:r>
    </w:p>
    <w:p w:rsidR="00FC6F96" w:rsidRPr="000E75CB" w:rsidRDefault="00FC6F96" w:rsidP="00B6610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FC6F96" w:rsidRPr="000E75CB" w:rsidRDefault="00BA1627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ChIP</w:t>
      </w:r>
      <w:proofErr w:type="spellEnd"/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-chip experiments and data analysis</w:t>
      </w:r>
    </w:p>
    <w:p w:rsidR="00BD1B10" w:rsidRPr="000E75CB" w:rsidRDefault="00FC6F96" w:rsidP="00BD1B1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ChIP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-chip </w:t>
      </w:r>
      <w:r w:rsidR="00F2073C" w:rsidRPr="000E75CB">
        <w:rPr>
          <w:rFonts w:ascii="Times New Roman" w:hAnsi="Times New Roman" w:cs="Times New Roman"/>
          <w:sz w:val="24"/>
          <w:szCs w:val="24"/>
          <w:lang w:val="en-GB"/>
        </w:rPr>
        <w:t>experiments and data a</w:t>
      </w:r>
      <w:r w:rsidR="007049FC" w:rsidRPr="000E75CB">
        <w:rPr>
          <w:rFonts w:ascii="Times New Roman" w:hAnsi="Times New Roman" w:cs="Times New Roman"/>
          <w:sz w:val="24"/>
          <w:szCs w:val="24"/>
          <w:lang w:val="en-GB"/>
        </w:rPr>
        <w:t>nalysis were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essentially performed as in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Y051bT41NDM8L1JlY051bT48RGlzcGxheVRleHQ+WzcsOV08L0Rpc3BsYXlUZXh0PjxyZWNvcmQ+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Y051bT41NDM8L1JlY051bT48RGlzcGxheVRleHQ+WzcsOV08L0Rpc3BsYXlUZXh0PjxyZWNvcmQ+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7" w:tooltip="Mayer, 2010 #543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7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,</w:t>
      </w:r>
      <w:hyperlink w:anchor="_ENREF_9" w:tooltip="Mayer, 2012 #545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9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F2EA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proofErr w:type="spellStart"/>
      <w:r w:rsidR="00BF2EA1" w:rsidRPr="000E75CB">
        <w:rPr>
          <w:rFonts w:ascii="Times New Roman" w:hAnsi="Times New Roman" w:cs="Times New Roman"/>
          <w:sz w:val="24"/>
          <w:szCs w:val="24"/>
          <w:lang w:val="en-GB"/>
        </w:rPr>
        <w:t>ChIP</w:t>
      </w:r>
      <w:proofErr w:type="spellEnd"/>
      <w:r w:rsidR="00BF2EA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-chip experiments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2-4 replicates were performed </w:t>
      </w:r>
      <w:r w:rsidR="00BF2EA1" w:rsidRPr="000E75CB">
        <w:rPr>
          <w:rFonts w:ascii="Times New Roman" w:hAnsi="Times New Roman" w:cs="Times New Roman"/>
          <w:sz w:val="24"/>
          <w:szCs w:val="24"/>
          <w:lang w:val="en-GB"/>
        </w:rPr>
        <w:t>for each protein</w:t>
      </w:r>
      <w:r w:rsidR="00AF515B" w:rsidRPr="000E75CB">
        <w:rPr>
          <w:rFonts w:ascii="Times New Roman" w:hAnsi="Times New Roman" w:cs="Times New Roman"/>
          <w:sz w:val="24"/>
          <w:szCs w:val="24"/>
          <w:lang w:val="en-GB"/>
        </w:rPr>
        <w:t>. B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rief</w:t>
      </w:r>
      <w:r w:rsidR="00AF515B" w:rsidRPr="000E75CB">
        <w:rPr>
          <w:rFonts w:ascii="Times New Roman" w:hAnsi="Times New Roman" w:cs="Times New Roman"/>
          <w:sz w:val="24"/>
          <w:szCs w:val="24"/>
          <w:lang w:val="en-GB"/>
        </w:rPr>
        <w:t>ly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, TAP-tagged proteins were normalized </w:t>
      </w:r>
      <w:r w:rsidR="004644F7" w:rsidRPr="000E75CB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5B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mock as well as input samples. The 99.8%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quantile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of the normalized signal was set to 100% an</w:t>
      </w:r>
      <w:r w:rsidR="00F87760" w:rsidRPr="000E75CB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the 10%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quantile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was set</w:t>
      </w:r>
      <w:r w:rsidR="00D70EFB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to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0% to account for background. The occupancy for each nucleotide was calculated by the median of the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lastRenderedPageBreak/>
        <w:t>overlapping probes at that position. Values for single outlier probes, not correlating well between the replicates, were removed and interpolated by the neighbouring, overlapp</w:t>
      </w:r>
      <w:r w:rsidR="00D45BFC" w:rsidRPr="000E75CB">
        <w:rPr>
          <w:rFonts w:ascii="Times New Roman" w:hAnsi="Times New Roman" w:cs="Times New Roman"/>
          <w:sz w:val="24"/>
          <w:szCs w:val="24"/>
          <w:lang w:val="en-GB"/>
        </w:rPr>
        <w:t>ing probes on the tilling array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. Profiles were smoothed with a running window half size of 75</w:t>
      </w:r>
      <w:r w:rsidR="00D45B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bp.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Genes were filtered by annotated genes with known transcriptional start sites (TSS) and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polyA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sites (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polyA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). For the </w:t>
      </w:r>
      <w:r w:rsidR="00D45BF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calculation of </w:t>
      </w:r>
      <w:proofErr w:type="gramStart"/>
      <w:r w:rsidRPr="000E75CB">
        <w:rPr>
          <w:rFonts w:ascii="Times New Roman" w:hAnsi="Times New Roman" w:cs="Times New Roman"/>
          <w:sz w:val="24"/>
          <w:szCs w:val="24"/>
          <w:lang w:val="en-GB"/>
        </w:rPr>
        <w:t>meta</w:t>
      </w:r>
      <w:proofErr w:type="gram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E481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gene occupancy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profiles </w:t>
      </w:r>
      <w:r w:rsidR="00EA70FE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the 50% most highly transcribed genes of all gene classes </w:t>
      </w:r>
      <w:r w:rsidR="008219E6" w:rsidRPr="000E75CB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were at least 200</w:t>
      </w:r>
      <w:r w:rsidR="008219E6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nt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12B8A" w:rsidRPr="000E75CB">
        <w:rPr>
          <w:rFonts w:ascii="Times New Roman" w:hAnsi="Times New Roman" w:cs="Times New Roman"/>
          <w:sz w:val="24"/>
          <w:szCs w:val="24"/>
          <w:lang w:val="en-GB"/>
        </w:rPr>
        <w:t>separated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from neighbouring genes were used for analysis. </w:t>
      </w:r>
      <w:r w:rsidRPr="000E75CB">
        <w:rPr>
          <w:rFonts w:ascii="Times New Roman" w:hAnsi="Times New Roman" w:cs="Times New Roman"/>
          <w:sz w:val="24"/>
          <w:szCs w:val="24"/>
          <w:lang w:val="en-US"/>
        </w:rPr>
        <w:t>Different open r</w:t>
      </w:r>
      <w:r w:rsidR="00945CBC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eading frame sizes were defined. For the </w:t>
      </w:r>
      <w:proofErr w:type="gramStart"/>
      <w:r w:rsidR="00945CBC" w:rsidRPr="000E75CB">
        <w:rPr>
          <w:rFonts w:ascii="Times New Roman" w:hAnsi="Times New Roman" w:cs="Times New Roman"/>
          <w:sz w:val="24"/>
          <w:szCs w:val="24"/>
          <w:lang w:val="en-US"/>
        </w:rPr>
        <w:t>meta</w:t>
      </w:r>
      <w:proofErr w:type="gramEnd"/>
      <w:r w:rsidR="00945CBC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815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gene occupancy </w:t>
      </w:r>
      <w:r w:rsidR="00945CBC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profiles in </w:t>
      </w:r>
      <w:r w:rsidR="00DC2752" w:rsidRPr="000E75CB">
        <w:rPr>
          <w:rFonts w:ascii="Times New Roman" w:hAnsi="Times New Roman" w:cs="Times New Roman"/>
          <w:sz w:val="24"/>
          <w:szCs w:val="24"/>
          <w:lang w:val="en-US"/>
        </w:rPr>
        <w:t>Figure</w:t>
      </w:r>
      <w:r w:rsidR="00AD6EA1" w:rsidRPr="000E75C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C2752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 1, 3, 6 and S2</w:t>
      </w:r>
      <w:r w:rsidR="00F87760" w:rsidRPr="000E75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enes of 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1,538-2,895 </w:t>
      </w:r>
      <w:proofErr w:type="spellStart"/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length, comprising 299 genes, 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used. </w:t>
      </w:r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C2752" w:rsidRPr="000E75CB">
        <w:rPr>
          <w:rFonts w:ascii="Times New Roman" w:hAnsi="Times New Roman" w:cs="Times New Roman"/>
          <w:sz w:val="24"/>
          <w:szCs w:val="24"/>
          <w:lang w:val="en-GB"/>
        </w:rPr>
        <w:t>Figure S3</w:t>
      </w:r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gene classes were defined as in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7" w:tooltip="Mayer, 2010 #543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7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: S (512-937bp, 266 genes), M (938-1537 </w:t>
      </w:r>
      <w:proofErr w:type="spellStart"/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>, 339 genes) and L</w:t>
      </w:r>
      <w:r w:rsidR="00EF5C9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(1538—2895 </w:t>
      </w:r>
      <w:proofErr w:type="spellStart"/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EF5C9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02F2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299 </w:t>
      </w:r>
      <w:r w:rsidR="00EF5C9D" w:rsidRPr="000E75CB">
        <w:rPr>
          <w:rFonts w:ascii="Times New Roman" w:hAnsi="Times New Roman" w:cs="Times New Roman"/>
          <w:sz w:val="24"/>
          <w:szCs w:val="24"/>
          <w:lang w:val="en-GB"/>
        </w:rPr>
        <w:t>genes</w:t>
      </w:r>
      <w:r w:rsidR="003703AA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Profiles within each gene group were scaled to median gene length and 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median signal was plotted for each position. For the length plots </w:t>
      </w:r>
      <w:r w:rsidR="0061229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DC2752" w:rsidRPr="000E75CB">
        <w:rPr>
          <w:rFonts w:ascii="Times New Roman" w:hAnsi="Times New Roman" w:cs="Times New Roman"/>
          <w:sz w:val="24"/>
          <w:szCs w:val="24"/>
          <w:lang w:val="en-GB"/>
        </w:rPr>
        <w:t>Figure</w: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724D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1, 3, 6,</w:t>
      </w:r>
      <w:r w:rsidR="00DC275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S2</w:t>
      </w:r>
      <w:r w:rsidR="00C34F64" w:rsidRPr="000E75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9C61A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S4</w:t>
      </w:r>
      <w:r w:rsidR="00C34F64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S11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all genes </w:t>
      </w:r>
      <w:r w:rsidR="0051606C" w:rsidRPr="000E75CB"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were </w:t>
      </w:r>
      <w:r w:rsidR="0051606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separated by at least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200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from neighbouring genes were used and the following eight length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classes </w:t>
      </w:r>
      <w:r w:rsidR="00097601" w:rsidRPr="000E75CB">
        <w:rPr>
          <w:rFonts w:ascii="Times New Roman" w:hAnsi="Times New Roman" w:cs="Times New Roman"/>
          <w:sz w:val="24"/>
          <w:szCs w:val="24"/>
          <w:lang w:val="en-GB"/>
        </w:rPr>
        <w:t>were defin</w:t>
      </w:r>
      <w:r w:rsidR="00945CBC" w:rsidRPr="000E75CB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: A (512-723bp), B (724-1023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), C (1024-1286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), D (1287-1617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), E (1618-2047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>), F</w:t>
      </w:r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2048-2895 </w:t>
      </w:r>
      <w:proofErr w:type="spellStart"/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), G (2896-4095 </w:t>
      </w:r>
      <w:proofErr w:type="spellStart"/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="00361371" w:rsidRPr="000E75CB">
        <w:rPr>
          <w:rFonts w:ascii="Times New Roman" w:hAnsi="Times New Roman" w:cs="Times New Roman"/>
          <w:sz w:val="24"/>
          <w:szCs w:val="24"/>
          <w:lang w:val="en-GB"/>
        </w:rPr>
        <w:t>) and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H (4096-5793 </w:t>
      </w:r>
      <w:proofErr w:type="spellStart"/>
      <w:r w:rsidRPr="000E75CB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0E75CB">
        <w:rPr>
          <w:rFonts w:ascii="Times New Roman" w:hAnsi="Times New Roman" w:cs="Times New Roman"/>
          <w:sz w:val="24"/>
          <w:szCs w:val="24"/>
          <w:lang w:val="en-GB"/>
        </w:rPr>
        <w:t>).</w:t>
      </w:r>
      <w:r w:rsidR="00195FF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Peak occupancies are the 90% </w:t>
      </w:r>
      <w:proofErr w:type="spellStart"/>
      <w:r w:rsidR="00195FFF" w:rsidRPr="000E75CB">
        <w:rPr>
          <w:rFonts w:ascii="Times New Roman" w:hAnsi="Times New Roman" w:cs="Times New Roman"/>
          <w:sz w:val="24"/>
          <w:szCs w:val="24"/>
          <w:lang w:val="en-GB"/>
        </w:rPr>
        <w:t>quantile</w:t>
      </w:r>
      <w:proofErr w:type="spellEnd"/>
      <w:r w:rsidR="00195FF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value for the profile of the according protein over </w:t>
      </w:r>
      <w:r w:rsidR="00602F2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each </w:t>
      </w:r>
      <w:r w:rsidR="00195FF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gene, which gives a robust measure for the maximum recruitment of each protein to the gene. The profiles used for the peak occupancies consist of the coding region and 100 </w:t>
      </w:r>
      <w:proofErr w:type="spellStart"/>
      <w:proofErr w:type="gramStart"/>
      <w:r w:rsidR="00195FFF" w:rsidRPr="000E75CB">
        <w:rPr>
          <w:rFonts w:ascii="Times New Roman" w:hAnsi="Times New Roman" w:cs="Times New Roman"/>
          <w:sz w:val="24"/>
          <w:szCs w:val="24"/>
          <w:lang w:val="en-GB"/>
        </w:rPr>
        <w:t>nt</w:t>
      </w:r>
      <w:proofErr w:type="spellEnd"/>
      <w:proofErr w:type="gramEnd"/>
      <w:r w:rsidR="00F95D2B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up and downstream of each gene and were normalized to the peak occupancy of RNAPIII. </w:t>
      </w:r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>ChIP</w:t>
      </w:r>
      <w:proofErr w:type="spellEnd"/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data to calculate the meta gene occupancy profiles and peak occupancies for Spt5, S2P, Y1P, </w:t>
      </w:r>
      <w:r w:rsidR="008D318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S5P, </w:t>
      </w:r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Spt6, Rtt103, Rna15, Pcf11, </w:t>
      </w:r>
      <w:r w:rsidR="007968C3" w:rsidRPr="000E75CB">
        <w:rPr>
          <w:rFonts w:ascii="Times New Roman" w:hAnsi="Times New Roman" w:cs="Times New Roman"/>
          <w:sz w:val="24"/>
          <w:szCs w:val="24"/>
          <w:lang w:val="en-GB"/>
        </w:rPr>
        <w:t>Bur1, Spt16, Spn1</w:t>
      </w:r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, Paf1 and Elf1 were taken from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PEVuZE5vdGU+PENpdGU+PEF1dGhvcj5NYXllcjwvQXV0aG9yPjxZZWFyPjIwMTA8L1llYXI+PFJl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7" w:tooltip="Mayer, 2010 #543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7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76C66" w:rsidRPr="000E75C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655C8F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PEVuZE5vdGU+PENpdGU+PEF1dGhvcj5NYXllcjwvQXV0aG9yPjxZZWFyPjIwMTI8L1llYXI+PFJl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PEVuZE5vdGU+PENpdGU+PEF1dGhvcj5NYXllcjwvQXV0aG9yPjxZZWFyPjIwMTI8L1llYXI+PFJl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9" w:tooltip="Mayer, 2012 #545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9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76C66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PEVuZE5vdGU+PENpdGU+PEF1dGhvcj5NYXllcjwvQXV0aG9yPjxZZWFyPjIwMTI8L1llYXI+PFJl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PEVuZE5vdGU+PENpdGU+PEF1dGhvcj5NYXllcjwvQXV0aG9yPjxZZWFyPjIwMTI8L1llYXI+PFJl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10" w:tooltip="Mayer, 2012 #590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10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BD1B10" w:rsidRPr="000E75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C6F96" w:rsidRPr="000E75CB" w:rsidRDefault="00FC6F96" w:rsidP="00FC6F96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D36AF0" w:rsidRPr="000E75CB" w:rsidRDefault="00BA1627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5CB">
        <w:rPr>
          <w:rFonts w:ascii="Times New Roman" w:hAnsi="Times New Roman" w:cs="Times New Roman"/>
          <w:b/>
          <w:sz w:val="24"/>
          <w:szCs w:val="24"/>
          <w:lang w:val="en-US"/>
        </w:rPr>
        <w:t>Tandem Affinity Purification</w:t>
      </w:r>
    </w:p>
    <w:p w:rsidR="001308A0" w:rsidRPr="000E75CB" w:rsidRDefault="00936095" w:rsidP="006A497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75CB">
        <w:rPr>
          <w:rFonts w:ascii="Times New Roman" w:hAnsi="Times New Roman" w:cs="Times New Roman"/>
          <w:sz w:val="24"/>
          <w:szCs w:val="24"/>
          <w:lang w:val="en-GB"/>
        </w:rPr>
        <w:t>Tandem affinity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purification</w: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t>s (TAP) were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performed essentially as described </w:t>
      </w:r>
      <w:r w:rsidR="0037003B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>
          <w:fldData xml:space="preserve">PEVuZE5vdGU+PENpdGU+PEF1dGhvcj5TdHJhc3NlcjwvQXV0aG9yPjxZZWFyPjIwMDI8L1llYXI+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</w:fldData>
        </w:fldCha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EN.CITE.DATA </w:instrText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AD6EA1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[</w:t>
      </w:r>
      <w:hyperlink w:anchor="_ENREF_8" w:tooltip="Strasser, 2002 #11" w:history="1">
        <w:r w:rsidR="00AD6EA1" w:rsidRPr="000E75CB">
          <w:rPr>
            <w:rFonts w:ascii="Times New Roman" w:hAnsi="Times New Roman" w:cs="Times New Roman"/>
            <w:noProof/>
            <w:sz w:val="24"/>
            <w:szCs w:val="24"/>
            <w:lang w:val="en-GB"/>
          </w:rPr>
          <w:t>8</w:t>
        </w:r>
      </w:hyperlink>
      <w:r w:rsidR="00AD6EA1" w:rsidRPr="000E75CB">
        <w:rPr>
          <w:rFonts w:ascii="Times New Roman" w:hAnsi="Times New Roman" w:cs="Times New Roman"/>
          <w:noProof/>
          <w:sz w:val="24"/>
          <w:szCs w:val="24"/>
          <w:lang w:val="en-GB"/>
        </w:rPr>
        <w:t>]</w:t>
      </w:r>
      <w:r w:rsidR="002C13A8"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. For</w:t>
      </w:r>
      <w:r w:rsidR="00DD447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the preparation </w:t>
      </w:r>
      <w:r w:rsidR="00A9223A" w:rsidRPr="000E75CB">
        <w:rPr>
          <w:rFonts w:ascii="Times New Roman" w:hAnsi="Times New Roman" w:cs="Times New Roman"/>
          <w:sz w:val="24"/>
          <w:szCs w:val="24"/>
          <w:lang w:val="en-GB"/>
        </w:rPr>
        <w:t>of protein complexes used in the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pull down assays 2</w:t>
      </w:r>
      <w:r w:rsidR="0034783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l of OD 3-3.6 yeast were lysed with glass</w:t>
      </w:r>
      <w:r w:rsidR="0034783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beads</w:t>
      </w:r>
      <w:r w:rsidR="00347832" w:rsidRPr="000E75CB">
        <w:rPr>
          <w:rFonts w:ascii="Times New Roman" w:hAnsi="Times New Roman" w:cs="Times New Roman"/>
          <w:sz w:val="24"/>
          <w:szCs w:val="24"/>
          <w:lang w:val="en-GB"/>
        </w:rPr>
        <w:t>. The c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leared lysate was bound 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h at 4°C to 400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µl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IgG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Sepharose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beads (GE). After washing with 250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 Buffer (50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Tris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HCl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pH 7.5,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1.5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mMgCl</w:t>
      </w:r>
      <w:r w:rsidR="001308A0"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, 0.15% NP-40, 1</w:t>
      </w:r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6E701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DTT</w:t>
      </w:r>
      <w:r w:rsidR="00A517D7" w:rsidRPr="000E75CB">
        <w:rPr>
          <w:rFonts w:ascii="Times New Roman" w:hAnsi="Times New Roman" w:cs="Times New Roman"/>
          <w:sz w:val="24"/>
          <w:szCs w:val="24"/>
          <w:lang w:val="en-GB"/>
        </w:rPr>
        <w:t>), for Rix1-TAP and</w:t>
      </w:r>
      <w:r w:rsidR="00DD447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Pcf11-TAP,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100</w:t>
      </w:r>
      <w:r w:rsidR="00DD447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TAP-buffer for TREX (Hpr1-TAP + Mft1-His</w:t>
      </w:r>
      <w:r w:rsidR="001308A0"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DD4479" w:rsidRPr="000E75CB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1000</w:t>
      </w:r>
      <w:r w:rsidR="00DD447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TAP-buffer for THO (Hpr1-TAP + Mft1-His</w:t>
      </w:r>
      <w:r w:rsidR="001308A0" w:rsidRPr="000E75CB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6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) protein </w:t>
      </w:r>
      <w:r w:rsidR="00911934" w:rsidRPr="000E75CB">
        <w:rPr>
          <w:rFonts w:ascii="Times New Roman" w:hAnsi="Times New Roman" w:cs="Times New Roman"/>
          <w:sz w:val="24"/>
          <w:szCs w:val="24"/>
          <w:lang w:val="en-GB"/>
        </w:rPr>
        <w:t>complexes were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eluted using 150</w:t>
      </w:r>
      <w:r w:rsidR="00546FD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µl 100</w:t>
      </w:r>
      <w:r w:rsidR="00546FD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46FD1" w:rsidRPr="000E75CB">
        <w:rPr>
          <w:rFonts w:ascii="Times New Roman" w:hAnsi="Times New Roman" w:cs="Times New Roman"/>
          <w:sz w:val="24"/>
          <w:szCs w:val="24"/>
          <w:lang w:val="en-GB"/>
        </w:rPr>
        <w:t>aCl</w:t>
      </w:r>
      <w:proofErr w:type="spellEnd"/>
      <w:r w:rsidR="00546FD1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TAP-buffer and TEV protease by incubation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for 90 min at 16°C. 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>THO and TREX were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bound to 250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µl Ni-NTA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Agarose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Quiagen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) in 1000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/ 100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 buffer, respectively, 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>including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20</w:t>
      </w:r>
      <w:r w:rsidR="00F514BD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imidazole for 1</w:t>
      </w:r>
      <w:r w:rsidR="0045526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h at 4°C, washed with 100</w:t>
      </w:r>
      <w:r w:rsidR="0045526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526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TAP-buffer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(TREX) or 1000</w:t>
      </w:r>
      <w:r w:rsidR="0045526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55262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TAP-buffer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(THO) and eluted in 2x</w:t>
      </w:r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75 µl elution buffer (100</w:t>
      </w:r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>mM</w:t>
      </w:r>
      <w:proofErr w:type="spellEnd"/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CC60A9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TAP-buffer,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250</w:t>
      </w:r>
      <w:r w:rsidR="008930E7" w:rsidRPr="000E75C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308A0" w:rsidRPr="000E75CB">
        <w:rPr>
          <w:rFonts w:ascii="Times New Roman" w:hAnsi="Times New Roman" w:cs="Times New Roman"/>
          <w:sz w:val="24"/>
          <w:szCs w:val="24"/>
          <w:lang w:val="en-GB"/>
        </w:rPr>
        <w:t>µM imidazole).</w:t>
      </w:r>
    </w:p>
    <w:p w:rsidR="00513BBE" w:rsidRPr="000E75CB" w:rsidRDefault="00513BBE" w:rsidP="001308A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8C0819" w:rsidRPr="000E75CB" w:rsidRDefault="001E1E08" w:rsidP="00044FB0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E75CB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Supporting </w:t>
      </w:r>
      <w:r w:rsidR="00B31ECE" w:rsidRPr="000E75CB">
        <w:rPr>
          <w:rFonts w:ascii="Times New Roman" w:hAnsi="Times New Roman" w:cs="Times New Roman"/>
          <w:b/>
          <w:sz w:val="24"/>
          <w:szCs w:val="24"/>
          <w:lang w:val="en-GB"/>
        </w:rPr>
        <w:t>References</w:t>
      </w:r>
    </w:p>
    <w:p w:rsidR="00AD6EA1" w:rsidRPr="000E75CB" w:rsidRDefault="002C13A8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r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8C0819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EN.REFLIST </w:instrTex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separate"/>
      </w:r>
      <w:bookmarkStart w:id="1" w:name="_ENREF_1"/>
      <w:r w:rsidR="00AD6EA1" w:rsidRPr="000E75CB">
        <w:rPr>
          <w:rFonts w:ascii="Calibri" w:hAnsi="Calibri" w:cs="Times New Roman"/>
          <w:noProof/>
          <w:szCs w:val="24"/>
          <w:lang w:val="en-GB"/>
        </w:rPr>
        <w:t>1. Rigaut G, Shevchenko A, Rutz B, Wilm M, Mann M, et al. (1999) A generic protein purification method for protein complex characterization and proteome exploration. Nat Biotechnol. pp. 1030-1032.</w:t>
      </w:r>
      <w:bookmarkEnd w:id="1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2" w:name="_ENREF_2"/>
      <w:r w:rsidRPr="000E75CB">
        <w:rPr>
          <w:rFonts w:ascii="Calibri" w:hAnsi="Calibri" w:cs="Times New Roman"/>
          <w:noProof/>
          <w:szCs w:val="24"/>
          <w:lang w:val="en-GB"/>
        </w:rPr>
        <w:t>2. van Werven FJ, Timmers HT (2006) The use of biotin tagging in Saccharomyces cerevisiae improves the sensitivity of chromatin immunoprecipitation. Nucleic acids research 34: e33.</w:t>
      </w:r>
      <w:bookmarkEnd w:id="2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3" w:name="_ENREF_3"/>
      <w:r w:rsidRPr="000E75CB">
        <w:rPr>
          <w:rFonts w:ascii="Calibri" w:hAnsi="Calibri" w:cs="Times New Roman"/>
          <w:noProof/>
          <w:szCs w:val="24"/>
          <w:lang w:val="en-GB"/>
        </w:rPr>
        <w:t>3. MacKellar AL, Greenleaf AL (2011) Cotranscriptional association of mRNA export factor Yra1 with C-terminal domain of RNA polymerase II. The Journal of biological chemistry 286: 36385-36395.</w:t>
      </w:r>
      <w:bookmarkEnd w:id="3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4" w:name="_ENREF_4"/>
      <w:r w:rsidRPr="000E75CB">
        <w:rPr>
          <w:rFonts w:ascii="Calibri" w:hAnsi="Calibri" w:cs="Times New Roman"/>
          <w:noProof/>
          <w:szCs w:val="24"/>
          <w:lang w:val="en-GB"/>
        </w:rPr>
        <w:lastRenderedPageBreak/>
        <w:t>4. West ML, Corden JL (1995) Construction and analysis of yeast RNA polymerase II CTD deletion and substitution mutations. Genetics 140: 1223-1233.</w:t>
      </w:r>
      <w:bookmarkEnd w:id="4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5" w:name="_ENREF_5"/>
      <w:r w:rsidRPr="000E75CB">
        <w:rPr>
          <w:rFonts w:ascii="Calibri" w:hAnsi="Calibri" w:cs="Times New Roman"/>
          <w:noProof/>
          <w:szCs w:val="24"/>
          <w:lang w:val="en-GB"/>
        </w:rPr>
        <w:t>5. Janke C, Magiera MM, Rathfelder N, Taxis C, Reber S, et al. (2004) A versatile toolbox for PCR-based tagging of yeast genes: new fluorescent proteins, more markers and promoter substitution cassettes. Yeast 21: 947-962.</w:t>
      </w:r>
      <w:bookmarkEnd w:id="5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</w:rPr>
      </w:pPr>
      <w:bookmarkStart w:id="6" w:name="_ENREF_6"/>
      <w:r w:rsidRPr="000E75CB">
        <w:rPr>
          <w:rFonts w:ascii="Calibri" w:hAnsi="Calibri" w:cs="Times New Roman"/>
          <w:noProof/>
          <w:szCs w:val="24"/>
          <w:lang w:val="en-GB"/>
        </w:rPr>
        <w:t xml:space="preserve">6. Rother S, Burkert C, Brunger KM, Mayer A, Kieser A, et al. (2010) Nucleocytoplasmic shuttling of the La motif-containing protein Sro9 might link its nuclear and cytoplasmic functions. </w:t>
      </w:r>
      <w:r w:rsidRPr="000E75CB">
        <w:rPr>
          <w:rFonts w:ascii="Calibri" w:hAnsi="Calibri" w:cs="Times New Roman"/>
          <w:noProof/>
          <w:szCs w:val="24"/>
        </w:rPr>
        <w:t>Rna 16: 1393-1401.</w:t>
      </w:r>
      <w:bookmarkEnd w:id="6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7" w:name="_ENREF_7"/>
      <w:r w:rsidRPr="000E75CB">
        <w:rPr>
          <w:rFonts w:ascii="Calibri" w:hAnsi="Calibri" w:cs="Times New Roman"/>
          <w:noProof/>
          <w:szCs w:val="24"/>
        </w:rPr>
        <w:t xml:space="preserve">7. Mayer A, Lidschreiber M, Siebert M, Leike K, Soding J, et al. </w:t>
      </w:r>
      <w:r w:rsidRPr="000E75CB">
        <w:rPr>
          <w:rFonts w:ascii="Calibri" w:hAnsi="Calibri" w:cs="Times New Roman"/>
          <w:noProof/>
          <w:szCs w:val="24"/>
          <w:lang w:val="en-GB"/>
        </w:rPr>
        <w:t>(2010) Uniform transitions of the general RNA polymerase II transcription complex. Nature structural &amp; molecular biology 17: 1272-1278.</w:t>
      </w:r>
      <w:bookmarkEnd w:id="7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</w:rPr>
      </w:pPr>
      <w:bookmarkStart w:id="8" w:name="_ENREF_8"/>
      <w:r w:rsidRPr="000E75CB">
        <w:rPr>
          <w:rFonts w:ascii="Calibri" w:hAnsi="Calibri" w:cs="Times New Roman"/>
          <w:noProof/>
          <w:szCs w:val="24"/>
          <w:lang w:val="en-GB"/>
        </w:rPr>
        <w:t xml:space="preserve">8. Strasser K, Masuda S, Mason P, Pfannstiel J, Oppizzi M, et al. (2002) TREX is a conserved complex coupling transcription with messenger RNA export. </w:t>
      </w:r>
      <w:r w:rsidRPr="000E75CB">
        <w:rPr>
          <w:rFonts w:ascii="Calibri" w:hAnsi="Calibri" w:cs="Times New Roman"/>
          <w:noProof/>
          <w:szCs w:val="24"/>
        </w:rPr>
        <w:t>Nature 417: 304-308.</w:t>
      </w:r>
      <w:bookmarkEnd w:id="8"/>
    </w:p>
    <w:p w:rsidR="00AD6EA1" w:rsidRPr="000E75CB" w:rsidRDefault="00AD6EA1" w:rsidP="00E47455">
      <w:pPr>
        <w:spacing w:after="0"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9" w:name="_ENREF_9"/>
      <w:r w:rsidRPr="000E75CB">
        <w:rPr>
          <w:rFonts w:ascii="Calibri" w:hAnsi="Calibri" w:cs="Times New Roman"/>
          <w:noProof/>
          <w:szCs w:val="24"/>
        </w:rPr>
        <w:t xml:space="preserve">9. Mayer A, Heidemann M, Lidschreiber M, Schreieck A, Sun M, et al. </w:t>
      </w:r>
      <w:r w:rsidRPr="000E75CB">
        <w:rPr>
          <w:rFonts w:ascii="Calibri" w:hAnsi="Calibri" w:cs="Times New Roman"/>
          <w:noProof/>
          <w:szCs w:val="24"/>
          <w:lang w:val="en-GB"/>
        </w:rPr>
        <w:t>(2012) CTD tyrosine phosphorylation impairs termination factor recruitment to RNA polymerase II. Science 336: 1723-1725.</w:t>
      </w:r>
      <w:bookmarkEnd w:id="9"/>
    </w:p>
    <w:p w:rsidR="00AD6EA1" w:rsidRPr="000E75CB" w:rsidRDefault="00AD6EA1" w:rsidP="00E47455">
      <w:pPr>
        <w:spacing w:line="240" w:lineRule="auto"/>
        <w:ind w:left="284" w:hanging="284"/>
        <w:jc w:val="both"/>
        <w:rPr>
          <w:rFonts w:ascii="Calibri" w:hAnsi="Calibri" w:cs="Times New Roman"/>
          <w:noProof/>
          <w:szCs w:val="24"/>
          <w:lang w:val="en-GB"/>
        </w:rPr>
      </w:pPr>
      <w:bookmarkStart w:id="10" w:name="_ENREF_10"/>
      <w:r w:rsidRPr="000E75CB">
        <w:rPr>
          <w:rFonts w:ascii="Calibri" w:hAnsi="Calibri" w:cs="Times New Roman"/>
          <w:noProof/>
          <w:szCs w:val="24"/>
          <w:lang w:val="en-GB"/>
        </w:rPr>
        <w:t>10. Mayer A, Schreieck A, Lidschreiber M, Leike K, Martin DE, et al. (2012) The spt5 C-terminal region recruits yeast 3' RNA cleavage factor I. Molecular and cellular biology 32: 1321-1331.</w:t>
      </w:r>
      <w:bookmarkEnd w:id="10"/>
    </w:p>
    <w:p w:rsidR="00AD6EA1" w:rsidRPr="000E75CB" w:rsidRDefault="00AD6EA1" w:rsidP="00AD6EA1">
      <w:pPr>
        <w:spacing w:line="240" w:lineRule="auto"/>
        <w:jc w:val="both"/>
        <w:rPr>
          <w:rFonts w:ascii="Calibri" w:hAnsi="Calibri" w:cs="Times New Roman"/>
          <w:noProof/>
          <w:szCs w:val="24"/>
          <w:lang w:val="en-GB"/>
        </w:rPr>
      </w:pPr>
    </w:p>
    <w:p w:rsidR="00B31ECE" w:rsidRPr="000E75CB" w:rsidRDefault="002C13A8" w:rsidP="00B1388D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begin"/>
      </w:r>
      <w:r w:rsidR="00641633" w:rsidRPr="000E75CB">
        <w:rPr>
          <w:rFonts w:ascii="Times New Roman" w:hAnsi="Times New Roman" w:cs="Times New Roman"/>
          <w:sz w:val="24"/>
          <w:szCs w:val="24"/>
          <w:lang w:val="en-GB"/>
        </w:rPr>
        <w:instrText xml:space="preserve"> ADDIN </w:instrText>
      </w:r>
      <w:r w:rsidRPr="000E75CB">
        <w:rPr>
          <w:rFonts w:ascii="Times New Roman" w:hAnsi="Times New Roman" w:cs="Times New Roman"/>
          <w:sz w:val="24"/>
          <w:szCs w:val="24"/>
          <w:lang w:val="en-GB"/>
        </w:rPr>
        <w:fldChar w:fldCharType="end"/>
      </w:r>
      <w:bookmarkEnd w:id="0"/>
    </w:p>
    <w:sectPr w:rsidR="00B31ECE" w:rsidRPr="000E75CB" w:rsidSect="00831A3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21" w:rsidRDefault="00681921" w:rsidP="009C6311">
      <w:pPr>
        <w:spacing w:after="0" w:line="240" w:lineRule="auto"/>
      </w:pPr>
      <w:r>
        <w:separator/>
      </w:r>
    </w:p>
  </w:endnote>
  <w:endnote w:type="continuationSeparator" w:id="0">
    <w:p w:rsidR="00681921" w:rsidRDefault="00681921" w:rsidP="009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4E" w:rsidRPr="009C6311" w:rsidRDefault="002C13A8" w:rsidP="009C6311">
    <w:pPr>
      <w:pStyle w:val="Fuzeile"/>
      <w:jc w:val="center"/>
      <w:rPr>
        <w:rFonts w:ascii="Times New Roman" w:hAnsi="Times New Roman" w:cs="Times New Roman"/>
        <w:sz w:val="24"/>
        <w:szCs w:val="24"/>
      </w:rPr>
    </w:pPr>
    <w:r w:rsidRPr="009C6311">
      <w:rPr>
        <w:rFonts w:ascii="Times New Roman" w:hAnsi="Times New Roman" w:cs="Times New Roman"/>
        <w:sz w:val="24"/>
        <w:szCs w:val="24"/>
      </w:rPr>
      <w:fldChar w:fldCharType="begin"/>
    </w:r>
    <w:r w:rsidR="00F83F4E" w:rsidRPr="009C6311">
      <w:rPr>
        <w:rFonts w:ascii="Times New Roman" w:hAnsi="Times New Roman" w:cs="Times New Roman"/>
        <w:sz w:val="24"/>
        <w:szCs w:val="24"/>
      </w:rPr>
      <w:instrText>PAGE   \* MERGEFORMAT</w:instrText>
    </w:r>
    <w:r w:rsidRPr="009C6311">
      <w:rPr>
        <w:rFonts w:ascii="Times New Roman" w:hAnsi="Times New Roman" w:cs="Times New Roman"/>
        <w:sz w:val="24"/>
        <w:szCs w:val="24"/>
      </w:rPr>
      <w:fldChar w:fldCharType="separate"/>
    </w:r>
    <w:r w:rsidR="000E75CB">
      <w:rPr>
        <w:rFonts w:ascii="Times New Roman" w:hAnsi="Times New Roman" w:cs="Times New Roman"/>
        <w:noProof/>
        <w:sz w:val="24"/>
        <w:szCs w:val="24"/>
      </w:rPr>
      <w:t>2</w:t>
    </w:r>
    <w:r w:rsidRPr="009C631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21" w:rsidRDefault="00681921" w:rsidP="009C6311">
      <w:pPr>
        <w:spacing w:after="0" w:line="240" w:lineRule="auto"/>
      </w:pPr>
      <w:r>
        <w:separator/>
      </w:r>
    </w:p>
  </w:footnote>
  <w:footnote w:type="continuationSeparator" w:id="0">
    <w:p w:rsidR="00681921" w:rsidRDefault="00681921" w:rsidP="009C6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e5vsp2zsfaf25ev094pt2e8dt0zzas5wd29&quot;&gt;papers-Converted&lt;record-ids&gt;&lt;item&gt;11&lt;/item&gt;&lt;item&gt;133&lt;/item&gt;&lt;item&gt;258&lt;/item&gt;&lt;item&gt;388&lt;/item&gt;&lt;item&gt;469&lt;/item&gt;&lt;item&gt;543&lt;/item&gt;&lt;item&gt;545&lt;/item&gt;&lt;item&gt;548&lt;/item&gt;&lt;item&gt;588&lt;/item&gt;&lt;item&gt;590&lt;/item&gt;&lt;/record-ids&gt;&lt;/item&gt;&lt;/Libraries&gt;"/>
  </w:docVars>
  <w:rsids>
    <w:rsidRoot w:val="007E5D89"/>
    <w:rsid w:val="000210FF"/>
    <w:rsid w:val="000215FC"/>
    <w:rsid w:val="00040675"/>
    <w:rsid w:val="00044FB0"/>
    <w:rsid w:val="00050FFC"/>
    <w:rsid w:val="00062BDF"/>
    <w:rsid w:val="00064054"/>
    <w:rsid w:val="0007225D"/>
    <w:rsid w:val="00074F7D"/>
    <w:rsid w:val="000814FF"/>
    <w:rsid w:val="00081D63"/>
    <w:rsid w:val="00092166"/>
    <w:rsid w:val="0009232A"/>
    <w:rsid w:val="00093B58"/>
    <w:rsid w:val="000969CC"/>
    <w:rsid w:val="00097601"/>
    <w:rsid w:val="000A0DEE"/>
    <w:rsid w:val="000A526D"/>
    <w:rsid w:val="000B0EC7"/>
    <w:rsid w:val="000C0EAA"/>
    <w:rsid w:val="000C35EC"/>
    <w:rsid w:val="000D297C"/>
    <w:rsid w:val="000D49E7"/>
    <w:rsid w:val="000D7D12"/>
    <w:rsid w:val="000E1137"/>
    <w:rsid w:val="000E4815"/>
    <w:rsid w:val="000E4D12"/>
    <w:rsid w:val="000E75CB"/>
    <w:rsid w:val="000F0076"/>
    <w:rsid w:val="00121259"/>
    <w:rsid w:val="001308A0"/>
    <w:rsid w:val="001429B7"/>
    <w:rsid w:val="001553A3"/>
    <w:rsid w:val="00155DAB"/>
    <w:rsid w:val="00157E8F"/>
    <w:rsid w:val="00164426"/>
    <w:rsid w:val="0018314B"/>
    <w:rsid w:val="0018375B"/>
    <w:rsid w:val="001845B6"/>
    <w:rsid w:val="00185863"/>
    <w:rsid w:val="00185A70"/>
    <w:rsid w:val="001943F0"/>
    <w:rsid w:val="00195FFF"/>
    <w:rsid w:val="001B0C73"/>
    <w:rsid w:val="001B2B8F"/>
    <w:rsid w:val="001D0F29"/>
    <w:rsid w:val="001D1DA1"/>
    <w:rsid w:val="001D3A94"/>
    <w:rsid w:val="001D6203"/>
    <w:rsid w:val="001E1E08"/>
    <w:rsid w:val="001E74D3"/>
    <w:rsid w:val="001F2B7B"/>
    <w:rsid w:val="001F4444"/>
    <w:rsid w:val="001F5E9F"/>
    <w:rsid w:val="00202653"/>
    <w:rsid w:val="00213342"/>
    <w:rsid w:val="00213723"/>
    <w:rsid w:val="002145F5"/>
    <w:rsid w:val="0022287B"/>
    <w:rsid w:val="00223FDA"/>
    <w:rsid w:val="00242295"/>
    <w:rsid w:val="002442D8"/>
    <w:rsid w:val="00244449"/>
    <w:rsid w:val="00254126"/>
    <w:rsid w:val="00271518"/>
    <w:rsid w:val="00276C66"/>
    <w:rsid w:val="002940DA"/>
    <w:rsid w:val="002956A6"/>
    <w:rsid w:val="0029691D"/>
    <w:rsid w:val="002A2D39"/>
    <w:rsid w:val="002B1D64"/>
    <w:rsid w:val="002B59BE"/>
    <w:rsid w:val="002C0F46"/>
    <w:rsid w:val="002C13A8"/>
    <w:rsid w:val="002D5363"/>
    <w:rsid w:val="002D689A"/>
    <w:rsid w:val="002D6E53"/>
    <w:rsid w:val="002E3EDD"/>
    <w:rsid w:val="002E74FD"/>
    <w:rsid w:val="002F3DDD"/>
    <w:rsid w:val="003033DE"/>
    <w:rsid w:val="0031401E"/>
    <w:rsid w:val="0034675D"/>
    <w:rsid w:val="00347832"/>
    <w:rsid w:val="00350571"/>
    <w:rsid w:val="003519CA"/>
    <w:rsid w:val="0035248F"/>
    <w:rsid w:val="00361371"/>
    <w:rsid w:val="0037003B"/>
    <w:rsid w:val="003703AA"/>
    <w:rsid w:val="003724D1"/>
    <w:rsid w:val="00376D6C"/>
    <w:rsid w:val="00391839"/>
    <w:rsid w:val="003955EB"/>
    <w:rsid w:val="00396103"/>
    <w:rsid w:val="0039778E"/>
    <w:rsid w:val="003B7C55"/>
    <w:rsid w:val="003C7987"/>
    <w:rsid w:val="003D1692"/>
    <w:rsid w:val="003D1C78"/>
    <w:rsid w:val="003D5B2C"/>
    <w:rsid w:val="003F63BA"/>
    <w:rsid w:val="0040059F"/>
    <w:rsid w:val="004062FD"/>
    <w:rsid w:val="004109F1"/>
    <w:rsid w:val="00410D5A"/>
    <w:rsid w:val="00412831"/>
    <w:rsid w:val="00423323"/>
    <w:rsid w:val="004324E2"/>
    <w:rsid w:val="00455262"/>
    <w:rsid w:val="00457F17"/>
    <w:rsid w:val="004644F7"/>
    <w:rsid w:val="00481753"/>
    <w:rsid w:val="00494C65"/>
    <w:rsid w:val="00496617"/>
    <w:rsid w:val="004A0AAB"/>
    <w:rsid w:val="004B0704"/>
    <w:rsid w:val="004B2CC0"/>
    <w:rsid w:val="004B6605"/>
    <w:rsid w:val="004C29F4"/>
    <w:rsid w:val="004C3BFB"/>
    <w:rsid w:val="004C477E"/>
    <w:rsid w:val="004D40A6"/>
    <w:rsid w:val="004F2151"/>
    <w:rsid w:val="004F24B6"/>
    <w:rsid w:val="004F7B87"/>
    <w:rsid w:val="00513BBE"/>
    <w:rsid w:val="0051606C"/>
    <w:rsid w:val="00516CE0"/>
    <w:rsid w:val="0052142B"/>
    <w:rsid w:val="00522502"/>
    <w:rsid w:val="00523750"/>
    <w:rsid w:val="005266BD"/>
    <w:rsid w:val="00531984"/>
    <w:rsid w:val="00535960"/>
    <w:rsid w:val="00540A23"/>
    <w:rsid w:val="00546FD1"/>
    <w:rsid w:val="00547A29"/>
    <w:rsid w:val="00561E18"/>
    <w:rsid w:val="00571B1E"/>
    <w:rsid w:val="00573C62"/>
    <w:rsid w:val="00586E41"/>
    <w:rsid w:val="00591FC7"/>
    <w:rsid w:val="005940EC"/>
    <w:rsid w:val="005B50A3"/>
    <w:rsid w:val="005D0519"/>
    <w:rsid w:val="005D20DF"/>
    <w:rsid w:val="005E627E"/>
    <w:rsid w:val="005F633E"/>
    <w:rsid w:val="00602F2D"/>
    <w:rsid w:val="006120D5"/>
    <w:rsid w:val="00612297"/>
    <w:rsid w:val="00625130"/>
    <w:rsid w:val="0062595D"/>
    <w:rsid w:val="00634FBB"/>
    <w:rsid w:val="00641633"/>
    <w:rsid w:val="00643C0D"/>
    <w:rsid w:val="00647C83"/>
    <w:rsid w:val="00655C8F"/>
    <w:rsid w:val="00665E1E"/>
    <w:rsid w:val="00672A13"/>
    <w:rsid w:val="00681921"/>
    <w:rsid w:val="00685386"/>
    <w:rsid w:val="00687E7D"/>
    <w:rsid w:val="00696C47"/>
    <w:rsid w:val="00697165"/>
    <w:rsid w:val="0069751E"/>
    <w:rsid w:val="006A147D"/>
    <w:rsid w:val="006A2D1F"/>
    <w:rsid w:val="006A31C4"/>
    <w:rsid w:val="006A497A"/>
    <w:rsid w:val="006A5A5F"/>
    <w:rsid w:val="006B3167"/>
    <w:rsid w:val="006C06F9"/>
    <w:rsid w:val="006D06D3"/>
    <w:rsid w:val="006D247B"/>
    <w:rsid w:val="006D4D45"/>
    <w:rsid w:val="006E69C9"/>
    <w:rsid w:val="006E7010"/>
    <w:rsid w:val="006F01D1"/>
    <w:rsid w:val="007019D3"/>
    <w:rsid w:val="007049FC"/>
    <w:rsid w:val="00706E64"/>
    <w:rsid w:val="007256EF"/>
    <w:rsid w:val="00735170"/>
    <w:rsid w:val="00736B8A"/>
    <w:rsid w:val="0074163E"/>
    <w:rsid w:val="00747ED1"/>
    <w:rsid w:val="00757806"/>
    <w:rsid w:val="007712AB"/>
    <w:rsid w:val="007807C7"/>
    <w:rsid w:val="00792E17"/>
    <w:rsid w:val="00793574"/>
    <w:rsid w:val="00794AF5"/>
    <w:rsid w:val="007968C3"/>
    <w:rsid w:val="007A3615"/>
    <w:rsid w:val="007B19AC"/>
    <w:rsid w:val="007B3653"/>
    <w:rsid w:val="007B6B39"/>
    <w:rsid w:val="007B7B3F"/>
    <w:rsid w:val="007C14CF"/>
    <w:rsid w:val="007C3024"/>
    <w:rsid w:val="007C3622"/>
    <w:rsid w:val="007C4A2D"/>
    <w:rsid w:val="007D5CE1"/>
    <w:rsid w:val="007E5D89"/>
    <w:rsid w:val="007F4E48"/>
    <w:rsid w:val="008105BE"/>
    <w:rsid w:val="008219E6"/>
    <w:rsid w:val="00826FD6"/>
    <w:rsid w:val="0083063A"/>
    <w:rsid w:val="008306A9"/>
    <w:rsid w:val="00831A3F"/>
    <w:rsid w:val="0084687B"/>
    <w:rsid w:val="008547B5"/>
    <w:rsid w:val="00865DCB"/>
    <w:rsid w:val="00866C58"/>
    <w:rsid w:val="00871253"/>
    <w:rsid w:val="00875CA8"/>
    <w:rsid w:val="00880B59"/>
    <w:rsid w:val="008815A6"/>
    <w:rsid w:val="00883684"/>
    <w:rsid w:val="008930E7"/>
    <w:rsid w:val="00897E3C"/>
    <w:rsid w:val="008B7437"/>
    <w:rsid w:val="008C0819"/>
    <w:rsid w:val="008C386F"/>
    <w:rsid w:val="008C704C"/>
    <w:rsid w:val="008D10FA"/>
    <w:rsid w:val="008D3181"/>
    <w:rsid w:val="008E5B4F"/>
    <w:rsid w:val="008F435C"/>
    <w:rsid w:val="008F5073"/>
    <w:rsid w:val="00903007"/>
    <w:rsid w:val="00904BF8"/>
    <w:rsid w:val="00911934"/>
    <w:rsid w:val="00916229"/>
    <w:rsid w:val="00933F32"/>
    <w:rsid w:val="0093605B"/>
    <w:rsid w:val="00936095"/>
    <w:rsid w:val="009422B5"/>
    <w:rsid w:val="00945CBC"/>
    <w:rsid w:val="00960732"/>
    <w:rsid w:val="00961616"/>
    <w:rsid w:val="009629F2"/>
    <w:rsid w:val="00966A8C"/>
    <w:rsid w:val="00967055"/>
    <w:rsid w:val="00967C4E"/>
    <w:rsid w:val="00967FAA"/>
    <w:rsid w:val="00981150"/>
    <w:rsid w:val="00981F6D"/>
    <w:rsid w:val="00991BF6"/>
    <w:rsid w:val="00991F09"/>
    <w:rsid w:val="00992A80"/>
    <w:rsid w:val="0099713F"/>
    <w:rsid w:val="009A2EA6"/>
    <w:rsid w:val="009A4B2E"/>
    <w:rsid w:val="009A4EDF"/>
    <w:rsid w:val="009A6E37"/>
    <w:rsid w:val="009B306B"/>
    <w:rsid w:val="009B34E7"/>
    <w:rsid w:val="009C61A9"/>
    <w:rsid w:val="009C6311"/>
    <w:rsid w:val="009C75B3"/>
    <w:rsid w:val="009D2E71"/>
    <w:rsid w:val="009D4364"/>
    <w:rsid w:val="009D78AB"/>
    <w:rsid w:val="009E37D9"/>
    <w:rsid w:val="009E557F"/>
    <w:rsid w:val="009F0EBF"/>
    <w:rsid w:val="009F5157"/>
    <w:rsid w:val="009F5730"/>
    <w:rsid w:val="00A215C3"/>
    <w:rsid w:val="00A222C8"/>
    <w:rsid w:val="00A30430"/>
    <w:rsid w:val="00A37DAE"/>
    <w:rsid w:val="00A431D3"/>
    <w:rsid w:val="00A45913"/>
    <w:rsid w:val="00A461BF"/>
    <w:rsid w:val="00A517D7"/>
    <w:rsid w:val="00A52D3C"/>
    <w:rsid w:val="00A53431"/>
    <w:rsid w:val="00A574DC"/>
    <w:rsid w:val="00A72608"/>
    <w:rsid w:val="00A8171B"/>
    <w:rsid w:val="00A82942"/>
    <w:rsid w:val="00A87D31"/>
    <w:rsid w:val="00A9223A"/>
    <w:rsid w:val="00A92E2F"/>
    <w:rsid w:val="00A94563"/>
    <w:rsid w:val="00A94C86"/>
    <w:rsid w:val="00A96E06"/>
    <w:rsid w:val="00AB7504"/>
    <w:rsid w:val="00AD6911"/>
    <w:rsid w:val="00AD6EA1"/>
    <w:rsid w:val="00AE3264"/>
    <w:rsid w:val="00AE5A9C"/>
    <w:rsid w:val="00AE7873"/>
    <w:rsid w:val="00AF3EA9"/>
    <w:rsid w:val="00AF4867"/>
    <w:rsid w:val="00AF515B"/>
    <w:rsid w:val="00B1388D"/>
    <w:rsid w:val="00B27802"/>
    <w:rsid w:val="00B31ECE"/>
    <w:rsid w:val="00B33E17"/>
    <w:rsid w:val="00B34C3F"/>
    <w:rsid w:val="00B41760"/>
    <w:rsid w:val="00B465C1"/>
    <w:rsid w:val="00B563E0"/>
    <w:rsid w:val="00B6610D"/>
    <w:rsid w:val="00B67126"/>
    <w:rsid w:val="00B75B7C"/>
    <w:rsid w:val="00B820B2"/>
    <w:rsid w:val="00B83303"/>
    <w:rsid w:val="00B869E5"/>
    <w:rsid w:val="00BA1627"/>
    <w:rsid w:val="00BA6B58"/>
    <w:rsid w:val="00BB4F8D"/>
    <w:rsid w:val="00BC3271"/>
    <w:rsid w:val="00BC7BB9"/>
    <w:rsid w:val="00BD1B10"/>
    <w:rsid w:val="00BF2EA1"/>
    <w:rsid w:val="00C0183C"/>
    <w:rsid w:val="00C04B08"/>
    <w:rsid w:val="00C12B8A"/>
    <w:rsid w:val="00C14603"/>
    <w:rsid w:val="00C1644C"/>
    <w:rsid w:val="00C2056F"/>
    <w:rsid w:val="00C236C9"/>
    <w:rsid w:val="00C31AE8"/>
    <w:rsid w:val="00C340F6"/>
    <w:rsid w:val="00C34F64"/>
    <w:rsid w:val="00C4701A"/>
    <w:rsid w:val="00C577FC"/>
    <w:rsid w:val="00C57F31"/>
    <w:rsid w:val="00C761DC"/>
    <w:rsid w:val="00C8460A"/>
    <w:rsid w:val="00C90CDB"/>
    <w:rsid w:val="00C91D1B"/>
    <w:rsid w:val="00C9453A"/>
    <w:rsid w:val="00C94D83"/>
    <w:rsid w:val="00CA385B"/>
    <w:rsid w:val="00CA5B25"/>
    <w:rsid w:val="00CC45D7"/>
    <w:rsid w:val="00CC5E6E"/>
    <w:rsid w:val="00CC60A9"/>
    <w:rsid w:val="00CD7739"/>
    <w:rsid w:val="00CE7854"/>
    <w:rsid w:val="00CF0A45"/>
    <w:rsid w:val="00CF2925"/>
    <w:rsid w:val="00D01A0F"/>
    <w:rsid w:val="00D24EE5"/>
    <w:rsid w:val="00D36AF0"/>
    <w:rsid w:val="00D45BFC"/>
    <w:rsid w:val="00D4699C"/>
    <w:rsid w:val="00D5117D"/>
    <w:rsid w:val="00D52981"/>
    <w:rsid w:val="00D54753"/>
    <w:rsid w:val="00D5724F"/>
    <w:rsid w:val="00D60440"/>
    <w:rsid w:val="00D6216E"/>
    <w:rsid w:val="00D70EFB"/>
    <w:rsid w:val="00D72D51"/>
    <w:rsid w:val="00D8635A"/>
    <w:rsid w:val="00D90CF7"/>
    <w:rsid w:val="00DA3BE3"/>
    <w:rsid w:val="00DA64F2"/>
    <w:rsid w:val="00DA6CD0"/>
    <w:rsid w:val="00DB368B"/>
    <w:rsid w:val="00DB651F"/>
    <w:rsid w:val="00DC2752"/>
    <w:rsid w:val="00DC58EA"/>
    <w:rsid w:val="00DD4479"/>
    <w:rsid w:val="00DE0568"/>
    <w:rsid w:val="00DE6EC8"/>
    <w:rsid w:val="00DF42F3"/>
    <w:rsid w:val="00E02DEA"/>
    <w:rsid w:val="00E03935"/>
    <w:rsid w:val="00E04040"/>
    <w:rsid w:val="00E16715"/>
    <w:rsid w:val="00E21F27"/>
    <w:rsid w:val="00E34191"/>
    <w:rsid w:val="00E352EA"/>
    <w:rsid w:val="00E44D88"/>
    <w:rsid w:val="00E458A8"/>
    <w:rsid w:val="00E47455"/>
    <w:rsid w:val="00E52161"/>
    <w:rsid w:val="00E5322B"/>
    <w:rsid w:val="00E6621C"/>
    <w:rsid w:val="00E8736B"/>
    <w:rsid w:val="00E941D1"/>
    <w:rsid w:val="00E95629"/>
    <w:rsid w:val="00EA70FE"/>
    <w:rsid w:val="00EC60AC"/>
    <w:rsid w:val="00ED565D"/>
    <w:rsid w:val="00ED5D18"/>
    <w:rsid w:val="00EE3192"/>
    <w:rsid w:val="00EF300B"/>
    <w:rsid w:val="00EF54F1"/>
    <w:rsid w:val="00EF5C9D"/>
    <w:rsid w:val="00F04C57"/>
    <w:rsid w:val="00F2073C"/>
    <w:rsid w:val="00F21427"/>
    <w:rsid w:val="00F37A03"/>
    <w:rsid w:val="00F4013D"/>
    <w:rsid w:val="00F41390"/>
    <w:rsid w:val="00F423FF"/>
    <w:rsid w:val="00F514BD"/>
    <w:rsid w:val="00F51663"/>
    <w:rsid w:val="00F640E5"/>
    <w:rsid w:val="00F7114C"/>
    <w:rsid w:val="00F715FA"/>
    <w:rsid w:val="00F80074"/>
    <w:rsid w:val="00F83F4E"/>
    <w:rsid w:val="00F86828"/>
    <w:rsid w:val="00F87760"/>
    <w:rsid w:val="00F9081D"/>
    <w:rsid w:val="00F91E9C"/>
    <w:rsid w:val="00F92BD2"/>
    <w:rsid w:val="00F942AA"/>
    <w:rsid w:val="00F95D2B"/>
    <w:rsid w:val="00F96873"/>
    <w:rsid w:val="00FA387B"/>
    <w:rsid w:val="00FA6593"/>
    <w:rsid w:val="00FA6B19"/>
    <w:rsid w:val="00FB009A"/>
    <w:rsid w:val="00FB0C48"/>
    <w:rsid w:val="00FB1799"/>
    <w:rsid w:val="00FB189A"/>
    <w:rsid w:val="00FB3C56"/>
    <w:rsid w:val="00FB4F6E"/>
    <w:rsid w:val="00FC1837"/>
    <w:rsid w:val="00FC6F96"/>
    <w:rsid w:val="00FD00F9"/>
    <w:rsid w:val="00FD2736"/>
    <w:rsid w:val="00FD31AB"/>
    <w:rsid w:val="00FD480C"/>
    <w:rsid w:val="00FD728C"/>
    <w:rsid w:val="00FD7EC9"/>
    <w:rsid w:val="00FE0618"/>
    <w:rsid w:val="00FE2897"/>
    <w:rsid w:val="00FE743B"/>
    <w:rsid w:val="00FF478D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7E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A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75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311"/>
  </w:style>
  <w:style w:type="paragraph" w:styleId="Fuzeile">
    <w:name w:val="footer"/>
    <w:basedOn w:val="Standard"/>
    <w:link w:val="FuzeileZchn"/>
    <w:uiPriority w:val="99"/>
    <w:unhideWhenUsed/>
    <w:rsid w:val="009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1A0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75B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1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6311"/>
  </w:style>
  <w:style w:type="paragraph" w:styleId="Fuzeile">
    <w:name w:val="footer"/>
    <w:basedOn w:val="Standard"/>
    <w:link w:val="FuzeileZchn"/>
    <w:uiPriority w:val="99"/>
    <w:unhideWhenUsed/>
    <w:rsid w:val="009C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2418</Words>
  <Characters>13934</Characters>
  <Application>Microsoft Office Word</Application>
  <DocSecurity>0</DocSecurity>
  <Lines>273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straesser</dc:creator>
  <cp:lastModifiedBy>straesser</cp:lastModifiedBy>
  <cp:revision>13</cp:revision>
  <cp:lastPrinted>2013-04-15T09:07:00Z</cp:lastPrinted>
  <dcterms:created xsi:type="dcterms:W3CDTF">2013-04-26T10:34:00Z</dcterms:created>
  <dcterms:modified xsi:type="dcterms:W3CDTF">2013-09-24T00:50:00Z</dcterms:modified>
</cp:coreProperties>
</file>