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30" w:rsidRPr="009F6357" w:rsidRDefault="00876430" w:rsidP="0087643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F6357">
        <w:rPr>
          <w:rFonts w:ascii="Times New Roman" w:hAnsi="Times New Roman" w:cs="Times New Roman"/>
          <w:sz w:val="24"/>
          <w:szCs w:val="24"/>
        </w:rPr>
        <w:t>Table S2.  Primers used in this study.</w:t>
      </w:r>
    </w:p>
    <w:tbl>
      <w:tblPr>
        <w:tblStyle w:val="TableGrid"/>
        <w:tblpPr w:leftFromText="180" w:rightFromText="180" w:vertAnchor="text" w:horzAnchor="margin" w:tblpY="197"/>
        <w:tblW w:w="9558" w:type="dxa"/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5940"/>
      </w:tblGrid>
      <w:tr w:rsidR="00876430" w:rsidRPr="007E0F1C" w:rsidTr="00A93A9B">
        <w:tc>
          <w:tcPr>
            <w:tcW w:w="2358" w:type="dxa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0F1C">
              <w:rPr>
                <w:rFonts w:ascii="Times New Roman" w:hAnsi="Times New Roman" w:cs="Times New Roman"/>
                <w:b/>
              </w:rPr>
              <w:t>Primer name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0F1C">
              <w:rPr>
                <w:rFonts w:ascii="Times New Roman" w:hAnsi="Times New Roman" w:cs="Times New Roman"/>
                <w:b/>
              </w:rPr>
              <w:t>Purpose</w:t>
            </w:r>
          </w:p>
        </w:tc>
        <w:tc>
          <w:tcPr>
            <w:tcW w:w="5940" w:type="dxa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0F1C">
              <w:rPr>
                <w:rFonts w:ascii="Times New Roman" w:hAnsi="Times New Roman" w:cs="Times New Roman"/>
                <w:b/>
              </w:rPr>
              <w:t xml:space="preserve">Sequence </w:t>
            </w:r>
            <w:r w:rsidRPr="000D4B9F">
              <w:rPr>
                <w:rFonts w:ascii="Times New Roman" w:hAnsi="Times New Roman" w:cs="Times New Roman"/>
              </w:rPr>
              <w:t>(5</w:t>
            </w:r>
            <w:r w:rsidRPr="000D4B9F">
              <w:rPr>
                <w:rFonts w:ascii="Times New Roman" w:hAnsi="Times New Roman" w:cs="Times New Roman"/>
              </w:rPr>
              <w:sym w:font="Symbol" w:char="F0A2"/>
            </w:r>
            <w:r w:rsidRPr="000D4B9F">
              <w:rPr>
                <w:rFonts w:ascii="Times New Roman" w:hAnsi="Times New Roman" w:cs="Times New Roman"/>
              </w:rPr>
              <w:t>–3</w:t>
            </w:r>
            <w:r w:rsidRPr="000D4B9F">
              <w:rPr>
                <w:rFonts w:ascii="Times New Roman" w:hAnsi="Times New Roman" w:cs="Times New Roman"/>
              </w:rPr>
              <w:sym w:font="Symbol" w:char="F0A2"/>
            </w:r>
            <w:r w:rsidRPr="000D4B9F">
              <w:rPr>
                <w:rFonts w:ascii="Times New Roman" w:hAnsi="Times New Roman" w:cs="Times New Roman"/>
              </w:rPr>
              <w:t>)*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PA14-pMAL-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Eco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RI-F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Fusion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GAATTC</w:t>
            </w:r>
            <w:r w:rsidRPr="007E0F1C">
              <w:rPr>
                <w:rFonts w:ascii="Times New Roman" w:hAnsi="Times New Roman" w:cs="Times New Roman"/>
              </w:rPr>
              <w:t>GGCGAAAAGGAACCGGAGCT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PA14-pMAL-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Pst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I-R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Fusion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CTGCAG</w:t>
            </w:r>
            <w:r w:rsidRPr="007E0F1C">
              <w:rPr>
                <w:rFonts w:ascii="Times New Roman" w:hAnsi="Times New Roman" w:cs="Times New Roman"/>
              </w:rPr>
              <w:t>TCATCCGCCCTCCGTGTGGAA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0F1C">
              <w:rPr>
                <w:rFonts w:ascii="Times New Roman" w:hAnsi="Times New Roman" w:cs="Times New Roman"/>
              </w:rPr>
              <w:t>Δ</w:t>
            </w:r>
            <w:r w:rsidRPr="007E0F1C">
              <w:rPr>
                <w:rFonts w:ascii="Times New Roman" w:hAnsi="Times New Roman" w:cs="Times New Roman"/>
                <w:i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</w:rPr>
              <w:t>Upstr</w:t>
            </w:r>
            <w:proofErr w:type="spellEnd"/>
            <w:r w:rsidRPr="007E0F1C">
              <w:rPr>
                <w:rFonts w:ascii="Times New Roman" w:hAnsi="Times New Roman" w:cs="Times New Roman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</w:rPr>
              <w:t>Hin</w:t>
            </w:r>
            <w:r w:rsidRPr="000D4B9F">
              <w:rPr>
                <w:rFonts w:ascii="Times New Roman" w:hAnsi="Times New Roman" w:cs="Times New Roman"/>
                <w:i/>
              </w:rPr>
              <w:t>d</w:t>
            </w:r>
            <w:r w:rsidRPr="000D4B9F">
              <w:rPr>
                <w:rFonts w:ascii="Times New Roman" w:hAnsi="Times New Roman" w:cs="Times New Roman"/>
              </w:rPr>
              <w:t>I</w:t>
            </w:r>
            <w:r w:rsidRPr="007E0F1C">
              <w:rPr>
                <w:rFonts w:ascii="Times New Roman" w:hAnsi="Times New Roman" w:cs="Times New Roman"/>
              </w:rPr>
              <w:t>II</w:t>
            </w:r>
            <w:proofErr w:type="spellEnd"/>
            <w:r w:rsidRPr="007E0F1C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AAGCTT</w:t>
            </w:r>
            <w:r w:rsidRPr="007E0F1C">
              <w:rPr>
                <w:rFonts w:ascii="Times New Roman" w:hAnsi="Times New Roman" w:cs="Times New Roman"/>
              </w:rPr>
              <w:t xml:space="preserve">GGGTGCTCTTCGAGGTGAT 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Upstr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Eco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RI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Pst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GAATTC</w:t>
            </w:r>
            <w:r w:rsidRPr="007E0F1C">
              <w:rPr>
                <w:rFonts w:ascii="Times New Roman" w:hAnsi="Times New Roman" w:cs="Times New Roman"/>
              </w:rPr>
              <w:t>ATC</w:t>
            </w:r>
            <w:r w:rsidRPr="007E0F1C">
              <w:rPr>
                <w:rFonts w:ascii="Times New Roman" w:hAnsi="Times New Roman" w:cs="Times New Roman"/>
                <w:u w:val="single"/>
              </w:rPr>
              <w:t>CTGCAG</w:t>
            </w:r>
            <w:r w:rsidRPr="007E0F1C">
              <w:rPr>
                <w:rFonts w:ascii="Times New Roman" w:hAnsi="Times New Roman" w:cs="Times New Roman"/>
              </w:rPr>
              <w:t>TGGTGAAGGAGCTACGGGA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Dwnstr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Pst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CTGCAG</w:t>
            </w:r>
            <w:r w:rsidRPr="007E0F1C">
              <w:rPr>
                <w:rFonts w:ascii="Times New Roman" w:hAnsi="Times New Roman" w:cs="Times New Roman"/>
              </w:rPr>
              <w:t>GCGAAGACGATGGAGTGC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Dwnstr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Eco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RI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CACACA</w:t>
            </w:r>
            <w:r w:rsidRPr="007E0F1C">
              <w:rPr>
                <w:rFonts w:ascii="Times New Roman" w:hAnsi="Times New Roman" w:cs="Times New Roman"/>
                <w:u w:val="single"/>
              </w:rPr>
              <w:t>GAATTC</w:t>
            </w:r>
            <w:r w:rsidRPr="007E0F1C">
              <w:rPr>
                <w:rFonts w:ascii="Times New Roman" w:hAnsi="Times New Roman" w:cs="Times New Roman"/>
              </w:rPr>
              <w:t>AGCTCACGTTGAGCGTCAC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-Verification-F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GTGGGCGCTGTACCTCCT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traA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 xml:space="preserve">-Verification-R 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Deletion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GCTCATCGGGTTGCTTCTG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pilA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Eco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RI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GACGAC</w:t>
            </w:r>
            <w:r w:rsidRPr="007E0F1C">
              <w:rPr>
                <w:rFonts w:ascii="Times New Roman" w:hAnsi="Times New Roman" w:cs="Times New Roman"/>
                <w:u w:val="single"/>
              </w:rPr>
              <w:t>GAATTC</w:t>
            </w:r>
            <w:r w:rsidRPr="007E0F1C">
              <w:rPr>
                <w:rFonts w:ascii="Times New Roman" w:hAnsi="Times New Roman" w:cs="Times New Roman"/>
              </w:rPr>
              <w:t>CGTCATGTTGGACGAGGT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E0F1C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pilA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-ΔSD-</w:t>
            </w:r>
            <w:proofErr w:type="spellStart"/>
            <w:r w:rsidRPr="007E0F1C">
              <w:rPr>
                <w:rFonts w:ascii="Times New Roman" w:hAnsi="Times New Roman" w:cs="Times New Roman"/>
                <w:i/>
                <w:sz w:val="22"/>
                <w:szCs w:val="22"/>
              </w:rPr>
              <w:t>Xba</w:t>
            </w: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CAGCAG</w:t>
            </w:r>
            <w:r w:rsidRPr="007E0F1C">
              <w:rPr>
                <w:rFonts w:ascii="Times New Roman" w:hAnsi="Times New Roman" w:cs="Times New Roman"/>
                <w:u w:val="single"/>
              </w:rPr>
              <w:t>TCTAGA</w:t>
            </w:r>
            <w:r w:rsidRPr="007E0F1C">
              <w:rPr>
                <w:rFonts w:ascii="Times New Roman" w:hAnsi="Times New Roman" w:cs="Times New Roman"/>
              </w:rPr>
              <w:t>GCCCGCGGATGGGATTAG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TraA-RBS-</w:t>
            </w:r>
            <w:proofErr w:type="spellStart"/>
            <w:r w:rsidRPr="007E0F1C">
              <w:rPr>
                <w:rFonts w:ascii="Times New Roman" w:hAnsi="Times New Roman" w:cs="Times New Roman"/>
                <w:i/>
              </w:rPr>
              <w:t>Xba</w:t>
            </w:r>
            <w:r w:rsidRPr="007E0F1C">
              <w:rPr>
                <w:rFonts w:ascii="Times New Roman" w:hAnsi="Times New Roman" w:cs="Times New Roman"/>
              </w:rPr>
              <w:t>I</w:t>
            </w:r>
            <w:proofErr w:type="spellEnd"/>
            <w:r w:rsidRPr="007E0F1C">
              <w:rPr>
                <w:rFonts w:ascii="Times New Roman" w:hAnsi="Times New Roman" w:cs="Times New Roman"/>
              </w:rPr>
              <w:t xml:space="preserve">-F 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GACGAC</w:t>
            </w:r>
            <w:r w:rsidRPr="007E0F1C">
              <w:rPr>
                <w:rFonts w:ascii="Times New Roman" w:hAnsi="Times New Roman" w:cs="Times New Roman"/>
                <w:u w:val="single"/>
              </w:rPr>
              <w:t>TCTAGA</w:t>
            </w:r>
            <w:r w:rsidRPr="007E0F1C">
              <w:rPr>
                <w:rFonts w:ascii="Times New Roman" w:hAnsi="Times New Roman" w:cs="Times New Roman"/>
                <w:i/>
              </w:rPr>
              <w:t>GGAAACCAAGAATAGAAATAGAAAGGAGAATTA</w:t>
            </w:r>
            <w:r w:rsidRPr="007E0F1C">
              <w:rPr>
                <w:rFonts w:ascii="Times New Roman" w:hAnsi="Times New Roman" w:cs="Times New Roman"/>
                <w:b/>
              </w:rPr>
              <w:t>GTG</w:t>
            </w:r>
            <w:r w:rsidRPr="007E0F1C">
              <w:rPr>
                <w:rFonts w:ascii="Times New Roman" w:hAnsi="Times New Roman" w:cs="Times New Roman"/>
              </w:rPr>
              <w:t>GGAGATATCCCTCATTG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TraA-</w:t>
            </w:r>
            <w:proofErr w:type="spellStart"/>
            <w:r w:rsidRPr="007E0F1C">
              <w:rPr>
                <w:rFonts w:ascii="Times New Roman" w:hAnsi="Times New Roman" w:cs="Times New Roman"/>
                <w:i/>
              </w:rPr>
              <w:t>Hin</w:t>
            </w:r>
            <w:r w:rsidRPr="000D4B9F">
              <w:rPr>
                <w:rFonts w:ascii="Times New Roman" w:hAnsi="Times New Roman" w:cs="Times New Roman"/>
                <w:i/>
              </w:rPr>
              <w:t>d</w:t>
            </w:r>
            <w:r w:rsidRPr="007E0F1C">
              <w:rPr>
                <w:rFonts w:ascii="Times New Roman" w:hAnsi="Times New Roman" w:cs="Times New Roman"/>
              </w:rPr>
              <w:t>III</w:t>
            </w:r>
            <w:proofErr w:type="spellEnd"/>
            <w:r w:rsidRPr="007E0F1C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GACGAC</w:t>
            </w:r>
            <w:r w:rsidRPr="007E0F1C">
              <w:rPr>
                <w:rFonts w:ascii="Times New Roman" w:hAnsi="Times New Roman" w:cs="Times New Roman"/>
                <w:u w:val="single"/>
              </w:rPr>
              <w:t>AAGCTT</w:t>
            </w:r>
            <w:r w:rsidRPr="007E0F1C">
              <w:rPr>
                <w:rFonts w:ascii="Times New Roman" w:hAnsi="Times New Roman" w:cs="Times New Roman"/>
              </w:rPr>
              <w:t>GAAGAGCTGCACGTTGAAG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TraA-</w:t>
            </w:r>
            <w:proofErr w:type="spellStart"/>
            <w:r w:rsidRPr="007E0F1C">
              <w:rPr>
                <w:rFonts w:ascii="Times New Roman" w:hAnsi="Times New Roman" w:cs="Times New Roman"/>
              </w:rPr>
              <w:t>Env</w:t>
            </w:r>
            <w:proofErr w:type="spellEnd"/>
            <w:r w:rsidRPr="007E0F1C">
              <w:rPr>
                <w:rFonts w:ascii="Times New Roman" w:hAnsi="Times New Roman" w:cs="Times New Roman"/>
              </w:rPr>
              <w:t>-Full-F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CAACATCTTCGTGCGACATC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TraA-</w:t>
            </w:r>
            <w:proofErr w:type="spellStart"/>
            <w:r w:rsidRPr="007E0F1C">
              <w:rPr>
                <w:rFonts w:ascii="Times New Roman" w:hAnsi="Times New Roman" w:cs="Times New Roman"/>
              </w:rPr>
              <w:t>Env</w:t>
            </w:r>
            <w:proofErr w:type="spellEnd"/>
            <w:r w:rsidRPr="007E0F1C">
              <w:rPr>
                <w:rFonts w:ascii="Times New Roman" w:hAnsi="Times New Roman" w:cs="Times New Roman"/>
              </w:rPr>
              <w:t>-Full-R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CCAGGTTGATCTTGCTCAGG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DK816-SR1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GACTCCATGAACGCATTGAA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DK816-SR2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TAGCTTGGCTGCTGAATCGT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MX6895-SF2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TCACTGTCTTGTCGGTGTGC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MX6895-SR2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GTTGATGTCGTCTGGGAAGG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MX6895-SF1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GTGGGAGATATCCCTCATTGTT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MX6895-SR1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TGCGTTGCAGTGGTAGAAAG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  <w:lang w:eastAsia="zh-C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MX6895-SF3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  <w:lang w:eastAsia="zh-C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ACTTCGTGAACTCCGTTGGT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MX6895-SR3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GTTGAGGTTGGCGCAGTG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MX6895-SF4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CTGCGACTCCTCGCTCTT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7E0F1C">
              <w:rPr>
                <w:rFonts w:ascii="Times New Roman" w:eastAsia="Times New Roman" w:hAnsi="Times New Roman" w:cs="Times New Roman"/>
              </w:rPr>
              <w:t>MX6895-SR4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CCATTGGAGAGGCAGAAGG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E0F1C">
              <w:rPr>
                <w:rFonts w:ascii="Times New Roman" w:hAnsi="Times New Roman" w:cs="Times New Roman"/>
                <w:sz w:val="22"/>
                <w:szCs w:val="22"/>
              </w:rPr>
              <w:t>MX6895-Gap1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CCATCGTCAAGCTCAACACA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DK823-R2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AATGTTTCGGTGTCACAAGC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DK823-FW2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GATTTCGCGGTTACCTGAAC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DK823-FW3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TCAACGTCATCGAGGACAAC</w:t>
            </w:r>
          </w:p>
        </w:tc>
      </w:tr>
      <w:tr w:rsidR="00876430" w:rsidRPr="007E0F1C" w:rsidTr="00A93A9B">
        <w:trPr>
          <w:trHeight w:val="377"/>
        </w:trPr>
        <w:tc>
          <w:tcPr>
            <w:tcW w:w="2358" w:type="dxa"/>
            <w:vAlign w:val="center"/>
          </w:tcPr>
          <w:p w:rsidR="00876430" w:rsidRPr="007E0F1C" w:rsidRDefault="00876430" w:rsidP="00A93A9B">
            <w:pPr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DK823-R3</w:t>
            </w:r>
          </w:p>
        </w:tc>
        <w:tc>
          <w:tcPr>
            <w:tcW w:w="1260" w:type="dxa"/>
            <w:vAlign w:val="center"/>
          </w:tcPr>
          <w:p w:rsidR="00876430" w:rsidRPr="007E0F1C" w:rsidRDefault="00876430" w:rsidP="00A93A9B">
            <w:r w:rsidRPr="007E0F1C">
              <w:rPr>
                <w:rFonts w:ascii="Times New Roman" w:hAnsi="Times New Roman" w:cs="Times New Roman"/>
              </w:rPr>
              <w:t>Sequencing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876430" w:rsidRPr="007E0F1C" w:rsidRDefault="00876430" w:rsidP="00A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F1C">
              <w:rPr>
                <w:rFonts w:ascii="Times New Roman" w:hAnsi="Times New Roman" w:cs="Times New Roman"/>
              </w:rPr>
              <w:t>CGTTCTTGCACTCGACACAT</w:t>
            </w:r>
          </w:p>
        </w:tc>
      </w:tr>
    </w:tbl>
    <w:p w:rsidR="00876430" w:rsidRPr="007E0F1C" w:rsidRDefault="00876430" w:rsidP="008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zh-CN"/>
        </w:rPr>
      </w:pPr>
    </w:p>
    <w:p w:rsidR="006B75C3" w:rsidRPr="00876430" w:rsidRDefault="00876430" w:rsidP="0087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7E0F1C">
        <w:rPr>
          <w:rFonts w:ascii="Times New Roman" w:hAnsi="Times New Roman" w:cs="Times New Roman"/>
          <w:lang w:eastAsia="zh-CN"/>
        </w:rPr>
        <w:t>*Restriction sites are underlined, start codon is in bold and artificial Shine-Dalgarno region is in italics.</w:t>
      </w:r>
    </w:p>
    <w:sectPr w:rsidR="006B75C3" w:rsidRPr="0087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F"/>
    <w:rsid w:val="002271EF"/>
    <w:rsid w:val="002A172D"/>
    <w:rsid w:val="006B75C3"/>
    <w:rsid w:val="008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430"/>
    <w:pPr>
      <w:ind w:left="720"/>
      <w:contextualSpacing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430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430"/>
    <w:pPr>
      <w:ind w:left="720"/>
      <w:contextualSpacing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43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M. Wall</dc:creator>
  <cp:lastModifiedBy>Daniel M. Wall</cp:lastModifiedBy>
  <cp:revision>2</cp:revision>
  <dcterms:created xsi:type="dcterms:W3CDTF">2013-09-17T14:44:00Z</dcterms:created>
  <dcterms:modified xsi:type="dcterms:W3CDTF">2013-09-17T14:44:00Z</dcterms:modified>
</cp:coreProperties>
</file>