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3" w:type="dxa"/>
        <w:tblLook w:val="0000"/>
      </w:tblPr>
      <w:tblGrid>
        <w:gridCol w:w="1389"/>
        <w:gridCol w:w="828"/>
        <w:gridCol w:w="1289"/>
        <w:gridCol w:w="882"/>
        <w:gridCol w:w="835"/>
        <w:gridCol w:w="1162"/>
        <w:gridCol w:w="717"/>
        <w:gridCol w:w="717"/>
        <w:gridCol w:w="717"/>
        <w:gridCol w:w="828"/>
        <w:gridCol w:w="717"/>
        <w:gridCol w:w="717"/>
        <w:gridCol w:w="717"/>
        <w:gridCol w:w="1139"/>
        <w:gridCol w:w="1139"/>
      </w:tblGrid>
      <w:tr w:rsidR="00643418" w:rsidRPr="00572AD1">
        <w:trPr>
          <w:trHeight w:val="255"/>
        </w:trPr>
        <w:tc>
          <w:tcPr>
            <w:tcW w:w="13793" w:type="dxa"/>
            <w:gridSpan w:val="15"/>
            <w:noWrap/>
          </w:tcPr>
          <w:p w:rsidR="00643418" w:rsidRPr="00572AD1" w:rsidRDefault="00643418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7C2664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: Associations with Breast Cancer ER status in </w:t>
            </w:r>
            <w:r w:rsidRPr="007A5F21">
              <w:rPr>
                <w:rFonts w:ascii="Arial" w:hAnsi="Arial" w:cs="Arial"/>
                <w:i/>
                <w:sz w:val="20"/>
                <w:szCs w:val="20"/>
              </w:rPr>
              <w:t>BRCA1</w:t>
            </w:r>
            <w:r>
              <w:rPr>
                <w:rFonts w:ascii="Arial" w:hAnsi="Arial" w:cs="Arial"/>
                <w:sz w:val="20"/>
                <w:szCs w:val="20"/>
              </w:rPr>
              <w:t xml:space="preserve"> carriers for SNPs genotyped in stages 1-3</w:t>
            </w:r>
          </w:p>
        </w:tc>
      </w:tr>
      <w:tr w:rsidR="00643418" w:rsidRPr="00572AD1">
        <w:trPr>
          <w:trHeight w:val="255"/>
        </w:trPr>
        <w:tc>
          <w:tcPr>
            <w:tcW w:w="1389" w:type="dxa"/>
            <w:noWrap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8" w:type="dxa"/>
            <w:gridSpan w:val="4"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N (allele 2 freq)</w:t>
            </w:r>
          </w:p>
        </w:tc>
        <w:tc>
          <w:tcPr>
            <w:tcW w:w="2979" w:type="dxa"/>
            <w:gridSpan w:val="4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ER-positive</w:t>
            </w:r>
          </w:p>
        </w:tc>
        <w:tc>
          <w:tcPr>
            <w:tcW w:w="3290" w:type="dxa"/>
            <w:gridSpan w:val="4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ER-negative</w:t>
            </w:r>
          </w:p>
        </w:tc>
        <w:tc>
          <w:tcPr>
            <w:tcW w:w="1139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P-diff</w:t>
            </w:r>
          </w:p>
        </w:tc>
      </w:tr>
      <w:tr w:rsidR="00643418" w:rsidRPr="00572AD1">
        <w:trPr>
          <w:trHeight w:val="255"/>
        </w:trPr>
        <w:tc>
          <w:tcPr>
            <w:tcW w:w="1389" w:type="dxa"/>
            <w:noWrap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3"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Breast Cancer</w:t>
            </w: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434" w:type="dxa"/>
            <w:gridSpan w:val="2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828" w:type="dxa"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434" w:type="dxa"/>
            <w:gridSpan w:val="2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95%CI</w:t>
            </w:r>
          </w:p>
        </w:tc>
        <w:tc>
          <w:tcPr>
            <w:tcW w:w="1139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18" w:rsidRPr="00572AD1">
        <w:trPr>
          <w:trHeight w:val="255"/>
        </w:trPr>
        <w:tc>
          <w:tcPr>
            <w:tcW w:w="1389" w:type="dxa"/>
            <w:noWrap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SNP</w:t>
            </w:r>
          </w:p>
        </w:tc>
        <w:tc>
          <w:tcPr>
            <w:tcW w:w="828" w:type="dxa"/>
          </w:tcPr>
          <w:p w:rsidR="00643418" w:rsidRPr="00E27E4C" w:rsidRDefault="00643418" w:rsidP="00525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chrom</w:t>
            </w:r>
          </w:p>
        </w:tc>
        <w:tc>
          <w:tcPr>
            <w:tcW w:w="1289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Unaffected</w:t>
            </w:r>
          </w:p>
        </w:tc>
        <w:tc>
          <w:tcPr>
            <w:tcW w:w="882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ER+</w:t>
            </w:r>
          </w:p>
        </w:tc>
        <w:tc>
          <w:tcPr>
            <w:tcW w:w="835" w:type="dxa"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 xml:space="preserve">ER- </w:t>
            </w:r>
          </w:p>
        </w:tc>
        <w:tc>
          <w:tcPr>
            <w:tcW w:w="1162" w:type="dxa"/>
            <w:noWrap/>
          </w:tcPr>
          <w:p w:rsidR="00643418" w:rsidRPr="00E27E4C" w:rsidRDefault="00643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Unknown</w:t>
            </w: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LB</w:t>
            </w: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828" w:type="dxa"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LB</w:t>
            </w:r>
          </w:p>
        </w:tc>
        <w:tc>
          <w:tcPr>
            <w:tcW w:w="717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1139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4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139" w:type="dxa"/>
            <w:noWrap/>
          </w:tcPr>
          <w:p w:rsidR="00643418" w:rsidRPr="00E27E4C" w:rsidRDefault="00643418" w:rsidP="00525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418" w:rsidRPr="00023855">
        <w:trPr>
          <w:trHeight w:val="255"/>
        </w:trPr>
        <w:tc>
          <w:tcPr>
            <w:tcW w:w="1389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rs2290854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7037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(0.31)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1953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(0.34)</w:t>
            </w:r>
          </w:p>
        </w:tc>
        <w:tc>
          <w:tcPr>
            <w:tcW w:w="1162" w:type="dxa"/>
            <w:noWrap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4727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0.516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1.21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Pr="00023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418" w:rsidRPr="00023855">
        <w:trPr>
          <w:trHeight w:val="255"/>
        </w:trPr>
        <w:tc>
          <w:tcPr>
            <w:tcW w:w="1389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rs6682208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6A0">
              <w:rPr>
                <w:rFonts w:ascii="Arial" w:hAnsi="Arial" w:cs="Arial"/>
                <w:sz w:val="20"/>
                <w:szCs w:val="20"/>
              </w:rPr>
              <w:t>7035</w:t>
            </w:r>
          </w:p>
          <w:p w:rsidR="00643418" w:rsidRPr="00B366A0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6A0"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B366A0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(0.34)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6A0">
              <w:rPr>
                <w:rFonts w:ascii="Arial" w:hAnsi="Arial" w:cs="Arial"/>
                <w:sz w:val="20"/>
                <w:szCs w:val="20"/>
              </w:rPr>
              <w:t>1953</w:t>
            </w:r>
          </w:p>
          <w:p w:rsidR="00643418" w:rsidRPr="00B366A0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(0.35)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 (0.34)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0.141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5.43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Pr="000238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43418" w:rsidRPr="00023855">
        <w:trPr>
          <w:trHeight w:val="255"/>
        </w:trPr>
        <w:tc>
          <w:tcPr>
            <w:tcW w:w="1389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rs10252939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7035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(0.30)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 (0.29)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 (0.30)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0.439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2.21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Pr="00023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3418" w:rsidRPr="00023855">
        <w:trPr>
          <w:trHeight w:val="255"/>
        </w:trPr>
        <w:tc>
          <w:tcPr>
            <w:tcW w:w="1389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rs2349485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(0.37)</w:t>
            </w:r>
          </w:p>
        </w:tc>
        <w:tc>
          <w:tcPr>
            <w:tcW w:w="882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(0.35)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 (0.35)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 (0.34)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7.38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643418" w:rsidRPr="00023855">
        <w:trPr>
          <w:trHeight w:val="255"/>
        </w:trPr>
        <w:tc>
          <w:tcPr>
            <w:tcW w:w="1389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rs4716985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(0.33)</w:t>
            </w:r>
          </w:p>
        </w:tc>
        <w:tc>
          <w:tcPr>
            <w:tcW w:w="882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(0.30)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(0.29)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 (0.30)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0.318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1.71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Pr="00023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rs765855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7036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(0.34)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(0.32)</w:t>
            </w:r>
          </w:p>
        </w:tc>
        <w:tc>
          <w:tcPr>
            <w:tcW w:w="1162" w:type="dxa"/>
            <w:noWrap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3.47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  <w:r w:rsidRPr="000238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rs11196174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7035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(0.28)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(0.29)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(0.31)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 (0.31)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9.55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Pr="000238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rs11196175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(0.28)</w:t>
            </w:r>
          </w:p>
        </w:tc>
        <w:tc>
          <w:tcPr>
            <w:tcW w:w="882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(0.29)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(0.30)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 (0.31)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1.21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rs10835161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(0.43)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(0.41)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 (0.41)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 (0.41)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0.230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1.83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0238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rs11616749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7036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(0.20)</w:t>
            </w:r>
          </w:p>
        </w:tc>
        <w:tc>
          <w:tcPr>
            <w:tcW w:w="882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(0.21)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 (0.21)</w:t>
            </w:r>
          </w:p>
        </w:tc>
        <w:tc>
          <w:tcPr>
            <w:tcW w:w="1162" w:type="dxa"/>
            <w:noWrap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 (0.22)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5.15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</w:tr>
      <w:tr w:rsidR="00643418" w:rsidRPr="00023855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rs1958654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7035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(0.12)</w:t>
            </w:r>
          </w:p>
        </w:tc>
        <w:tc>
          <w:tcPr>
            <w:tcW w:w="882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(0.12)</w:t>
            </w:r>
          </w:p>
        </w:tc>
        <w:tc>
          <w:tcPr>
            <w:tcW w:w="835" w:type="dxa"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 (0.14)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 (0.13)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0.824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9.96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0238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43418" w:rsidRPr="00572AD1">
        <w:trPr>
          <w:trHeight w:val="255"/>
        </w:trPr>
        <w:tc>
          <w:tcPr>
            <w:tcW w:w="1384" w:type="dxa"/>
            <w:noWrap/>
          </w:tcPr>
          <w:p w:rsidR="00643418" w:rsidRPr="00023855" w:rsidRDefault="00643418">
            <w:pPr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rs17544947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9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6260 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(0.29)</w:t>
            </w:r>
          </w:p>
        </w:tc>
        <w:tc>
          <w:tcPr>
            <w:tcW w:w="882" w:type="dxa"/>
          </w:tcPr>
          <w:p w:rsidR="00643418" w:rsidRPr="00023855" w:rsidRDefault="00643418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 (0.28)</w:t>
            </w:r>
          </w:p>
        </w:tc>
        <w:tc>
          <w:tcPr>
            <w:tcW w:w="835" w:type="dxa"/>
          </w:tcPr>
          <w:p w:rsidR="00643418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</w:t>
            </w:r>
          </w:p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(0.27)</w:t>
            </w:r>
          </w:p>
        </w:tc>
        <w:tc>
          <w:tcPr>
            <w:tcW w:w="1162" w:type="dxa"/>
            <w:noWrap/>
          </w:tcPr>
          <w:p w:rsidR="00643418" w:rsidRPr="00023855" w:rsidRDefault="006434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 (0.26)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28" w:type="dxa"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0.387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717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139" w:type="dxa"/>
            <w:noWrap/>
          </w:tcPr>
          <w:p w:rsidR="00643418" w:rsidRPr="00023855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55">
              <w:rPr>
                <w:rFonts w:ascii="Arial" w:hAnsi="Arial" w:cs="Arial"/>
                <w:sz w:val="20"/>
                <w:szCs w:val="20"/>
              </w:rPr>
              <w:t>5.67</w:t>
            </w:r>
            <w:r>
              <w:rPr>
                <w:rFonts w:ascii="Arial" w:hAnsi="Arial" w:cs="Arial"/>
                <w:sz w:val="20"/>
                <w:szCs w:val="20"/>
              </w:rPr>
              <w:t>×10</w:t>
            </w:r>
            <w:r w:rsidRPr="00E5698D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9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643418" w:rsidRPr="00572AD1">
        <w:trPr>
          <w:trHeight w:val="255"/>
        </w:trPr>
        <w:tc>
          <w:tcPr>
            <w:tcW w:w="1384" w:type="dxa"/>
            <w:noWrap/>
          </w:tcPr>
          <w:p w:rsidR="00643418" w:rsidRPr="00572AD1" w:rsidRDefault="0064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43418" w:rsidRPr="00572AD1" w:rsidRDefault="00643418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643418" w:rsidRPr="00572AD1" w:rsidRDefault="0064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643418" w:rsidRPr="00572AD1" w:rsidRDefault="0064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</w:tcPr>
          <w:p w:rsidR="00643418" w:rsidRPr="00572AD1" w:rsidRDefault="0064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643418" w:rsidRPr="00572AD1" w:rsidRDefault="00643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643418" w:rsidRPr="00572AD1" w:rsidRDefault="00643418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80A" w:rsidRDefault="00643418"/>
    <w:sectPr w:rsidR="005A580A" w:rsidSect="00643418">
      <w:pgSz w:w="15840" w:h="12240" w:orient="landscape"/>
      <w:pgMar w:top="1440" w:right="1080" w:bottom="144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418"/>
    <w:rsid w:val="0064341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43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643418"/>
    <w:rPr>
      <w:rFonts w:cs="Times New Roman"/>
    </w:rPr>
  </w:style>
  <w:style w:type="table" w:styleId="TableGrid">
    <w:name w:val="Table Grid"/>
    <w:basedOn w:val="TableNormal"/>
    <w:uiPriority w:val="99"/>
    <w:rsid w:val="00643418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434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4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434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2012-10-17T20:53:00Z</dcterms:created>
  <dcterms:modified xsi:type="dcterms:W3CDTF">2012-10-17T20:53:00Z</dcterms:modified>
</cp:coreProperties>
</file>