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B5" w:rsidRPr="003051DF" w:rsidRDefault="004D72B5" w:rsidP="004D72B5">
      <w:pPr>
        <w:keepNext/>
        <w:spacing w:after="0"/>
        <w:outlineLvl w:val="1"/>
        <w:rPr>
          <w:rFonts w:ascii="Arial" w:eastAsia="Times New Roman" w:hAnsi="Arial" w:cs="Arial"/>
          <w:szCs w:val="20"/>
          <w:lang w:eastAsia="en-US"/>
        </w:rPr>
      </w:pPr>
      <w:r w:rsidRPr="003051DF">
        <w:rPr>
          <w:rFonts w:ascii="Arial" w:eastAsia="Times New Roman" w:hAnsi="Arial" w:cs="Arial"/>
          <w:szCs w:val="20"/>
          <w:lang w:eastAsia="en-US"/>
        </w:rPr>
        <w:t xml:space="preserve">Table S3. </w:t>
      </w:r>
      <w:r w:rsidR="007801AF">
        <w:rPr>
          <w:rFonts w:ascii="Arial" w:eastAsia="Times New Roman" w:hAnsi="Arial" w:cs="Arial"/>
          <w:szCs w:val="20"/>
          <w:lang w:eastAsia="en-US"/>
        </w:rPr>
        <w:t>Oligonucleotides</w:t>
      </w:r>
      <w:r w:rsidRPr="003051DF">
        <w:rPr>
          <w:rFonts w:ascii="Arial" w:eastAsia="Times New Roman" w:hAnsi="Arial" w:cs="Arial"/>
          <w:szCs w:val="20"/>
          <w:lang w:eastAsia="en-US"/>
        </w:rPr>
        <w:t xml:space="preserve"> used in this study.</w:t>
      </w:r>
      <w:bookmarkStart w:id="0" w:name="_GoBack"/>
      <w:bookmarkEnd w:id="0"/>
    </w:p>
    <w:tbl>
      <w:tblPr>
        <w:tblW w:w="9450" w:type="dxa"/>
        <w:tblInd w:w="115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115" w:type="dxa"/>
          <w:right w:w="216" w:type="dxa"/>
        </w:tblCellMar>
        <w:tblLook w:val="00A0" w:firstRow="1" w:lastRow="0" w:firstColumn="1" w:lastColumn="0" w:noHBand="0" w:noVBand="0"/>
      </w:tblPr>
      <w:tblGrid>
        <w:gridCol w:w="2880"/>
        <w:gridCol w:w="4410"/>
        <w:gridCol w:w="2160"/>
      </w:tblGrid>
      <w:tr w:rsidR="004D72B5" w:rsidRPr="003051DF" w:rsidTr="0051503D">
        <w:trPr>
          <w:trHeight w:val="346"/>
        </w:trPr>
        <w:tc>
          <w:tcPr>
            <w:tcW w:w="288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Primers</w:t>
            </w:r>
          </w:p>
        </w:tc>
        <w:tc>
          <w:tcPr>
            <w:tcW w:w="441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Sequence (5’ to 3’): restriction sites underlined</w:t>
            </w:r>
          </w:p>
        </w:tc>
        <w:tc>
          <w:tcPr>
            <w:tcW w:w="216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Purpose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Afumi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pyrG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For</w:t>
            </w:r>
          </w:p>
        </w:tc>
        <w:tc>
          <w:tcPr>
            <w:tcW w:w="441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TGCCTCAAACAATGCTCTTC</w:t>
            </w:r>
          </w:p>
        </w:tc>
        <w:tc>
          <w:tcPr>
            <w:tcW w:w="216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A. fumigatus </w:t>
            </w: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pyrG</w:t>
            </w:r>
            <w:proofErr w:type="spellEnd"/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Afumi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pyrG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CCAGGTATCGTCGGGAGGT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before="2" w:after="2"/>
              <w:ind w:right="-270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A. fumigatus </w:t>
            </w: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pyrG</w:t>
            </w:r>
            <w:proofErr w:type="spellEnd"/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AN2165 5'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CGGAGTCTGGGTTGAATCGC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AN2165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AN2165 5'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CGAAGAGGGTGAAGAGCATTGTTTGAGGCACAGCAGGAAGGAGGGCGAAG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AN2165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AN2165 3'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CACTGCTGTTATGGAGGGCTGCTATGGACCCTTTCCTACATCTGGGCGAC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AN2165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AN2165 3'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GTGACGACAATACCTCCCGACGATACCTGGCTTTCCTACATCTGGGCGAC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AN2165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AN2165 Nest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GCGTGACTTGTGGACCGAAT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AN2165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AN2165 Nest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GGCGAAGAAGCAAAGAAGGA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AN2165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AN5416 5'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TGCTGTGGACTATGGGGGA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AN5416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AN5416 5'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CGAAGAGGGTGAAGAGCATTGTTTGAGGCAGTAGGGGGAGGTATGGGAGA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AN5416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AN5416 3'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GTGACGACAATACCTCCCGACGATACCTGGAGCCGTTGTAATGTGAAGCC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AN5416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AN5416 3'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TCCTGTTCCCAAATACCACG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AN5416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AN5416 Nest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GAGGGCGATGGATGTAGAGG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AN5416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AN5416 Nest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GCGGCTGAGACCTCTAATG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AN5416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AN5874 5'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CCAGAAGAACAAATGACCGC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AN5874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AN5874 5'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CGAAGAGGGTGAAGAGCATTGTTTGAGGCACTTCTGACTGCCTTACGCC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AN5874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AN5874 3'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GTGACGACAATACCTCCCGACGATACCTGGTCACCAAACTGCTCACTTCC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AN5874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AN5874 3'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ACCCCCTCGCTATTTCAATC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AN5874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AN5874 Nest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TCGCTATAAATGGTCCCTCG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AN5874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AN5874 Nest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TCTGTTTGTGTTGGCTTCCG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AN5874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AN6749 5'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CACAATCAGGACGGTCACA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AN6749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AN6749 5'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CGAAGAGGGTGAAGAGCATTGTTTGAGGCATAGGTGGTAACGGGTTGAGG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AN6749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AN6749 3'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GTGACGACAATACCTCCCGACGATACCTGGCATTCGCCGCACTATACCCT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AN6749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AN6749 3'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ACATTCACTGGATAGGCGGG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AN6749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AN6749 Nest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GGAGGTCAGAGAGCGAGGAG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AN6749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AN6749 Nest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GATAGGCGGGGTGAGAGTGG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AN6749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AN7933 5'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GTTTCCCATAAGTCGGCATC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AN7933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AN7933 5'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CGAAGAGGGTGAAGAGCATTGTTTGAGGCATGCTGCCATTGCTTGTCCTC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AN7933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AN7933 3'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GTGACGACAATACCTCCCGACGATACCTGGCTGTGAAAACCCCTACCGA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AN7933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AN7933 3'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GGAGGTGTCGGACTGCGTG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AN7933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AN7933 Nest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CGGTAGATGCCCAGTCCCAG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AN7933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AN7933 Nest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CGCAAAGCACCTAATCAACC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AN7933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AN8833 5'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CTGAGGTGATGCTTCGGTG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AN8833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AN8833 5'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CGAAGAGGGTGAAGAGCATTGTTTGAGGCAACCCTGACGCAAAGAAAGAC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AN8833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AN8833 3'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GTGACGACAATACCTCCCGACGATACCTGGCTAAAGCCGAAAACGAGCAA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AN8833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AN8833 3'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CCCAATCAACAAAAAGCACG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AN8833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AN8833 Nest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CAGCGAGCGAAGTCAGAAG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AN8833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AN8833 Nest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CAACTCAACCCTTCACCACG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AN8833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AN8945 5'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CGGCTGGAAAAAAAGTACG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AN8945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AN8945 5'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CGAAGAGGGTGAAGAGCATTGTTTGAGGCAAAAATGTGGAGGGAGCGATA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AN8945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AN8945 3'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GTGACGACAATACCTCCCGACGATACCTGGGGCTTATTGTGGCTTCAGTC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AN8945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AN8945 3'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ATAAATCACATCTGCTCTCGTC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AN8945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JP AN8945 Nest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TATGCGGGGTGATTGAGATT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AN8945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AN8945 Nest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GGGGCACAGGATTGAGGTTC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AN8945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AN9193 5'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GGAGTCGCAAGCAGAAGAAT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AN9193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AN9193 5'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CGAAGAGGGTGAAGAGCATTGTTTGAGGCATATTAGGAGGTTTGAAGGC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5’ Flank AN9193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AN9193 3'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GTGACGACAATACCTCCCGACGATACCTGGGACTCGCCGTACCAACCACT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AN9193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AN9193 3'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TCCAGTCCACGACATTCCTA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3’ Flank AN9193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AN9193 Nest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GGAGGAGAAGGAGAGAGAG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AN9193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AN9193 Nest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TTATGAGGGTTGATTCCGTG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AN9193 KO Product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S-tag 5’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CCTTTATCGTCTACAGCGCC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5’ Flank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-Stag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S-tag 5’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TTCTTTGGCTCCAGCGCCTGCACCAGCTCCACGCATGGTGGCAGGCTTTG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5’ Flank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-Stag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S-tag 3’ Flank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CATCACGCATCAGTGCCTCCTCTCAGACAGTAAAAGAATTCTGCCGGCGT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3’ Flank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-Stag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S-tag 3’ Flank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CGATTCGTTTCGAAGTTGCGC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3’ Flank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-Stag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gpdA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(p) For (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EcoRI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TTTC</w:t>
            </w:r>
            <w:r w:rsidRPr="003051DF">
              <w:rPr>
                <w:rFonts w:ascii="Arial" w:eastAsia="Times New Roman" w:hAnsi="Arial" w:cs="Arial"/>
                <w:sz w:val="16"/>
                <w:szCs w:val="20"/>
                <w:u w:val="single"/>
                <w:lang w:eastAsia="en-US"/>
              </w:rPr>
              <w:t>GAATTC</w:t>
            </w: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CATCCGGATGTCGAAGG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A. nidulans </w:t>
            </w: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gpdA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promoter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OE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Fusion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GTCGTCGCTGTATTGGGTCATGGTGATGTCTGCTCAAG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A. nidulans </w:t>
            </w: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gpdA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promoter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OE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Fusion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CTTGAGCAGACATCACCATGACCCAATACAGCGACGAC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gDNA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ORF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OE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Rev (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NotI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TGCAAG</w:t>
            </w:r>
            <w:r w:rsidRPr="003051DF">
              <w:rPr>
                <w:rFonts w:ascii="Arial" w:eastAsia="Times New Roman" w:hAnsi="Arial" w:cs="Arial"/>
                <w:sz w:val="16"/>
                <w:szCs w:val="20"/>
                <w:u w:val="single"/>
                <w:lang w:eastAsia="en-US"/>
              </w:rPr>
              <w:t>GCGGCCGC</w:t>
            </w: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TGCCAATGGAGTGCATA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gDNA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ORF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-GFP C-term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GGGTTCGGGGATATCAAGTCCGCCTCGCGGAGCTGGTGCAGGCGCTG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-GFP C-tag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-GFP C-term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GCTCGCGCCAAGATGCTAGATTGGGAATTATTTGTATAGTTCATCC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-GFP C-tag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GFP-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 term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CAGCTACCCCGCTTGAGCAGACATCACCATGTCCAAGGGCGAGGAACT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GFP-</w:t>
            </w: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 tag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GFP-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 term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ATCGATATCGTCGTCGCTGTATTGGGTCATGGCTCCAGCGCCTGCACC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GFP-</w:t>
            </w: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 tag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TAP-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 term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CAGCTACCCCGCTTGAGCAGACATCACCATGGCAGGCCTTGCGCAAC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TAP-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tag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TAP-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 term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CATGGCTCCAGCGCCTGCACCAGCTCCGTCGACGGTATCGATAAGCTT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TAP-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tag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SAM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mut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GGAAATCCTCGACGTCGCTACCGCGACCGGAATCTGGGCAATG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r w:rsidRPr="003051D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  <w:t>SAM</w:t>
            </w:r>
            <w:proofErr w:type="spellEnd"/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SAM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mut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CATTGCCCAGATTCCGGTCGCGGTAGCGACGTCGAGGATTTCC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r w:rsidRPr="003051D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  <w:t>SAM</w:t>
            </w:r>
            <w:proofErr w:type="spellEnd"/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AN2165 Internal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CAGGTTACCTCTTCACGG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RT-PCR AN2165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CTATCCATCCACCCAGCAA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RT-PCR AN8945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AGCCTTCAAATCGCTCAAAC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llmB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AN8945 Internal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CTACTCCGGCTTCTGCCCAT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llmB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RT-PCR AN7933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TACGAGAAGCAGTGGACGTG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llmC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AN7933 Internal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CACGTCTCGGTAGGGGTTTTC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llmC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AN5416 Internal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CACAAGTCATGCATCATATG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llmD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RT-PCR AN5416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CTTCAAGGAGCCATCCTCAG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llmD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AN6749 GFP 5'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ATCCTCGACGTCGGTACC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RT-PCR AN6749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AACCGCTGTTCCACTACGTC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AN5874 Internal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GTAGATGATCTAAACCGCC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llmG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RT-PCR AN5874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CACGCGGATAAAGGTAGAGG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llmG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AN8833 Internal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GATATTGTAACGACACATACTTC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llmI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RT-PCR AN8833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GTTTGCGTGCTGTCACTGTT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llmI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AN9193 Internal For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AGGATATGGCTATGGGATGCC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llmJ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JP RT-PCR AN9193 Rev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TGTTTAAGAGCCCAGCATCC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3051DF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llmJ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northern probe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07253-5'AN6749NcoI</w:t>
            </w:r>
          </w:p>
        </w:tc>
        <w:tc>
          <w:tcPr>
            <w:tcW w:w="4410" w:type="dxa"/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AA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n-US"/>
              </w:rPr>
              <w:t>CCATGG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AAATGACCCAATACAGCGACGAC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Clone AN6749 (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07254-3'AN6749BamHI</w:t>
            </w:r>
          </w:p>
        </w:tc>
        <w:tc>
          <w:tcPr>
            <w:tcW w:w="4410" w:type="dxa"/>
            <w:tcBorders>
              <w:bottom w:val="nil"/>
            </w:tcBorders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AA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n-US"/>
              </w:rPr>
              <w:t>GGATCC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TCAGCGAGGCGGACTTGATATCCCC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Clone AN6749 (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For (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NotI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TATGCA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n-US"/>
              </w:rPr>
              <w:t>GCGGCCGC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AATGGCTACACTTGCAGCAC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Y2H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truncation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Rev (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PstI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CTATGA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n-US"/>
              </w:rPr>
              <w:t>CTGCAG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TTAACGCATGGTGGCAGGCT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Y2H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truncation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(29) For (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NotI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TATGCA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n-US"/>
              </w:rPr>
              <w:t>GCGGCCGC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AAAGATTACCTATAAATTGAAT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Y2H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truncation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(235) Rev (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PstI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CTATGA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n-US"/>
              </w:rPr>
              <w:t>CTGCAG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TTACCGCACATCGCGCCGGATAC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Y2H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truncation</w:t>
            </w:r>
          </w:p>
        </w:tc>
      </w:tr>
      <w:tr w:rsidR="004D72B5" w:rsidRPr="003051DF" w:rsidTr="0051503D">
        <w:trPr>
          <w:trHeight w:val="27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(236) For (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NotI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2B5" w:rsidRPr="003051DF" w:rsidRDefault="004D72B5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TATGCA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n-US"/>
              </w:rPr>
              <w:t>GCGGCCGC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AATGAGACGGCGCGGAGACAA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2B5" w:rsidRPr="003051DF" w:rsidRDefault="004D72B5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Y2H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truncation</w:t>
            </w:r>
          </w:p>
        </w:tc>
      </w:tr>
      <w:tr w:rsidR="007801AF" w:rsidRPr="003051DF" w:rsidTr="0051503D">
        <w:trPr>
          <w:trHeight w:val="27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1AF" w:rsidRPr="003051DF" w:rsidRDefault="007801AF" w:rsidP="00E843E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(458) For (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NotI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1AF" w:rsidRPr="003051DF" w:rsidRDefault="007801AF" w:rsidP="00E843E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TATGCA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n-US"/>
              </w:rPr>
              <w:t>GCGGCCGC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ATCGAAAACACCATCTAATATG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AF" w:rsidRPr="003051DF" w:rsidRDefault="007801AF" w:rsidP="00E843E9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Y2H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veA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truncation</w:t>
            </w:r>
          </w:p>
        </w:tc>
      </w:tr>
      <w:tr w:rsidR="007801AF" w:rsidRPr="003051DF" w:rsidTr="0051503D">
        <w:trPr>
          <w:trHeight w:val="27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1AF" w:rsidRPr="003051DF" w:rsidRDefault="007801AF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(90) Rev (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PstI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1AF" w:rsidRPr="003051DF" w:rsidRDefault="007801AF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TAGCTA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n-US"/>
              </w:rPr>
              <w:t>CTGCAG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TCAGTCGAGGATTTCCTGCGGG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AF" w:rsidRPr="003051DF" w:rsidRDefault="007801AF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Y2H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truncation</w:t>
            </w:r>
          </w:p>
        </w:tc>
      </w:tr>
      <w:tr w:rsidR="007801AF" w:rsidRPr="003051DF" w:rsidTr="0051503D">
        <w:trPr>
          <w:trHeight w:val="27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1AF" w:rsidRPr="003051DF" w:rsidRDefault="007801AF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(180) Rev (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PstI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1AF" w:rsidRPr="003051DF" w:rsidRDefault="007801AF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TAGCTA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n-US"/>
              </w:rPr>
              <w:t>CTGCAG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TCATACAACCTCGATGTATCCG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AF" w:rsidRPr="003051DF" w:rsidRDefault="007801AF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Y2H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truncation</w:t>
            </w:r>
          </w:p>
        </w:tc>
      </w:tr>
      <w:tr w:rsidR="007801AF" w:rsidRPr="003051DF" w:rsidTr="007801AF">
        <w:trPr>
          <w:trHeight w:val="27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1AF" w:rsidRPr="003051DF" w:rsidRDefault="007801AF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(80) For (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EcoRI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1AF" w:rsidRPr="003051DF" w:rsidRDefault="007801AF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ATATCG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n-US"/>
              </w:rPr>
              <w:t>GAATTC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CCGATCGAGAACCCGCAGG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AF" w:rsidRPr="003051DF" w:rsidRDefault="007801AF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Y2H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truncation</w:t>
            </w:r>
          </w:p>
        </w:tc>
      </w:tr>
      <w:tr w:rsidR="007801AF" w:rsidRPr="003051DF" w:rsidTr="007801AF">
        <w:trPr>
          <w:trHeight w:val="274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1AF" w:rsidRPr="003051DF" w:rsidRDefault="007801AF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JP 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(180) For (</w:t>
            </w:r>
            <w:proofErr w:type="spellStart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EcoRI</w:t>
            </w:r>
            <w:proofErr w:type="spellEnd"/>
            <w:r w:rsidRPr="00305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01AF" w:rsidRPr="003051DF" w:rsidRDefault="007801AF" w:rsidP="0051503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ATATCG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n-US"/>
              </w:rPr>
              <w:t>GAATTC</w:t>
            </w:r>
            <w:r w:rsidRPr="00305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GTAGAACACTCCGTTCAGC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1AF" w:rsidRPr="003051DF" w:rsidRDefault="007801AF" w:rsidP="0051503D">
            <w:pPr>
              <w:spacing w:after="0"/>
              <w:ind w:right="-27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Y2H </w:t>
            </w:r>
            <w:proofErr w:type="spellStart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llmF</w:t>
            </w:r>
            <w:proofErr w:type="spellEnd"/>
            <w:r w:rsidRPr="003051D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truncation</w:t>
            </w:r>
          </w:p>
        </w:tc>
      </w:tr>
    </w:tbl>
    <w:p w:rsidR="004D72B5" w:rsidRPr="003051DF" w:rsidRDefault="004D72B5" w:rsidP="004D72B5">
      <w:pPr>
        <w:spacing w:after="0"/>
        <w:rPr>
          <w:rFonts w:ascii="Arial" w:eastAsia="Times New Roman" w:hAnsi="Arial" w:cs="Arial"/>
          <w:szCs w:val="20"/>
          <w:lang w:eastAsia="en-US"/>
        </w:rPr>
      </w:pPr>
    </w:p>
    <w:p w:rsidR="004D72B5" w:rsidRPr="003051DF" w:rsidRDefault="004D72B5" w:rsidP="004D72B5">
      <w:pPr>
        <w:spacing w:after="0"/>
        <w:rPr>
          <w:rFonts w:ascii="Arial" w:eastAsia="Times New Roman" w:hAnsi="Arial" w:cs="Arial"/>
          <w:szCs w:val="20"/>
          <w:lang w:eastAsia="en-US"/>
        </w:rPr>
      </w:pPr>
    </w:p>
    <w:p w:rsidR="00BB0BE8" w:rsidRDefault="007801AF"/>
    <w:sectPr w:rsidR="00BB0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B5"/>
    <w:rsid w:val="004D72B5"/>
    <w:rsid w:val="007801AF"/>
    <w:rsid w:val="0085218A"/>
    <w:rsid w:val="00E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B5"/>
    <w:pPr>
      <w:spacing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B5"/>
    <w:pPr>
      <w:spacing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5855</Characters>
  <Application>Microsoft Macintosh Word</Application>
  <DocSecurity>0</DocSecurity>
  <Lines>48</Lines>
  <Paragraphs>13</Paragraphs>
  <ScaleCrop>false</ScaleCrop>
  <Company>Public Library of Science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Haggie</dc:creator>
  <cp:lastModifiedBy>Jon Palmer</cp:lastModifiedBy>
  <cp:revision>2</cp:revision>
  <dcterms:created xsi:type="dcterms:W3CDTF">2012-11-08T19:30:00Z</dcterms:created>
  <dcterms:modified xsi:type="dcterms:W3CDTF">2012-11-08T19:30:00Z</dcterms:modified>
</cp:coreProperties>
</file>