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1D3F" w14:textId="77777777" w:rsidR="00900B79" w:rsidRPr="00900B79" w:rsidRDefault="00900B79" w:rsidP="00900B79">
      <w:pPr>
        <w:rPr>
          <w:rFonts w:ascii="Arial" w:eastAsia="DengXian" w:hAnsi="Arial" w:cs="Arial"/>
          <w:sz w:val="22"/>
          <w:szCs w:val="22"/>
          <w:lang w:eastAsia="zh-CN"/>
        </w:rPr>
      </w:pPr>
      <w:r w:rsidRPr="00900B79">
        <w:rPr>
          <w:rFonts w:ascii="Arial" w:eastAsia="DengXian" w:hAnsi="Arial" w:cs="Arial"/>
          <w:b/>
          <w:sz w:val="22"/>
          <w:szCs w:val="22"/>
          <w:lang w:eastAsia="zh-CN"/>
        </w:rPr>
        <w:t>Supplemental</w:t>
      </w:r>
      <w:r w:rsidRPr="00900B79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r w:rsidRPr="00900B79">
        <w:rPr>
          <w:rFonts w:ascii="Arial" w:eastAsia="DengXian" w:hAnsi="Arial" w:cs="Arial"/>
          <w:b/>
          <w:sz w:val="22"/>
          <w:szCs w:val="22"/>
          <w:lang w:eastAsia="zh-CN"/>
        </w:rPr>
        <w:t>Table S6</w:t>
      </w:r>
      <w:r w:rsidRPr="00900B79">
        <w:rPr>
          <w:rFonts w:ascii="Arial" w:eastAsia="DengXian" w:hAnsi="Arial" w:cs="Arial"/>
          <w:sz w:val="22"/>
          <w:szCs w:val="22"/>
          <w:lang w:eastAsia="zh-CN"/>
        </w:rPr>
        <w:t>. Values used for pairwise fisher tests of association with gene constraint.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9"/>
        <w:gridCol w:w="1650"/>
        <w:gridCol w:w="2102"/>
        <w:gridCol w:w="1650"/>
        <w:gridCol w:w="2102"/>
        <w:gridCol w:w="1650"/>
        <w:gridCol w:w="2102"/>
      </w:tblGrid>
      <w:tr w:rsidR="00900B79" w:rsidRPr="00900B79" w14:paraId="75B75938" w14:textId="77777777" w:rsidTr="00B31043">
        <w:trPr>
          <w:trHeight w:val="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C09F" w14:textId="77777777" w:rsidR="00900B79" w:rsidRPr="00900B79" w:rsidRDefault="00900B79" w:rsidP="00900B79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900B79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SNV gene constraint association tables</w:t>
            </w:r>
          </w:p>
        </w:tc>
      </w:tr>
      <w:tr w:rsidR="00900B79" w:rsidRPr="00900B79" w14:paraId="3F470E81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1CC" w14:textId="77777777" w:rsidR="00900B79" w:rsidRPr="00900B79" w:rsidRDefault="00900B79" w:rsidP="00900B7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CAAD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0B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Synonymous 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3832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0B79">
              <w:rPr>
                <w:rFonts w:ascii="Calibri" w:eastAsia="Times New Roman" w:hAnsi="Calibri" w:cs="Calibri"/>
                <w:b/>
                <w:bCs/>
                <w:color w:val="000000"/>
              </w:rPr>
              <w:t>Missense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BED7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00B79">
              <w:rPr>
                <w:rFonts w:ascii="Calibri" w:eastAsia="Times New Roman" w:hAnsi="Calibri" w:cs="Calibri"/>
                <w:b/>
                <w:bCs/>
                <w:color w:val="000000"/>
              </w:rPr>
              <w:t>LoF</w:t>
            </w:r>
            <w:proofErr w:type="spellEnd"/>
          </w:p>
        </w:tc>
      </w:tr>
      <w:tr w:rsidR="00900B79" w:rsidRPr="00900B79" w14:paraId="595DE918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40E2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Constraint level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E5A8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CDS SNVs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9C8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CDS non-SNVs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38C6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CDS SNVs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9D5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CDS non-SNVs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C6B6B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CDS SNVs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5F2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CDS non-SNVs</w:t>
            </w:r>
          </w:p>
        </w:tc>
      </w:tr>
      <w:tr w:rsidR="00900B79" w:rsidRPr="00900B79" w14:paraId="3B1B99ED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11F1" w14:textId="77777777" w:rsidR="00900B79" w:rsidRPr="00900B79" w:rsidRDefault="00900B79" w:rsidP="00900B7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0452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22371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95A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7218246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0130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6439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310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7234178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AD7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6806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7240578</w:t>
            </w:r>
          </w:p>
        </w:tc>
      </w:tr>
      <w:tr w:rsidR="00900B79" w:rsidRPr="00900B79" w14:paraId="7F2FB1A7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A95" w14:textId="77777777" w:rsidR="00900B79" w:rsidRPr="00900B79" w:rsidRDefault="00900B79" w:rsidP="00900B7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5AC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13319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C28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3708632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EF9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5290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46D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3716661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564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537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3721883</w:t>
            </w:r>
          </w:p>
        </w:tc>
      </w:tr>
      <w:tr w:rsidR="00900B79" w:rsidRPr="00900B79" w14:paraId="5E3FD856" w14:textId="77777777" w:rsidTr="00B31043">
        <w:trPr>
          <w:trHeight w:val="340"/>
        </w:trPr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4B7A" w14:textId="77777777" w:rsidR="00900B79" w:rsidRPr="00900B79" w:rsidRDefault="00900B79" w:rsidP="00900B7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723E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66149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615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15731156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6A23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41510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97A1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15755795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F04D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AB5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15796929</w:t>
            </w:r>
          </w:p>
        </w:tc>
      </w:tr>
      <w:tr w:rsidR="00900B79" w:rsidRPr="00900B79" w14:paraId="10AB7152" w14:textId="77777777" w:rsidTr="00B31043">
        <w:trPr>
          <w:trHeight w:val="32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3920" w14:textId="77777777" w:rsidR="00900B79" w:rsidRPr="00900B79" w:rsidRDefault="00900B79" w:rsidP="00900B79">
            <w:pPr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900B79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Singleton gene constraint association tables</w:t>
            </w:r>
          </w:p>
        </w:tc>
      </w:tr>
      <w:tr w:rsidR="00900B79" w:rsidRPr="00900B79" w14:paraId="1825CFA4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176" w14:textId="77777777" w:rsidR="00900B79" w:rsidRPr="00900B79" w:rsidRDefault="00900B79" w:rsidP="00900B7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97F6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0B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Synonymous 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5C5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0B79">
              <w:rPr>
                <w:rFonts w:ascii="Calibri" w:eastAsia="Times New Roman" w:hAnsi="Calibri" w:cs="Calibri"/>
                <w:b/>
                <w:bCs/>
                <w:color w:val="000000"/>
              </w:rPr>
              <w:t>Missense</w:t>
            </w:r>
          </w:p>
        </w:tc>
        <w:tc>
          <w:tcPr>
            <w:tcW w:w="14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A265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00B79">
              <w:rPr>
                <w:rFonts w:ascii="Calibri" w:eastAsia="Times New Roman" w:hAnsi="Calibri" w:cs="Calibri"/>
                <w:b/>
                <w:bCs/>
                <w:color w:val="000000"/>
              </w:rPr>
              <w:t>LoF</w:t>
            </w:r>
            <w:proofErr w:type="spellEnd"/>
          </w:p>
        </w:tc>
      </w:tr>
      <w:tr w:rsidR="00900B79" w:rsidRPr="00900B79" w14:paraId="1F251D77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B7CF9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Constraint level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57B7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Singleton SNVS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9AD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Non-singleton SNVS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A5A8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Singleton SNVS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CF69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Non-singleton SNVS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2BD85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Singleton SNVS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102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Non-singleton SNVS</w:t>
            </w:r>
          </w:p>
        </w:tc>
      </w:tr>
      <w:tr w:rsidR="00900B79" w:rsidRPr="00900B79" w14:paraId="272D15E0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97F" w14:textId="77777777" w:rsidR="00900B79" w:rsidRPr="00900B79" w:rsidRDefault="00900B79" w:rsidP="00900B7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Strong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0F9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4036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19C5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18335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10A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1766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C87F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4673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9523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A38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00B79" w:rsidRPr="00900B79" w14:paraId="21F35824" w14:textId="77777777" w:rsidTr="00B31043">
        <w:trPr>
          <w:trHeight w:val="320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EBD9" w14:textId="77777777" w:rsidR="00900B79" w:rsidRPr="00900B79" w:rsidRDefault="00900B79" w:rsidP="00900B7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386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2378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E4B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10941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914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1342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932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3948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C058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6E3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900B79" w:rsidRPr="00900B79" w14:paraId="7AC29148" w14:textId="77777777" w:rsidTr="00B31043">
        <w:trPr>
          <w:trHeight w:val="340"/>
        </w:trPr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125B" w14:textId="77777777" w:rsidR="00900B79" w:rsidRPr="00900B79" w:rsidRDefault="00900B79" w:rsidP="00900B7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1E628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11256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FBE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54893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B033D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9148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257C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32362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D637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9D2" w14:textId="77777777" w:rsidR="00900B79" w:rsidRPr="00900B79" w:rsidRDefault="00900B79" w:rsidP="00900B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0B7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</w:tbl>
    <w:p w14:paraId="154C68C0" w14:textId="77777777" w:rsidR="00900B79" w:rsidRPr="00900B79" w:rsidRDefault="00900B79" w:rsidP="00900B79">
      <w:pPr>
        <w:rPr>
          <w:rFonts w:ascii="Arial" w:eastAsia="DengXian" w:hAnsi="Arial" w:cs="Arial"/>
          <w:sz w:val="22"/>
          <w:szCs w:val="22"/>
          <w:lang w:eastAsia="zh-CN"/>
        </w:rPr>
      </w:pPr>
    </w:p>
    <w:p w14:paraId="303F7B83" w14:textId="2B9E58DC" w:rsidR="009A6ED6" w:rsidRPr="00900B79" w:rsidRDefault="009A6ED6">
      <w:pPr>
        <w:rPr>
          <w:rFonts w:ascii="Arial" w:eastAsia="DengXian" w:hAnsi="Arial" w:cs="Arial"/>
          <w:b/>
          <w:sz w:val="22"/>
          <w:szCs w:val="22"/>
          <w:lang w:eastAsia="zh-CN"/>
        </w:rPr>
      </w:pPr>
    </w:p>
    <w:sectPr w:rsidR="009A6ED6" w:rsidRPr="00900B79" w:rsidSect="00DE6C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30"/>
    <w:rsid w:val="005E1B59"/>
    <w:rsid w:val="00900B79"/>
    <w:rsid w:val="009A6ED6"/>
    <w:rsid w:val="00AD2102"/>
    <w:rsid w:val="00B006E0"/>
    <w:rsid w:val="00BA4505"/>
    <w:rsid w:val="00D94D21"/>
    <w:rsid w:val="00DE6C30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EAC9A"/>
  <w15:chartTrackingRefBased/>
  <w15:docId w15:val="{6C16959B-39C6-A345-AB49-F2308048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C30"/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Buckley</dc:creator>
  <cp:keywords/>
  <dc:description/>
  <cp:lastModifiedBy>Reuben Buckley</cp:lastModifiedBy>
  <cp:revision>2</cp:revision>
  <dcterms:created xsi:type="dcterms:W3CDTF">2020-06-25T00:01:00Z</dcterms:created>
  <dcterms:modified xsi:type="dcterms:W3CDTF">2020-06-25T00:01:00Z</dcterms:modified>
</cp:coreProperties>
</file>