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0F" w:rsidRPr="0046357E" w:rsidRDefault="0054050F" w:rsidP="0054050F">
      <w:pPr>
        <w:spacing w:line="360" w:lineRule="auto"/>
        <w:jc w:val="center"/>
        <w:rPr>
          <w:rFonts w:cs="Arial"/>
          <w:b/>
          <w:sz w:val="40"/>
          <w:szCs w:val="24"/>
          <w:lang w:val="en-US"/>
        </w:rPr>
      </w:pPr>
      <w:r w:rsidRPr="0046357E">
        <w:rPr>
          <w:rFonts w:cs="Arial"/>
          <w:b/>
          <w:sz w:val="40"/>
          <w:szCs w:val="24"/>
          <w:lang w:val="en-US"/>
        </w:rPr>
        <w:t xml:space="preserve">Supplemental </w:t>
      </w:r>
      <w:r>
        <w:rPr>
          <w:rFonts w:cs="Arial"/>
          <w:b/>
          <w:sz w:val="40"/>
          <w:szCs w:val="24"/>
          <w:lang w:val="en-US"/>
        </w:rPr>
        <w:t>information</w:t>
      </w:r>
    </w:p>
    <w:p w:rsidR="0054050F" w:rsidRDefault="0054050F" w:rsidP="0054050F">
      <w:pPr>
        <w:rPr>
          <w:rFonts w:cs="Arial"/>
          <w:sz w:val="24"/>
          <w:szCs w:val="24"/>
          <w:lang w:val="en-GB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50"/>
        <w:gridCol w:w="943"/>
        <w:gridCol w:w="992"/>
        <w:gridCol w:w="851"/>
        <w:gridCol w:w="992"/>
        <w:gridCol w:w="850"/>
        <w:gridCol w:w="851"/>
      </w:tblGrid>
      <w:tr w:rsidR="0054050F" w:rsidRPr="002D2F5E" w:rsidTr="00C11E93">
        <w:tc>
          <w:tcPr>
            <w:tcW w:w="6629" w:type="dxa"/>
            <w:gridSpan w:val="7"/>
          </w:tcPr>
          <w:p w:rsidR="0054050F" w:rsidRPr="002122D0" w:rsidRDefault="0054050F" w:rsidP="00C11E93">
            <w:pPr>
              <w:spacing w:line="360" w:lineRule="auto"/>
              <w:jc w:val="both"/>
              <w:rPr>
                <w:rFonts w:eastAsiaTheme="minorEastAsia" w:cs="Arial"/>
                <w:sz w:val="24"/>
                <w:szCs w:val="24"/>
                <w:lang w:val="en-US"/>
              </w:rPr>
            </w:pPr>
            <w:r w:rsidRPr="002122D0">
              <w:rPr>
                <w:rFonts w:cs="Arial"/>
                <w:b/>
                <w:sz w:val="24"/>
                <w:szCs w:val="24"/>
                <w:lang w:val="en-US"/>
              </w:rPr>
              <w:t xml:space="preserve">Supplemental </w:t>
            </w:r>
            <w:r w:rsidRPr="002122D0">
              <w:rPr>
                <w:rFonts w:cs="Arial"/>
                <w:b/>
                <w:sz w:val="24"/>
                <w:szCs w:val="24"/>
                <w:lang w:val="en-GB"/>
              </w:rPr>
              <w:t>Table S</w:t>
            </w:r>
            <w:r w:rsidRPr="002122D0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  <w:r w:rsidRPr="002122D0">
              <w:rPr>
                <w:rFonts w:cs="Arial"/>
                <w:b/>
                <w:sz w:val="24"/>
                <w:szCs w:val="24"/>
                <w:lang w:val="en-GB"/>
              </w:rPr>
              <w:t xml:space="preserve">. </w:t>
            </w:r>
            <w:r w:rsidRPr="002122D0">
              <w:rPr>
                <w:rFonts w:cs="Arial"/>
                <w:sz w:val="24"/>
                <w:szCs w:val="24"/>
                <w:lang w:val="en-US"/>
              </w:rPr>
              <w:t xml:space="preserve">Occurrence (%) 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>of the signatures of the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Q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>,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V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>,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P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>,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F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>,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C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 xml:space="preserve"> and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H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 xml:space="preserve"> in members of the MOB</w:t>
            </w:r>
            <w:r w:rsidRPr="002122D0">
              <w:rPr>
                <w:rFonts w:cs="Arial"/>
                <w:sz w:val="24"/>
                <w:szCs w:val="24"/>
                <w:vertAlign w:val="subscript"/>
                <w:lang w:val="en-GB"/>
              </w:rPr>
              <w:t>L</w:t>
            </w:r>
            <w:r w:rsidRPr="002122D0">
              <w:rPr>
                <w:rFonts w:cs="Arial"/>
                <w:sz w:val="24"/>
                <w:szCs w:val="24"/>
                <w:lang w:val="en-GB"/>
              </w:rPr>
              <w:t xml:space="preserve"> family</w:t>
            </w: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</w:rPr>
              <w:t>s</w:t>
            </w:r>
            <w:proofErr w:type="spellStart"/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ignature</w:t>
            </w:r>
            <w:proofErr w:type="spellEnd"/>
          </w:p>
        </w:tc>
        <w:tc>
          <w:tcPr>
            <w:tcW w:w="943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MOB</w:t>
            </w:r>
            <w:r w:rsidRPr="001F7F7A">
              <w:rPr>
                <w:rFonts w:cs="Arial"/>
                <w:b/>
                <w:sz w:val="24"/>
                <w:szCs w:val="24"/>
                <w:vertAlign w:val="subscript"/>
                <w:lang w:val="en-GB"/>
              </w:rPr>
              <w:t>Q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MOB</w:t>
            </w:r>
            <w:r w:rsidRPr="001F7F7A">
              <w:rPr>
                <w:rFonts w:cs="Arial"/>
                <w:b/>
                <w:sz w:val="24"/>
                <w:szCs w:val="24"/>
                <w:vertAlign w:val="subscript"/>
                <w:lang w:val="en-GB"/>
              </w:rPr>
              <w:t>V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MOB</w:t>
            </w:r>
            <w:r w:rsidRPr="001F7F7A">
              <w:rPr>
                <w:rFonts w:cs="Arial"/>
                <w:b/>
                <w:sz w:val="24"/>
                <w:szCs w:val="24"/>
                <w:vertAlign w:val="subscript"/>
                <w:lang w:val="en-GB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MOB</w:t>
            </w:r>
            <w:r>
              <w:rPr>
                <w:rFonts w:cs="Arial"/>
                <w:b/>
                <w:vertAlign w:val="subscript"/>
              </w:rPr>
              <w:t>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MOB</w:t>
            </w:r>
            <w:r>
              <w:rPr>
                <w:rFonts w:cs="Arial"/>
                <w:b/>
                <w:vertAlign w:val="subscript"/>
              </w:rPr>
              <w:t>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4050F" w:rsidRPr="001F7F7A" w:rsidRDefault="0054050F" w:rsidP="00C11E93">
            <w:pPr>
              <w:spacing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MOB</w:t>
            </w:r>
            <w:r w:rsidRPr="001F7F7A">
              <w:rPr>
                <w:rFonts w:cs="Arial"/>
                <w:b/>
                <w:sz w:val="24"/>
                <w:szCs w:val="24"/>
                <w:vertAlign w:val="subscript"/>
                <w:lang w:val="en-GB"/>
              </w:rPr>
              <w:t>H</w:t>
            </w: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43" w:type="dxa"/>
            <w:shd w:val="clear" w:color="auto" w:fill="92D050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92D050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85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CCFF99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CCFF99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CCFF99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943" w:type="dxa"/>
            <w:shd w:val="clear" w:color="auto" w:fill="CCFF99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CCFF99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4050F" w:rsidTr="00C11E93"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4050F" w:rsidRPr="001F7F7A" w:rsidRDefault="0054050F" w:rsidP="00C11E9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1F7F7A">
              <w:rPr>
                <w:rFonts w:cs="Arial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943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050F" w:rsidRDefault="0054050F" w:rsidP="00C11E93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54050F" w:rsidRDefault="0054050F" w:rsidP="0054050F">
      <w:pPr>
        <w:spacing w:line="360" w:lineRule="auto"/>
        <w:jc w:val="both"/>
        <w:rPr>
          <w:rFonts w:cs="Arial"/>
          <w:sz w:val="24"/>
          <w:szCs w:val="24"/>
          <w:lang w:val="en-GB"/>
        </w:rPr>
      </w:pPr>
    </w:p>
    <w:p w:rsidR="00247AF9" w:rsidRDefault="00247AF9"/>
    <w:sectPr w:rsidR="00247AF9" w:rsidSect="00247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50F"/>
    <w:rsid w:val="00247AF9"/>
    <w:rsid w:val="002D2F5E"/>
    <w:rsid w:val="0054050F"/>
    <w:rsid w:val="006B1CD9"/>
    <w:rsid w:val="00823F1D"/>
    <w:rsid w:val="008A1A9E"/>
    <w:rsid w:val="00C92B2B"/>
    <w:rsid w:val="00EC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2016-06-07T12:26:00Z</dcterms:created>
  <dcterms:modified xsi:type="dcterms:W3CDTF">2016-06-07T12:26:00Z</dcterms:modified>
</cp:coreProperties>
</file>