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2C" w:rsidRPr="007E6717" w:rsidRDefault="00397C2C" w:rsidP="0039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Pr="007E6717">
        <w:rPr>
          <w:rFonts w:ascii="Times New Roman" w:hAnsi="Times New Roman" w:cs="Times New Roman"/>
          <w:sz w:val="24"/>
          <w:szCs w:val="24"/>
        </w:rPr>
        <w:t>: The number of genes for which the maize or teosinte allele is expressed at a higher level</w:t>
      </w:r>
      <w:r>
        <w:rPr>
          <w:rFonts w:ascii="Times New Roman" w:hAnsi="Times New Roman" w:cs="Times New Roman"/>
          <w:sz w:val="24"/>
          <w:szCs w:val="24"/>
        </w:rPr>
        <w:t xml:space="preserve"> in F</w:t>
      </w:r>
      <w:r w:rsidRPr="007479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hybrids</w:t>
      </w:r>
      <w:r w:rsidRPr="007E671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866" w:type="dxa"/>
        <w:tblInd w:w="95" w:type="dxa"/>
        <w:tblLook w:val="04A0" w:firstRow="1" w:lastRow="0" w:firstColumn="1" w:lastColumn="0" w:noHBand="0" w:noVBand="1"/>
      </w:tblPr>
      <w:tblGrid>
        <w:gridCol w:w="937"/>
        <w:gridCol w:w="870"/>
        <w:gridCol w:w="1393"/>
        <w:gridCol w:w="1333"/>
        <w:gridCol w:w="1333"/>
      </w:tblGrid>
      <w:tr w:rsidR="00397C2C" w:rsidRPr="009B24B7" w:rsidTr="00D83877">
        <w:trPr>
          <w:trHeight w:val="72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B24B7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CCT Group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B24B7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Tissue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B24B7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+log2(M/T)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C2C" w:rsidRPr="009B24B7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Zero log2(M/T)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B24B7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-log2(M/T)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7286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1353" w:type="dxa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7307</w:t>
            </w:r>
          </w:p>
        </w:tc>
      </w:tr>
      <w:tr w:rsidR="00397C2C" w:rsidRPr="007E6717" w:rsidTr="00D83877">
        <w:trPr>
          <w:trHeight w:val="330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2C" w:rsidRPr="00925B14" w:rsidRDefault="00397C2C" w:rsidP="00D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7294</w:t>
            </w:r>
          </w:p>
        </w:tc>
      </w:tr>
    </w:tbl>
    <w:p w:rsidR="00397C2C" w:rsidRPr="007E6717" w:rsidRDefault="00397C2C" w:rsidP="00397C2C">
      <w:pPr>
        <w:rPr>
          <w:rFonts w:ascii="Times New Roman" w:hAnsi="Times New Roman" w:cs="Times New Roman"/>
          <w:sz w:val="24"/>
          <w:szCs w:val="24"/>
        </w:rPr>
      </w:pPr>
    </w:p>
    <w:p w:rsidR="0046625C" w:rsidRDefault="0046625C">
      <w:bookmarkStart w:id="0" w:name="_GoBack"/>
      <w:bookmarkEnd w:id="0"/>
    </w:p>
    <w:sectPr w:rsidR="0046625C" w:rsidSect="00AD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C"/>
    <w:rsid w:val="002758B2"/>
    <w:rsid w:val="00397C2C"/>
    <w:rsid w:val="0046625C"/>
    <w:rsid w:val="00730758"/>
    <w:rsid w:val="00847EA2"/>
    <w:rsid w:val="009B71E1"/>
    <w:rsid w:val="00A15852"/>
    <w:rsid w:val="00AD2140"/>
    <w:rsid w:val="00B1491B"/>
    <w:rsid w:val="00B913E4"/>
    <w:rsid w:val="00E4137C"/>
    <w:rsid w:val="00EB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B2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2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2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70D"/>
    <w:pPr>
      <w:spacing w:line="240" w:lineRule="auto"/>
    </w:pPr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University of Wisconsin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Doebley</dc:creator>
  <cp:keywords/>
  <dc:description/>
  <cp:lastModifiedBy>John Doebley</cp:lastModifiedBy>
  <cp:revision>1</cp:revision>
  <dcterms:created xsi:type="dcterms:W3CDTF">2014-08-21T19:03:00Z</dcterms:created>
  <dcterms:modified xsi:type="dcterms:W3CDTF">2014-08-21T19:03:00Z</dcterms:modified>
</cp:coreProperties>
</file>