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D61EA5" w14:textId="77777777" w:rsidR="00271029" w:rsidRDefault="00271029" w:rsidP="00271029">
      <w:pPr>
        <w:jc w:val="both"/>
      </w:pPr>
    </w:p>
    <w:p w14:paraId="5C6259DC" w14:textId="1A193B2B" w:rsidR="00271029" w:rsidRPr="00B15D61" w:rsidRDefault="00271029" w:rsidP="00271029">
      <w:pPr>
        <w:jc w:val="both"/>
        <w:rPr>
          <w:rFonts w:cs="Arial"/>
          <w:b/>
          <w:color w:val="000000" w:themeColor="text1"/>
        </w:rPr>
      </w:pPr>
      <w:r w:rsidRPr="008C3F18">
        <w:rPr>
          <w:i/>
        </w:rPr>
        <w:t>Table S</w:t>
      </w:r>
      <w:r w:rsidR="00D8635D">
        <w:rPr>
          <w:i/>
        </w:rPr>
        <w:t>5</w:t>
      </w:r>
      <w:bookmarkStart w:id="0" w:name="_GoBack"/>
      <w:bookmarkEnd w:id="0"/>
      <w:r w:rsidRPr="008C3F18">
        <w:rPr>
          <w:i/>
        </w:rPr>
        <w:t>)</w:t>
      </w:r>
      <w:r>
        <w:t xml:space="preserve"> Inference of introgression from </w:t>
      </w:r>
      <w:r w:rsidRPr="008C3F18">
        <w:rPr>
          <w:i/>
        </w:rPr>
        <w:t>M. guttatus</w:t>
      </w:r>
      <w:r>
        <w:t xml:space="preserve"> to </w:t>
      </w:r>
      <w:r w:rsidRPr="008C3F18">
        <w:rPr>
          <w:i/>
        </w:rPr>
        <w:t>M. nasutus</w:t>
      </w:r>
      <w:r>
        <w:t xml:space="preserve"> is robust to alternative thresholds of identifying outlier regions.</w:t>
      </w:r>
    </w:p>
    <w:p w14:paraId="5699B790" w14:textId="77777777" w:rsidR="00B259B3" w:rsidRDefault="00B259B3"/>
    <w:tbl>
      <w:tblPr>
        <w:tblStyle w:val="TableGrid"/>
        <w:tblW w:w="12112" w:type="dxa"/>
        <w:tblLayout w:type="fixed"/>
        <w:tblLook w:val="04A0" w:firstRow="1" w:lastRow="0" w:firstColumn="1" w:lastColumn="0" w:noHBand="0" w:noVBand="1"/>
      </w:tblPr>
      <w:tblGrid>
        <w:gridCol w:w="414"/>
        <w:gridCol w:w="730"/>
        <w:gridCol w:w="801"/>
        <w:gridCol w:w="2033"/>
        <w:gridCol w:w="2033"/>
        <w:gridCol w:w="2033"/>
        <w:gridCol w:w="2034"/>
        <w:gridCol w:w="2034"/>
      </w:tblGrid>
      <w:tr w:rsidR="00B259B3" w:rsidRPr="00CF38F7" w14:paraId="2672BFD2" w14:textId="77777777" w:rsidTr="00B259B3">
        <w:trPr>
          <w:trHeight w:val="292"/>
        </w:trPr>
        <w:tc>
          <w:tcPr>
            <w:tcW w:w="4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223FFB4" w14:textId="77777777" w:rsidR="00B259B3" w:rsidRPr="00CF38F7" w:rsidRDefault="00B259B3" w:rsidP="002A7DCB">
            <w:pPr>
              <w:jc w:val="center"/>
              <w:rPr>
                <w:b/>
                <w:sz w:val="20"/>
                <w:szCs w:val="20"/>
              </w:rPr>
            </w:pPr>
            <w:r w:rsidRPr="00CF38F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A1587EA" w14:textId="77777777" w:rsidR="00B259B3" w:rsidRPr="00271029" w:rsidRDefault="00B259B3" w:rsidP="002A7DCB">
            <w:pPr>
              <w:jc w:val="center"/>
              <w:rPr>
                <w:b/>
                <w:i/>
                <w:sz w:val="20"/>
                <w:szCs w:val="20"/>
              </w:rPr>
            </w:pPr>
            <w:r w:rsidRPr="00271029">
              <w:rPr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noWrap/>
            <w:vAlign w:val="center"/>
            <w:hideMark/>
          </w:tcPr>
          <w:p w14:paraId="470BE896" w14:textId="77777777" w:rsidR="00B259B3" w:rsidRPr="00CF38F7" w:rsidRDefault="00B259B3" w:rsidP="002A7DCB">
            <w:pPr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</w:t>
            </w:r>
            <w:r w:rsidRPr="00CF38F7">
              <w:rPr>
                <w:sz w:val="20"/>
                <w:szCs w:val="20"/>
                <w:vertAlign w:val="subscript"/>
              </w:rPr>
              <w:t>S</w:t>
            </w:r>
            <w:r w:rsidRPr="00CF38F7">
              <w:rPr>
                <w:sz w:val="20"/>
                <w:szCs w:val="20"/>
              </w:rPr>
              <w:t>%</w:t>
            </w:r>
          </w:p>
        </w:tc>
        <w:tc>
          <w:tcPr>
            <w:tcW w:w="2033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EE68E65" w14:textId="77777777" w:rsidR="00B259B3" w:rsidRPr="00B259B3" w:rsidRDefault="00B259B3" w:rsidP="00FB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DPRN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5DF1929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NHN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17921CF4" w14:textId="107A1BEB" w:rsidR="00B259B3" w:rsidRPr="00CF38F7" w:rsidRDefault="00287006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KOOT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5B6D6B8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  <w:r w:rsidRPr="00CF38F7">
              <w:rPr>
                <w:sz w:val="20"/>
                <w:szCs w:val="20"/>
              </w:rPr>
              <w:t>N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60227F19" w14:textId="3D0E25F2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proofErr w:type="spellStart"/>
            <w:r w:rsidRPr="00CF38F7">
              <w:rPr>
                <w:sz w:val="20"/>
                <w:szCs w:val="20"/>
              </w:rPr>
              <w:t>Northern_nas</w:t>
            </w:r>
            <w:proofErr w:type="spellEnd"/>
          </w:p>
        </w:tc>
      </w:tr>
      <w:tr w:rsidR="00B259B3" w:rsidRPr="00CF38F7" w14:paraId="6C81BFA1" w14:textId="77777777" w:rsidTr="00B259B3">
        <w:trPr>
          <w:trHeight w:val="292"/>
        </w:trPr>
        <w:tc>
          <w:tcPr>
            <w:tcW w:w="41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textDirection w:val="btLr"/>
            <w:vAlign w:val="center"/>
          </w:tcPr>
          <w:p w14:paraId="1B3597AF" w14:textId="4F3B20DB" w:rsidR="00B259B3" w:rsidRPr="00CF38F7" w:rsidRDefault="00B259B3" w:rsidP="002A7D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AHQ</w:t>
            </w:r>
            <w:r w:rsidR="00287006">
              <w:rPr>
                <w:sz w:val="20"/>
                <w:szCs w:val="20"/>
              </w:rPr>
              <w:t>T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7208D77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583F91C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19C76D8F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47/102 (0.814)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2C2D5A1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138/231 (0.002)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578A2A53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31/60 (0.449)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A868BC4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101/207 (0.662)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46ACC155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270/498 (0.033)</w:t>
            </w:r>
          </w:p>
        </w:tc>
      </w:tr>
      <w:tr w:rsidR="00B259B3" w:rsidRPr="00CF38F7" w14:paraId="25EA6BEE" w14:textId="77777777" w:rsidTr="00FB470B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8A176F4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755D4508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62E2E4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04B33D7B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40/80 (0.544)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B4A54AC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120/197 (0.001)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D9F4525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25/53 (0.708)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022C5D42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81/154 (0.286)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7B026505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226/404 (0.01)</w:t>
            </w:r>
          </w:p>
        </w:tc>
      </w:tr>
      <w:tr w:rsidR="00B259B3" w:rsidRPr="00CF38F7" w14:paraId="3B7D423E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3B3E49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54D15288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7D580757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51E8FF0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28/56 (0.317)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7084C36D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90/133 (0.02)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304A1340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17/38 (0.76)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24D15265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59/106 (0.636)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0D52C5D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166/277 (0.144)</w:t>
            </w:r>
          </w:p>
        </w:tc>
      </w:tr>
      <w:tr w:rsidR="00B259B3" w:rsidRPr="00CF38F7" w14:paraId="0C421975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F631CA3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284E8A6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8218968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69A146C0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71/154 (0.853)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B242A22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164/290 (0.015)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5715A4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39/80 (0.631)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48A04BD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123/243 (0.449)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488AB4AD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326/613 (0.062)</w:t>
            </w:r>
          </w:p>
        </w:tc>
      </w:tr>
      <w:tr w:rsidR="00B259B3" w:rsidRPr="00CF38F7" w14:paraId="34254108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5ED7515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58DE36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D518267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7B047983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68/134 (0.466)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B69D75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141/249 (0.021)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9C38FE8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36/67 (0.313)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E74A19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95/174 (0.128)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B68878F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272/490 (0.008)</w:t>
            </w:r>
          </w:p>
        </w:tc>
      </w:tr>
      <w:tr w:rsidR="00B259B3" w:rsidRPr="00CF38F7" w14:paraId="0397A78C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43C9FB5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74C7A763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2A6D697E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274C93C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43/89 (0.664)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1558E10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90/165 (0.138)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0DBEC343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32/54 (0.11)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6A558767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61/116 (0.321)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6E385EBF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183/335 (0.05)</w:t>
            </w:r>
          </w:p>
        </w:tc>
      </w:tr>
      <w:tr w:rsidR="00B259B3" w:rsidRPr="00CF38F7" w14:paraId="592CC8DF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C035789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57420D04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BFA422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6AC96527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126/247 (0.4)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4B3A7AD5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245/453 (0.045)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D872C5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40/105 (0.995)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5BD2C8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186/348 (0.109)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2562C503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471/906 (0.122)</w:t>
            </w:r>
          </w:p>
        </w:tc>
      </w:tr>
      <w:tr w:rsidR="00B259B3" w:rsidRPr="00CF38F7" w14:paraId="7A42904B" w14:textId="77777777" w:rsidTr="00FB470B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2623097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292F4777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5D57846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3973D951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112/216 (0.317)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2C64C1A2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222/402 (0.02)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30652916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46/98 (0.76)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33E6048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146/297 (0.636)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A48E9E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414/797 (0.144)</w:t>
            </w:r>
          </w:p>
        </w:tc>
      </w:tr>
      <w:tr w:rsidR="00B259B3" w:rsidRPr="00CF38F7" w14:paraId="0D879E61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66A688B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DD82E99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0980740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1FF11A13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78/139 (0.087)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7F820E56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147/273 (0.113)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3B6CE55D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42/77 (0.247)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5BA7FED2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107/198 (0.143)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56E7968E" w14:textId="77777777" w:rsidR="00B259B3" w:rsidRPr="00CF38F7" w:rsidRDefault="00B259B3" w:rsidP="002A7DCB">
            <w:pPr>
              <w:jc w:val="center"/>
              <w:rPr>
                <w:b/>
                <w:bCs/>
                <w:sz w:val="20"/>
                <w:szCs w:val="20"/>
              </w:rPr>
            </w:pPr>
            <w:r w:rsidRPr="00CF38F7">
              <w:rPr>
                <w:b/>
                <w:bCs/>
                <w:sz w:val="20"/>
                <w:szCs w:val="20"/>
              </w:rPr>
              <w:t>296/548 (0.033)</w:t>
            </w:r>
          </w:p>
        </w:tc>
      </w:tr>
      <w:tr w:rsidR="00B259B3" w:rsidRPr="00CF38F7" w14:paraId="0A69B63F" w14:textId="77777777" w:rsidTr="00FB470B">
        <w:trPr>
          <w:trHeight w:val="292"/>
        </w:trPr>
        <w:tc>
          <w:tcPr>
            <w:tcW w:w="41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6D3AC15" w14:textId="77777777" w:rsidR="00B259B3" w:rsidRPr="00CF38F7" w:rsidRDefault="00B259B3" w:rsidP="002A7DCB">
            <w:pPr>
              <w:jc w:val="center"/>
              <w:rPr>
                <w:b/>
                <w:sz w:val="20"/>
                <w:szCs w:val="20"/>
              </w:rPr>
            </w:pPr>
            <w:r w:rsidRPr="00CF38F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17D67FD" w14:textId="77777777" w:rsidR="00B259B3" w:rsidRPr="00271029" w:rsidRDefault="00B259B3" w:rsidP="002A7DCB">
            <w:pPr>
              <w:jc w:val="center"/>
              <w:rPr>
                <w:b/>
                <w:i/>
                <w:sz w:val="20"/>
                <w:szCs w:val="20"/>
              </w:rPr>
            </w:pPr>
            <w:r w:rsidRPr="00271029">
              <w:rPr>
                <w:b/>
                <w:i/>
                <w:sz w:val="20"/>
                <w:szCs w:val="20"/>
              </w:rPr>
              <w:t>L</w:t>
            </w:r>
          </w:p>
        </w:tc>
        <w:tc>
          <w:tcPr>
            <w:tcW w:w="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630B1DE3" w14:textId="77777777" w:rsidR="00B259B3" w:rsidRPr="00CF38F7" w:rsidRDefault="00B259B3" w:rsidP="002A7DCB">
            <w:pPr>
              <w:jc w:val="center"/>
              <w:rPr>
                <w:rFonts w:ascii="Symbol" w:hAnsi="Symbol"/>
                <w:sz w:val="20"/>
                <w:szCs w:val="20"/>
              </w:rPr>
            </w:pPr>
            <w:r>
              <w:rPr>
                <w:rFonts w:ascii="Symbol" w:hAnsi="Symbol"/>
                <w:sz w:val="20"/>
                <w:szCs w:val="20"/>
              </w:rPr>
              <w:t></w:t>
            </w:r>
            <w:r w:rsidRPr="00CF38F7">
              <w:rPr>
                <w:sz w:val="20"/>
                <w:szCs w:val="20"/>
                <w:vertAlign w:val="subscript"/>
              </w:rPr>
              <w:t>S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C868A85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DPRN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107CF03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NHN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2418A7BB" w14:textId="7DA21CE3" w:rsidR="00B259B3" w:rsidRPr="00CF38F7" w:rsidRDefault="00287006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KOOT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60E76F6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CAC</w:t>
            </w:r>
            <w:r w:rsidRPr="00CF38F7">
              <w:rPr>
                <w:sz w:val="20"/>
                <w:szCs w:val="20"/>
              </w:rPr>
              <w:t>N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29AA6ECF" w14:textId="2B93F432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proofErr w:type="spellStart"/>
            <w:r w:rsidRPr="00CF38F7">
              <w:rPr>
                <w:sz w:val="20"/>
                <w:szCs w:val="20"/>
              </w:rPr>
              <w:t>Northern_nas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B259B3" w:rsidRPr="00CF38F7" w14:paraId="3156032B" w14:textId="77777777" w:rsidTr="00FB470B">
        <w:trPr>
          <w:trHeight w:val="292"/>
        </w:trPr>
        <w:tc>
          <w:tcPr>
            <w:tcW w:w="414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textDirection w:val="btLr"/>
            <w:vAlign w:val="center"/>
          </w:tcPr>
          <w:p w14:paraId="14814776" w14:textId="77777777" w:rsidR="00B259B3" w:rsidRPr="00CF38F7" w:rsidRDefault="00B259B3" w:rsidP="002A7DCB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SLP</w:t>
            </w:r>
          </w:p>
        </w:tc>
        <w:tc>
          <w:tcPr>
            <w:tcW w:w="73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FFFFFF" w:themeColor="background1"/>
              <w:right w:val="single" w:sz="12" w:space="0" w:color="000000" w:themeColor="text1"/>
            </w:tcBorders>
            <w:vAlign w:val="center"/>
          </w:tcPr>
          <w:p w14:paraId="3E9F32A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7C677175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27787D35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36/71 (0.5)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54681CB7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85/172 (0.59)</w:t>
            </w:r>
          </w:p>
        </w:tc>
        <w:tc>
          <w:tcPr>
            <w:tcW w:w="203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392276BE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13/32 (0.892)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7A321DD4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50/111 (0.873)</w:t>
            </w:r>
          </w:p>
        </w:tc>
        <w:tc>
          <w:tcPr>
            <w:tcW w:w="20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FAF40CE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148/315 (0.87)</w:t>
            </w:r>
          </w:p>
        </w:tc>
      </w:tr>
      <w:tr w:rsidR="00B259B3" w:rsidRPr="00CF38F7" w14:paraId="3B821160" w14:textId="77777777" w:rsidTr="00FB470B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BC4447D" w14:textId="77777777" w:rsidR="00B259B3" w:rsidRPr="00CF38F7" w:rsidRDefault="00B259B3" w:rsidP="002A7D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43844E45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45BB8542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45F406CC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27/56 (0.656)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3DB5A770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72/136 (0.274)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7CE539A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17/34 (0.568)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00E247FE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37/79 (0.75)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03F079E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126/249 (0.45)</w:t>
            </w:r>
          </w:p>
        </w:tc>
      </w:tr>
      <w:tr w:rsidR="00B259B3" w:rsidRPr="00CF38F7" w14:paraId="0414946F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7E16F85" w14:textId="77777777" w:rsidR="00B259B3" w:rsidRPr="00CF38F7" w:rsidRDefault="00B259B3" w:rsidP="002A7D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1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6E7FFB29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3ED3366D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7DBC80B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16/39 (0.432)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55961CA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49/91 (0.596)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7AD6C1AE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13/24 (0.551)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1BD1303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26/52 (0.95)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4332849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88/167 (0.872)</w:t>
            </w:r>
          </w:p>
        </w:tc>
      </w:tr>
      <w:tr w:rsidR="00B259B3" w:rsidRPr="00CF38F7" w14:paraId="47635CB8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48F0D10" w14:textId="77777777" w:rsidR="00B259B3" w:rsidRPr="00CF38F7" w:rsidRDefault="00B259B3" w:rsidP="002A7D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1EF4F522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366CD66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086AA223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48/99 (0.656)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7DDAD554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112/217 (0.342)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4F36F5B2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18/47 (0.96)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0A7C8303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72/153 (0.79)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5BAB94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202/417 (0.754)</w:t>
            </w:r>
          </w:p>
        </w:tc>
      </w:tr>
      <w:tr w:rsidR="00B259B3" w:rsidRPr="00CF38F7" w14:paraId="411B46DA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9E8DCF4" w14:textId="77777777" w:rsidR="00B259B3" w:rsidRPr="00CF38F7" w:rsidRDefault="00B259B3" w:rsidP="002A7DC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05715BE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8DE750B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393D0A94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42/82 (0.456)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5CB9299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97/186 (0.304)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DC3F8B0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19/46 (0.908)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2282A38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51/108 (0.75)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9E8553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167/340 (0.648)</w:t>
            </w:r>
          </w:p>
        </w:tc>
      </w:tr>
      <w:tr w:rsidR="00B259B3" w:rsidRPr="00CF38F7" w14:paraId="15A9C5A1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4E79F86E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383C68A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0086CC12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4E4F9160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22/52 (0.894)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5D88EA9D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62/124 (0.536)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689D6D10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17/33 (0.5)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7A6DEB75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34/68 (0.548)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  <w:hideMark/>
          </w:tcPr>
          <w:p w14:paraId="65EECFE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113/225 (0.5)</w:t>
            </w:r>
          </w:p>
        </w:tc>
      </w:tr>
      <w:tr w:rsidR="00B259B3" w:rsidRPr="00CF38F7" w14:paraId="5A1C5F99" w14:textId="77777777" w:rsidTr="0063186D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0F71A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4486F38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083A1555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37511EB1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73/159 (0.867)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3E134AB6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156/305 (0.366)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0525FCDD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23/61 (0.98)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D626E79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111/224 (0.579)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434D6A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290/590 (0.675)</w:t>
            </w:r>
          </w:p>
        </w:tc>
      </w:tr>
      <w:tr w:rsidR="00B259B3" w:rsidRPr="00CF38F7" w14:paraId="2E633F49" w14:textId="77777777" w:rsidTr="00FB470B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0D8C45A1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5957EB2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CE63EA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vAlign w:val="center"/>
          </w:tcPr>
          <w:p w14:paraId="47FF02BB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70/137 (0.432)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1D18AD42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133/269 (0.596)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auto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56BB70FA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30/60 (0.551)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6FEA02E8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87/196 (0.95)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2" w:space="0" w:color="FFFFFF" w:themeColor="background1"/>
              <w:right w:val="single" w:sz="12" w:space="0" w:color="000000" w:themeColor="text1"/>
            </w:tcBorders>
            <w:noWrap/>
            <w:vAlign w:val="center"/>
            <w:hideMark/>
          </w:tcPr>
          <w:p w14:paraId="7F7E612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250/525 (0.872)</w:t>
            </w:r>
          </w:p>
        </w:tc>
      </w:tr>
      <w:tr w:rsidR="00B259B3" w:rsidRPr="00CF38F7" w14:paraId="0CB1A7E1" w14:textId="77777777" w:rsidTr="00FB470B">
        <w:trPr>
          <w:trHeight w:val="292"/>
        </w:trPr>
        <w:tc>
          <w:tcPr>
            <w:tcW w:w="414" w:type="dxa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307FAD0F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1EF49D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01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179AEE8C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14:paraId="2DBE3D96" w14:textId="77777777" w:rsidR="00B259B3" w:rsidRPr="00CF38F7" w:rsidRDefault="00B259B3" w:rsidP="00FB470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45/91 (0.583)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764D7D54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90/180 (0.53)</w:t>
            </w:r>
          </w:p>
        </w:tc>
        <w:tc>
          <w:tcPr>
            <w:tcW w:w="2033" w:type="dxa"/>
            <w:tcBorders>
              <w:top w:val="single" w:sz="2" w:space="0" w:color="FFFFFF" w:themeColor="background1"/>
              <w:left w:val="single" w:sz="12" w:space="0" w:color="auto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15CDF78E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24/48 (0.557)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199EB5C4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44/111 (0.989)</w:t>
            </w:r>
          </w:p>
        </w:tc>
        <w:tc>
          <w:tcPr>
            <w:tcW w:w="2034" w:type="dxa"/>
            <w:tcBorders>
              <w:top w:val="single" w:sz="2" w:space="0" w:color="FFFFFF" w:themeColor="background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noWrap/>
            <w:vAlign w:val="center"/>
            <w:hideMark/>
          </w:tcPr>
          <w:p w14:paraId="78AFD600" w14:textId="77777777" w:rsidR="00B259B3" w:rsidRPr="00CF38F7" w:rsidRDefault="00B259B3" w:rsidP="002A7DCB">
            <w:pPr>
              <w:jc w:val="center"/>
              <w:rPr>
                <w:sz w:val="20"/>
                <w:szCs w:val="20"/>
              </w:rPr>
            </w:pPr>
            <w:r w:rsidRPr="00CF38F7">
              <w:rPr>
                <w:sz w:val="20"/>
                <w:szCs w:val="20"/>
              </w:rPr>
              <w:t>158/339 (0.904)</w:t>
            </w:r>
          </w:p>
        </w:tc>
      </w:tr>
    </w:tbl>
    <w:p w14:paraId="1682092E" w14:textId="77777777" w:rsidR="00B477C0" w:rsidRPr="00CF38F7" w:rsidRDefault="00B477C0">
      <w:pPr>
        <w:rPr>
          <w:sz w:val="20"/>
          <w:szCs w:val="20"/>
        </w:rPr>
      </w:pPr>
    </w:p>
    <w:sectPr w:rsidR="00B477C0" w:rsidRPr="00CF38F7" w:rsidSect="00CF38F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8F7"/>
    <w:rsid w:val="001249B9"/>
    <w:rsid w:val="00271029"/>
    <w:rsid w:val="00287006"/>
    <w:rsid w:val="002A7DCB"/>
    <w:rsid w:val="00510BE8"/>
    <w:rsid w:val="0063186D"/>
    <w:rsid w:val="00655F0A"/>
    <w:rsid w:val="00B259B3"/>
    <w:rsid w:val="00B477C0"/>
    <w:rsid w:val="00CF38F7"/>
    <w:rsid w:val="00D8635D"/>
    <w:rsid w:val="00FB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8BA01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8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1462</Characters>
  <Application>Microsoft Macintosh Word</Application>
  <DocSecurity>0</DocSecurity>
  <Lines>12</Lines>
  <Paragraphs>3</Paragraphs>
  <ScaleCrop>false</ScaleCrop>
  <Company>UCDavis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Yaniv Brandvain</dc:creator>
  <cp:keywords/>
  <dc:description/>
  <cp:lastModifiedBy>Sweigart Lab</cp:lastModifiedBy>
  <cp:revision>2</cp:revision>
  <dcterms:created xsi:type="dcterms:W3CDTF">2014-02-28T23:33:00Z</dcterms:created>
  <dcterms:modified xsi:type="dcterms:W3CDTF">2014-02-28T23:33:00Z</dcterms:modified>
</cp:coreProperties>
</file>