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EB" w:rsidRPr="00BB0121" w:rsidRDefault="00C65CEB" w:rsidP="00C65CEB">
      <w:pPr>
        <w:rPr>
          <w:rFonts w:ascii="Times New Roman" w:hAnsi="Times New Roman"/>
          <w:b/>
          <w:lang w:val="en-US"/>
        </w:rPr>
      </w:pPr>
      <w:r w:rsidRPr="00447999">
        <w:rPr>
          <w:rFonts w:ascii="Times New Roman" w:hAnsi="Times New Roman"/>
          <w:b/>
          <w:lang w:val="en-US"/>
        </w:rPr>
        <w:t>Table S</w:t>
      </w:r>
      <w:r>
        <w:rPr>
          <w:rFonts w:ascii="Times New Roman" w:hAnsi="Times New Roman"/>
          <w:b/>
          <w:lang w:val="en-US"/>
        </w:rPr>
        <w:t>1.</w:t>
      </w:r>
      <w:r w:rsidRPr="00447999">
        <w:rPr>
          <w:rFonts w:ascii="Times New Roman" w:hAnsi="Times New Roman"/>
          <w:b/>
          <w:lang w:val="en-US"/>
        </w:rPr>
        <w:t xml:space="preserve"> Lifespan with </w:t>
      </w:r>
      <w:r w:rsidRPr="00447999">
        <w:rPr>
          <w:rFonts w:ascii="Times New Roman" w:hAnsi="Times New Roman"/>
          <w:b/>
          <w:i/>
          <w:lang w:val="en-US"/>
        </w:rPr>
        <w:t>glp-1(q231)</w:t>
      </w:r>
      <w:r>
        <w:rPr>
          <w:rFonts w:ascii="Times New Roman" w:hAnsi="Times New Roman"/>
          <w:b/>
          <w:i/>
          <w:lang w:val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98"/>
        <w:gridCol w:w="2610"/>
        <w:gridCol w:w="1188"/>
        <w:gridCol w:w="1134"/>
        <w:gridCol w:w="992"/>
        <w:gridCol w:w="1456"/>
      </w:tblGrid>
      <w:tr w:rsidR="00C65CEB" w:rsidRPr="000C1FE6" w:rsidTr="00083CAC">
        <w:tc>
          <w:tcPr>
            <w:tcW w:w="1298" w:type="dxa"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lang w:val="en-US"/>
              </w:rPr>
            </w:pPr>
            <w:r w:rsidRPr="00447999">
              <w:rPr>
                <w:rFonts w:ascii="Times New Roman" w:hAnsi="Times New Roman"/>
                <w:b/>
                <w:lang w:val="en-US"/>
              </w:rPr>
              <w:t>Time point of the temperature shift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C65CEB" w:rsidRPr="000C1FE6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lang w:val="en-US"/>
              </w:rPr>
            </w:pPr>
            <w:r w:rsidRPr="000C1FE6">
              <w:rPr>
                <w:rFonts w:ascii="Times New Roman" w:hAnsi="Times New Roman"/>
                <w:lang w:val="en-US"/>
              </w:rPr>
              <w:t>Stains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C65CEB" w:rsidRPr="000C1FE6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lang w:val="en-US"/>
              </w:rPr>
            </w:pPr>
            <w:r w:rsidRPr="000C1FE6">
              <w:rPr>
                <w:rFonts w:ascii="Times New Roman" w:hAnsi="Times New Roman"/>
                <w:lang w:val="en-US"/>
              </w:rPr>
              <w:t>Mean lifespan</w:t>
            </w:r>
          </w:p>
          <w:p w:rsidR="00C65CEB" w:rsidRPr="000C1FE6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lang w:val="en-US"/>
              </w:rPr>
            </w:pPr>
            <w:r w:rsidRPr="000C1FE6">
              <w:rPr>
                <w:rFonts w:ascii="Times New Roman" w:hAnsi="Times New Roman"/>
                <w:lang w:val="en-US"/>
              </w:rPr>
              <w:t>(days)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65CEB" w:rsidRPr="000C1FE6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lang w:val="en-US"/>
              </w:rPr>
            </w:pPr>
            <w:r w:rsidRPr="000C1FE6">
              <w:rPr>
                <w:rFonts w:ascii="Times New Roman" w:hAnsi="Times New Roman"/>
                <w:lang w:val="en-US"/>
              </w:rPr>
              <w:t>Numbers of examined animals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65CEB" w:rsidRPr="000C1FE6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lang w:val="en-US"/>
              </w:rPr>
            </w:pPr>
            <w:r w:rsidRPr="000C1FE6">
              <w:rPr>
                <w:rFonts w:ascii="Times New Roman" w:hAnsi="Times New Roman"/>
                <w:lang w:val="en-US"/>
              </w:rPr>
              <w:t>P Value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C65CEB" w:rsidRPr="000C1FE6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lang w:val="en-US"/>
              </w:rPr>
            </w:pPr>
            <w:r w:rsidRPr="000C1FE6">
              <w:rPr>
                <w:rFonts w:ascii="Times New Roman" w:eastAsia="Times New Roman" w:hAnsi="Times New Roman"/>
                <w:lang w:val="en-US"/>
              </w:rPr>
              <w:t xml:space="preserve">Change in mean lifespan </w:t>
            </w:r>
          </w:p>
        </w:tc>
      </w:tr>
      <w:tr w:rsidR="00C65CEB" w:rsidRPr="00C17F86" w:rsidTr="00083CAC">
        <w:tc>
          <w:tcPr>
            <w:tcW w:w="1298" w:type="dxa"/>
            <w:vMerge w:val="restart"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3847DF">
              <w:rPr>
                <w:rFonts w:ascii="Times New Roman" w:hAnsi="Times New Roman"/>
                <w:lang w:val="en-US"/>
              </w:rPr>
              <w:t>L</w:t>
            </w:r>
            <w:r w:rsidRPr="00447999">
              <w:rPr>
                <w:rFonts w:ascii="Times New Roman" w:hAnsi="Times New Roman"/>
              </w:rPr>
              <w:t>2</w:t>
            </w:r>
          </w:p>
        </w:tc>
        <w:tc>
          <w:tcPr>
            <w:tcW w:w="2610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N2</w:t>
            </w:r>
          </w:p>
        </w:tc>
        <w:tc>
          <w:tcPr>
            <w:tcW w:w="1188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9.6</w:t>
            </w:r>
          </w:p>
        </w:tc>
        <w:tc>
          <w:tcPr>
            <w:tcW w:w="1134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</w:rPr>
            </w:pPr>
            <w:r w:rsidRPr="00447999">
              <w:rPr>
                <w:rFonts w:ascii="Times New Roman" w:hAnsi="Times New Roman"/>
                <w:i/>
              </w:rPr>
              <w:t>glp-1(q231)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8.2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85.4%*</w:t>
            </w: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  <w:i/>
              </w:rPr>
              <w:t>shc-1(ok198);Is[daf-16::gfp</w:t>
            </w:r>
            <w:r w:rsidRPr="00447999">
              <w:rPr>
                <w:rFonts w:ascii="Times New Roman" w:hAnsi="Times New Roman"/>
              </w:rPr>
              <w:t>]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5.0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</w:rPr>
            </w:pPr>
            <w:r w:rsidRPr="00447999">
              <w:rPr>
                <w:rFonts w:ascii="Times New Roman" w:hAnsi="Times New Roman"/>
                <w:i/>
              </w:rPr>
              <w:t>glp-1;shc-1;Is[daf-16::gfp]</w:t>
            </w:r>
          </w:p>
        </w:tc>
        <w:tc>
          <w:tcPr>
            <w:tcW w:w="1188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16.1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172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&lt;0.0001</w:t>
            </w:r>
          </w:p>
        </w:tc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340%**</w:t>
            </w:r>
          </w:p>
        </w:tc>
      </w:tr>
      <w:tr w:rsidR="00C65CEB" w:rsidRPr="00C17F86" w:rsidTr="00083CAC">
        <w:tc>
          <w:tcPr>
            <w:tcW w:w="1298" w:type="dxa"/>
            <w:vMerge w:val="restart"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L3</w:t>
            </w:r>
          </w:p>
        </w:tc>
        <w:tc>
          <w:tcPr>
            <w:tcW w:w="2610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N2</w:t>
            </w:r>
          </w:p>
        </w:tc>
        <w:tc>
          <w:tcPr>
            <w:tcW w:w="1188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11.1</w:t>
            </w:r>
          </w:p>
        </w:tc>
        <w:tc>
          <w:tcPr>
            <w:tcW w:w="1134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139</w:t>
            </w:r>
          </w:p>
        </w:tc>
        <w:tc>
          <w:tcPr>
            <w:tcW w:w="992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</w:rPr>
            </w:pPr>
            <w:r w:rsidRPr="00447999">
              <w:rPr>
                <w:rFonts w:ascii="Times New Roman" w:hAnsi="Times New Roman"/>
                <w:i/>
              </w:rPr>
              <w:t>glp-1(q231)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9.8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213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88.3%*</w:t>
            </w: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  <w:i/>
              </w:rPr>
              <w:t>shc-1(ok198);Is[daf-16::gfp</w:t>
            </w:r>
            <w:r w:rsidRPr="00447999">
              <w:rPr>
                <w:rFonts w:ascii="Times New Roman" w:hAnsi="Times New Roman"/>
              </w:rPr>
              <w:t>]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4.8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</w:rPr>
            </w:pPr>
            <w:r w:rsidRPr="00447999">
              <w:rPr>
                <w:rFonts w:ascii="Times New Roman" w:hAnsi="Times New Roman"/>
                <w:i/>
              </w:rPr>
              <w:t>glp-1;shc-1;Is[daf-16::gfp]</w:t>
            </w:r>
          </w:p>
        </w:tc>
        <w:tc>
          <w:tcPr>
            <w:tcW w:w="1188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11.9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&lt;0.0001</w:t>
            </w:r>
          </w:p>
        </w:tc>
        <w:tc>
          <w:tcPr>
            <w:tcW w:w="1456" w:type="dxa"/>
            <w:tcBorders>
              <w:top w:val="nil"/>
              <w:bottom w:val="single" w:sz="4" w:space="0" w:color="000000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248.9%**</w:t>
            </w:r>
          </w:p>
        </w:tc>
      </w:tr>
      <w:tr w:rsidR="00C65CEB" w:rsidRPr="00C17F86" w:rsidTr="00083CAC">
        <w:tc>
          <w:tcPr>
            <w:tcW w:w="1298" w:type="dxa"/>
            <w:vMerge w:val="restart"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L4</w:t>
            </w:r>
          </w:p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N2</w:t>
            </w:r>
          </w:p>
        </w:tc>
        <w:tc>
          <w:tcPr>
            <w:tcW w:w="1188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10.2</w:t>
            </w:r>
          </w:p>
        </w:tc>
        <w:tc>
          <w:tcPr>
            <w:tcW w:w="1134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</w:rPr>
            </w:pPr>
            <w:r w:rsidRPr="00447999">
              <w:rPr>
                <w:rFonts w:ascii="Times New Roman" w:hAnsi="Times New Roman"/>
                <w:i/>
              </w:rPr>
              <w:t>glp-1(q231)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8.9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87.3%*</w:t>
            </w: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  <w:i/>
              </w:rPr>
              <w:t>shc-1(ok198);Is[daf-16::gfp</w:t>
            </w:r>
            <w:r w:rsidRPr="00447999">
              <w:rPr>
                <w:rFonts w:ascii="Times New Roman" w:hAnsi="Times New Roman"/>
              </w:rPr>
              <w:t>]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5.0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</w:tr>
      <w:tr w:rsidR="00C65CEB" w:rsidRPr="00C17F86" w:rsidTr="00083CAC">
        <w:tc>
          <w:tcPr>
            <w:tcW w:w="1298" w:type="dxa"/>
            <w:vMerge/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</w:rPr>
            </w:pPr>
            <w:r w:rsidRPr="00447999">
              <w:rPr>
                <w:rFonts w:ascii="Times New Roman" w:hAnsi="Times New Roman"/>
                <w:i/>
              </w:rPr>
              <w:t>glp-1;shc-1;Is[daf-16::gfp]</w:t>
            </w:r>
          </w:p>
        </w:tc>
        <w:tc>
          <w:tcPr>
            <w:tcW w:w="1188" w:type="dxa"/>
            <w:tcBorders>
              <w:top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8.6</w:t>
            </w:r>
          </w:p>
        </w:tc>
        <w:tc>
          <w:tcPr>
            <w:tcW w:w="1134" w:type="dxa"/>
            <w:tcBorders>
              <w:top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183</w:t>
            </w:r>
          </w:p>
        </w:tc>
        <w:tc>
          <w:tcPr>
            <w:tcW w:w="992" w:type="dxa"/>
            <w:tcBorders>
              <w:top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&lt;0.0001</w:t>
            </w:r>
          </w:p>
        </w:tc>
        <w:tc>
          <w:tcPr>
            <w:tcW w:w="1456" w:type="dxa"/>
            <w:tcBorders>
              <w:top w:val="nil"/>
            </w:tcBorders>
          </w:tcPr>
          <w:p w:rsidR="00C65CEB" w:rsidRPr="00447999" w:rsidRDefault="00C65CEB" w:rsidP="00083C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47999">
              <w:rPr>
                <w:rFonts w:ascii="Times New Roman" w:hAnsi="Times New Roman"/>
              </w:rPr>
              <w:t>172.0%**</w:t>
            </w:r>
          </w:p>
        </w:tc>
      </w:tr>
    </w:tbl>
    <w:p w:rsidR="00C65CEB" w:rsidRPr="008220E8" w:rsidRDefault="00C65CEB" w:rsidP="00C65CEB">
      <w:pPr>
        <w:jc w:val="both"/>
        <w:rPr>
          <w:rFonts w:ascii="Times New Roman" w:hAnsi="Times New Roman"/>
          <w:i/>
          <w:lang w:val="en-US"/>
        </w:rPr>
      </w:pPr>
      <w:r w:rsidRPr="00447999">
        <w:rPr>
          <w:rFonts w:ascii="Times New Roman" w:hAnsi="Times New Roman"/>
          <w:lang w:val="en-US"/>
        </w:rPr>
        <w:t xml:space="preserve">*: normalized to N2; **: normalized to </w:t>
      </w:r>
      <w:r w:rsidRPr="00447999">
        <w:rPr>
          <w:rFonts w:ascii="Times New Roman" w:hAnsi="Times New Roman"/>
          <w:i/>
          <w:lang w:val="en-US"/>
        </w:rPr>
        <w:t>shc-1(ok198);Is[daf-16::gfp</w:t>
      </w:r>
      <w:r w:rsidRPr="008220E8">
        <w:rPr>
          <w:rFonts w:ascii="Times New Roman" w:hAnsi="Times New Roman"/>
          <w:i/>
          <w:lang w:val="en-US"/>
        </w:rPr>
        <w:t>]</w:t>
      </w:r>
      <w:r w:rsidRPr="00447999">
        <w:rPr>
          <w:rFonts w:ascii="Times New Roman" w:hAnsi="Times New Roman"/>
          <w:lang w:val="en-US"/>
        </w:rPr>
        <w:t xml:space="preserve">; P value relative to </w:t>
      </w:r>
      <w:r>
        <w:rPr>
          <w:rFonts w:ascii="Times New Roman" w:hAnsi="Times New Roman"/>
          <w:i/>
          <w:lang w:val="en-US"/>
        </w:rPr>
        <w:t>shc</w:t>
      </w:r>
      <w:r>
        <w:rPr>
          <w:rFonts w:ascii="Times New Roman" w:hAnsi="Times New Roman"/>
          <w:i/>
          <w:lang w:val="en-US"/>
        </w:rPr>
        <w:noBreakHyphen/>
        <w:t>1(ok198);Is[daf</w:t>
      </w:r>
      <w:r>
        <w:rPr>
          <w:rFonts w:ascii="Times New Roman" w:hAnsi="Times New Roman"/>
          <w:i/>
          <w:lang w:val="en-US"/>
        </w:rPr>
        <w:noBreakHyphen/>
      </w:r>
      <w:r w:rsidRPr="00447999">
        <w:rPr>
          <w:rFonts w:ascii="Times New Roman" w:hAnsi="Times New Roman"/>
          <w:i/>
          <w:lang w:val="en-US"/>
        </w:rPr>
        <w:t>16::</w:t>
      </w:r>
      <w:r w:rsidRPr="008220E8">
        <w:rPr>
          <w:rFonts w:ascii="Times New Roman" w:hAnsi="Times New Roman"/>
          <w:i/>
          <w:lang w:val="en-US"/>
        </w:rPr>
        <w:t>gfp]</w:t>
      </w:r>
    </w:p>
    <w:p w:rsidR="00C65CEB" w:rsidRPr="00994EC3" w:rsidRDefault="00C65CEB" w:rsidP="00C65CEB">
      <w:pPr>
        <w:jc w:val="both"/>
        <w:rPr>
          <w:rFonts w:ascii="Times New Roman" w:hAnsi="Times New Roman"/>
          <w:lang w:val="en-US"/>
        </w:rPr>
      </w:pPr>
      <w:r w:rsidRPr="00994EC3">
        <w:rPr>
          <w:rFonts w:ascii="Times New Roman" w:hAnsi="Times New Roman"/>
          <w:lang w:val="en-GB"/>
        </w:rPr>
        <w:t>This table is related to the main Figure 1.</w:t>
      </w:r>
    </w:p>
    <w:p w:rsidR="00C65CEB" w:rsidRDefault="00C65CEB" w:rsidP="00C65CEB">
      <w:pPr>
        <w:rPr>
          <w:rFonts w:ascii="Times New Roman" w:hAnsi="Times New Roman"/>
          <w:lang w:val="en-US"/>
        </w:rPr>
      </w:pPr>
    </w:p>
    <w:sectPr w:rsidR="00C65CEB" w:rsidSect="00875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CEB"/>
    <w:rsid w:val="0050728B"/>
    <w:rsid w:val="00875849"/>
    <w:rsid w:val="00A33BFC"/>
    <w:rsid w:val="00B03EC0"/>
    <w:rsid w:val="00C65CEB"/>
    <w:rsid w:val="00C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EB"/>
    <w:pPr>
      <w:suppressAutoHyphens/>
      <w:spacing w:after="0" w:line="240" w:lineRule="auto"/>
    </w:pPr>
    <w:rPr>
      <w:rFonts w:ascii="Arial" w:eastAsia="SimSun" w:hAnsi="Arial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Wenjing Qi</dc:creator>
  <cp:lastModifiedBy>Wenjing Qi</cp:lastModifiedBy>
  <cp:revision>2</cp:revision>
  <dcterms:created xsi:type="dcterms:W3CDTF">2012-05-28T07:48:00Z</dcterms:created>
  <dcterms:modified xsi:type="dcterms:W3CDTF">2012-07-09T07:38:00Z</dcterms:modified>
</cp:coreProperties>
</file>