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29D30" w14:textId="77777777" w:rsidR="0019525B" w:rsidRDefault="0019525B" w:rsidP="00195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Suppl. Table S1</w:t>
      </w:r>
      <w:r w:rsidRPr="00D15817">
        <w:rPr>
          <w:b/>
          <w:sz w:val="32"/>
          <w:szCs w:val="32"/>
        </w:rPr>
        <w:t>. Model Parameter</w:t>
      </w:r>
      <w:r>
        <w:rPr>
          <w:b/>
          <w:sz w:val="32"/>
          <w:szCs w:val="32"/>
        </w:rPr>
        <w:t xml:space="preserve"> Value</w:t>
      </w:r>
      <w:r w:rsidRPr="00D1581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. </w:t>
      </w:r>
    </w:p>
    <w:p w14:paraId="5F350FA1" w14:textId="77777777" w:rsidR="0019525B" w:rsidRPr="00AB625C" w:rsidRDefault="0019525B" w:rsidP="001952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194"/>
        <w:gridCol w:w="871"/>
        <w:gridCol w:w="990"/>
        <w:gridCol w:w="990"/>
        <w:gridCol w:w="990"/>
        <w:gridCol w:w="4258"/>
      </w:tblGrid>
      <w:tr w:rsidR="0019525B" w:rsidRPr="00AB625C" w14:paraId="5F40DEFF" w14:textId="77777777" w:rsidTr="007152DC">
        <w:trPr>
          <w:trHeight w:hRule="exact" w:val="57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817C" w14:textId="77777777" w:rsidR="0019525B" w:rsidRPr="00AB625C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parameter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53E67" w14:textId="77777777" w:rsidR="0019525B" w:rsidRPr="00AB625C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WT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AC6A" w14:textId="77777777" w:rsidR="0019525B" w:rsidRPr="00AB625C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Par_I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E44C8" w14:textId="77777777" w:rsidR="0019525B" w:rsidRPr="00AB625C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Par_II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1AA89" w14:textId="77777777" w:rsidR="0019525B" w:rsidRPr="00AB625C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6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Par_III</w:t>
            </w:r>
            <w:proofErr w:type="spellEnd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299A" w14:textId="77777777" w:rsidR="0019525B" w:rsidRPr="00AB625C" w:rsidRDefault="0019525B" w:rsidP="001F0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25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B62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Parameter description</w:t>
            </w:r>
          </w:p>
        </w:tc>
      </w:tr>
      <w:tr w:rsidR="0019525B" w14:paraId="6324DDDE" w14:textId="77777777" w:rsidTr="007152DC">
        <w:trPr>
          <w:trHeight w:hRule="exact" w:val="576"/>
        </w:trPr>
        <w:tc>
          <w:tcPr>
            <w:tcW w:w="92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7C59C" w14:textId="77777777" w:rsidR="0019525B" w:rsidRDefault="0019525B" w:rsidP="001F0A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Degradation rates for nuclear proteins or nuclear protein complexes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6942CA4F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07294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864F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4ED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470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995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3DE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hAnsi="Times New Roman"/>
                <w:sz w:val="24"/>
                <w:szCs w:val="24"/>
              </w:rPr>
              <w:t>CLOCK/BMAL</w:t>
            </w:r>
          </w:p>
        </w:tc>
      </w:tr>
      <w:tr w:rsidR="0019525B" w14:paraId="131F6B4B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3647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2C1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4B1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0D90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2427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010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</w:p>
        </w:tc>
      </w:tr>
      <w:tr w:rsidR="0019525B" w14:paraId="137025C8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3CD40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5EDA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CFE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769A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DCA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CAC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</w:p>
        </w:tc>
      </w:tr>
      <w:tr w:rsidR="0019525B" w14:paraId="1526FA2B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3136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D05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614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853A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1C3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5A4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REV-ERB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</w:p>
        </w:tc>
      </w:tr>
      <w:tr w:rsidR="0019525B" w14:paraId="2271674E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7EE1C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5B4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61A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FEC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24D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B66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ROR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</w:p>
        </w:tc>
      </w:tr>
      <w:tr w:rsidR="0019525B" w14:paraId="1BA569DF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4DA6C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C5F3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C9B5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F34F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FA69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6FE4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BMAL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</w:p>
        </w:tc>
      </w:tr>
      <w:tr w:rsidR="0019525B" w14:paraId="7EC4380D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B4A75" w14:textId="77777777" w:rsidR="0019525B" w:rsidRPr="00A362F6" w:rsidRDefault="0019525B" w:rsidP="001F0A44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2F6">
              <w:rPr>
                <w:rFonts w:ascii="Times New Roman" w:hAnsi="Times New Roman"/>
                <w:b/>
                <w:sz w:val="24"/>
                <w:szCs w:val="24"/>
              </w:rPr>
              <w:t xml:space="preserve">Degradation rates for mRNAs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7E2918F0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4ADA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y1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F580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AFC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5DC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9E4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AA1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Per</w:t>
            </w:r>
          </w:p>
        </w:tc>
      </w:tr>
      <w:tr w:rsidR="0019525B" w14:paraId="0F1BCDC9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E9971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y2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270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A42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D0E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DCA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EB3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Cry</w:t>
            </w:r>
          </w:p>
        </w:tc>
      </w:tr>
      <w:tr w:rsidR="0019525B" w14:paraId="70D297DA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4BB9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y3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B86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D44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DDB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6907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E67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Rev-</w:t>
            </w: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Erb</w:t>
            </w:r>
            <w:proofErr w:type="spellEnd"/>
          </w:p>
        </w:tc>
      </w:tr>
      <w:tr w:rsidR="0019525B" w14:paraId="78845129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6A60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y4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5B92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8DB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C9A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BE2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261F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Ror</w:t>
            </w:r>
            <w:proofErr w:type="spellEnd"/>
          </w:p>
        </w:tc>
      </w:tr>
      <w:tr w:rsidR="0019525B" w14:paraId="67433DE4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A8058" w14:textId="77777777" w:rsidR="0019525B" w:rsidRPr="00BF65A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F65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y5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8A598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A6F2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731D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EE21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3500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Bmal</w:t>
            </w:r>
            <w:proofErr w:type="spellEnd"/>
          </w:p>
        </w:tc>
      </w:tr>
      <w:tr w:rsidR="0019525B" w14:paraId="34EB19A6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A4A24" w14:textId="77777777" w:rsidR="0019525B" w:rsidRPr="00A362F6" w:rsidRDefault="0019525B" w:rsidP="001F0A44">
            <w:pPr>
              <w:spacing w:line="36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362F6">
              <w:rPr>
                <w:rFonts w:ascii="Times New Roman" w:hAnsi="Times New Roman"/>
                <w:b/>
                <w:sz w:val="24"/>
                <w:szCs w:val="24"/>
              </w:rPr>
              <w:t xml:space="preserve">Degradation rates for cytoplasmic proteins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447EB3EC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A43D597" w14:textId="77777777" w:rsidR="0019525B" w:rsidRPr="00BB711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765C4F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43148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7720C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30A8C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81FF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39C95C0D" w14:textId="77777777" w:rsidTr="007152DC">
        <w:trPr>
          <w:trHeight w:val="594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BC94E3C" w14:textId="77777777" w:rsidR="0019525B" w:rsidRPr="00BB711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4CB240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32A87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74C6D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FD5DD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584E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35013DB5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CDD4466" w14:textId="77777777" w:rsidR="0019525B" w:rsidRPr="00BB711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F95E98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2DA0A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79567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F6589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5D8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9525B" w14:paraId="3572DA1A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BA91765" w14:textId="77777777" w:rsidR="0019525B" w:rsidRPr="00BB711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d</w:t>
            </w: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0F3363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74179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B8D24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685F1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BE2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5EFE3B95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225DB8F" w14:textId="77777777" w:rsidR="0019525B" w:rsidRPr="00BB711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164B4B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74EFE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241F3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CEB14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26B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7C2319D6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A409BB1" w14:textId="77777777" w:rsidR="0019525B" w:rsidRPr="00BB711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BA1C9F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CDDB7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68B8F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8DEFE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F53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REV-ERB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24DC081C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9A31A0E" w14:textId="77777777" w:rsidR="0019525B" w:rsidRPr="00BB711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12B79E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F0858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40955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AE151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B7E6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ROR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0BC141A0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FEED8" w14:textId="77777777" w:rsidR="0019525B" w:rsidRPr="00BB711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  <w:r w:rsidRPr="00BB71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A91A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3CFC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6B9A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DADB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D076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BMAL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51AF72AA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FF56BE" w14:textId="77777777" w:rsidR="0019525B" w:rsidRPr="00A362F6" w:rsidRDefault="0019525B" w:rsidP="001F0A44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Reaction rates for complex formation/dissociation</w:t>
            </w:r>
          </w:p>
        </w:tc>
      </w:tr>
      <w:tr w:rsidR="0019525B" w14:paraId="354696E3" w14:textId="77777777" w:rsidTr="007152DC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2CED413" w14:textId="77777777" w:rsidR="0019525B" w:rsidRPr="00B77652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6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kf</w:t>
            </w:r>
            <w:r w:rsidRPr="00B776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3AAC17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CC763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DF746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820A5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2.524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3F94" w14:textId="77777777" w:rsidR="0019525B" w:rsidRDefault="0019525B" w:rsidP="001F0A44">
            <w:pPr>
              <w:spacing w:after="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62F6">
              <w:rPr>
                <w:rFonts w:ascii="Times New Roman" w:hAnsi="Times New Roman"/>
                <w:sz w:val="24"/>
                <w:szCs w:val="24"/>
              </w:rPr>
              <w:t xml:space="preserve">CLOCK/BMAL formation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  <w:p w14:paraId="64DE0A86" w14:textId="77777777" w:rsidR="0019525B" w:rsidRPr="006D7764" w:rsidRDefault="0019525B" w:rsidP="001F0A4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64">
              <w:rPr>
                <w:rFonts w:ascii="Times New Roman" w:eastAsia="Times New Roman" w:hAnsi="Times New Roman"/>
                <w:bCs/>
                <w:sz w:val="24"/>
                <w:szCs w:val="24"/>
              </w:rPr>
              <w:t>CLOCK</w:t>
            </w:r>
            <w:r w:rsidRPr="00AB62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is assumed to be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maintained at a constant (large) concentration in the nucleus.</w:t>
            </w:r>
          </w:p>
        </w:tc>
      </w:tr>
      <w:tr w:rsidR="0019525B" w14:paraId="64D60BC3" w14:textId="77777777" w:rsidTr="007152DC">
        <w:trPr>
          <w:trHeight w:val="288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64FE" w14:textId="77777777" w:rsidR="0019525B" w:rsidRPr="00B77652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6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kd</w:t>
            </w:r>
            <w:r w:rsidRPr="00B776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A5F0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979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106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771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628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hAnsi="Times New Roman"/>
                <w:sz w:val="24"/>
                <w:szCs w:val="24"/>
              </w:rPr>
              <w:t xml:space="preserve">CLOCK/BMAL dissociation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26BAECAD" w14:textId="77777777" w:rsidTr="007152DC">
        <w:trPr>
          <w:trHeight w:val="288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1F52" w14:textId="77777777" w:rsidR="0019525B" w:rsidRPr="00C628FA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kf</w:t>
            </w:r>
            <w:r w:rsidRPr="00C628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3A5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2C9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9FE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553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A87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hAnsi="Times New Roman"/>
                <w:sz w:val="24"/>
                <w:szCs w:val="24"/>
              </w:rPr>
              <w:t xml:space="preserve"> formation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[(</w:t>
            </w:r>
            <w:proofErr w:type="spellStart"/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a.u</w:t>
            </w:r>
            <w:proofErr w:type="spellEnd"/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h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53044509" w14:textId="77777777" w:rsidTr="007152DC">
        <w:trPr>
          <w:trHeight w:val="288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668E9" w14:textId="77777777" w:rsidR="0019525B" w:rsidRPr="00C628FA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kd</w:t>
            </w:r>
            <w:r w:rsidRPr="00C628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3981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ECED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430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3D3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EA8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hAnsi="Times New Roman"/>
                <w:sz w:val="24"/>
                <w:szCs w:val="24"/>
              </w:rPr>
              <w:t xml:space="preserve"> dissociation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2D13A452" w14:textId="77777777" w:rsidTr="007152DC">
        <w:trPr>
          <w:trHeight w:val="288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95E1B" w14:textId="77777777" w:rsidR="0019525B" w:rsidRPr="00C628FA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kf</w:t>
            </w:r>
            <w:r w:rsidRPr="00C628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2AF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3AE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6268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1A9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9439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hAnsi="Times New Roman"/>
                <w:sz w:val="24"/>
                <w:szCs w:val="24"/>
              </w:rPr>
              <w:t xml:space="preserve"> formation</w:t>
            </w:r>
            <w:r w:rsidRPr="00A362F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[(</w:t>
            </w:r>
            <w:proofErr w:type="spellStart"/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a.u.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  <w:proofErr w:type="spellEnd"/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6E9D660D" w14:textId="77777777" w:rsidTr="007152DC">
        <w:trPr>
          <w:trHeight w:val="288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39FCD" w14:textId="77777777" w:rsidR="0019525B" w:rsidRPr="00BB4A8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A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kd</w:t>
            </w:r>
            <w:r w:rsidRPr="00BB4A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6564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90E0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CF95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658A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47EB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hAnsi="Times New Roman"/>
                <w:sz w:val="24"/>
                <w:szCs w:val="24"/>
              </w:rPr>
              <w:t xml:space="preserve"> dissociation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4DDAE7F3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0F670" w14:textId="77777777" w:rsidR="0019525B" w:rsidRPr="00A362F6" w:rsidRDefault="0019525B" w:rsidP="001F0A44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Phosphorylation/</w:t>
            </w:r>
            <w:proofErr w:type="spellStart"/>
            <w:r w:rsidRPr="00A362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dephosphorylation</w:t>
            </w:r>
            <w:proofErr w:type="spellEnd"/>
            <w:r w:rsidRPr="00A362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reaction rates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76C1BC97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13722" w14:textId="77777777" w:rsidR="0019525B" w:rsidRPr="00B15EF2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kph</w:t>
            </w: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F5B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F3B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1CE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DCC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372A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C-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phosphorylation rate</w:t>
            </w:r>
          </w:p>
        </w:tc>
      </w:tr>
      <w:tr w:rsidR="0019525B" w14:paraId="4283DA9C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CE3D9" w14:textId="77777777" w:rsidR="0019525B" w:rsidRPr="00B15EF2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kd</w:t>
            </w:r>
            <w:r w:rsidRPr="00CF7D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phz3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D9A0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AE01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4176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332C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F93B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*-</w:t>
            </w:r>
            <w:proofErr w:type="spellStart"/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dephosphorylation</w:t>
            </w:r>
            <w:proofErr w:type="spellEnd"/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 rate</w:t>
            </w:r>
          </w:p>
        </w:tc>
      </w:tr>
      <w:tr w:rsidR="0019525B" w14:paraId="0C4732D4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657E8" w14:textId="77777777" w:rsidR="0019525B" w:rsidRDefault="0019525B" w:rsidP="001F0A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Transcription rates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[a.u.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3BC3B07C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B6CD" w14:textId="77777777" w:rsidR="0019525B" w:rsidRPr="00B15EF2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V</w:t>
            </w: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 xml:space="preserve">1max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8A6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4402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BF0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2A68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CBF4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Per</w:t>
            </w:r>
          </w:p>
        </w:tc>
      </w:tr>
      <w:tr w:rsidR="0019525B" w14:paraId="031A6163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51C6" w14:textId="77777777" w:rsidR="0019525B" w:rsidRPr="00B15EF2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V</w:t>
            </w: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2max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F2C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13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9A8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E17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C48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Cry</w:t>
            </w:r>
          </w:p>
        </w:tc>
      </w:tr>
      <w:tr w:rsidR="0019525B" w14:paraId="2E7E0E15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CD7C" w14:textId="77777777" w:rsidR="0019525B" w:rsidRPr="00B15EF2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</w:t>
            </w: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3max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E29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C15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4F2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3D91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B671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Rev-</w:t>
            </w:r>
            <w:proofErr w:type="spellStart"/>
            <w:r w:rsidRPr="00F326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Erb</w:t>
            </w:r>
            <w:proofErr w:type="spellEnd"/>
          </w:p>
        </w:tc>
      </w:tr>
      <w:tr w:rsidR="0019525B" w14:paraId="10D39386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0EE0" w14:textId="77777777" w:rsidR="0019525B" w:rsidRPr="00B15EF2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V</w:t>
            </w:r>
            <w:r w:rsidRPr="00B15E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4max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79A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99B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AD51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E153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8.994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55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Ror</w:t>
            </w:r>
            <w:proofErr w:type="spellEnd"/>
          </w:p>
        </w:tc>
      </w:tr>
      <w:tr w:rsidR="0019525B" w14:paraId="5DF5FDB2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CF46C3" w14:textId="77777777" w:rsidR="0019525B" w:rsidRPr="006D0900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9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V</w:t>
            </w:r>
            <w:r w:rsidRPr="006D09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5max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A5A7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D66D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F174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BE7A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3307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Bmal</w:t>
            </w:r>
            <w:proofErr w:type="spellEnd"/>
          </w:p>
        </w:tc>
      </w:tr>
      <w:tr w:rsidR="0019525B" w14:paraId="7CF8C643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27AAB" w14:textId="77777777" w:rsidR="0019525B" w:rsidRPr="00F326D9" w:rsidRDefault="0019525B" w:rsidP="001F0A44">
            <w:pPr>
              <w:spacing w:line="36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Dissociation constants of transcription factors from gene loci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[</w:t>
            </w:r>
            <w:proofErr w:type="spellStart"/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a.u</w:t>
            </w:r>
            <w:proofErr w:type="spellEnd"/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.]</w:t>
            </w:r>
          </w:p>
        </w:tc>
      </w:tr>
      <w:tr w:rsidR="0019525B" w14:paraId="110FD99D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AF7DE" w14:textId="77777777" w:rsidR="0019525B" w:rsidRPr="00AD70D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 w:rsidRPr="00AD70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t1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DF7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57C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902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9D2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2.403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9C679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5C">
              <w:rPr>
                <w:rFonts w:ascii="Times New Roman" w:eastAsia="Times New Roman" w:hAnsi="Times New Roman"/>
                <w:sz w:val="24"/>
                <w:szCs w:val="24"/>
              </w:rPr>
              <w:t>CLOCK/BMAL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activation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 w:rsidRPr="00AB625C">
              <w:rPr>
                <w:rFonts w:ascii="Times New Roman" w:eastAsia="Times New Roman" w:hAnsi="Times New Roman"/>
                <w:i/>
                <w:sz w:val="24"/>
                <w:szCs w:val="24"/>
              </w:rPr>
              <w:t>PER2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662A67D3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24B8" w14:textId="77777777" w:rsidR="0019525B" w:rsidRPr="00AD70D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AD70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i1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61A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80C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D8A8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8C31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7BCD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PER/CRY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inhibition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 w:rsidRPr="001973BB">
              <w:rPr>
                <w:rFonts w:ascii="Times New Roman" w:eastAsia="Times New Roman" w:hAnsi="Times New Roman"/>
                <w:i/>
                <w:sz w:val="24"/>
                <w:szCs w:val="24"/>
              </w:rPr>
              <w:t>PER2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5FAFE5B1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DE957" w14:textId="77777777" w:rsidR="0019525B" w:rsidRPr="00AD70DD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0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AD70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t2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605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6744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8CF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7394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C51D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BB">
              <w:rPr>
                <w:rFonts w:ascii="Times New Roman" w:eastAsia="Times New Roman" w:hAnsi="Times New Roman"/>
                <w:sz w:val="24"/>
                <w:szCs w:val="24"/>
              </w:rPr>
              <w:t>CLOCK/BMAL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activation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CRY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45C8D316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B9063" w14:textId="77777777" w:rsidR="0019525B" w:rsidRPr="00367CDB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C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i</w:t>
            </w:r>
            <w:r w:rsidRPr="00367C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250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F33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C0F4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DF6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2658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PER/CRY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inhibition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CRY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23A7343C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DA05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ki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6C24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6DD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C77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F4C8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801BA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REV-ERB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inhibition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CRY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  <w:r w:rsidRPr="00A362F6" w:rsidDel="0032621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9525B" w14:paraId="09830293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B986B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t3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2AA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CE3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FE7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AC5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1.796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88E1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BB">
              <w:rPr>
                <w:rFonts w:ascii="Times New Roman" w:eastAsia="Times New Roman" w:hAnsi="Times New Roman"/>
                <w:sz w:val="24"/>
                <w:szCs w:val="24"/>
              </w:rPr>
              <w:t>CLOCK/BMAL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activation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REV-ERB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2E908F92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664EC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i3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68F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953D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A7D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881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3.216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B6AC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PER/CRY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inhibition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REV-ERB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5B799E70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9885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t4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8274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4CC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FF1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701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FE3F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BB">
              <w:rPr>
                <w:rFonts w:ascii="Times New Roman" w:eastAsia="Times New Roman" w:hAnsi="Times New Roman"/>
                <w:sz w:val="24"/>
                <w:szCs w:val="24"/>
              </w:rPr>
              <w:t>CLOCK/BMAL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activation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0A53E360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00993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i4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32E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B45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411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5D3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666B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PER/CRY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inhibition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6A34DA05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69ECF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t5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493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5B1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F4D9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F02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6.677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CE86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ROR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activation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BMAL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0EFC3440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CEEE0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i5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4C0E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9E46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BB52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2924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2B58F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REV-ERB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inhibition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BMAL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transcription</w:t>
            </w:r>
          </w:p>
        </w:tc>
      </w:tr>
      <w:tr w:rsidR="0019525B" w14:paraId="04755DEF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D341E" w14:textId="77777777" w:rsidR="0019525B" w:rsidRPr="003E4EBF" w:rsidRDefault="0019525B" w:rsidP="001F0A4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F">
              <w:rPr>
                <w:rFonts w:ascii="Times New Roman" w:eastAsia="Times New Roman" w:hAnsi="Times New Roman"/>
                <w:b/>
                <w:sz w:val="24"/>
                <w:szCs w:val="24"/>
              </w:rPr>
              <w:t>Transcription fold activation (dimensionless)</w:t>
            </w:r>
          </w:p>
        </w:tc>
      </w:tr>
      <w:tr w:rsidR="0019525B" w14:paraId="64CF754D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5731" w14:textId="77777777" w:rsidR="0019525B" w:rsidRPr="00CF7DD8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C39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B0E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840D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D724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59C7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Per</w:t>
            </w:r>
          </w:p>
        </w:tc>
      </w:tr>
      <w:tr w:rsidR="0019525B" w14:paraId="52AA35BB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EFCB" w14:textId="77777777" w:rsidR="0019525B" w:rsidRPr="00CF7DD8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EE4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ED3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BE46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E3F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10.999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67A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Cry</w:t>
            </w:r>
          </w:p>
        </w:tc>
      </w:tr>
      <w:tr w:rsidR="0019525B" w14:paraId="048A0AB2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C37A0" w14:textId="77777777" w:rsidR="0019525B" w:rsidRPr="00CF7DD8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ED62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9EF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1D5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51E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4.894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6AC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Rev-</w:t>
            </w: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Erb</w:t>
            </w:r>
            <w:proofErr w:type="spellEnd"/>
          </w:p>
        </w:tc>
      </w:tr>
      <w:tr w:rsidR="0019525B" w14:paraId="308BF391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FD32" w14:textId="77777777" w:rsidR="0019525B" w:rsidRPr="00CF7DD8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394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0825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B8E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403B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0208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Ror</w:t>
            </w:r>
            <w:proofErr w:type="spellEnd"/>
          </w:p>
        </w:tc>
      </w:tr>
      <w:tr w:rsidR="0019525B" w14:paraId="6A520456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BE170" w14:textId="77777777" w:rsidR="0019525B" w:rsidRPr="00CF7DD8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F7DD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43E6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B08E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0653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7179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14.438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1C3D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Bmal</w:t>
            </w:r>
            <w:proofErr w:type="spellEnd"/>
          </w:p>
        </w:tc>
      </w:tr>
      <w:tr w:rsidR="0019525B" w14:paraId="4C461C78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D4828" w14:textId="77777777" w:rsidR="0019525B" w:rsidRDefault="0019525B" w:rsidP="001F0A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b/>
                <w:sz w:val="24"/>
                <w:szCs w:val="24"/>
              </w:rPr>
              <w:t>Production rates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of protein from mRNA</w:t>
            </w:r>
            <w:r w:rsidRPr="00A36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  <w:r w:rsidRPr="00A36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9525B" w14:paraId="1041D45E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FDB0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p1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177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F17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C50A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12D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BB7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585E0DA1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C65B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p2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715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001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DC0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F38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785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7D76A902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DB9C6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p3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A41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EF06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A4DC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BBE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8D9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REV-ERB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48855F3F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E9DEC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p4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4BA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85E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FF1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B47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AE5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ROR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0AA0DFD9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3DD76" w14:textId="77777777" w:rsidR="0019525B" w:rsidRPr="006926B5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6926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p5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3CF1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C42F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15AD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5C50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4E48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BMAL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</w:p>
        </w:tc>
      </w:tr>
      <w:tr w:rsidR="0019525B" w14:paraId="318297F2" w14:textId="77777777" w:rsidTr="007152DC">
        <w:trPr>
          <w:trHeight w:val="593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84D84" w14:textId="51AA3D23" w:rsidR="0019525B" w:rsidRPr="00A362F6" w:rsidRDefault="00753447" w:rsidP="0075344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1952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Nuclear </w:t>
            </w:r>
            <w:r w:rsidR="0019525B" w:rsidRPr="00A36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Import/Export rates </w:t>
            </w:r>
            <w:r w:rsidR="0019525B"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[h</w:t>
            </w:r>
            <w:r w:rsidR="0019525B"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="0019525B"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19525B"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5EC58521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BF454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ki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3D6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F1E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F434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4D28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DA026" w14:textId="77777777" w:rsidR="0019525B" w:rsidRPr="00F5475D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into nucleus</w:t>
            </w:r>
          </w:p>
        </w:tc>
      </w:tr>
      <w:tr w:rsidR="0019525B" w14:paraId="2A25FA8B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2D16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ki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B86A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759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467B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B2D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0BF9" w14:textId="77777777" w:rsidR="0019525B" w:rsidRPr="00F5475D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into nucleus</w:t>
            </w:r>
          </w:p>
        </w:tc>
      </w:tr>
      <w:tr w:rsidR="0019525B" w14:paraId="719A849F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96AFC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ki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F9C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EB9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A37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8EAB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27049" w14:textId="77777777" w:rsidR="0019525B" w:rsidRPr="00F5475D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REV-ERB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into nucleus</w:t>
            </w:r>
          </w:p>
        </w:tc>
      </w:tr>
      <w:tr w:rsidR="0019525B" w14:paraId="35286853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EBB60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ki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363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4B0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E34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EA9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67C3" w14:textId="77777777" w:rsidR="0019525B" w:rsidRPr="00F5475D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ROR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into nucleus</w:t>
            </w:r>
          </w:p>
        </w:tc>
      </w:tr>
      <w:tr w:rsidR="0019525B" w14:paraId="5997AB98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12BD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ki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z8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CDA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563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279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9AC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C238" w14:textId="77777777" w:rsidR="0019525B" w:rsidRPr="00F5475D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BMAL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into nucleus</w:t>
            </w:r>
          </w:p>
        </w:tc>
      </w:tr>
      <w:tr w:rsidR="0019525B" w14:paraId="4FB898F1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CA79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ke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5F2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EA7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401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144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9FAD6" w14:textId="77777777" w:rsidR="0019525B" w:rsidRPr="00F5475D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/CRY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into cytoplasm</w:t>
            </w:r>
          </w:p>
        </w:tc>
      </w:tr>
      <w:tr w:rsidR="0019525B" w14:paraId="2D27663C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02E0A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ke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x3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3235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F245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2A4E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D16B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C9045" w14:textId="77777777" w:rsidR="0019525B" w:rsidRPr="00F5475D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</w:t>
            </w:r>
            <w:r w:rsidRPr="00F326D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r w:rsidRPr="00F32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/CRY</w:t>
            </w:r>
            <w:r w:rsidRPr="00F326D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into cytoplasm</w:t>
            </w:r>
          </w:p>
        </w:tc>
      </w:tr>
      <w:tr w:rsidR="0019525B" w14:paraId="4F30C9F4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9C3FE" w14:textId="0AF84BBF" w:rsidR="0019525B" w:rsidRPr="00F326D9" w:rsidRDefault="00753447" w:rsidP="0075344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19525B" w:rsidRPr="00A36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Hill </w:t>
            </w:r>
            <w:r w:rsidR="0019525B">
              <w:rPr>
                <w:rFonts w:ascii="Times New Roman" w:eastAsia="Times New Roman" w:hAnsi="Times New Roman"/>
                <w:b/>
                <w:sz w:val="24"/>
                <w:szCs w:val="24"/>
              </w:rPr>
              <w:t>exponents</w:t>
            </w:r>
            <w:r w:rsidR="0019525B" w:rsidRPr="00A36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of transcription </w:t>
            </w:r>
            <w:r w:rsidR="0019525B" w:rsidRPr="003E4EBF">
              <w:rPr>
                <w:rFonts w:ascii="Times New Roman" w:eastAsia="Times New Roman" w:hAnsi="Times New Roman"/>
                <w:b/>
                <w:sz w:val="24"/>
                <w:szCs w:val="24"/>
              </w:rPr>
              <w:t>(dimensionless)</w:t>
            </w:r>
          </w:p>
        </w:tc>
      </w:tr>
      <w:tr w:rsidR="0019525B" w14:paraId="37DA4D31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77F3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664B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A11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E81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9F8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BDA1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-activation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CLOCK/BMAL</w:t>
            </w:r>
          </w:p>
        </w:tc>
      </w:tr>
      <w:tr w:rsidR="0019525B" w14:paraId="34C231CC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2A6A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07A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DDF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403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947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161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Per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-inhibition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PER/CRY</w:t>
            </w:r>
          </w:p>
        </w:tc>
      </w:tr>
      <w:tr w:rsidR="0019525B" w14:paraId="3CF59AD2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4218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442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215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4691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351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048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 xml:space="preserve">-activation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by CLOCK/BMAL</w:t>
            </w:r>
            <w:r w:rsidRPr="00A362F6" w:rsidDel="00690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525B" w14:paraId="6B1AB4CF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3EF6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f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209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DD5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BA4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C282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E3B0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-inhibition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PER/CRY</w:t>
            </w:r>
          </w:p>
        </w:tc>
      </w:tr>
      <w:tr w:rsidR="0019525B" w14:paraId="6C55F882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7576A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f1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853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F3E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DBB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9E5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9B6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Cry</w:t>
            </w:r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-inhibition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REV-ERB</w:t>
            </w:r>
          </w:p>
        </w:tc>
      </w:tr>
      <w:tr w:rsidR="0019525B" w14:paraId="258367F3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8160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v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0AE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2CC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EF23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AC0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5B0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Rev-</w:t>
            </w: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Erb</w:t>
            </w:r>
            <w:proofErr w:type="spellEnd"/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-activation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CLOCK/BMAL</w:t>
            </w:r>
          </w:p>
        </w:tc>
      </w:tr>
      <w:tr w:rsidR="0019525B" w14:paraId="0B075BE0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9C89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D03A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9C8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64E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B4A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4AF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Rev-</w:t>
            </w: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Erb</w:t>
            </w:r>
            <w:proofErr w:type="spellEnd"/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-inhibition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PER/CRY</w:t>
            </w:r>
          </w:p>
        </w:tc>
      </w:tr>
      <w:tr w:rsidR="0019525B" w14:paraId="1E6BC022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C4803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784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AFA5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1AED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C8D5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629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Ror</w:t>
            </w:r>
            <w:proofErr w:type="spellEnd"/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-activation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CLOCK/BMAL</w:t>
            </w:r>
          </w:p>
        </w:tc>
      </w:tr>
      <w:tr w:rsidR="0019525B" w14:paraId="097BB81D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69A71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q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9C78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830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AE4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CFC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EEE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Ror</w:t>
            </w:r>
            <w:proofErr w:type="spellEnd"/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-inhibition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PER/CRY</w:t>
            </w:r>
          </w:p>
        </w:tc>
      </w:tr>
      <w:tr w:rsidR="0019525B" w14:paraId="62A7A71E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D9BE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4A7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1F3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1BE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689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71C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Bmal</w:t>
            </w:r>
            <w:proofErr w:type="spellEnd"/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-activation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ROR</w:t>
            </w:r>
          </w:p>
        </w:tc>
      </w:tr>
      <w:tr w:rsidR="0019525B" w14:paraId="42FB9F68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317F8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B586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BB3C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B8D0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E8CA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5C7B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Bmal</w:t>
            </w:r>
            <w:proofErr w:type="spellEnd"/>
            <w:r w:rsidRPr="00A362F6">
              <w:rPr>
                <w:rFonts w:ascii="Times New Roman" w:eastAsia="Times New Roman" w:hAnsi="Times New Roman"/>
                <w:sz w:val="24"/>
                <w:szCs w:val="24"/>
              </w:rPr>
              <w:t>-inhibition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by REV-ERB</w:t>
            </w:r>
          </w:p>
        </w:tc>
      </w:tr>
      <w:tr w:rsidR="0019525B" w14:paraId="2989D393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F3039" w14:textId="5675C294" w:rsidR="0019525B" w:rsidRDefault="00D14596" w:rsidP="00D145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19525B" w:rsidRPr="00A362F6">
              <w:rPr>
                <w:rFonts w:ascii="Times New Roman" w:eastAsia="Times New Roman" w:hAnsi="Times New Roman"/>
                <w:b/>
                <w:sz w:val="24"/>
                <w:szCs w:val="24"/>
              </w:rPr>
              <w:t>Exogenous RNA</w:t>
            </w:r>
            <w:r w:rsidR="001952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levels</w:t>
            </w:r>
            <w:r w:rsidR="0019525B" w:rsidRPr="00A36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9525B" w:rsidRPr="003E4EBF">
              <w:rPr>
                <w:rFonts w:ascii="Times New Roman" w:eastAsia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="0019525B" w:rsidRPr="003E4EBF">
              <w:rPr>
                <w:rFonts w:ascii="Times New Roman" w:eastAsia="Times New Roman" w:hAnsi="Times New Roman"/>
                <w:b/>
                <w:sz w:val="24"/>
                <w:szCs w:val="24"/>
              </w:rPr>
              <w:t>a.u</w:t>
            </w:r>
            <w:proofErr w:type="spellEnd"/>
            <w:r w:rsidR="0019525B" w:rsidRPr="003E4EBF">
              <w:rPr>
                <w:rFonts w:ascii="Times New Roman" w:eastAsia="Times New Roman" w:hAnsi="Times New Roman"/>
                <w:b/>
                <w:sz w:val="24"/>
                <w:szCs w:val="24"/>
              </w:rPr>
              <w:t>.]</w:t>
            </w:r>
          </w:p>
        </w:tc>
      </w:tr>
      <w:tr w:rsidR="0019525B" w14:paraId="30565918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7237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y1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86A3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AFB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3946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04B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31C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Per</w:t>
            </w:r>
          </w:p>
        </w:tc>
      </w:tr>
      <w:tr w:rsidR="0019525B" w14:paraId="192F072F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BC77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y2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1DC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5977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3B3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F49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F46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6">
              <w:rPr>
                <w:rFonts w:ascii="Times New Roman" w:eastAsia="Times New Roman" w:hAnsi="Times New Roman"/>
                <w:i/>
                <w:sz w:val="24"/>
                <w:szCs w:val="24"/>
              </w:rPr>
              <w:t>Cry</w:t>
            </w:r>
          </w:p>
        </w:tc>
      </w:tr>
      <w:tr w:rsidR="0019525B" w14:paraId="0C30B938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61E7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y3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FADD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DD40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A54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80B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892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Rev-</w:t>
            </w:r>
            <w:proofErr w:type="spellStart"/>
            <w:r w:rsidRPr="00F326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Erb</w:t>
            </w:r>
            <w:proofErr w:type="spellEnd"/>
          </w:p>
        </w:tc>
      </w:tr>
      <w:tr w:rsidR="0019525B" w14:paraId="302573A6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580F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y4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129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F35A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5CA1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B5A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3F3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Ror</w:t>
            </w:r>
            <w:proofErr w:type="spellEnd"/>
          </w:p>
        </w:tc>
      </w:tr>
      <w:tr w:rsidR="0019525B" w14:paraId="1E03BD2C" w14:textId="77777777" w:rsidTr="007152DC">
        <w:trPr>
          <w:trHeight w:val="432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28544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y5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F530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003E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2E47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3E63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3104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Bmal</w:t>
            </w:r>
            <w:proofErr w:type="spellEnd"/>
          </w:p>
        </w:tc>
      </w:tr>
      <w:tr w:rsidR="0019525B" w14:paraId="28169DDF" w14:textId="77777777" w:rsidTr="007152DC">
        <w:trPr>
          <w:trHeight w:val="576"/>
        </w:trPr>
        <w:tc>
          <w:tcPr>
            <w:tcW w:w="92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D0ADE" w14:textId="77777777" w:rsidR="0019525B" w:rsidRPr="00014EA1" w:rsidRDefault="0019525B" w:rsidP="001F0A44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4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Sense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014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antisense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RNA</w:t>
            </w:r>
            <w:r w:rsidRPr="00014E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interactions</w:t>
            </w:r>
          </w:p>
        </w:tc>
      </w:tr>
      <w:tr w:rsidR="0019525B" w14:paraId="64B0E213" w14:textId="77777777" w:rsidTr="007152DC">
        <w:trPr>
          <w:trHeight w:val="57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48D6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λ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DDE8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EE85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5134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13607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7CF8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Maximum rate of synthesis of </w:t>
            </w:r>
            <w:r w:rsidRPr="005A0EE3">
              <w:rPr>
                <w:rFonts w:ascii="Times New Roman" w:hAnsi="Times New Roman" w:cs="Times New Roman"/>
                <w:i/>
                <w:sz w:val="24"/>
                <w:szCs w:val="24"/>
              </w:rPr>
              <w:t>Per2AS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E3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5A0EE3">
              <w:rPr>
                <w:rFonts w:ascii="Times New Roman" w:hAnsi="Times New Roman" w:cs="Times New Roman"/>
                <w:b/>
                <w:sz w:val="24"/>
                <w:szCs w:val="24"/>
              </w:rPr>
              <w:t>a.u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1408AF98" w14:textId="77777777" w:rsidTr="007152DC">
        <w:trPr>
          <w:trHeight w:val="57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DE4A4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AS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5D72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874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B7BD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B069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B842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Per2AS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inhibition of </w:t>
            </w:r>
            <w:r w:rsidRPr="005A0EE3">
              <w:rPr>
                <w:rFonts w:ascii="Times New Roman" w:hAnsi="Times New Roman" w:cs="Times New Roman"/>
                <w:i/>
                <w:sz w:val="24"/>
                <w:szCs w:val="24"/>
              </w:rPr>
              <w:t>Per2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synthesis </w:t>
            </w:r>
            <w:r w:rsidRPr="005A0EE3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5A0EE3">
              <w:rPr>
                <w:rFonts w:ascii="Times New Roman" w:hAnsi="Times New Roman" w:cs="Times New Roman"/>
                <w:b/>
                <w:sz w:val="24"/>
                <w:szCs w:val="24"/>
              </w:rPr>
              <w:t>a.u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.]</w:t>
            </w:r>
          </w:p>
        </w:tc>
      </w:tr>
      <w:tr w:rsidR="0019525B" w14:paraId="63705419" w14:textId="77777777" w:rsidTr="007152DC">
        <w:trPr>
          <w:trHeight w:val="57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181C" w14:textId="77777777" w:rsidR="0019525B" w:rsidRPr="007152DC" w:rsidRDefault="0019525B" w:rsidP="001F0A4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52DC">
              <w:rPr>
                <w:rFonts w:ascii="Symbol" w:eastAsia="Times New Roman" w:hAnsi="Symbol" w:cs="Times New Roman"/>
                <w:i/>
                <w:color w:val="000000"/>
                <w:sz w:val="28"/>
                <w:szCs w:val="28"/>
              </w:rPr>
              <w:t>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C55B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3670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F1C44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0B4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AECA" w14:textId="77777777" w:rsidR="0019525B" w:rsidRPr="005A0EE3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Magnitude of </w:t>
            </w:r>
            <w:r w:rsidRPr="00AB625C">
              <w:rPr>
                <w:rFonts w:ascii="Times New Roman" w:hAnsi="Times New Roman" w:cs="Times New Roman"/>
                <w:i/>
                <w:sz w:val="24"/>
                <w:szCs w:val="24"/>
              </w:rPr>
              <w:t>Per2AS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 on </w:t>
            </w:r>
            <w:r w:rsidRPr="005A0EE3">
              <w:rPr>
                <w:rFonts w:ascii="Times New Roman" w:hAnsi="Times New Roman" w:cs="Times New Roman"/>
                <w:i/>
                <w:sz w:val="24"/>
                <w:szCs w:val="24"/>
              </w:rPr>
              <w:t>Per2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synthesis (dimensionless)</w:t>
            </w:r>
          </w:p>
        </w:tc>
      </w:tr>
      <w:tr w:rsidR="0019525B" w14:paraId="0408A03D" w14:textId="77777777" w:rsidTr="007152DC">
        <w:trPr>
          <w:trHeight w:val="57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1F51" w14:textId="77777777" w:rsidR="0019525B" w:rsidRPr="007152DC" w:rsidRDefault="0019525B" w:rsidP="001F0A44">
            <w:pPr>
              <w:spacing w:line="360" w:lineRule="auto"/>
              <w:rPr>
                <w:rFonts w:ascii="Symbol" w:eastAsia="Times New Roman" w:hAnsi="Symbol" w:cs="Times New Roman"/>
                <w:i/>
                <w:color w:val="000000"/>
                <w:sz w:val="28"/>
                <w:szCs w:val="28"/>
              </w:rPr>
            </w:pP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K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9574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BAAC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32B3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CB2E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687F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inhibition of </w:t>
            </w:r>
            <w:r w:rsidRPr="005A0EE3">
              <w:rPr>
                <w:rFonts w:ascii="Times New Roman" w:hAnsi="Times New Roman" w:cs="Times New Roman"/>
                <w:i/>
                <w:sz w:val="24"/>
                <w:szCs w:val="24"/>
              </w:rPr>
              <w:t>Per2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synthesis </w:t>
            </w:r>
            <w:r w:rsidRPr="005A0EE3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5A0EE3">
              <w:rPr>
                <w:rFonts w:ascii="Times New Roman" w:hAnsi="Times New Roman" w:cs="Times New Roman"/>
                <w:b/>
                <w:sz w:val="24"/>
                <w:szCs w:val="24"/>
              </w:rPr>
              <w:t>a.u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19525B" w14:paraId="442474E9" w14:textId="77777777" w:rsidTr="007152DC">
        <w:trPr>
          <w:trHeight w:val="576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7FE4E" w14:textId="77777777" w:rsidR="0019525B" w:rsidRPr="007152DC" w:rsidRDefault="0019525B" w:rsidP="001F0A44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d</w:t>
            </w:r>
            <w:r w:rsidRPr="007152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AS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3CE61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1231F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D4BD5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2EF9D" w14:textId="77777777" w:rsidR="0019525B" w:rsidRDefault="0019525B" w:rsidP="001F0A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F2D95" w14:textId="77777777" w:rsidR="0019525B" w:rsidRDefault="0019525B" w:rsidP="001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Degradation rate constant for </w:t>
            </w:r>
            <w:r w:rsidRPr="005A0EE3">
              <w:rPr>
                <w:rFonts w:ascii="Times New Roman" w:hAnsi="Times New Roman" w:cs="Times New Roman"/>
                <w:i/>
                <w:sz w:val="24"/>
                <w:szCs w:val="24"/>
              </w:rPr>
              <w:t>Per2AS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EBF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  <w:r w:rsidRPr="003E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−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3E4EB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]</w:t>
            </w:r>
          </w:p>
        </w:tc>
      </w:tr>
    </w:tbl>
    <w:p w14:paraId="45A5E8EF" w14:textId="77777777" w:rsidR="0019525B" w:rsidRPr="000976E9" w:rsidRDefault="0019525B" w:rsidP="0019525B">
      <w:pPr>
        <w:spacing w:before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097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*WT refers to the parameter values assigned in </w:t>
      </w:r>
      <w:proofErr w:type="spellStart"/>
      <w:r w:rsidRPr="000976E9">
        <w:rPr>
          <w:rFonts w:ascii="Times New Roman" w:hAnsi="Times New Roman" w:cs="Times New Roman"/>
          <w:color w:val="000000" w:themeColor="text1"/>
          <w:sz w:val="24"/>
          <w:szCs w:val="24"/>
        </w:rPr>
        <w:t>Relogio</w:t>
      </w:r>
      <w:proofErr w:type="spellEnd"/>
      <w:r w:rsidRPr="00097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76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Pr="00097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[1], whereas ‘</w:t>
      </w:r>
      <w:proofErr w:type="spellStart"/>
      <w:r w:rsidRPr="000976E9">
        <w:rPr>
          <w:rFonts w:ascii="Times New Roman" w:hAnsi="Times New Roman" w:cs="Times New Roman"/>
          <w:color w:val="000000" w:themeColor="text1"/>
          <w:sz w:val="24"/>
          <w:szCs w:val="24"/>
        </w:rPr>
        <w:t>Par_I</w:t>
      </w:r>
      <w:proofErr w:type="spellEnd"/>
      <w:r w:rsidRPr="000976E9">
        <w:rPr>
          <w:rFonts w:ascii="Times New Roman" w:hAnsi="Times New Roman" w:cs="Times New Roman"/>
          <w:color w:val="000000" w:themeColor="text1"/>
          <w:sz w:val="24"/>
          <w:szCs w:val="24"/>
        </w:rPr>
        <w:t>, _II, _III’ are sets of parameter values chosen by us, as described in Suppl. Text S4.</w:t>
      </w:r>
    </w:p>
    <w:bookmarkEnd w:id="0"/>
    <w:p w14:paraId="08E5EDF2" w14:textId="77777777" w:rsidR="0019525B" w:rsidRDefault="0019525B" w:rsidP="0019525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7E61D93" w14:textId="77777777" w:rsidR="0019525B" w:rsidRPr="00D6074F" w:rsidRDefault="0019525B" w:rsidP="0019525B">
      <w:pPr>
        <w:rPr>
          <w:rFonts w:ascii="Times New Roman" w:hAnsi="Times New Roman" w:cs="Times New Roman"/>
          <w:sz w:val="21"/>
          <w:szCs w:val="21"/>
        </w:rPr>
      </w:pPr>
      <w:r w:rsidRPr="00D6074F">
        <w:rPr>
          <w:rFonts w:ascii="Times New Roman" w:hAnsi="Times New Roman" w:cs="Times New Roman"/>
          <w:noProof/>
          <w:sz w:val="21"/>
          <w:szCs w:val="21"/>
        </w:rPr>
        <w:t xml:space="preserve">[1]. Relógio A, Westermark PO, Wallach T, Schellenberg K, Kramer A, Herzel H. Tuning the Mammalian Circadian Clock: Robust Synergy </w:t>
      </w:r>
      <w:r>
        <w:rPr>
          <w:rFonts w:ascii="Times New Roman" w:hAnsi="Times New Roman" w:cs="Times New Roman"/>
          <w:noProof/>
          <w:sz w:val="21"/>
          <w:szCs w:val="21"/>
        </w:rPr>
        <w:t xml:space="preserve">of Two Loops. </w:t>
      </w:r>
      <w:r w:rsidRPr="002F0FC7">
        <w:rPr>
          <w:rFonts w:ascii="Times New Roman" w:hAnsi="Times New Roman" w:cs="Times New Roman"/>
          <w:i/>
          <w:noProof/>
          <w:sz w:val="21"/>
          <w:szCs w:val="21"/>
        </w:rPr>
        <w:t xml:space="preserve">PLOS Comput. Biol. </w:t>
      </w:r>
      <w:r w:rsidRPr="002F0FC7">
        <w:rPr>
          <w:rFonts w:ascii="Times New Roman" w:hAnsi="Times New Roman" w:cs="Times New Roman"/>
          <w:b/>
          <w:noProof/>
          <w:sz w:val="21"/>
          <w:szCs w:val="21"/>
        </w:rPr>
        <w:t>7</w:t>
      </w:r>
      <w:r w:rsidRPr="00D6074F">
        <w:rPr>
          <w:rFonts w:ascii="Times New Roman" w:hAnsi="Times New Roman" w:cs="Times New Roman"/>
          <w:noProof/>
          <w:sz w:val="21"/>
          <w:szCs w:val="21"/>
        </w:rPr>
        <w:t>:e1002309</w:t>
      </w:r>
      <w:r>
        <w:rPr>
          <w:rFonts w:ascii="Times New Roman" w:hAnsi="Times New Roman" w:cs="Times New Roman"/>
          <w:noProof/>
          <w:sz w:val="21"/>
          <w:szCs w:val="21"/>
        </w:rPr>
        <w:t xml:space="preserve"> (2011)</w:t>
      </w:r>
      <w:r w:rsidRPr="00D6074F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5209873D" w14:textId="77777777" w:rsidR="0019525B" w:rsidRDefault="0019525B" w:rsidP="0019525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52960C4C" w14:textId="77777777" w:rsidR="009832AC" w:rsidRDefault="009832AC"/>
    <w:sectPr w:rsidR="009832AC" w:rsidSect="001B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5B"/>
    <w:rsid w:val="000976E9"/>
    <w:rsid w:val="000A6BFB"/>
    <w:rsid w:val="0019525B"/>
    <w:rsid w:val="001B366B"/>
    <w:rsid w:val="001F0A44"/>
    <w:rsid w:val="002540B4"/>
    <w:rsid w:val="00306BBC"/>
    <w:rsid w:val="00367CDB"/>
    <w:rsid w:val="00466D90"/>
    <w:rsid w:val="004D5CA4"/>
    <w:rsid w:val="006926B5"/>
    <w:rsid w:val="006B3749"/>
    <w:rsid w:val="006D0900"/>
    <w:rsid w:val="007152DC"/>
    <w:rsid w:val="00753447"/>
    <w:rsid w:val="00811E1E"/>
    <w:rsid w:val="009832AC"/>
    <w:rsid w:val="009F7E4A"/>
    <w:rsid w:val="00A4698C"/>
    <w:rsid w:val="00AD70DD"/>
    <w:rsid w:val="00B15EF2"/>
    <w:rsid w:val="00B77652"/>
    <w:rsid w:val="00BB4A8C"/>
    <w:rsid w:val="00BB7115"/>
    <w:rsid w:val="00BF65AD"/>
    <w:rsid w:val="00C628FA"/>
    <w:rsid w:val="00CF7DD8"/>
    <w:rsid w:val="00D14596"/>
    <w:rsid w:val="00F2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B0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5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John</cp:lastModifiedBy>
  <cp:revision>26</cp:revision>
  <cp:lastPrinted>2018-01-22T14:57:00Z</cp:lastPrinted>
  <dcterms:created xsi:type="dcterms:W3CDTF">2018-01-18T16:26:00Z</dcterms:created>
  <dcterms:modified xsi:type="dcterms:W3CDTF">2018-01-31T15:44:00Z</dcterms:modified>
</cp:coreProperties>
</file>