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FD53" w14:textId="6B9D9BCE" w:rsidR="00E05F7A" w:rsidRPr="00E05F7A" w:rsidRDefault="00E05F7A" w:rsidP="007E6D2A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Text </w:t>
      </w:r>
      <w:r w:rsidR="00B930CF" w:rsidRPr="00E05F7A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1. </w:t>
      </w:r>
      <w:r w:rsidR="003D4536">
        <w:rPr>
          <w:rFonts w:ascii="Times New Roman" w:hAnsi="Times New Roman"/>
          <w:sz w:val="32"/>
          <w:szCs w:val="32"/>
        </w:rPr>
        <w:t xml:space="preserve">Details of </w:t>
      </w:r>
      <w:r>
        <w:rPr>
          <w:rFonts w:ascii="Times New Roman" w:hAnsi="Times New Roman"/>
          <w:sz w:val="32"/>
          <w:szCs w:val="32"/>
        </w:rPr>
        <w:t xml:space="preserve">Neural Network </w:t>
      </w:r>
      <w:r w:rsidR="003D4536">
        <w:rPr>
          <w:rFonts w:ascii="Times New Roman" w:hAnsi="Times New Roman"/>
          <w:sz w:val="32"/>
          <w:szCs w:val="32"/>
        </w:rPr>
        <w:t>Layers</w:t>
      </w:r>
    </w:p>
    <w:p w14:paraId="3372E8D7" w14:textId="1F1D0EEF" w:rsidR="00F86F4B" w:rsidRPr="00A22C97" w:rsidRDefault="00F86F4B" w:rsidP="007E6D2A">
      <w:pPr>
        <w:pStyle w:val="corrs-au"/>
        <w:rPr>
          <w:rFonts w:ascii="Times New Roman" w:hAnsi="Times New Roman"/>
        </w:rPr>
      </w:pPr>
      <w:bookmarkStart w:id="0" w:name="_GoBack"/>
      <w:bookmarkEnd w:id="0"/>
    </w:p>
    <w:p w14:paraId="73A3F2F5" w14:textId="52D93AFA" w:rsidR="00104B1B" w:rsidRPr="00894D8D" w:rsidRDefault="0093173E" w:rsidP="007E6D2A">
      <w:pPr>
        <w:pStyle w:val="Heading1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Description of </w:t>
      </w:r>
      <w:r w:rsidR="00104B1B">
        <w:rPr>
          <w:rFonts w:ascii="Times New Roman" w:hAnsi="Times New Roman"/>
          <w:sz w:val="28"/>
          <w:szCs w:val="28"/>
        </w:rPr>
        <w:t>layer types</w:t>
      </w:r>
    </w:p>
    <w:p w14:paraId="20AAFCEC" w14:textId="4E474553" w:rsidR="00104B1B" w:rsidRPr="00104B1B" w:rsidRDefault="00104B1B" w:rsidP="007E6D2A">
      <w:pPr>
        <w:spacing w:line="480" w:lineRule="auto"/>
        <w:jc w:val="both"/>
        <w:rPr>
          <w:rFonts w:ascii="Times New Roman" w:hAnsi="Times New Roman" w:cs="Times New Roman"/>
        </w:rPr>
      </w:pPr>
      <w:r w:rsidRPr="00104B1B">
        <w:rPr>
          <w:rFonts w:ascii="Times New Roman" w:hAnsi="Times New Roman" w:cs="Times New Roman"/>
        </w:rPr>
        <w:t xml:space="preserve">We </w:t>
      </w:r>
      <w:r w:rsidR="0090397E">
        <w:rPr>
          <w:rFonts w:ascii="Times New Roman" w:hAnsi="Times New Roman" w:cs="Times New Roman"/>
        </w:rPr>
        <w:t xml:space="preserve">here </w:t>
      </w:r>
      <w:r w:rsidRPr="00104B1B">
        <w:rPr>
          <w:rFonts w:ascii="Times New Roman" w:hAnsi="Times New Roman" w:cs="Times New Roman"/>
        </w:rPr>
        <w:t xml:space="preserve">give a brief </w:t>
      </w:r>
      <w:r>
        <w:rPr>
          <w:rFonts w:ascii="Times New Roman" w:hAnsi="Times New Roman" w:cs="Times New Roman"/>
        </w:rPr>
        <w:t xml:space="preserve">description of the functions calculated by </w:t>
      </w:r>
      <w:r w:rsidR="009039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artificial neural network (ANN) layers employed in Applications 1-3.</w:t>
      </w:r>
    </w:p>
    <w:p w14:paraId="2EC6B2B6" w14:textId="56106B82" w:rsidR="00104B1B" w:rsidRDefault="00104B1B" w:rsidP="007E6D2A">
      <w:pPr>
        <w:pStyle w:val="Heading1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 layer:</w:t>
      </w:r>
    </w:p>
    <w:p w14:paraId="3A4C45A3" w14:textId="225D480E" w:rsidR="004D77DE" w:rsidRDefault="001B6613" w:rsidP="008A158C">
      <w:pPr>
        <w:tabs>
          <w:tab w:val="left" w:pos="36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input layer represents the network input as a real</w:t>
      </w:r>
      <w:r w:rsidR="007E6D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valued array. Applications of ANNs in genomics frequently employ a one-hot </w:t>
      </w:r>
      <w:r w:rsidR="00CC474B">
        <w:rPr>
          <w:rFonts w:ascii="Times New Roman" w:hAnsi="Times New Roman" w:cs="Times New Roman"/>
        </w:rPr>
        <w:t>representation in which a length L genomic sequence is represented as a</w:t>
      </w:r>
      <w:r w:rsidR="00DE3BB5">
        <w:rPr>
          <w:rFonts w:ascii="Times New Roman" w:hAnsi="Times New Roman" w:cs="Times New Roman"/>
        </w:rPr>
        <w:t xml:space="preserve">n </w:t>
      </w:r>
      <m:oMath>
        <m:r>
          <m:rPr>
            <m:sty m:val="p"/>
          </m:rPr>
          <w:rPr>
            <w:rFonts w:ascii="Cambria Math" w:hAnsi="Cambria Math" w:cs="Times New Roman"/>
          </w:rPr>
          <m:t>L</m:t>
        </m:r>
        <m:r>
          <w:rPr>
            <w:rFonts w:ascii="Cambria Math" w:hAnsi="Cambria Math" w:cs="Times New Roman"/>
          </w:rPr>
          <m:t>×4</m:t>
        </m:r>
      </m:oMath>
      <w:r w:rsidR="00DE3BB5">
        <w:rPr>
          <w:rFonts w:ascii="Times New Roman" w:hAnsi="Times New Roman" w:cs="Times New Roman"/>
        </w:rPr>
        <w:t xml:space="preserve"> ar</w:t>
      </w:r>
      <w:r w:rsidR="004D77DE">
        <w:rPr>
          <w:rFonts w:ascii="Times New Roman" w:hAnsi="Times New Roman" w:cs="Times New Roman"/>
        </w:rPr>
        <w:t>ray. Each row corresponds</w:t>
      </w:r>
      <w:r w:rsidR="00DE3BB5">
        <w:rPr>
          <w:rFonts w:ascii="Times New Roman" w:hAnsi="Times New Roman" w:cs="Times New Roman"/>
        </w:rPr>
        <w:t xml:space="preserve"> to a base position </w:t>
      </w:r>
      <w:r w:rsidR="004D77DE">
        <w:rPr>
          <w:rFonts w:ascii="Times New Roman" w:hAnsi="Times New Roman" w:cs="Times New Roman"/>
        </w:rPr>
        <w:t>and has a single 1 entry indicting the nucleotide content of the base</w:t>
      </w:r>
      <w:r w:rsidR="007E6D2A">
        <w:rPr>
          <w:rFonts w:ascii="Times New Roman" w:hAnsi="Times New Roman" w:cs="Times New Roman"/>
        </w:rPr>
        <w:t>,</w:t>
      </w:r>
      <w:r w:rsidR="004D77DE">
        <w:rPr>
          <w:rFonts w:ascii="Times New Roman" w:hAnsi="Times New Roman" w:cs="Times New Roman"/>
        </w:rPr>
        <w:t xml:space="preserve"> with other row entries equal t</w:t>
      </w:r>
      <w:r w:rsidR="00B10C55">
        <w:rPr>
          <w:rFonts w:ascii="Times New Roman" w:hAnsi="Times New Roman" w:cs="Times New Roman"/>
        </w:rPr>
        <w:t>o zero. Other representations of</w:t>
      </w:r>
      <w:r w:rsidR="004D77DE">
        <w:rPr>
          <w:rFonts w:ascii="Times New Roman" w:hAnsi="Times New Roman" w:cs="Times New Roman"/>
        </w:rPr>
        <w:t xml:space="preserve"> sequence inputs are possible.</w:t>
      </w:r>
      <w:r w:rsidR="00AD7DF0">
        <w:rPr>
          <w:rFonts w:ascii="Times New Roman" w:hAnsi="Times New Roman" w:cs="Times New Roman"/>
        </w:rPr>
        <w:t xml:space="preserve">  For example, the ANN in Application 3 uses an input layer representation constructed by first representing sequences as one-hot arrays and then subtracting from each column the genome wide frequency, </w:t>
      </w:r>
      <w:r w:rsidR="00AD7DF0" w:rsidRPr="008A158C">
        <w:rPr>
          <w:rFonts w:ascii="Cambria Math" w:hAnsi="Cambria Math" w:cs="Times New Roman"/>
          <w:i/>
        </w:rPr>
        <w:t>f</w:t>
      </w:r>
      <w:r w:rsidR="00AD7DF0">
        <w:rPr>
          <w:rFonts w:ascii="Times New Roman" w:hAnsi="Times New Roman" w:cs="Times New Roman"/>
        </w:rPr>
        <w:t xml:space="preserve">, of the corresponding nucleotide and finally dividing this difference by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f(1-f)</m:t>
            </m:r>
          </m:e>
        </m:rad>
      </m:oMath>
      <w:r w:rsidR="00AD7DF0">
        <w:rPr>
          <w:rFonts w:ascii="Times New Roman" w:hAnsi="Times New Roman" w:cs="Times New Roman"/>
        </w:rPr>
        <w:t xml:space="preserve"> </w:t>
      </w:r>
      <w:r w:rsidR="004D77DE">
        <w:rPr>
          <w:rFonts w:ascii="Times New Roman" w:hAnsi="Times New Roman" w:cs="Times New Roman"/>
        </w:rPr>
        <w:t>(Methods: Application 3).</w:t>
      </w:r>
    </w:p>
    <w:p w14:paraId="24E48629" w14:textId="75106FB9" w:rsidR="004D77DE" w:rsidRDefault="004D77DE" w:rsidP="007E6D2A">
      <w:pPr>
        <w:pStyle w:val="Heading1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Fully connected layers:</w:t>
      </w:r>
    </w:p>
    <w:p w14:paraId="2B091984" w14:textId="2F0C0EB3" w:rsidR="001B3E83" w:rsidRPr="00BF5819" w:rsidRDefault="00F30B9A" w:rsidP="007E6D2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42994" wp14:editId="3219A2A6">
                <wp:simplePos x="0" y="0"/>
                <wp:positionH relativeFrom="column">
                  <wp:posOffset>5344795</wp:posOffset>
                </wp:positionH>
                <wp:positionV relativeFrom="paragraph">
                  <wp:posOffset>669925</wp:posOffset>
                </wp:positionV>
                <wp:extent cx="689610" cy="2730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4DB3" w14:textId="77777777" w:rsidR="00894D8D" w:rsidRDefault="00894D8D" w:rsidP="00BF5819">
                            <w:r>
                              <w:t>(S1.1.1)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299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85pt;margin-top:52.75pt;width:54.3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" filled="f" stroked="f">
                <v:textbox>
                  <w:txbxContent>
                    <w:p w14:paraId="695A4DB3" w14:textId="77777777" w:rsidR="00894D8D" w:rsidRDefault="00894D8D" w:rsidP="00BF5819">
                      <w:r>
                        <w:t>(S1.1.1)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E83" w:rsidRPr="00AC571C">
        <w:rPr>
          <w:rFonts w:ascii="Times New Roman" w:hAnsi="Times New Roman" w:cs="Times New Roman"/>
        </w:rPr>
        <w:t>The vector</w:t>
      </w:r>
      <w:r w:rsidR="00BF5819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i</m:t>
            </m:r>
          </m:sup>
        </m:sSup>
      </m:oMath>
      <w:r w:rsidR="001B3E83" w:rsidRPr="00AC571C">
        <w:rPr>
          <w:rFonts w:ascii="Times New Roman" w:hAnsi="Times New Roman" w:cs="Times New Roman"/>
        </w:rPr>
        <w:t xml:space="preserve"> of unit activations of a fully connected layer indexed by </w:t>
      </w:r>
      <w:proofErr w:type="spellStart"/>
      <w:proofErr w:type="gramStart"/>
      <w:r w:rsidR="003B63E2" w:rsidRPr="00F57EE7">
        <w:rPr>
          <w:rFonts w:ascii="Times New Roman" w:hAnsi="Times New Roman" w:cs="Times New Roman"/>
          <w:i/>
        </w:rPr>
        <w:t>i</w:t>
      </w:r>
      <w:proofErr w:type="spellEnd"/>
      <w:r w:rsidR="003B63E2">
        <w:rPr>
          <w:rFonts w:ascii="Cambria Math" w:hAnsi="Cambria Math" w:cs="Times New Roman"/>
          <w:i/>
        </w:rPr>
        <w:t xml:space="preserve"> </w:t>
      </w:r>
      <w:r w:rsidR="001B3E83">
        <w:rPr>
          <w:rFonts w:eastAsiaTheme="minorEastAsia"/>
        </w:rPr>
        <w:t xml:space="preserve"> </w:t>
      </w:r>
      <w:r w:rsidR="001B3E83" w:rsidRPr="00AC571C">
        <w:rPr>
          <w:rFonts w:ascii="Times New Roman" w:hAnsi="Times New Roman" w:cs="Times New Roman"/>
        </w:rPr>
        <w:t>is</w:t>
      </w:r>
      <w:proofErr w:type="gramEnd"/>
      <w:r w:rsidR="001B3E83" w:rsidRPr="00AC571C">
        <w:rPr>
          <w:rFonts w:ascii="Times New Roman" w:hAnsi="Times New Roman" w:cs="Times New Roman"/>
        </w:rPr>
        <w:t xml:space="preserve"> the result of composing an affine transformation of the preceding layer activations with a non-linear operation</w:t>
      </w:r>
      <w:r w:rsidR="00BF5819">
        <w:rPr>
          <w:rFonts w:ascii="Times New Roman" w:hAnsi="Times New Roman" w:cs="Times New Roman"/>
        </w:rPr>
        <w:t>:</w:t>
      </w:r>
    </w:p>
    <w:p w14:paraId="17F15FA7" w14:textId="1C8185FC" w:rsidR="001B3E83" w:rsidRPr="00BF5819" w:rsidRDefault="003B63E2" w:rsidP="007E6D2A">
      <w:pPr>
        <w:spacing w:line="480" w:lineRule="auto"/>
        <w:ind w:firstLine="720"/>
        <w:jc w:val="both"/>
        <w:rPr>
          <w:rFonts w:eastAsiaTheme="minorEastAsia"/>
          <w:color w:val="000000" w:themeColor="text1"/>
        </w:rPr>
      </w:pPr>
      <w:r>
        <w:rPr>
          <w:rFonts w:ascii="Times New Roman" w:eastAsiaTheme="minorEastAsia" w:hAnsi="Times New Roman" w:cs="Times New Roman"/>
          <w:b/>
          <w:color w:val="000000" w:themeColor="text1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i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=σ</m:t>
        </m:r>
        <m:r>
          <w:rPr>
            <w:rFonts w:ascii="Cambria Math" w:eastAsiaTheme="minorEastAsia" w:hAnsi="Cambria Math"/>
            <w:color w:val="000000" w:themeColor="text1"/>
          </w:rPr>
          <m:t>(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</w:rPr>
          <m:t>W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i-1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+b )</m:t>
        </m:r>
      </m:oMath>
      <w:r w:rsidR="00BF5819" w:rsidRPr="00F57EE7">
        <w:rPr>
          <w:rFonts w:eastAsiaTheme="minorEastAsia"/>
          <w:noProof/>
          <w:color w:val="000000" w:themeColor="text1"/>
        </w:rPr>
        <w:t>,</w:t>
      </w:r>
      <w:r w:rsidR="00BF5819" w:rsidRPr="00BF5819">
        <w:rPr>
          <w:noProof/>
        </w:rPr>
        <w:t xml:space="preserve"> </w:t>
      </w:r>
    </w:p>
    <w:p w14:paraId="7534D3A5" w14:textId="24749AF9" w:rsidR="00267099" w:rsidRDefault="001B3E83" w:rsidP="007E6D2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where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 W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i-1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denotes </w:t>
      </w:r>
      <w:r w:rsidR="00AC571C">
        <w:rPr>
          <w:rFonts w:ascii="Times New Roman" w:eastAsiaTheme="minorEastAsia" w:hAnsi="Times New Roman" w:cs="Times New Roman"/>
          <w:color w:val="000000" w:themeColor="text1"/>
        </w:rPr>
        <w:t>multiplication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 xml:space="preserve"> of the matrix</w:t>
      </w:r>
      <w:r w:rsidR="003B63E2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3B63E2" w:rsidRPr="00BF5819">
        <w:rPr>
          <w:rFonts w:ascii="Cambria Math" w:eastAsiaTheme="minorEastAsia" w:hAnsi="Cambria Math" w:cs="Times New Roman"/>
          <w:i/>
          <w:color w:val="000000" w:themeColor="text1"/>
        </w:rPr>
        <w:t>W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 xml:space="preserve"> of weights</w:t>
      </w:r>
      <w:r w:rsidR="003B63E2">
        <w:rPr>
          <w:rFonts w:ascii="Times New Roman" w:eastAsiaTheme="minorEastAsia" w:hAnsi="Times New Roman" w:cs="Times New Roman"/>
          <w:color w:val="000000" w:themeColor="text1"/>
        </w:rPr>
        <w:t xml:space="preserve"> for</w:t>
      </w:r>
      <w:r w:rsidR="00BF5819">
        <w:rPr>
          <w:rFonts w:ascii="Times New Roman" w:eastAsiaTheme="minorEastAsia" w:hAnsi="Times New Roman" w:cs="Times New Roman"/>
          <w:color w:val="000000" w:themeColor="text1"/>
        </w:rPr>
        <w:t xml:space="preserve"> layer </w:t>
      </w:r>
      <w:proofErr w:type="spellStart"/>
      <w:r w:rsidR="003B63E2" w:rsidRPr="00D07F9E">
        <w:rPr>
          <w:rFonts w:ascii="Times New Roman" w:hAnsi="Times New Roman" w:cs="Times New Roman"/>
          <w:i/>
        </w:rPr>
        <w:t>i</w:t>
      </w:r>
      <w:proofErr w:type="spellEnd"/>
      <w:r w:rsidR="00BF5819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with the vector of </w:t>
      </w:r>
      <w:r w:rsidR="00AC571C">
        <w:rPr>
          <w:rFonts w:ascii="Times New Roman" w:eastAsiaTheme="minorEastAsia" w:hAnsi="Times New Roman" w:cs="Times New Roman"/>
          <w:color w:val="000000" w:themeColor="text1"/>
        </w:rPr>
        <w:t>activations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i-1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of the preceding layer,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b</m:t>
        </m:r>
      </m:oMath>
      <w:r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3E3511">
        <w:rPr>
          <w:rFonts w:ascii="Times New Roman" w:eastAsiaTheme="minorEastAsia" w:hAnsi="Times New Roman" w:cs="Times New Roman"/>
          <w:color w:val="000000" w:themeColor="text1"/>
        </w:rPr>
        <w:t>is 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bias</w:t>
      </w:r>
      <w:r w:rsidR="003E3511">
        <w:rPr>
          <w:rFonts w:ascii="Times New Roman" w:eastAsiaTheme="minorEastAsia" w:hAnsi="Times New Roman" w:cs="Times New Roman"/>
          <w:color w:val="000000" w:themeColor="text1"/>
        </w:rPr>
        <w:t xml:space="preserve"> term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3E3511">
        <w:rPr>
          <w:rFonts w:ascii="Times New Roman" w:eastAsiaTheme="minorEastAsia" w:hAnsi="Times New Roman" w:cs="Times New Roman"/>
          <w:color w:val="000000" w:themeColor="text1"/>
        </w:rPr>
        <w:t>for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layer </w:t>
      </w:r>
      <w:proofErr w:type="spellStart"/>
      <w:r w:rsidR="00873C95" w:rsidRPr="00BF5819">
        <w:rPr>
          <w:rFonts w:ascii="Cambria Math" w:hAnsi="Cambria Math" w:cs="Times New Roman"/>
          <w:i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 xml:space="preserve">, and </w:t>
      </w:r>
      <w:proofErr w:type="gramStart"/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σ</m:t>
        </m:r>
      </m:oMath>
      <w:r>
        <w:rPr>
          <w:rFonts w:ascii="Times New Roman" w:eastAsiaTheme="minorEastAsia" w:hAnsi="Times New Roman" w:cs="Times New Roman"/>
          <w:b/>
          <w:color w:val="000000" w:themeColor="text1"/>
        </w:rPr>
        <w:t>( )</w:t>
      </w:r>
      <w:proofErr w:type="gramEnd"/>
      <w:r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>denotes element-wise application of a  non-linear function</w:t>
      </w:r>
      <w:r w:rsidR="005844AC">
        <w:rPr>
          <w:rFonts w:ascii="Times New Roman" w:eastAsiaTheme="minorEastAsia" w:hAnsi="Times New Roman" w:cs="Times New Roman"/>
          <w:color w:val="000000" w:themeColor="text1"/>
        </w:rPr>
        <w:t xml:space="preserve"> (also called an activation function)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. Applications 1-3 used two </w:t>
      </w:r>
      <w:r w:rsidR="007F294C">
        <w:rPr>
          <w:rFonts w:ascii="Times New Roman" w:eastAsiaTheme="minorEastAsia" w:hAnsi="Times New Roman" w:cs="Times New Roman"/>
          <w:color w:val="000000" w:themeColor="text1"/>
        </w:rPr>
        <w:lastRenderedPageBreak/>
        <w:t>non-linear functions</w:t>
      </w:r>
      <w:r w:rsidR="00AC571C">
        <w:rPr>
          <w:rFonts w:ascii="Times New Roman" w:eastAsiaTheme="minorEastAsia" w:hAnsi="Times New Roman" w:cs="Times New Roman"/>
          <w:color w:val="000000" w:themeColor="text1"/>
        </w:rPr>
        <w:t xml:space="preserve"> for</w:t>
      </w:r>
      <w:r w:rsidR="007F294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σ</m:t>
        </m:r>
      </m:oMath>
      <w:r w:rsidR="00095899">
        <w:rPr>
          <w:rFonts w:ascii="Times New Roman" w:eastAsiaTheme="minorEastAsia" w:hAnsi="Times New Roman" w:cs="Times New Roman"/>
          <w:b/>
          <w:color w:val="000000" w:themeColor="text1"/>
        </w:rPr>
        <w:t>:</w:t>
      </w:r>
      <w:r w:rsidR="00A94EAD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A94EAD">
        <w:rPr>
          <w:rFonts w:ascii="Times New Roman" w:eastAsiaTheme="minorEastAsia" w:hAnsi="Times New Roman" w:cs="Times New Roman"/>
          <w:color w:val="000000" w:themeColor="text1"/>
        </w:rPr>
        <w:t>Rectified-linear (</w:t>
      </w:r>
      <w:proofErr w:type="spellStart"/>
      <w:r w:rsidR="00A94EAD">
        <w:rPr>
          <w:rFonts w:ascii="Times New Roman" w:eastAsiaTheme="minorEastAsia" w:hAnsi="Times New Roman" w:cs="Times New Roman"/>
          <w:color w:val="000000" w:themeColor="text1"/>
        </w:rPr>
        <w:t>ReLU</w:t>
      </w:r>
      <w:proofErr w:type="spellEnd"/>
      <w:r w:rsidR="00A94EAD">
        <w:rPr>
          <w:rFonts w:ascii="Times New Roman" w:eastAsiaTheme="minorEastAsia" w:hAnsi="Times New Roman" w:cs="Times New Roman"/>
          <w:color w:val="000000" w:themeColor="text1"/>
        </w:rPr>
        <w:t xml:space="preserve">) units use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σ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</m:t>
        </m:r>
        <w:proofErr w:type="gramStart"/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max⁡</m:t>
        </m:r>
        <m:r>
          <w:rPr>
            <w:rFonts w:ascii="Cambria Math" w:eastAsiaTheme="minorEastAsia" w:hAnsi="Cambria Math"/>
            <w:color w:val="000000" w:themeColor="text1"/>
          </w:rPr>
          <m:t>(</m:t>
        </m:r>
        <w:proofErr w:type="gramEnd"/>
        <m:r>
          <w:rPr>
            <w:rFonts w:ascii="Cambria Math" w:eastAsiaTheme="minorEastAsia" w:hAnsi="Cambria Math"/>
            <w:color w:val="000000" w:themeColor="text1"/>
          </w:rPr>
          <m:t>0, z)</m:t>
        </m:r>
      </m:oMath>
      <w:r w:rsidR="00955C9F">
        <w:rPr>
          <w:rFonts w:ascii="Times New Roman" w:eastAsiaTheme="minorEastAsia" w:hAnsi="Times New Roman" w:cs="Times New Roman"/>
          <w:color w:val="000000" w:themeColor="text1"/>
        </w:rPr>
        <w:t xml:space="preserve">. Sigmoid units use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σ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-z</m:t>
                </m:r>
              </m:sup>
            </m:sSup>
          </m:den>
        </m:f>
      </m:oMath>
      <w:r w:rsidR="00267099" w:rsidRPr="00267099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0E008D67" w14:textId="7117FA43" w:rsidR="00267099" w:rsidRDefault="00AC571C" w:rsidP="007E6D2A">
      <w:pPr>
        <w:pStyle w:val="Heading1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Convolutional </w:t>
      </w:r>
      <w:r w:rsidR="00267099">
        <w:rPr>
          <w:rFonts w:ascii="Times New Roman" w:hAnsi="Times New Roman"/>
          <w:sz w:val="24"/>
          <w:szCs w:val="24"/>
        </w:rPr>
        <w:t>layers:</w:t>
      </w:r>
    </w:p>
    <w:p w14:paraId="65813E6B" w14:textId="205A122F" w:rsidR="00F210E6" w:rsidRDefault="00F30B9A" w:rsidP="007E6D2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0A9D5" wp14:editId="68EB6627">
                <wp:simplePos x="0" y="0"/>
                <wp:positionH relativeFrom="column">
                  <wp:posOffset>5266690</wp:posOffset>
                </wp:positionH>
                <wp:positionV relativeFrom="paragraph">
                  <wp:posOffset>2326005</wp:posOffset>
                </wp:positionV>
                <wp:extent cx="681355" cy="3416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923B3" w14:textId="77777777" w:rsidR="00F30B9A" w:rsidRDefault="00F30B9A" w:rsidP="00F30B9A">
                            <w:r>
                              <w:t>(S1.1.2)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A9D5" id="Text Box 5" o:spid="_x0000_s1027" type="#_x0000_t202" style="position:absolute;left:0;text-align:left;margin-left:414.7pt;margin-top:183.15pt;width:53.6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" filled="f" stroked="f">
                <v:textbox>
                  <w:txbxContent>
                    <w:p w14:paraId="50E923B3" w14:textId="77777777" w:rsidR="00F30B9A" w:rsidRDefault="00F30B9A" w:rsidP="00F30B9A">
                      <w:r>
                        <w:t>(S1.1.2)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0EA">
        <w:rPr>
          <w:rFonts w:ascii="Times New Roman" w:eastAsiaTheme="minorEastAsia" w:hAnsi="Times New Roman" w:cs="Times New Roman"/>
          <w:color w:val="000000" w:themeColor="text1"/>
        </w:rPr>
        <w:t xml:space="preserve">Convolutional layers are defined by a collection of </w:t>
      </w:r>
      <w:r w:rsidR="00CD70EA" w:rsidRPr="00873C95">
        <w:rPr>
          <w:rFonts w:ascii="Cambria Math" w:eastAsiaTheme="minorEastAsia" w:hAnsi="Cambria Math" w:cs="Times New Roman"/>
          <w:i/>
          <w:color w:val="000000" w:themeColor="text1"/>
        </w:rPr>
        <w:t>N</w:t>
      </w:r>
      <w:r w:rsidR="00CD70EA">
        <w:rPr>
          <w:rFonts w:ascii="Times New Roman" w:eastAsiaTheme="minorEastAsia" w:hAnsi="Times New Roman" w:cs="Times New Roman"/>
          <w:color w:val="000000" w:themeColor="text1"/>
        </w:rPr>
        <w:t xml:space="preserve"> convolutional filters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{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i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 xml:space="preserve"> 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i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</w:rPr>
              <m:t>}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N</m:t>
            </m:r>
          </m:sup>
        </m:sSubSup>
      </m:oMath>
      <w:r w:rsidR="00620432">
        <w:rPr>
          <w:rFonts w:ascii="Times New Roman" w:eastAsiaTheme="minorEastAsia" w:hAnsi="Times New Roman" w:cs="Times New Roman"/>
          <w:color w:val="000000" w:themeColor="text1"/>
        </w:rPr>
        <w:t xml:space="preserve"> where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i</m:t>
            </m:r>
          </m:sup>
        </m:sSup>
      </m:oMath>
      <w:r w:rsidR="001579E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513387">
        <w:rPr>
          <w:rFonts w:ascii="Times New Roman" w:eastAsiaTheme="minorEastAsia" w:hAnsi="Times New Roman" w:cs="Times New Roman"/>
          <w:color w:val="000000" w:themeColor="text1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i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 xml:space="preserve"> </m:t>
        </m:r>
      </m:oMath>
      <w:r w:rsidR="00513387">
        <w:rPr>
          <w:rFonts w:ascii="Times New Roman" w:eastAsiaTheme="minorEastAsia" w:hAnsi="Times New Roman" w:cs="Times New Roman"/>
          <w:color w:val="000000" w:themeColor="text1"/>
        </w:rPr>
        <w:t xml:space="preserve">are the </w:t>
      </w:r>
      <w:r w:rsidR="00530241">
        <w:rPr>
          <w:rFonts w:ascii="Times New Roman" w:eastAsiaTheme="minorEastAsia" w:hAnsi="Times New Roman" w:cs="Times New Roman"/>
          <w:color w:val="000000" w:themeColor="text1"/>
        </w:rPr>
        <w:t xml:space="preserve">weight matrices </w:t>
      </w:r>
      <w:r w:rsidR="00513387">
        <w:rPr>
          <w:rFonts w:ascii="Times New Roman" w:eastAsiaTheme="minorEastAsia" w:hAnsi="Times New Roman" w:cs="Times New Roman"/>
          <w:color w:val="000000" w:themeColor="text1"/>
        </w:rPr>
        <w:t xml:space="preserve">and biases for the filter. </w:t>
      </w:r>
      <w:r w:rsidR="00C8339C">
        <w:rPr>
          <w:rFonts w:ascii="Times New Roman" w:eastAsiaTheme="minorEastAsia" w:hAnsi="Times New Roman" w:cs="Times New Roman"/>
          <w:color w:val="000000" w:themeColor="text1"/>
        </w:rPr>
        <w:t>Each filter is composed of units</w:t>
      </w:r>
      <w:r w:rsidR="00392BA9">
        <w:rPr>
          <w:rFonts w:ascii="Times New Roman" w:eastAsiaTheme="minorEastAsia" w:hAnsi="Times New Roman" w:cs="Times New Roman"/>
          <w:color w:val="000000" w:themeColor="text1"/>
        </w:rPr>
        <w:t xml:space="preserve"> with the same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i</m:t>
            </m:r>
          </m:sup>
        </m:sSup>
      </m:oMath>
      <w:r w:rsidR="00392BA9"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i</m:t>
            </m:r>
          </m:sup>
        </m:sSup>
      </m:oMath>
      <w:r w:rsidR="007A1B58">
        <w:rPr>
          <w:rFonts w:ascii="Times New Roman" w:eastAsiaTheme="minorEastAsia" w:hAnsi="Times New Roman" w:cs="Times New Roman"/>
          <w:color w:val="000000" w:themeColor="text1"/>
        </w:rPr>
        <w:t>,</w:t>
      </w:r>
      <w:r w:rsidR="0037735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>but receive differ</w:t>
      </w:r>
      <w:r w:rsidR="00377353">
        <w:rPr>
          <w:rFonts w:ascii="Times New Roman" w:eastAsiaTheme="minorEastAsia" w:hAnsi="Times New Roman" w:cs="Times New Roman"/>
          <w:color w:val="000000" w:themeColor="text1"/>
        </w:rPr>
        <w:t>ent local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 xml:space="preserve"> patches of</w:t>
      </w:r>
      <w:r w:rsidR="0037735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>preceding</w:t>
      </w:r>
      <w:r w:rsidR="00377353">
        <w:rPr>
          <w:rFonts w:ascii="Times New Roman" w:eastAsiaTheme="minorEastAsia" w:hAnsi="Times New Roman" w:cs="Times New Roman"/>
          <w:color w:val="000000" w:themeColor="text1"/>
        </w:rPr>
        <w:t xml:space="preserve"> layer 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>activations</w:t>
      </w:r>
      <w:r w:rsidR="00377353">
        <w:rPr>
          <w:rFonts w:ascii="Times New Roman" w:eastAsiaTheme="minorEastAsia" w:hAnsi="Times New Roman" w:cs="Times New Roman"/>
          <w:color w:val="000000" w:themeColor="text1"/>
        </w:rPr>
        <w:t xml:space="preserve"> as input. </w:t>
      </w:r>
      <w:r w:rsidR="00511239">
        <w:rPr>
          <w:rFonts w:ascii="Times New Roman" w:eastAsiaTheme="minorEastAsia" w:hAnsi="Times New Roman" w:cs="Times New Roman"/>
          <w:color w:val="000000" w:themeColor="text1"/>
        </w:rPr>
        <w:t xml:space="preserve">In our models, </w:t>
      </w:r>
      <w:r w:rsidR="00845688">
        <w:rPr>
          <w:rFonts w:ascii="Times New Roman" w:eastAsiaTheme="minorEastAsia" w:hAnsi="Times New Roman" w:cs="Times New Roman"/>
          <w:color w:val="000000" w:themeColor="text1"/>
        </w:rPr>
        <w:t xml:space="preserve">the preceding layer 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 xml:space="preserve">is the </w:t>
      </w:r>
      <m:oMath>
        <m:r>
          <m:rPr>
            <m:sty m:val="p"/>
          </m:rPr>
          <w:rPr>
            <w:rFonts w:ascii="Cambria Math" w:hAnsi="Cambria Math" w:cs="Times New Roman"/>
          </w:rPr>
          <m:t>L</m:t>
        </m:r>
        <m:r>
          <w:rPr>
            <w:rFonts w:ascii="Cambria Math" w:hAnsi="Cambria Math" w:cs="Times New Roman"/>
          </w:rPr>
          <m:t>×4</m:t>
        </m:r>
      </m:oMath>
      <w:r w:rsidR="00873C95">
        <w:rPr>
          <w:rFonts w:ascii="Times New Roman" w:hAnsi="Times New Roman" w:cs="Times New Roman"/>
        </w:rPr>
        <w:t xml:space="preserve"> 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>i</w:t>
      </w:r>
      <w:r w:rsidR="00845688">
        <w:rPr>
          <w:rFonts w:ascii="Times New Roman" w:eastAsiaTheme="minorEastAsia" w:hAnsi="Times New Roman" w:cs="Times New Roman"/>
          <w:color w:val="000000" w:themeColor="text1"/>
        </w:rPr>
        <w:t>nput array</w:t>
      </w:r>
      <w:r w:rsidR="007A1B58">
        <w:rPr>
          <w:rFonts w:ascii="Times New Roman" w:eastAsiaTheme="minorEastAsia" w:hAnsi="Times New Roman" w:cs="Times New Roman"/>
          <w:color w:val="000000" w:themeColor="text1"/>
        </w:rPr>
        <w:t>,</w:t>
      </w:r>
      <w:r w:rsidR="00845688">
        <w:rPr>
          <w:rFonts w:ascii="Times New Roman" w:eastAsiaTheme="minorEastAsia" w:hAnsi="Times New Roman" w:cs="Times New Roman"/>
          <w:color w:val="000000" w:themeColor="text1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i</m:t>
            </m:r>
          </m:sup>
        </m:sSup>
      </m:oMath>
      <w:r w:rsidR="00511239">
        <w:rPr>
          <w:rFonts w:ascii="Times New Roman" w:eastAsiaTheme="minorEastAsia" w:hAnsi="Times New Roman" w:cs="Times New Roman"/>
          <w:color w:val="000000" w:themeColor="text1"/>
        </w:rPr>
        <w:t xml:space="preserve"> is a</w:t>
      </w:r>
      <w:r w:rsidR="00A87886">
        <w:rPr>
          <w:rFonts w:ascii="Times New Roman" w:eastAsiaTheme="minorEastAsia" w:hAnsi="Times New Roman" w:cs="Times New Roman"/>
          <w:color w:val="000000" w:themeColor="text1"/>
        </w:rPr>
        <w:t>n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h</m:t>
        </m:r>
        <m:r>
          <w:rPr>
            <w:rFonts w:ascii="Cambria Math" w:hAnsi="Cambria Math" w:cs="Times New Roman"/>
          </w:rPr>
          <m:t>×4</m:t>
        </m:r>
      </m:oMath>
      <w:r w:rsidR="00511239">
        <w:rPr>
          <w:rFonts w:ascii="Times New Roman" w:eastAsiaTheme="minorEastAsia" w:hAnsi="Times New Roman" w:cs="Times New Roman"/>
          <w:color w:val="000000" w:themeColor="text1"/>
        </w:rPr>
        <w:t xml:space="preserve"> matrix where </w:t>
      </w:r>
      <w:r w:rsidR="00511239" w:rsidRPr="00873C95">
        <w:rPr>
          <w:rFonts w:ascii="Cambria Math" w:eastAsiaTheme="minorEastAsia" w:hAnsi="Cambria Math" w:cs="Times New Roman"/>
          <w:i/>
          <w:color w:val="000000" w:themeColor="text1"/>
        </w:rPr>
        <w:t>h</w:t>
      </w:r>
      <w:r w:rsidR="000E3455">
        <w:rPr>
          <w:rFonts w:ascii="Times New Roman" w:eastAsiaTheme="minorEastAsia" w:hAnsi="Times New Roman" w:cs="Times New Roman"/>
          <w:color w:val="000000" w:themeColor="text1"/>
        </w:rPr>
        <w:t xml:space="preserve"> is</w:t>
      </w:r>
      <w:r w:rsidR="003C772F">
        <w:rPr>
          <w:rFonts w:ascii="Times New Roman" w:eastAsiaTheme="minorEastAsia" w:hAnsi="Times New Roman" w:cs="Times New Roman"/>
          <w:color w:val="000000" w:themeColor="text1"/>
        </w:rPr>
        <w:t xml:space="preserve"> the</w:t>
      </w:r>
      <w:r w:rsidR="00511239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3C772F">
        <w:rPr>
          <w:rFonts w:ascii="Times New Roman" w:eastAsiaTheme="minorEastAsia" w:hAnsi="Times New Roman" w:cs="Times New Roman"/>
          <w:color w:val="000000" w:themeColor="text1"/>
        </w:rPr>
        <w:t>number of base</w:t>
      </w:r>
      <w:r w:rsidR="007A1B5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3C772F">
        <w:rPr>
          <w:rFonts w:ascii="Times New Roman" w:eastAsiaTheme="minorEastAsia" w:hAnsi="Times New Roman" w:cs="Times New Roman"/>
          <w:color w:val="000000" w:themeColor="text1"/>
        </w:rPr>
        <w:t>pairs (bps)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A1B58">
        <w:rPr>
          <w:rFonts w:ascii="Times New Roman" w:eastAsiaTheme="minorEastAsia" w:hAnsi="Times New Roman" w:cs="Times New Roman"/>
          <w:color w:val="000000" w:themeColor="text1"/>
        </w:rPr>
        <w:t>considered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 by the unit.  T</w:t>
      </w:r>
      <w:r w:rsidR="00845688">
        <w:rPr>
          <w:rFonts w:ascii="Times New Roman" w:eastAsiaTheme="minorEastAsia" w:hAnsi="Times New Roman" w:cs="Times New Roman"/>
          <w:color w:val="000000" w:themeColor="text1"/>
        </w:rPr>
        <w:t>he activation</w:t>
      </w:r>
      <w:r w:rsidR="00873C9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a</m:t>
        </m:r>
      </m:oMath>
      <w:r w:rsidR="00AF564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947CF5">
        <w:rPr>
          <w:rFonts w:ascii="Times New Roman" w:eastAsiaTheme="minorEastAsia" w:hAnsi="Times New Roman" w:cs="Times New Roman"/>
          <w:color w:val="000000" w:themeColor="text1"/>
        </w:rPr>
        <w:t>of a unit sensitive to a sequence interval starting at</w:t>
      </w:r>
      <w:r w:rsidR="00F210E6">
        <w:rPr>
          <w:rFonts w:ascii="Times New Roman" w:eastAsiaTheme="minorEastAsia" w:hAnsi="Times New Roman" w:cs="Times New Roman"/>
          <w:color w:val="000000" w:themeColor="text1"/>
        </w:rPr>
        <w:t xml:space="preserve"> position </w:t>
      </w:r>
      <w:r w:rsidR="00F210E6" w:rsidRPr="00873C95">
        <w:rPr>
          <w:rFonts w:ascii="Cambria Math" w:eastAsiaTheme="minorEastAsia" w:hAnsi="Cambria Math" w:cs="Times New Roman"/>
          <w:i/>
          <w:color w:val="000000" w:themeColor="text1"/>
        </w:rPr>
        <w:t>p</w:t>
      </w:r>
      <w:r w:rsidR="00F210E6">
        <w:rPr>
          <w:rFonts w:ascii="Times New Roman" w:eastAsiaTheme="minorEastAsia" w:hAnsi="Times New Roman" w:cs="Times New Roman"/>
          <w:color w:val="000000" w:themeColor="text1"/>
        </w:rPr>
        <w:t xml:space="preserve"> is </w:t>
      </w:r>
    </w:p>
    <w:p w14:paraId="08DDA127" w14:textId="54DE2D2E" w:rsidR="00845688" w:rsidRDefault="00845688" w:rsidP="007E6D2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a=σ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j=0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h-1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4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j,k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i</m:t>
                          </m:r>
                        </m:sup>
                      </m:sSubSup>
                    </m:e>
                  </m:nary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p+j, k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sup>
              </m:sSup>
            </m:e>
          </m:d>
        </m:oMath>
      </m:oMathPara>
    </w:p>
    <w:p w14:paraId="754DA0F4" w14:textId="13BD707A" w:rsidR="00793FEB" w:rsidRDefault="00873C95" w:rsidP="007E6D2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4D25E4">
        <w:rPr>
          <w:rFonts w:ascii="Times New Roman" w:eastAsiaTheme="minorEastAsia" w:hAnsi="Times New Roman" w:cs="Times New Roman"/>
          <w:color w:val="000000" w:themeColor="text1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p+j, k</m:t>
            </m:r>
          </m:sub>
        </m:sSub>
      </m:oMath>
      <w:r w:rsidR="004D25E4">
        <w:rPr>
          <w:rFonts w:ascii="Times New Roman" w:eastAsiaTheme="minorEastAsia" w:hAnsi="Times New Roman" w:cs="Times New Roman"/>
          <w:color w:val="000000" w:themeColor="text1"/>
        </w:rPr>
        <w:t xml:space="preserve"> den</w:t>
      </w:r>
      <w:r w:rsidR="000367D0">
        <w:rPr>
          <w:rFonts w:ascii="Times New Roman" w:eastAsiaTheme="minorEastAsia" w:hAnsi="Times New Roman" w:cs="Times New Roman"/>
          <w:color w:val="000000" w:themeColor="text1"/>
        </w:rPr>
        <w:t xml:space="preserve">otes </w:t>
      </w:r>
      <w:r w:rsidR="00026DE9">
        <w:rPr>
          <w:rFonts w:ascii="Times New Roman" w:eastAsiaTheme="minorEastAsia" w:hAnsi="Times New Roman" w:cs="Times New Roman"/>
          <w:color w:val="000000" w:themeColor="text1"/>
        </w:rPr>
        <w:t xml:space="preserve">entry of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the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p+j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th</m:t>
            </m:r>
          </m:sup>
        </m:sSup>
      </m:oMath>
      <w:r w:rsidR="00026DE9">
        <w:rPr>
          <w:rFonts w:ascii="Times New Roman" w:eastAsiaTheme="minorEastAsia" w:hAnsi="Times New Roman" w:cs="Times New Roman"/>
          <w:color w:val="000000" w:themeColor="text1"/>
        </w:rPr>
        <w:t xml:space="preserve"> row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th</m:t>
            </m:r>
          </m:sup>
        </m:sSup>
      </m:oMath>
      <w:r w:rsidR="000367D0">
        <w:rPr>
          <w:rFonts w:ascii="Times New Roman" w:eastAsiaTheme="minorEastAsia" w:hAnsi="Times New Roman" w:cs="Times New Roman"/>
          <w:color w:val="000000" w:themeColor="text1"/>
        </w:rPr>
        <w:t xml:space="preserve"> column of </w:t>
      </w:r>
      <w:r w:rsidR="00A87886">
        <w:rPr>
          <w:rFonts w:ascii="Times New Roman" w:eastAsiaTheme="minorEastAsia" w:hAnsi="Times New Roman" w:cs="Times New Roman"/>
          <w:color w:val="000000" w:themeColor="text1"/>
        </w:rPr>
        <w:t xml:space="preserve">the array representation of the </w:t>
      </w:r>
      <w:r w:rsidR="000367D0">
        <w:rPr>
          <w:rFonts w:ascii="Times New Roman" w:eastAsiaTheme="minorEastAsia" w:hAnsi="Times New Roman" w:cs="Times New Roman"/>
          <w:color w:val="000000" w:themeColor="text1"/>
        </w:rPr>
        <w:t>input sequence</w:t>
      </w:r>
      <w:r w:rsidR="00651A36">
        <w:rPr>
          <w:rFonts w:ascii="Times New Roman" w:eastAsiaTheme="minorEastAsia" w:hAnsi="Times New Roman" w:cs="Times New Roman"/>
          <w:color w:val="000000" w:themeColor="text1"/>
        </w:rPr>
        <w:t>,</w:t>
      </w:r>
      <w:r w:rsidR="004D25E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A87886">
        <w:rPr>
          <w:rFonts w:ascii="Times New Roman" w:eastAsiaTheme="minorEastAsia" w:hAnsi="Times New Roman" w:cs="Times New Roman"/>
          <w:color w:val="000000" w:themeColor="text1"/>
        </w:rPr>
        <w:t>and w</w:t>
      </w:r>
      <w:r w:rsidR="00651A36">
        <w:rPr>
          <w:rFonts w:ascii="Times New Roman" w:eastAsiaTheme="minorEastAsia" w:hAnsi="Times New Roman" w:cs="Times New Roman"/>
          <w:color w:val="000000" w:themeColor="text1"/>
        </w:rPr>
        <w:t>h</w:t>
      </w:r>
      <w:r w:rsidR="00A87886">
        <w:rPr>
          <w:rFonts w:ascii="Times New Roman" w:eastAsiaTheme="minorEastAsia" w:hAnsi="Times New Roman" w:cs="Times New Roman"/>
          <w:color w:val="000000" w:themeColor="text1"/>
        </w:rPr>
        <w:t xml:space="preserve">ere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σ</m:t>
        </m:r>
      </m:oMath>
      <w:r w:rsidR="00A87886">
        <w:rPr>
          <w:rFonts w:ascii="Times New Roman" w:eastAsiaTheme="minorEastAsia" w:hAnsi="Times New Roman" w:cs="Times New Roman"/>
          <w:color w:val="000000" w:themeColor="text1"/>
        </w:rPr>
        <w:t xml:space="preserve"> denotes either a ReLU or sigmoid function. 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A vector of </w:t>
      </w:r>
      <w:r w:rsidR="002E4DCC">
        <w:rPr>
          <w:rFonts w:ascii="Times New Roman" w:eastAsiaTheme="minorEastAsia" w:hAnsi="Times New Roman" w:cs="Times New Roman"/>
          <w:color w:val="000000" w:themeColor="text1"/>
        </w:rPr>
        <w:t xml:space="preserve">filter activations (also called a feature map) 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>has elements given by (</w:t>
      </w:r>
      <w:r w:rsidR="00026DE9">
        <w:rPr>
          <w:rFonts w:ascii="Times New Roman" w:eastAsiaTheme="minorEastAsia" w:hAnsi="Times New Roman" w:cs="Times New Roman"/>
          <w:color w:val="000000" w:themeColor="text1"/>
        </w:rPr>
        <w:t>S1.1.2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) </w:t>
      </w:r>
      <w:r w:rsidR="00406803">
        <w:rPr>
          <w:rFonts w:ascii="Times New Roman" w:eastAsiaTheme="minorEastAsia" w:hAnsi="Times New Roman" w:cs="Times New Roman"/>
          <w:color w:val="000000" w:themeColor="text1"/>
        </w:rPr>
        <w:t xml:space="preserve">for values of </w:t>
      </w:r>
      <w:r w:rsidR="00406803" w:rsidRPr="00026DE9">
        <w:rPr>
          <w:rFonts w:ascii="Cambria Math" w:eastAsiaTheme="minorEastAsia" w:hAnsi="Cambria Math" w:cs="Times New Roman"/>
          <w:i/>
          <w:color w:val="000000" w:themeColor="text1"/>
        </w:rPr>
        <w:t>p</w:t>
      </w:r>
      <w:r w:rsidR="005C304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>sta</w:t>
      </w:r>
      <w:r w:rsidR="00651A36">
        <w:rPr>
          <w:rFonts w:ascii="Times New Roman" w:eastAsiaTheme="minorEastAsia" w:hAnsi="Times New Roman" w:cs="Times New Roman"/>
          <w:color w:val="000000" w:themeColor="text1"/>
        </w:rPr>
        <w:t>r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ting with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p =0</m:t>
        </m:r>
      </m:oMath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w:r w:rsidR="002F056E">
        <w:rPr>
          <w:rFonts w:ascii="Times New Roman" w:eastAsiaTheme="minorEastAsia" w:hAnsi="Times New Roman" w:cs="Times New Roman"/>
          <w:color w:val="000000" w:themeColor="text1"/>
        </w:rPr>
        <w:t>incrementing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 by a common integer</w:t>
      </w:r>
      <w:r w:rsidR="00406803">
        <w:rPr>
          <w:rFonts w:ascii="Times New Roman" w:eastAsiaTheme="minorEastAsia" w:hAnsi="Times New Roman" w:cs="Times New Roman"/>
          <w:color w:val="000000" w:themeColor="text1"/>
        </w:rPr>
        <w:t xml:space="preserve"> called th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>e stride of the</w:t>
      </w:r>
      <w:r w:rsidR="005C304F">
        <w:rPr>
          <w:rFonts w:ascii="Times New Roman" w:eastAsiaTheme="minorEastAsia" w:hAnsi="Times New Roman" w:cs="Times New Roman"/>
          <w:color w:val="000000" w:themeColor="text1"/>
        </w:rPr>
        <w:t xml:space="preserve"> layer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. The </w:t>
      </w:r>
      <w:r w:rsidR="00793FEB" w:rsidRPr="00026DE9">
        <w:rPr>
          <w:rFonts w:ascii="Cambria Math" w:eastAsiaTheme="minorEastAsia" w:hAnsi="Cambria Math" w:cs="Times New Roman"/>
          <w:i/>
          <w:color w:val="000000" w:themeColor="text1"/>
        </w:rPr>
        <w:t>N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 filter activation </w:t>
      </w:r>
      <w:r w:rsidR="005C304F">
        <w:rPr>
          <w:rFonts w:ascii="Times New Roman" w:eastAsiaTheme="minorEastAsia" w:hAnsi="Times New Roman" w:cs="Times New Roman"/>
          <w:color w:val="000000" w:themeColor="text1"/>
        </w:rPr>
        <w:t>vectors are</w:t>
      </w:r>
      <w:r w:rsidR="00793FEB">
        <w:rPr>
          <w:rFonts w:ascii="Times New Roman" w:eastAsiaTheme="minorEastAsia" w:hAnsi="Times New Roman" w:cs="Times New Roman"/>
          <w:color w:val="000000" w:themeColor="text1"/>
        </w:rPr>
        <w:t xml:space="preserve"> concatenated before being passed to the subsequent fully connected layer of our models.</w:t>
      </w:r>
    </w:p>
    <w:p w14:paraId="1CD754BD" w14:textId="1E0FDE1D" w:rsidR="00793FEB" w:rsidRPr="00EE79C7" w:rsidRDefault="00793FEB" w:rsidP="007E6D2A">
      <w:pPr>
        <w:pStyle w:val="Heading1"/>
        <w:numPr>
          <w:ilvl w:val="0"/>
          <w:numId w:val="0"/>
        </w:numPr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Output Layers:</w:t>
      </w:r>
    </w:p>
    <w:p w14:paraId="380CEAD2" w14:textId="6D33FC5B" w:rsidR="00881198" w:rsidRDefault="00881198" w:rsidP="007E6D2A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Application 1 </w:t>
      </w:r>
      <w:r w:rsidR="000244D1">
        <w:rPr>
          <w:rFonts w:ascii="Times New Roman" w:hAnsi="Times New Roman" w:cs="Times New Roman"/>
          <w:noProof/>
        </w:rPr>
        <w:t>employs a single output unit</w:t>
      </w:r>
      <w:r>
        <w:rPr>
          <w:rFonts w:ascii="Times New Roman" w:hAnsi="Times New Roman" w:cs="Times New Roman"/>
          <w:noProof/>
        </w:rPr>
        <w:t xml:space="preserve"> </w:t>
      </w:r>
      <w:r w:rsidR="0038492E">
        <w:rPr>
          <w:rFonts w:ascii="Times New Roman" w:hAnsi="Times New Roman" w:cs="Times New Roman"/>
          <w:noProof/>
        </w:rPr>
        <w:t>with full connection to</w:t>
      </w:r>
      <w:r w:rsidR="00026DE9">
        <w:rPr>
          <w:rFonts w:ascii="Times New Roman" w:hAnsi="Times New Roman" w:cs="Times New Roman"/>
          <w:noProof/>
        </w:rPr>
        <w:t xml:space="preserve"> the penultimate layer and </w:t>
      </w:r>
      <w:r w:rsidR="005844AC">
        <w:rPr>
          <w:rFonts w:ascii="Times New Roman" w:hAnsi="Times New Roman" w:cs="Times New Roman"/>
          <w:noProof/>
        </w:rPr>
        <w:t>a signmoid non-linear function</w:t>
      </w:r>
      <w:r>
        <w:rPr>
          <w:rFonts w:ascii="Times New Roman" w:hAnsi="Times New Roman" w:cs="Times New Roman"/>
          <w:noProof/>
        </w:rPr>
        <w:t xml:space="preserve">. Outputs greater than 0.5 indicate classifcation to class 1; outputs less than 0.5 indicate classification to class 0. </w:t>
      </w:r>
    </w:p>
    <w:p w14:paraId="7A850065" w14:textId="3E8E6BF8" w:rsidR="00120C9A" w:rsidRDefault="00026DE9" w:rsidP="007E6D2A">
      <w:pPr>
        <w:pStyle w:val="EndNoteBibliography"/>
        <w:spacing w:line="480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D2C34" wp14:editId="7F493794">
                <wp:simplePos x="0" y="0"/>
                <wp:positionH relativeFrom="column">
                  <wp:posOffset>5340985</wp:posOffset>
                </wp:positionH>
                <wp:positionV relativeFrom="paragraph">
                  <wp:posOffset>1078230</wp:posOffset>
                </wp:positionV>
                <wp:extent cx="681355" cy="3416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1C29" w14:textId="77777777" w:rsidR="00894D8D" w:rsidRDefault="00894D8D" w:rsidP="00026DE9">
                            <w:r>
                              <w:t>(S1.1.3)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2C34" id="Text Box 6" o:spid="_x0000_s1028" type="#_x0000_t202" style="position:absolute;left:0;text-align:left;margin-left:420.55pt;margin-top:84.9pt;width:53.6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HH4XoCAABfBQAADgAAAGRycy9lMm9Eb2MueG1srFRRTxsxDH6ftP8Q5X1cW0rH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" filled="f" stroked="f">
                <v:textbox>
                  <w:txbxContent>
                    <w:p w14:paraId="13D71C29" w14:textId="77777777" w:rsidR="00894D8D" w:rsidRDefault="00894D8D" w:rsidP="00026DE9">
                      <w:r>
                        <w:t>(S1.1.3)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198">
        <w:rPr>
          <w:rFonts w:ascii="Times New Roman" w:hAnsi="Times New Roman" w:cs="Times New Roman"/>
          <w:noProof/>
        </w:rPr>
        <w:t xml:space="preserve">Applications 2 and 3 use </w:t>
      </w:r>
      <w:r w:rsidR="00120C9A">
        <w:rPr>
          <w:rFonts w:ascii="Times New Roman" w:hAnsi="Times New Roman" w:cs="Times New Roman"/>
          <w:noProof/>
        </w:rPr>
        <w:t>a two unit output layer with a softmax activation function. The softmax function</w:t>
      </w:r>
      <w:r w:rsidR="000244D1">
        <w:rPr>
          <w:rFonts w:ascii="Times New Roman" w:hAnsi="Times New Roman" w:cs="Times New Roman"/>
          <w:noProof/>
        </w:rPr>
        <w:t>,</w:t>
      </w:r>
      <w:r w:rsidR="00120C9A">
        <w:rPr>
          <w:rFonts w:ascii="Times New Roman" w:hAnsi="Times New Roman" w:cs="Times New Roman"/>
          <w:noProof/>
        </w:rPr>
        <w:t xml:space="preserve"> for classification to one of K classes</w:t>
      </w:r>
      <w:r w:rsidR="000244D1">
        <w:rPr>
          <w:rFonts w:ascii="Times New Roman" w:hAnsi="Times New Roman" w:cs="Times New Roman"/>
          <w:noProof/>
        </w:rPr>
        <w:t>,</w:t>
      </w:r>
      <w:r w:rsidR="00120C9A">
        <w:rPr>
          <w:rFonts w:ascii="Times New Roman" w:hAnsi="Times New Roman" w:cs="Times New Roman"/>
          <w:noProof/>
        </w:rPr>
        <w:t xml:space="preserve"> </w:t>
      </w:r>
      <w:r w:rsidR="000244D1">
        <w:rPr>
          <w:rFonts w:ascii="Times New Roman" w:hAnsi="Times New Roman" w:cs="Times New Roman"/>
          <w:noProof/>
        </w:rPr>
        <w:t>y</w:t>
      </w:r>
      <w:r w:rsidR="00DE723E">
        <w:rPr>
          <w:rFonts w:ascii="Times New Roman" w:hAnsi="Times New Roman" w:cs="Times New Roman"/>
          <w:noProof/>
        </w:rPr>
        <w:t>ie</w:t>
      </w:r>
      <w:r w:rsidR="000244D1">
        <w:rPr>
          <w:rFonts w:ascii="Times New Roman" w:hAnsi="Times New Roman" w:cs="Times New Roman"/>
          <w:noProof/>
        </w:rPr>
        <w:t xml:space="preserve">lds a length </w:t>
      </w:r>
      <w:r w:rsidR="00F80639">
        <w:rPr>
          <w:rFonts w:ascii="Times New Roman" w:hAnsi="Times New Roman" w:cs="Times New Roman"/>
          <w:noProof/>
        </w:rPr>
        <w:t xml:space="preserve">K vector with component </w:t>
      </w:r>
      <w:r w:rsidR="00F80639" w:rsidRPr="00026DE9">
        <w:rPr>
          <w:rFonts w:ascii="Cambria Math" w:hAnsi="Cambria Math" w:cs="Times New Roman"/>
          <w:i/>
          <w:noProof/>
        </w:rPr>
        <w:t>j</w:t>
      </w:r>
      <w:r w:rsidR="00F80639">
        <w:rPr>
          <w:rFonts w:ascii="Times New Roman" w:hAnsi="Times New Roman" w:cs="Times New Roman"/>
          <w:noProof/>
        </w:rPr>
        <w:t xml:space="preserve"> given by</w:t>
      </w:r>
    </w:p>
    <w:p w14:paraId="5DF7FBBF" w14:textId="47A3264C" w:rsidR="00120C9A" w:rsidRDefault="000244D1" w:rsidP="007E6D2A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m:oMathPara>
        <m:oMath>
          <m:r>
            <w:rPr>
              <w:rFonts w:ascii="Cambria Math" w:hAnsi="Cambria Math" w:cs="Times New Roman"/>
              <w:noProof/>
            </w:rPr>
            <m:t>σ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</w:rPr>
                    <m:t>z</m:t>
                  </m:r>
                </m:e>
              </m:d>
            </m:e>
            <m:sub>
              <m:r>
                <w:rPr>
                  <w:rFonts w:ascii="Cambria Math" w:hAnsi="Cambria Math" w:cs="Times New Roman"/>
                  <w:noProof/>
                </w:rPr>
                <m:t>j</m:t>
              </m:r>
            </m:sub>
          </m:sSub>
          <m:r>
            <w:rPr>
              <w:rFonts w:ascii="Cambria Math" w:hAnsi="Cambria Math" w:cs="Times New Roman"/>
              <w:noProof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</w:rPr>
                        <m:t>j</m:t>
                      </m:r>
                    </m:sub>
                  </m:sSub>
                </m:sup>
              </m:sSup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noProof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</w:rPr>
                            <m:t>k</m:t>
                          </m:r>
                        </m:sub>
                      </m:sSub>
                    </m:sup>
                  </m:sSup>
                </m:e>
              </m:nary>
            </m:den>
          </m:f>
        </m:oMath>
      </m:oMathPara>
    </w:p>
    <w:p w14:paraId="7BC60347" w14:textId="43EEC386" w:rsidR="00FA3D46" w:rsidRDefault="00354FC1" w:rsidP="007E6D2A">
      <w:pPr>
        <w:pStyle w:val="EndNoteBibliography"/>
        <w:spacing w:line="480" w:lineRule="auto"/>
        <w:jc w:val="both"/>
        <w:rPr>
          <w:rFonts w:ascii="Times New Roman" w:eastAsiaTheme="minorEastAsia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81861" wp14:editId="5442CC73">
                <wp:simplePos x="0" y="0"/>
                <wp:positionH relativeFrom="column">
                  <wp:posOffset>5372100</wp:posOffset>
                </wp:positionH>
                <wp:positionV relativeFrom="paragraph">
                  <wp:posOffset>815975</wp:posOffset>
                </wp:positionV>
                <wp:extent cx="681355" cy="3416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D497E" w14:textId="77777777" w:rsidR="00894D8D" w:rsidRDefault="00894D8D" w:rsidP="00354FC1">
                            <w:r>
                              <w:t>(S1.1.4)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1861" id="Text Box 7" o:spid="_x0000_s1029" type="#_x0000_t202" style="position:absolute;left:0;text-align:left;margin-left:423pt;margin-top:64.25pt;width:53.6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" filled="f" stroked="f">
                <v:textbox>
                  <w:txbxContent>
                    <w:p w14:paraId="787D497E" w14:textId="77777777" w:rsidR="00894D8D" w:rsidRDefault="00894D8D" w:rsidP="00354FC1">
                      <w:r>
                        <w:t>(S1.1.4)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B20">
        <w:rPr>
          <w:rFonts w:ascii="Times New Roman" w:hAnsi="Times New Roman" w:cs="Times New Roman"/>
          <w:noProof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</w:rPr>
              <m:t>k</m:t>
            </m:r>
          </m:sub>
        </m:sSub>
      </m:oMath>
      <w:r w:rsidR="001C6B20">
        <w:rPr>
          <w:rFonts w:ascii="Times New Roman" w:eastAsiaTheme="minorEastAsia" w:hAnsi="Times New Roman" w:cs="Times New Roman"/>
          <w:noProof/>
        </w:rPr>
        <w:t xml:space="preserve"> denotes</w:t>
      </w:r>
      <w:r w:rsidR="00026DE9" w:rsidRPr="00026DE9">
        <w:rPr>
          <w:noProof/>
        </w:rPr>
        <w:t xml:space="preserve"> </w:t>
      </w:r>
      <w:r w:rsidR="001C6B20">
        <w:rPr>
          <w:rFonts w:ascii="Times New Roman" w:eastAsiaTheme="minorEastAsia" w:hAnsi="Times New Roman" w:cs="Times New Roman"/>
          <w:noProof/>
        </w:rPr>
        <w:t xml:space="preserve">the the </w:t>
      </w:r>
      <w:r w:rsidR="001C6B20" w:rsidRPr="00026DE9">
        <w:rPr>
          <w:rFonts w:ascii="Cambria Math" w:eastAsiaTheme="minorEastAsia" w:hAnsi="Cambria Math" w:cs="Times New Roman"/>
          <w:i/>
          <w:noProof/>
        </w:rPr>
        <w:t>k</w:t>
      </w:r>
      <w:r w:rsidR="001C6B20" w:rsidRPr="00026DE9">
        <w:rPr>
          <w:rFonts w:ascii="Cambria Math" w:eastAsiaTheme="minorEastAsia" w:hAnsi="Cambria Math" w:cs="Times New Roman"/>
          <w:i/>
          <w:noProof/>
          <w:vertAlign w:val="superscript"/>
        </w:rPr>
        <w:t>th</w:t>
      </w:r>
      <w:r w:rsidR="001C6B20">
        <w:rPr>
          <w:rFonts w:ascii="Times New Roman" w:eastAsiaTheme="minorEastAsia" w:hAnsi="Times New Roman" w:cs="Times New Roman"/>
          <w:noProof/>
        </w:rPr>
        <w:t xml:space="preserve"> entry resulting from affine transformation of </w:t>
      </w:r>
      <w:r w:rsidR="00505419">
        <w:rPr>
          <w:rFonts w:ascii="Times New Roman" w:eastAsiaTheme="minorEastAsia" w:hAnsi="Times New Roman" w:cs="Times New Roman"/>
          <w:noProof/>
        </w:rPr>
        <w:t xml:space="preserve">the vector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>Φ</m:t>
        </m:r>
      </m:oMath>
      <w:r w:rsidR="00FA3D46">
        <w:rPr>
          <w:rFonts w:ascii="Times New Roman" w:eastAsiaTheme="minorEastAsia" w:hAnsi="Times New Roman" w:cs="Times New Roman"/>
          <w:b/>
          <w:noProof/>
        </w:rPr>
        <w:t xml:space="preserve"> </w:t>
      </w:r>
      <w:r w:rsidR="00FA3D46">
        <w:rPr>
          <w:rFonts w:ascii="Times New Roman" w:eastAsiaTheme="minorEastAsia" w:hAnsi="Times New Roman" w:cs="Times New Roman"/>
          <w:noProof/>
        </w:rPr>
        <w:t>of penultimate layer activations. That is,</w:t>
      </w:r>
    </w:p>
    <w:p w14:paraId="4C02856A" w14:textId="43B051C1" w:rsidR="00FA3D46" w:rsidRPr="00DD4980" w:rsidRDefault="0036237A" w:rsidP="007E6D2A">
      <w:pPr>
        <w:pStyle w:val="EndNoteBibliography"/>
        <w:spacing w:line="480" w:lineRule="auto"/>
        <w:jc w:val="both"/>
        <w:rPr>
          <w:rFonts w:ascii="Times New Roman" w:eastAsiaTheme="minorEastAsia" w:hAnsi="Times New Roman" w:cs="Times New Roman"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noProof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noProof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noProof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</w:rPr>
                    <m:t>k,i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</w:rPr>
                    <m:t>k</m:t>
                  </m:r>
                </m:sub>
              </m:sSub>
            </m:e>
          </m:nary>
        </m:oMath>
      </m:oMathPara>
    </w:p>
    <w:p w14:paraId="6414AAA2" w14:textId="1817290D" w:rsidR="001C6B20" w:rsidRDefault="00DD4980" w:rsidP="007E6D2A">
      <w:pPr>
        <w:pStyle w:val="EndNoteBibliography"/>
        <w:spacing w:line="48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where (following the notation</w:t>
      </w:r>
      <w:r w:rsidR="00354FC1">
        <w:rPr>
          <w:rFonts w:ascii="Times New Roman" w:hAnsi="Times New Roman" w:cs="Times New Roman"/>
          <w:noProof/>
        </w:rPr>
        <w:t xml:space="preserve"> of</w:t>
      </w:r>
      <w:r>
        <w:rPr>
          <w:rFonts w:ascii="Times New Roman" w:hAnsi="Times New Roman" w:cs="Times New Roman"/>
          <w:noProof/>
        </w:rPr>
        <w:t xml:space="preserve"> “Results: Constructing an input-specific contrained maximum entropy distribution”)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k,i</m:t>
            </m:r>
          </m:sub>
        </m:sSub>
      </m:oMath>
      <w:r>
        <w:rPr>
          <w:rFonts w:ascii="Times New Roman" w:eastAsiaTheme="minorEastAsia" w:hAnsi="Times New Roman" w:cs="Times New Roman"/>
          <w:noProof/>
        </w:rPr>
        <w:t xml:space="preserve"> is the weight of connection of the </w:t>
      </w:r>
      <w:r w:rsidRPr="00C927F9">
        <w:rPr>
          <w:rFonts w:ascii="Times New Roman" w:eastAsiaTheme="minorEastAsia" w:hAnsi="Times New Roman" w:cs="Times New Roman"/>
          <w:i/>
          <w:noProof/>
        </w:rPr>
        <w:t>i</w:t>
      </w:r>
      <w:r w:rsidRPr="00354FC1">
        <w:rPr>
          <w:rFonts w:ascii="Cambria Math" w:eastAsiaTheme="minorEastAsia" w:hAnsi="Cambria Math" w:cs="Times New Roman"/>
          <w:i/>
          <w:noProof/>
          <w:vertAlign w:val="superscript"/>
        </w:rPr>
        <w:t>th</w:t>
      </w:r>
      <w:r>
        <w:rPr>
          <w:rFonts w:ascii="Times New Roman" w:eastAsiaTheme="minorEastAsia" w:hAnsi="Times New Roman" w:cs="Times New Roman"/>
          <w:noProof/>
        </w:rPr>
        <w:t xml:space="preserve"> penultimate unit</w:t>
      </w:r>
      <w:r w:rsidR="000244D1">
        <w:rPr>
          <w:rFonts w:ascii="Times New Roman" w:eastAsiaTheme="minorEastAsia" w:hAnsi="Times New Roman" w:cs="Times New Roman"/>
          <w:noProof/>
        </w:rPr>
        <w:t xml:space="preserve"> to</w:t>
      </w:r>
      <w:r>
        <w:rPr>
          <w:rFonts w:ascii="Times New Roman" w:eastAsiaTheme="minorEastAsia" w:hAnsi="Times New Roman" w:cs="Times New Roman"/>
          <w:noProof/>
        </w:rPr>
        <w:t xml:space="preserve"> output unit </w:t>
      </w:r>
      <w:r w:rsidRPr="00354FC1">
        <w:rPr>
          <w:rFonts w:ascii="Cambria Math" w:eastAsiaTheme="minorEastAsia" w:hAnsi="Cambria Math" w:cs="Times New Roman"/>
          <w:i/>
          <w:noProof/>
        </w:rPr>
        <w:t>k</w:t>
      </w:r>
      <w:r>
        <w:rPr>
          <w:rFonts w:ascii="Times New Roman" w:eastAsiaTheme="minorEastAsia" w:hAnsi="Times New Roman" w:cs="Times New Roman"/>
          <w:noProof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i</m:t>
            </m:r>
          </m:sub>
        </m:sSub>
      </m:oMath>
      <w:r w:rsidR="00354FC1">
        <w:rPr>
          <w:rFonts w:ascii="Times New Roman" w:eastAsiaTheme="minorEastAsia" w:hAnsi="Times New Roman" w:cs="Times New Roman"/>
          <w:noProof/>
        </w:rPr>
        <w:t xml:space="preserve"> is the activation of the </w:t>
      </w:r>
      <w:r w:rsidR="003D4536" w:rsidRPr="00D07F9E">
        <w:rPr>
          <w:rFonts w:ascii="Times New Roman" w:eastAsiaTheme="minorEastAsia" w:hAnsi="Times New Roman" w:cs="Times New Roman"/>
          <w:i/>
          <w:noProof/>
        </w:rPr>
        <w:t>i</w:t>
      </w:r>
      <w:r w:rsidR="00354FC1" w:rsidRPr="00354FC1">
        <w:rPr>
          <w:rFonts w:ascii="Cambria Math" w:eastAsiaTheme="minorEastAsia" w:hAnsi="Cambria Math" w:cs="Times New Roman"/>
          <w:i/>
          <w:noProof/>
          <w:vertAlign w:val="superscript"/>
        </w:rPr>
        <w:t>th</w:t>
      </w:r>
      <w:r w:rsidR="000C50CF">
        <w:rPr>
          <w:rFonts w:ascii="Times New Roman" w:eastAsiaTheme="minorEastAsia" w:hAnsi="Times New Roman" w:cs="Times New Roman"/>
          <w:noProof/>
        </w:rPr>
        <w:t xml:space="preserve"> unit in </w:t>
      </w:r>
      <w:r w:rsidR="003D4536">
        <w:rPr>
          <w:rFonts w:ascii="Times New Roman" w:eastAsiaTheme="minorEastAsia" w:hAnsi="Times New Roman" w:cs="Times New Roman"/>
          <w:noProof/>
        </w:rPr>
        <w:t>the penultimate</w:t>
      </w:r>
      <w:r w:rsidR="000C50CF">
        <w:rPr>
          <w:rFonts w:ascii="Times New Roman" w:eastAsiaTheme="minorEastAsia" w:hAnsi="Times New Roman" w:cs="Times New Roman"/>
          <w:noProof/>
        </w:rPr>
        <w:t xml:space="preserve"> layer with </w:t>
      </w:r>
      <w:r w:rsidR="000C50CF" w:rsidRPr="000C50CF">
        <w:rPr>
          <w:rFonts w:ascii="Cambria Math" w:eastAsiaTheme="minorEastAsia" w:hAnsi="Cambria Math" w:cs="Times New Roman"/>
          <w:i/>
          <w:noProof/>
        </w:rPr>
        <w:t>M</w:t>
      </w:r>
      <w:r w:rsidR="000C50CF">
        <w:rPr>
          <w:rFonts w:ascii="Times New Roman" w:eastAsiaTheme="minorEastAsia" w:hAnsi="Times New Roman" w:cs="Times New Roman"/>
          <w:noProof/>
        </w:rPr>
        <w:t xml:space="preserve"> units,</w:t>
      </w:r>
      <w:r>
        <w:rPr>
          <w:rFonts w:ascii="Times New Roman" w:eastAsiaTheme="minorEastAsia" w:hAnsi="Times New Roman" w:cs="Times New Roman"/>
          <w:noProof/>
        </w:rPr>
        <w:t xml:space="preserve"> </w:t>
      </w:r>
      <w:r w:rsidR="00354FC1">
        <w:rPr>
          <w:rFonts w:ascii="Times New Roman" w:eastAsiaTheme="minorEastAsia" w:hAnsi="Times New Roman" w:cs="Times New Roman"/>
          <w:noProof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noProof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noProof/>
        </w:rPr>
        <w:t xml:space="preserve"> is the bias of ou</w:t>
      </w:r>
      <w:r w:rsidR="00354FC1">
        <w:rPr>
          <w:rFonts w:ascii="Times New Roman" w:eastAsiaTheme="minorEastAsia" w:hAnsi="Times New Roman" w:cs="Times New Roman"/>
          <w:noProof/>
        </w:rPr>
        <w:t xml:space="preserve">put unit </w:t>
      </w:r>
      <w:r w:rsidR="00354FC1" w:rsidRPr="00354FC1">
        <w:rPr>
          <w:rFonts w:ascii="Cambria Math" w:eastAsiaTheme="minorEastAsia" w:hAnsi="Cambria Math" w:cs="Times New Roman"/>
          <w:i/>
          <w:noProof/>
        </w:rPr>
        <w:t>k</w:t>
      </w:r>
      <w:r>
        <w:rPr>
          <w:rFonts w:ascii="Times New Roman" w:eastAsiaTheme="minorEastAsia" w:hAnsi="Times New Roman" w:cs="Times New Roman"/>
          <w:noProof/>
        </w:rPr>
        <w:t xml:space="preserve">. </w:t>
      </w:r>
    </w:p>
    <w:p w14:paraId="6E91DF68" w14:textId="38E956BA" w:rsidR="002710AA" w:rsidRPr="00354FC1" w:rsidRDefault="002710AA" w:rsidP="007E6D2A">
      <w:pPr>
        <w:pStyle w:val="Heading1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Motivation for</w:t>
      </w:r>
      <w:r w:rsidR="00611758">
        <w:rPr>
          <w:rFonts w:ascii="Times New Roman" w:hAnsi="Times New Roman"/>
          <w:sz w:val="28"/>
          <w:szCs w:val="28"/>
        </w:rPr>
        <w:t xml:space="preserve"> the</w:t>
      </w:r>
      <w:r>
        <w:rPr>
          <w:rFonts w:ascii="Times New Roman" w:hAnsi="Times New Roman"/>
          <w:sz w:val="28"/>
          <w:szCs w:val="28"/>
        </w:rPr>
        <w:t xml:space="preserve"> distance metric</w:t>
      </w:r>
      <w:r w:rsidR="00354FC1">
        <w:rPr>
          <w:rFonts w:ascii="Times New Roman" w:hAnsi="Times New Roman"/>
          <w:sz w:val="28"/>
          <w:szCs w:val="28"/>
        </w:rPr>
        <w:t xml:space="preserve"> weights in</w:t>
      </w:r>
      <w:r>
        <w:rPr>
          <w:rFonts w:ascii="Times New Roman" w:hAnsi="Times New Roman"/>
          <w:sz w:val="28"/>
          <w:szCs w:val="28"/>
        </w:rPr>
        <w:t xml:space="preserve"> multiclass classification</w:t>
      </w:r>
    </w:p>
    <w:p w14:paraId="429CACC9" w14:textId="2B827679" w:rsidR="00CD0ABC" w:rsidRDefault="0038492E" w:rsidP="007E6D2A">
      <w:pPr>
        <w:spacing w:line="480" w:lineRule="auto"/>
        <w:jc w:val="both"/>
        <w:rPr>
          <w:rFonts w:ascii="Times New Roman" w:hAnsi="Times New Roman" w:cs="Times New Roman"/>
        </w:rPr>
      </w:pPr>
      <w:r w:rsidRPr="00EC3A6E">
        <w:rPr>
          <w:rFonts w:ascii="Times New Roman" w:hAnsi="Times New Roman" w:cs="Times New Roman"/>
        </w:rPr>
        <w:t>ANNs perfo</w:t>
      </w:r>
      <w:r w:rsidR="00E77227" w:rsidRPr="00EC3A6E">
        <w:rPr>
          <w:rFonts w:ascii="Times New Roman" w:hAnsi="Times New Roman" w:cs="Times New Roman"/>
        </w:rPr>
        <w:t xml:space="preserve">rming multiclass classification among </w:t>
      </w:r>
      <w:r w:rsidR="00E77227" w:rsidRPr="00354FC1">
        <w:rPr>
          <w:rFonts w:ascii="Cambria Math" w:hAnsi="Cambria Math" w:cs="Times New Roman"/>
          <w:i/>
        </w:rPr>
        <w:t xml:space="preserve">K </w:t>
      </w:r>
      <w:r w:rsidR="00E77227" w:rsidRPr="00EC3A6E">
        <w:rPr>
          <w:rFonts w:ascii="Times New Roman" w:hAnsi="Times New Roman" w:cs="Times New Roman"/>
        </w:rPr>
        <w:t xml:space="preserve">classes typically encode </w:t>
      </w:r>
      <w:r w:rsidR="00507D43">
        <w:rPr>
          <w:rFonts w:ascii="Times New Roman" w:hAnsi="Times New Roman" w:cs="Times New Roman"/>
        </w:rPr>
        <w:t xml:space="preserve">the </w:t>
      </w:r>
      <w:r w:rsidR="00E77227" w:rsidRPr="00EC3A6E">
        <w:rPr>
          <w:rFonts w:ascii="Times New Roman" w:hAnsi="Times New Roman" w:cs="Times New Roman"/>
        </w:rPr>
        <w:t xml:space="preserve">predicted class probabilities </w:t>
      </w:r>
      <w:r w:rsidR="00D87E33">
        <w:rPr>
          <w:rFonts w:ascii="Times New Roman" w:hAnsi="Times New Roman" w:cs="Times New Roman"/>
        </w:rPr>
        <w:t xml:space="preserve">by </w:t>
      </w:r>
      <w:r w:rsidR="00507D43">
        <w:rPr>
          <w:rFonts w:ascii="Times New Roman" w:hAnsi="Times New Roman" w:cs="Times New Roman"/>
        </w:rPr>
        <w:t>using</w:t>
      </w:r>
      <w:r w:rsidR="00507D43" w:rsidRPr="00EC3A6E">
        <w:rPr>
          <w:rFonts w:ascii="Times New Roman" w:hAnsi="Times New Roman" w:cs="Times New Roman"/>
        </w:rPr>
        <w:t xml:space="preserve"> </w:t>
      </w:r>
      <w:r w:rsidR="008C4E3A" w:rsidRPr="00354FC1">
        <w:rPr>
          <w:rFonts w:ascii="Cambria Math" w:hAnsi="Cambria Math" w:cs="Times New Roman"/>
          <w:i/>
        </w:rPr>
        <w:t>K</w:t>
      </w:r>
      <w:r w:rsidR="00E77227" w:rsidRPr="00EC3A6E">
        <w:rPr>
          <w:rFonts w:ascii="Times New Roman" w:hAnsi="Times New Roman" w:cs="Times New Roman"/>
        </w:rPr>
        <w:t xml:space="preserve"> output units, one for each class, with </w:t>
      </w:r>
      <w:r w:rsidR="00D87E33">
        <w:rPr>
          <w:rFonts w:ascii="Times New Roman" w:hAnsi="Times New Roman" w:cs="Times New Roman"/>
        </w:rPr>
        <w:t xml:space="preserve">their </w:t>
      </w:r>
      <w:r w:rsidR="00E77227" w:rsidRPr="00EC3A6E">
        <w:rPr>
          <w:rFonts w:ascii="Times New Roman" w:hAnsi="Times New Roman" w:cs="Times New Roman"/>
        </w:rPr>
        <w:t>activations calculated</w:t>
      </w:r>
      <w:r w:rsidR="005E4502" w:rsidRPr="00EC3A6E">
        <w:rPr>
          <w:rFonts w:ascii="Times New Roman" w:hAnsi="Times New Roman" w:cs="Times New Roman"/>
        </w:rPr>
        <w:t xml:space="preserve"> from </w:t>
      </w:r>
      <w:proofErr w:type="spellStart"/>
      <w:r w:rsidR="00D87E33">
        <w:rPr>
          <w:rFonts w:ascii="Times New Roman" w:hAnsi="Times New Roman" w:cs="Times New Roman"/>
        </w:rPr>
        <w:t>softmax</w:t>
      </w:r>
      <w:proofErr w:type="spellEnd"/>
      <w:r w:rsidR="00D87E33">
        <w:rPr>
          <w:rFonts w:ascii="Times New Roman" w:hAnsi="Times New Roman" w:cs="Times New Roman"/>
        </w:rPr>
        <w:t xml:space="preserve"> functions acting on affine-transformed </w:t>
      </w:r>
      <w:r w:rsidR="005E4502" w:rsidRPr="00EC3A6E">
        <w:rPr>
          <w:rFonts w:ascii="Times New Roman" w:hAnsi="Times New Roman" w:cs="Times New Roman"/>
        </w:rPr>
        <w:t xml:space="preserve">penultimate units </w:t>
      </w:r>
      <w:r w:rsidR="005948D8">
        <w:rPr>
          <w:rFonts w:ascii="Times New Roman" w:hAnsi="Times New Roman" w:cs="Times New Roman"/>
        </w:rPr>
        <w:t xml:space="preserve">(S1.1.3). The </w:t>
      </w:r>
      <w:proofErr w:type="spellStart"/>
      <w:r w:rsidR="005948D8">
        <w:rPr>
          <w:rFonts w:ascii="Times New Roman" w:hAnsi="Times New Roman" w:cs="Times New Roman"/>
        </w:rPr>
        <w:t>softmax</w:t>
      </w:r>
      <w:proofErr w:type="spellEnd"/>
      <w:r w:rsidR="005948D8">
        <w:rPr>
          <w:rFonts w:ascii="Times New Roman" w:hAnsi="Times New Roman" w:cs="Times New Roman"/>
        </w:rPr>
        <w:t xml:space="preserve"> function ensure</w:t>
      </w:r>
      <w:r w:rsidR="00D87E33">
        <w:rPr>
          <w:rFonts w:ascii="Times New Roman" w:hAnsi="Times New Roman" w:cs="Times New Roman"/>
        </w:rPr>
        <w:t>s that</w:t>
      </w:r>
      <w:r w:rsidR="005948D8">
        <w:rPr>
          <w:rFonts w:ascii="Times New Roman" w:hAnsi="Times New Roman" w:cs="Times New Roman"/>
        </w:rPr>
        <w:t xml:space="preserve"> class probabilities</w:t>
      </w:r>
      <w:r w:rsidR="005E4502" w:rsidRPr="00EC3A6E">
        <w:rPr>
          <w:rFonts w:ascii="Times New Roman" w:hAnsi="Times New Roman" w:cs="Times New Roman"/>
        </w:rPr>
        <w:t xml:space="preserve"> are normalized to 1. For network input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0</m:t>
            </m:r>
          </m:sub>
        </m:sSub>
      </m:oMath>
      <w:r w:rsidR="000C50CF" w:rsidRPr="000C50CF">
        <w:rPr>
          <w:rFonts w:ascii="Times New Roman" w:eastAsiaTheme="minorEastAsia" w:hAnsi="Times New Roman" w:cs="Times New Roman"/>
        </w:rPr>
        <w:t>,</w:t>
      </w:r>
      <w:r w:rsidR="005948D8">
        <w:rPr>
          <w:rFonts w:ascii="Times New Roman" w:hAnsi="Times New Roman" w:cs="Times New Roman"/>
        </w:rPr>
        <w:t xml:space="preserve"> </w:t>
      </w:r>
      <w:r w:rsidR="005E4502" w:rsidRPr="00EC3A6E">
        <w:rPr>
          <w:rFonts w:ascii="Times New Roman" w:hAnsi="Times New Roman" w:cs="Times New Roman"/>
        </w:rPr>
        <w:t xml:space="preserve">the log ratio of </w:t>
      </w:r>
      <w:r w:rsidR="005F0B30">
        <w:rPr>
          <w:rFonts w:ascii="Times New Roman" w:hAnsi="Times New Roman" w:cs="Times New Roman"/>
        </w:rPr>
        <w:t xml:space="preserve">predicted </w:t>
      </w:r>
      <w:r w:rsidR="005E4502" w:rsidRPr="00EC3A6E">
        <w:rPr>
          <w:rFonts w:ascii="Times New Roman" w:hAnsi="Times New Roman" w:cs="Times New Roman"/>
        </w:rPr>
        <w:t xml:space="preserve">class 0 to class </w:t>
      </w:r>
      <w:r w:rsidR="005E4502" w:rsidRPr="001C6E70">
        <w:rPr>
          <w:rFonts w:ascii="Cambria Math" w:hAnsi="Cambria Math" w:cs="Times New Roman"/>
          <w:i/>
        </w:rPr>
        <w:t>k</w:t>
      </w:r>
      <w:r w:rsidR="005E4502" w:rsidRPr="00EC3A6E">
        <w:rPr>
          <w:rFonts w:ascii="Times New Roman" w:hAnsi="Times New Roman" w:cs="Times New Roman"/>
        </w:rPr>
        <w:t xml:space="preserve"> </w:t>
      </w:r>
      <w:r w:rsidR="001C6E70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k∈{</m:t>
        </m:r>
        <w:proofErr w:type="gramStart"/>
        <m:r>
          <w:rPr>
            <w:rFonts w:ascii="Cambria Math" w:hAnsi="Cambria Math" w:cs="Times New Roman"/>
          </w:rPr>
          <m:t>1,…</m:t>
        </m:r>
        <w:proofErr w:type="gramEnd"/>
        <m:r>
          <w:rPr>
            <w:rFonts w:ascii="Cambria Math" w:hAnsi="Cambria Math" w:cs="Times New Roman"/>
          </w:rPr>
          <m:t>K-1}</m:t>
        </m:r>
      </m:oMath>
      <w:r w:rsidR="001C6E70">
        <w:rPr>
          <w:rFonts w:ascii="Times New Roman" w:hAnsi="Times New Roman" w:cs="Times New Roman"/>
        </w:rPr>
        <w:t xml:space="preserve"> )</w:t>
      </w:r>
      <w:r w:rsidR="005E4502" w:rsidRPr="00EC3A6E">
        <w:rPr>
          <w:rFonts w:ascii="Times New Roman" w:hAnsi="Times New Roman" w:cs="Times New Roman"/>
        </w:rPr>
        <w:t xml:space="preserve"> </w:t>
      </w:r>
      <w:r w:rsidR="00CD0ABC" w:rsidRPr="00EC3A6E">
        <w:rPr>
          <w:rFonts w:ascii="Times New Roman" w:hAnsi="Times New Roman" w:cs="Times New Roman"/>
        </w:rPr>
        <w:t xml:space="preserve">probabilities </w:t>
      </w:r>
      <w:r w:rsidR="005E4502" w:rsidRPr="00EC3A6E">
        <w:rPr>
          <w:rFonts w:ascii="Times New Roman" w:hAnsi="Times New Roman" w:cs="Times New Roman"/>
        </w:rPr>
        <w:t>is</w:t>
      </w:r>
    </w:p>
    <w:p w14:paraId="08BD4801" w14:textId="50727376" w:rsidR="00EC3A6E" w:rsidRPr="00EC3A6E" w:rsidRDefault="0036237A" w:rsidP="007E6D2A">
      <w:pPr>
        <w:spacing w:line="480" w:lineRule="auto"/>
        <w:jc w:val="both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</w:rPr>
                        <m:t>P</m:t>
                      </m:r>
                      <m:d>
                        <m:dPr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class 0 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) </m:t>
                      </m:r>
                    </m:num>
                    <m:den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</w:rPr>
                        <m:t>P</m:t>
                      </m:r>
                      <m:d>
                        <m:dPr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class k 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)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b>
                          </m:sSub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k</m:t>
                              </m:r>
                            </m:sup>
                          </m:sSup>
                        </m:sup>
                      </m:sSup>
                    </m:den>
                  </m:f>
                </m:e>
              </m:d>
            </m:e>
          </m:func>
        </m:oMath>
      </m:oMathPara>
    </w:p>
    <w:p w14:paraId="2D9BA3B6" w14:textId="0E24EC7C" w:rsidR="005E4502" w:rsidRPr="00F30B9A" w:rsidRDefault="00F30B9A" w:rsidP="007E6D2A">
      <w:pPr>
        <w:spacing w:line="480" w:lineRule="auto"/>
        <w:jc w:val="both"/>
        <w:rPr>
          <w:rFonts w:ascii="Times New Roman" w:eastAsiaTheme="minorEastAsia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C82D7" wp14:editId="18A24717">
                <wp:simplePos x="0" y="0"/>
                <wp:positionH relativeFrom="column">
                  <wp:posOffset>5444685</wp:posOffset>
                </wp:positionH>
                <wp:positionV relativeFrom="paragraph">
                  <wp:posOffset>-588840</wp:posOffset>
                </wp:positionV>
                <wp:extent cx="681355" cy="34163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FF05" w14:textId="121AB97C" w:rsidR="00894D8D" w:rsidRDefault="00894D8D" w:rsidP="00F16FDF">
                            <w:r>
                              <w:t>(S1.2.1)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82D7" id="Text Box 8" o:spid="_x0000_s1030" type="#_x0000_t202" style="position:absolute;left:0;text-align:left;margin-left:428.7pt;margin-top:-46.3pt;width:53.6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" filled="f" stroked="f">
                <v:textbox>
                  <w:txbxContent>
                    <w:p w14:paraId="19D9FF05" w14:textId="121AB97C" w:rsidR="00894D8D" w:rsidRDefault="00894D8D" w:rsidP="00F16FDF">
                      <w:r>
                        <w:t>(S1.2.1)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502" w:rsidRPr="00EC3A6E">
        <w:rPr>
          <w:rFonts w:ascii="Times New Roman" w:hAnsi="Times New Roman" w:cs="Times New Roman"/>
        </w:rPr>
        <w:t xml:space="preserve"> </w:t>
      </w:r>
      <w:r w:rsidR="003E1129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</w:rPr>
            </m:ctrlPr>
          </m:sSubPr>
          <m:e>
            <m:r>
              <w:rPr>
                <w:rFonts w:ascii="Cambria Math" w:hAnsi="Cambria Math" w:cs="Times New Roman"/>
                <w:noProof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</w:rPr>
              <m:t>k</m:t>
            </m:r>
          </m:sub>
        </m:sSub>
      </m:oMath>
      <w:r w:rsidR="003E1129">
        <w:rPr>
          <w:rFonts w:ascii="Times New Roman" w:eastAsiaTheme="minorEastAsia" w:hAnsi="Times New Roman" w:cs="Times New Roman"/>
        </w:rPr>
        <w:t xml:space="preserve"> is as defined</w:t>
      </w:r>
      <w:r w:rsidR="002D0F76">
        <w:rPr>
          <w:rFonts w:ascii="Times New Roman" w:eastAsiaTheme="minorEastAsia" w:hAnsi="Times New Roman" w:cs="Times New Roman"/>
        </w:rPr>
        <w:t xml:space="preserve"> in (</w:t>
      </w:r>
      <w:r w:rsidR="000C50CF">
        <w:rPr>
          <w:rFonts w:ascii="Times New Roman" w:eastAsiaTheme="minorEastAsia" w:hAnsi="Times New Roman" w:cs="Times New Roman"/>
        </w:rPr>
        <w:t>S1.1.3</w:t>
      </w:r>
      <w:r w:rsidR="002D0F76">
        <w:rPr>
          <w:rFonts w:ascii="Times New Roman" w:eastAsiaTheme="minorEastAsia" w:hAnsi="Times New Roman" w:cs="Times New Roman"/>
        </w:rPr>
        <w:t>)</w:t>
      </w:r>
      <w:r w:rsidR="003E1129">
        <w:rPr>
          <w:rFonts w:ascii="Times New Roman" w:eastAsiaTheme="minorEastAsia" w:hAnsi="Times New Roman" w:cs="Times New Roman"/>
        </w:rPr>
        <w:t xml:space="preserve">. </w:t>
      </w:r>
      <w:r w:rsidR="000C50CF">
        <w:rPr>
          <w:rFonts w:ascii="Times New Roman" w:eastAsiaTheme="minorEastAsia" w:hAnsi="Times New Roman" w:cs="Times New Roman"/>
        </w:rPr>
        <w:t>Substituting equation (S1.1.4</w:t>
      </w:r>
      <w:r w:rsidR="003E1129">
        <w:rPr>
          <w:rFonts w:ascii="Times New Roman" w:eastAsiaTheme="minorEastAsia" w:hAnsi="Times New Roman" w:cs="Times New Roman"/>
        </w:rPr>
        <w:t>) yields</w:t>
      </w:r>
    </w:p>
    <w:p w14:paraId="46B51A68" w14:textId="34C4DFE9" w:rsidR="005E4502" w:rsidRDefault="0036237A" w:rsidP="007E6D2A">
      <w:pPr>
        <w:spacing w:line="480" w:lineRule="auto"/>
        <w:jc w:val="both"/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</w:rPr>
                        <m:t>P</m:t>
                      </m:r>
                      <m:d>
                        <m:dPr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class 0 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) </m:t>
                      </m:r>
                    </m:num>
                    <m:den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</w:rPr>
                        <m:t>P</m:t>
                      </m:r>
                      <m:d>
                        <m:dPr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class k 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)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0,i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k,i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</m:e>
                  </m:d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</m:oMath>
      </m:oMathPara>
    </w:p>
    <w:p w14:paraId="3235736F" w14:textId="2748383D" w:rsidR="00DD4980" w:rsidRPr="00F30B9A" w:rsidRDefault="00D87E33" w:rsidP="007E6D2A">
      <w:pPr>
        <w:spacing w:line="480" w:lineRule="auto"/>
        <w:jc w:val="both"/>
        <w:rPr>
          <w:rFonts w:ascii="Times New Roman" w:eastAsiaTheme="minorEastAsia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09516" wp14:editId="0C9D777D">
                <wp:simplePos x="0" y="0"/>
                <wp:positionH relativeFrom="column">
                  <wp:posOffset>5348605</wp:posOffset>
                </wp:positionH>
                <wp:positionV relativeFrom="paragraph">
                  <wp:posOffset>-649605</wp:posOffset>
                </wp:positionV>
                <wp:extent cx="681355" cy="34163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3B07" w14:textId="77777777" w:rsidR="00F30B9A" w:rsidRDefault="00F30B9A" w:rsidP="00F30B9A">
                            <w:r>
                              <w:t>(S1.2.2)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9516" id="Text Box 9" o:spid="_x0000_s1031" type="#_x0000_t202" style="position:absolute;left:0;text-align:left;margin-left:421.15pt;margin-top:-51.1pt;width:53.6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" filled="f" stroked="f">
                <v:textbox>
                  <w:txbxContent>
                    <w:p w14:paraId="48423B07" w14:textId="77777777" w:rsidR="00F30B9A" w:rsidRDefault="00F30B9A" w:rsidP="00F30B9A">
                      <w:r>
                        <w:t>(S1.2.2)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C5A" w:rsidRPr="008C4E3A">
        <w:rPr>
          <w:rFonts w:ascii="Times New Roman" w:hAnsi="Times New Roman" w:cs="Times New Roman"/>
        </w:rPr>
        <w:t>Thus, the magnitude of the difference</w:t>
      </w:r>
      <w:r w:rsidR="00973C5A"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0,i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k,i</m:t>
            </m:r>
          </m:sub>
        </m:sSub>
      </m:oMath>
      <w:r w:rsidR="00973C5A">
        <w:rPr>
          <w:rFonts w:eastAsiaTheme="minorEastAsia"/>
        </w:rPr>
        <w:t xml:space="preserve"> </w:t>
      </w:r>
      <w:r w:rsidR="00973C5A" w:rsidRPr="008C4E3A">
        <w:rPr>
          <w:rFonts w:ascii="Times New Roman" w:eastAsiaTheme="minorEastAsia" w:hAnsi="Times New Roman" w:cs="Times New Roman"/>
        </w:rPr>
        <w:t>is a natural choice for measuring</w:t>
      </w:r>
      <w:r w:rsidR="00587CBE" w:rsidRPr="008C4E3A">
        <w:rPr>
          <w:rFonts w:ascii="Times New Roman" w:eastAsiaTheme="minorEastAsia" w:hAnsi="Times New Roman" w:cs="Times New Roman"/>
        </w:rPr>
        <w:t xml:space="preserve"> the</w:t>
      </w:r>
      <w:r w:rsidR="00314AB1" w:rsidRPr="008C4E3A">
        <w:rPr>
          <w:rFonts w:ascii="Times New Roman" w:eastAsiaTheme="minorEastAsia" w:hAnsi="Times New Roman" w:cs="Times New Roman"/>
        </w:rPr>
        <w:t xml:space="preserve"> </w:t>
      </w:r>
      <w:r w:rsidR="00587CBE" w:rsidRPr="008C4E3A">
        <w:rPr>
          <w:rFonts w:ascii="Times New Roman" w:eastAsiaTheme="minorEastAsia" w:hAnsi="Times New Roman" w:cs="Times New Roman"/>
        </w:rPr>
        <w:t>extent to which features encoded in the penultimate activations</w:t>
      </w:r>
      <w:r w:rsidR="00587CB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587CBE">
        <w:rPr>
          <w:rFonts w:eastAsiaTheme="minorEastAsia"/>
        </w:rPr>
        <w:t xml:space="preserve"> </w:t>
      </w:r>
      <w:r w:rsidR="00587CBE" w:rsidRPr="008C4E3A">
        <w:rPr>
          <w:rFonts w:ascii="Times New Roman" w:eastAsiaTheme="minorEastAsia" w:hAnsi="Times New Roman" w:cs="Times New Roman"/>
        </w:rPr>
        <w:t>a</w:t>
      </w:r>
      <w:r w:rsidR="00F7717F" w:rsidRPr="008C4E3A">
        <w:rPr>
          <w:rFonts w:ascii="Times New Roman" w:eastAsiaTheme="minorEastAsia" w:hAnsi="Times New Roman" w:cs="Times New Roman"/>
        </w:rPr>
        <w:t xml:space="preserve">llow the network to identify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0</m:t>
            </m:r>
          </m:sub>
        </m:sSub>
      </m:oMath>
      <w:r w:rsidR="00DA7381">
        <w:rPr>
          <w:rFonts w:ascii="Times New Roman" w:eastAsiaTheme="minorEastAsia" w:hAnsi="Times New Roman" w:cs="Times New Roman"/>
        </w:rPr>
        <w:t xml:space="preserve"> </w:t>
      </w:r>
      <w:r w:rsidR="00F7717F" w:rsidRPr="008C4E3A">
        <w:rPr>
          <w:rFonts w:ascii="Times New Roman" w:eastAsiaTheme="minorEastAsia" w:hAnsi="Times New Roman" w:cs="Times New Roman"/>
        </w:rPr>
        <w:t xml:space="preserve">as belonging to class 0 rather than class </w:t>
      </w:r>
      <w:r w:rsidR="00F7717F" w:rsidRPr="00DA7381">
        <w:rPr>
          <w:rFonts w:ascii="Cambria Math" w:eastAsiaTheme="minorEastAsia" w:hAnsi="Cambria Math" w:cs="Times New Roman"/>
          <w:i/>
        </w:rPr>
        <w:t>k.</w:t>
      </w:r>
      <w:r w:rsidR="008C4E3A" w:rsidRPr="008C4E3A">
        <w:rPr>
          <w:rFonts w:ascii="Times New Roman" w:eastAsiaTheme="minorEastAsia" w:hAnsi="Times New Roman" w:cs="Times New Roman"/>
        </w:rPr>
        <w:t xml:space="preserve"> </w:t>
      </w:r>
    </w:p>
    <w:sectPr w:rsidR="00DD4980" w:rsidRPr="00F30B9A" w:rsidSect="00F97EC9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BDF3" w14:textId="77777777" w:rsidR="0036237A" w:rsidRDefault="0036237A" w:rsidP="00A22371">
      <w:r>
        <w:separator/>
      </w:r>
    </w:p>
  </w:endnote>
  <w:endnote w:type="continuationSeparator" w:id="0">
    <w:p w14:paraId="0AAD6FAB" w14:textId="77777777" w:rsidR="0036237A" w:rsidRDefault="0036237A" w:rsidP="00A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-Light">
    <w:altName w:val="Helvetica Light"/>
    <w:charset w:val="00"/>
    <w:family w:val="auto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BB23" w14:textId="77777777" w:rsidR="0036237A" w:rsidRDefault="0036237A" w:rsidP="00A22371">
      <w:r>
        <w:separator/>
      </w:r>
    </w:p>
  </w:footnote>
  <w:footnote w:type="continuationSeparator" w:id="0">
    <w:p w14:paraId="1776DC3E" w14:textId="77777777" w:rsidR="0036237A" w:rsidRDefault="0036237A" w:rsidP="00A22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44D2" w14:textId="77777777" w:rsidR="00894D8D" w:rsidRDefault="00894D8D" w:rsidP="00894D8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B0FDA" w14:textId="77777777" w:rsidR="00894D8D" w:rsidRDefault="00894D8D" w:rsidP="00A223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45ED2" w14:textId="77777777" w:rsidR="00894D8D" w:rsidRDefault="00894D8D" w:rsidP="00A223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15FF"/>
    <w:multiLevelType w:val="multilevel"/>
    <w:tmpl w:val="A4F84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47952ED"/>
    <w:multiLevelType w:val="multilevel"/>
    <w:tmpl w:val="77963E10"/>
    <w:lvl w:ilvl="0">
      <w:start w:val="1"/>
      <w:numFmt w:val="decimal"/>
      <w:pStyle w:val="Heading1"/>
      <w:lvlText w:val="S1.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S1.5.%2"/>
      <w:lvlJc w:val="left"/>
      <w:pPr>
        <w:ind w:left="460" w:hanging="4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566463C"/>
    <w:multiLevelType w:val="multilevel"/>
    <w:tmpl w:val="AB4272A2"/>
    <w:lvl w:ilvl="0">
      <w:start w:val="1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9C01806"/>
    <w:multiLevelType w:val="multilevel"/>
    <w:tmpl w:val="93ACAADA"/>
    <w:lvl w:ilvl="0">
      <w:start w:val="1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S%1.1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BEC5BDD"/>
    <w:multiLevelType w:val="multilevel"/>
    <w:tmpl w:val="21B8075E"/>
    <w:lvl w:ilvl="0">
      <w:start w:val="5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S5.%2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66039DD"/>
    <w:multiLevelType w:val="multilevel"/>
    <w:tmpl w:val="BC0207BC"/>
    <w:lvl w:ilvl="0">
      <w:start w:val="1"/>
      <w:numFmt w:val="decimal"/>
      <w:lvlText w:val="S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S5.%2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8955ED3"/>
    <w:multiLevelType w:val="hybridMultilevel"/>
    <w:tmpl w:val="6F9E6878"/>
    <w:lvl w:ilvl="0" w:tplc="466E452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1372E"/>
    <w:multiLevelType w:val="multilevel"/>
    <w:tmpl w:val="648EF7C6"/>
    <w:lvl w:ilvl="0">
      <w:start w:val="1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S%1.2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87D19E6"/>
    <w:multiLevelType w:val="multilevel"/>
    <w:tmpl w:val="5E7C0D9C"/>
    <w:lvl w:ilvl="0">
      <w:start w:val="1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S5.%2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B6F2F1B"/>
    <w:multiLevelType w:val="multilevel"/>
    <w:tmpl w:val="68C48204"/>
    <w:lvl w:ilvl="0">
      <w:start w:val="1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S%1.1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CAB002E"/>
    <w:multiLevelType w:val="multilevel"/>
    <w:tmpl w:val="CC184FD8"/>
    <w:lvl w:ilvl="0">
      <w:start w:val="1"/>
      <w:numFmt w:val="decimal"/>
      <w:lvlText w:val="S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S52"/>
      <w:lvlJc w:val="left"/>
      <w:pPr>
        <w:ind w:left="460" w:hanging="460"/>
      </w:pPr>
      <w:rPr>
        <w:rFonts w:ascii="Helvetica" w:hAnsi="Helvetic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2F28B2"/>
    <w:rsid w:val="000003D6"/>
    <w:rsid w:val="00007A44"/>
    <w:rsid w:val="00014B0E"/>
    <w:rsid w:val="000244D1"/>
    <w:rsid w:val="00026DE9"/>
    <w:rsid w:val="000367D0"/>
    <w:rsid w:val="000414EC"/>
    <w:rsid w:val="0004479A"/>
    <w:rsid w:val="00066558"/>
    <w:rsid w:val="00070E41"/>
    <w:rsid w:val="00082F6A"/>
    <w:rsid w:val="00095899"/>
    <w:rsid w:val="000A34B0"/>
    <w:rsid w:val="000C50CF"/>
    <w:rsid w:val="000E3455"/>
    <w:rsid w:val="000E418F"/>
    <w:rsid w:val="000F16DF"/>
    <w:rsid w:val="00104B1B"/>
    <w:rsid w:val="00120C9A"/>
    <w:rsid w:val="00122210"/>
    <w:rsid w:val="00153CDB"/>
    <w:rsid w:val="001579E3"/>
    <w:rsid w:val="001647E8"/>
    <w:rsid w:val="001B3E83"/>
    <w:rsid w:val="001B6613"/>
    <w:rsid w:val="001C6B20"/>
    <w:rsid w:val="001C6E70"/>
    <w:rsid w:val="001C7435"/>
    <w:rsid w:val="001E55F6"/>
    <w:rsid w:val="001F0719"/>
    <w:rsid w:val="001F460C"/>
    <w:rsid w:val="00241CCE"/>
    <w:rsid w:val="00246F93"/>
    <w:rsid w:val="002546A0"/>
    <w:rsid w:val="002568F4"/>
    <w:rsid w:val="00267099"/>
    <w:rsid w:val="002710AA"/>
    <w:rsid w:val="00272378"/>
    <w:rsid w:val="0029329E"/>
    <w:rsid w:val="00294E06"/>
    <w:rsid w:val="002B6AB8"/>
    <w:rsid w:val="002D0F76"/>
    <w:rsid w:val="002E4DCC"/>
    <w:rsid w:val="002E7DF5"/>
    <w:rsid w:val="002F056E"/>
    <w:rsid w:val="002F28B2"/>
    <w:rsid w:val="00313207"/>
    <w:rsid w:val="00314AB1"/>
    <w:rsid w:val="00354FC1"/>
    <w:rsid w:val="0036237A"/>
    <w:rsid w:val="00364CF7"/>
    <w:rsid w:val="00377353"/>
    <w:rsid w:val="00380505"/>
    <w:rsid w:val="00382BED"/>
    <w:rsid w:val="0038492E"/>
    <w:rsid w:val="00392BA9"/>
    <w:rsid w:val="003A1125"/>
    <w:rsid w:val="003A4979"/>
    <w:rsid w:val="003B63E2"/>
    <w:rsid w:val="003C0972"/>
    <w:rsid w:val="003C772F"/>
    <w:rsid w:val="003D4536"/>
    <w:rsid w:val="003E1129"/>
    <w:rsid w:val="003E3511"/>
    <w:rsid w:val="003E44D3"/>
    <w:rsid w:val="003E5838"/>
    <w:rsid w:val="003E6007"/>
    <w:rsid w:val="004067C2"/>
    <w:rsid w:val="00406803"/>
    <w:rsid w:val="00423A96"/>
    <w:rsid w:val="004309F4"/>
    <w:rsid w:val="00454761"/>
    <w:rsid w:val="00456381"/>
    <w:rsid w:val="00476B40"/>
    <w:rsid w:val="0049130A"/>
    <w:rsid w:val="00493D21"/>
    <w:rsid w:val="004965B6"/>
    <w:rsid w:val="004A55AB"/>
    <w:rsid w:val="004D25E4"/>
    <w:rsid w:val="004D54F9"/>
    <w:rsid w:val="004D77DE"/>
    <w:rsid w:val="004E544E"/>
    <w:rsid w:val="004E71AC"/>
    <w:rsid w:val="00504279"/>
    <w:rsid w:val="00505419"/>
    <w:rsid w:val="00507D43"/>
    <w:rsid w:val="00511239"/>
    <w:rsid w:val="00512595"/>
    <w:rsid w:val="00513387"/>
    <w:rsid w:val="00530241"/>
    <w:rsid w:val="005442BE"/>
    <w:rsid w:val="00565521"/>
    <w:rsid w:val="005844AC"/>
    <w:rsid w:val="00587CBE"/>
    <w:rsid w:val="005948D8"/>
    <w:rsid w:val="005B1074"/>
    <w:rsid w:val="005C304F"/>
    <w:rsid w:val="005C37EB"/>
    <w:rsid w:val="005D512E"/>
    <w:rsid w:val="005E4502"/>
    <w:rsid w:val="005E7EF2"/>
    <w:rsid w:val="005F0B30"/>
    <w:rsid w:val="005F4BB2"/>
    <w:rsid w:val="00601D74"/>
    <w:rsid w:val="00611758"/>
    <w:rsid w:val="00620432"/>
    <w:rsid w:val="00627260"/>
    <w:rsid w:val="00651A36"/>
    <w:rsid w:val="00655EC9"/>
    <w:rsid w:val="00693761"/>
    <w:rsid w:val="006A42BB"/>
    <w:rsid w:val="006B71D2"/>
    <w:rsid w:val="006B7D22"/>
    <w:rsid w:val="00705CB9"/>
    <w:rsid w:val="0071248B"/>
    <w:rsid w:val="00747EE4"/>
    <w:rsid w:val="00756B3B"/>
    <w:rsid w:val="00793FEB"/>
    <w:rsid w:val="007A1B58"/>
    <w:rsid w:val="007D315F"/>
    <w:rsid w:val="007D51FB"/>
    <w:rsid w:val="007E611D"/>
    <w:rsid w:val="007E6D2A"/>
    <w:rsid w:val="007F0F86"/>
    <w:rsid w:val="007F294C"/>
    <w:rsid w:val="007F30D0"/>
    <w:rsid w:val="0082343F"/>
    <w:rsid w:val="00832453"/>
    <w:rsid w:val="00834175"/>
    <w:rsid w:val="00835632"/>
    <w:rsid w:val="00845688"/>
    <w:rsid w:val="00873C95"/>
    <w:rsid w:val="0087406B"/>
    <w:rsid w:val="00874CA6"/>
    <w:rsid w:val="008771F0"/>
    <w:rsid w:val="00881198"/>
    <w:rsid w:val="0088473C"/>
    <w:rsid w:val="008936B6"/>
    <w:rsid w:val="00894D8D"/>
    <w:rsid w:val="008A158C"/>
    <w:rsid w:val="008A64B8"/>
    <w:rsid w:val="008C4E3A"/>
    <w:rsid w:val="008C5713"/>
    <w:rsid w:val="008D3A6C"/>
    <w:rsid w:val="008F6F01"/>
    <w:rsid w:val="00900D1A"/>
    <w:rsid w:val="00900EAC"/>
    <w:rsid w:val="0090397E"/>
    <w:rsid w:val="00906794"/>
    <w:rsid w:val="009212FB"/>
    <w:rsid w:val="0093173E"/>
    <w:rsid w:val="0094268A"/>
    <w:rsid w:val="009432D4"/>
    <w:rsid w:val="00943811"/>
    <w:rsid w:val="00947CF5"/>
    <w:rsid w:val="00955C9F"/>
    <w:rsid w:val="00973C5A"/>
    <w:rsid w:val="00976813"/>
    <w:rsid w:val="00981048"/>
    <w:rsid w:val="009A0F17"/>
    <w:rsid w:val="009B457E"/>
    <w:rsid w:val="009C7BAF"/>
    <w:rsid w:val="009F30A2"/>
    <w:rsid w:val="00A0296E"/>
    <w:rsid w:val="00A1249C"/>
    <w:rsid w:val="00A22371"/>
    <w:rsid w:val="00A22C97"/>
    <w:rsid w:val="00A23897"/>
    <w:rsid w:val="00A427A5"/>
    <w:rsid w:val="00A47310"/>
    <w:rsid w:val="00A5538C"/>
    <w:rsid w:val="00A777F1"/>
    <w:rsid w:val="00A84990"/>
    <w:rsid w:val="00A87886"/>
    <w:rsid w:val="00A921A0"/>
    <w:rsid w:val="00A94EAD"/>
    <w:rsid w:val="00AA68A9"/>
    <w:rsid w:val="00AB41A0"/>
    <w:rsid w:val="00AC53B8"/>
    <w:rsid w:val="00AC571C"/>
    <w:rsid w:val="00AD7DF0"/>
    <w:rsid w:val="00AF564D"/>
    <w:rsid w:val="00B10C55"/>
    <w:rsid w:val="00B20CA4"/>
    <w:rsid w:val="00B45CF0"/>
    <w:rsid w:val="00B70C9D"/>
    <w:rsid w:val="00B72AC1"/>
    <w:rsid w:val="00B92485"/>
    <w:rsid w:val="00B930CF"/>
    <w:rsid w:val="00BA58C0"/>
    <w:rsid w:val="00BD180B"/>
    <w:rsid w:val="00BF5819"/>
    <w:rsid w:val="00BF7AC9"/>
    <w:rsid w:val="00C00813"/>
    <w:rsid w:val="00C11A09"/>
    <w:rsid w:val="00C3761D"/>
    <w:rsid w:val="00C47EF1"/>
    <w:rsid w:val="00C72934"/>
    <w:rsid w:val="00C8339C"/>
    <w:rsid w:val="00C85A0A"/>
    <w:rsid w:val="00C927F9"/>
    <w:rsid w:val="00CB3F88"/>
    <w:rsid w:val="00CC0E68"/>
    <w:rsid w:val="00CC474B"/>
    <w:rsid w:val="00CC72F7"/>
    <w:rsid w:val="00CD0ABC"/>
    <w:rsid w:val="00CD70EA"/>
    <w:rsid w:val="00CE6536"/>
    <w:rsid w:val="00CF2299"/>
    <w:rsid w:val="00D03233"/>
    <w:rsid w:val="00D164B2"/>
    <w:rsid w:val="00D21854"/>
    <w:rsid w:val="00D5596E"/>
    <w:rsid w:val="00D64B13"/>
    <w:rsid w:val="00D65CCE"/>
    <w:rsid w:val="00D73338"/>
    <w:rsid w:val="00D75A70"/>
    <w:rsid w:val="00D87E33"/>
    <w:rsid w:val="00DA7381"/>
    <w:rsid w:val="00DD0C50"/>
    <w:rsid w:val="00DD21E9"/>
    <w:rsid w:val="00DD4980"/>
    <w:rsid w:val="00DD688C"/>
    <w:rsid w:val="00DE3BB5"/>
    <w:rsid w:val="00DE723E"/>
    <w:rsid w:val="00E05F7A"/>
    <w:rsid w:val="00E20F67"/>
    <w:rsid w:val="00E2503D"/>
    <w:rsid w:val="00E4439E"/>
    <w:rsid w:val="00E77227"/>
    <w:rsid w:val="00E86F35"/>
    <w:rsid w:val="00E94D96"/>
    <w:rsid w:val="00EA2F87"/>
    <w:rsid w:val="00EB0BDF"/>
    <w:rsid w:val="00EB3828"/>
    <w:rsid w:val="00EC3A6E"/>
    <w:rsid w:val="00EE79C7"/>
    <w:rsid w:val="00F04655"/>
    <w:rsid w:val="00F06AB6"/>
    <w:rsid w:val="00F16FDF"/>
    <w:rsid w:val="00F210E6"/>
    <w:rsid w:val="00F30B9A"/>
    <w:rsid w:val="00F36043"/>
    <w:rsid w:val="00F57EE7"/>
    <w:rsid w:val="00F66C0D"/>
    <w:rsid w:val="00F7717F"/>
    <w:rsid w:val="00F80639"/>
    <w:rsid w:val="00F86F4B"/>
    <w:rsid w:val="00F97EC9"/>
    <w:rsid w:val="00FA3B7F"/>
    <w:rsid w:val="00FA3D46"/>
    <w:rsid w:val="00FD6B14"/>
    <w:rsid w:val="00FF0181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8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F28B2"/>
    <w:pPr>
      <w:numPr>
        <w:numId w:val="1"/>
      </w:numPr>
      <w:spacing w:before="360" w:after="50" w:line="240" w:lineRule="exact"/>
      <w:outlineLvl w:val="0"/>
    </w:pPr>
    <w:rPr>
      <w:rFonts w:ascii="Helvetica" w:eastAsia="Times New Roman" w:hAnsi="Helvetic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8B2"/>
    <w:pPr>
      <w:keepNext/>
      <w:keepLines/>
      <w:spacing w:before="40" w:line="24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-Group">
    <w:name w:val="Author-Group"/>
    <w:basedOn w:val="Normal"/>
    <w:link w:val="Author-GroupChar"/>
    <w:qFormat/>
    <w:rsid w:val="002F28B2"/>
    <w:pPr>
      <w:spacing w:before="100" w:line="300" w:lineRule="exact"/>
      <w:jc w:val="both"/>
    </w:pPr>
    <w:rPr>
      <w:rFonts w:ascii="Helvetica-Light" w:eastAsia="Times New Roman" w:hAnsi="Helvetica-Light" w:cs="Times New Roman"/>
      <w:iCs/>
    </w:rPr>
  </w:style>
  <w:style w:type="paragraph" w:customStyle="1" w:styleId="Author-Affiliation">
    <w:name w:val="Author-Affiliation"/>
    <w:basedOn w:val="Normal"/>
    <w:link w:val="Author-AffiliationChar"/>
    <w:qFormat/>
    <w:rsid w:val="002F28B2"/>
    <w:pPr>
      <w:spacing w:before="100" w:after="52" w:line="240" w:lineRule="exact"/>
      <w:jc w:val="both"/>
    </w:pPr>
    <w:rPr>
      <w:rFonts w:ascii="Helvetica-Light" w:eastAsia="Times New Roman" w:hAnsi="Helvetica-Light" w:cs="Times New Roman"/>
      <w:iCs/>
      <w:sz w:val="18"/>
      <w:szCs w:val="18"/>
    </w:rPr>
  </w:style>
  <w:style w:type="character" w:customStyle="1" w:styleId="Author-GroupChar">
    <w:name w:val="Author-Group Char"/>
    <w:basedOn w:val="DefaultParagraphFont"/>
    <w:link w:val="Author-Group"/>
    <w:rsid w:val="002F28B2"/>
    <w:rPr>
      <w:rFonts w:ascii="Helvetica-Light" w:eastAsia="Times New Roman" w:hAnsi="Helvetica-Light" w:cs="Times New Roman"/>
      <w:iCs/>
    </w:rPr>
  </w:style>
  <w:style w:type="paragraph" w:styleId="Title">
    <w:name w:val="Title"/>
    <w:basedOn w:val="Normal"/>
    <w:next w:val="Normal"/>
    <w:link w:val="TitleChar"/>
    <w:qFormat/>
    <w:rsid w:val="002F28B2"/>
    <w:pPr>
      <w:spacing w:before="92" w:line="420" w:lineRule="exact"/>
      <w:jc w:val="both"/>
    </w:pPr>
    <w:rPr>
      <w:rFonts w:ascii="Helvetica" w:eastAsia="Times New Roman" w:hAnsi="Helvetica" w:cs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F28B2"/>
    <w:rPr>
      <w:rFonts w:ascii="Helvetica" w:eastAsia="Times New Roman" w:hAnsi="Helvetica" w:cs="Times New Roman"/>
      <w:b/>
      <w:sz w:val="36"/>
      <w:szCs w:val="36"/>
    </w:rPr>
  </w:style>
  <w:style w:type="character" w:customStyle="1" w:styleId="Author-AffiliationChar">
    <w:name w:val="Author-Affiliation Char"/>
    <w:basedOn w:val="DefaultParagraphFont"/>
    <w:link w:val="Author-Affiliation"/>
    <w:rsid w:val="002F28B2"/>
    <w:rPr>
      <w:rFonts w:ascii="Helvetica-Light" w:eastAsia="Times New Roman" w:hAnsi="Helvetica-Light" w:cs="Times New Roman"/>
      <w:iCs/>
      <w:sz w:val="18"/>
      <w:szCs w:val="18"/>
    </w:rPr>
  </w:style>
  <w:style w:type="paragraph" w:customStyle="1" w:styleId="corrs-au">
    <w:name w:val="corrs-au"/>
    <w:basedOn w:val="Normal"/>
    <w:link w:val="corrs-auChar"/>
    <w:qFormat/>
    <w:rsid w:val="002F28B2"/>
    <w:pPr>
      <w:spacing w:before="70" w:line="300" w:lineRule="exact"/>
      <w:jc w:val="both"/>
    </w:pPr>
    <w:rPr>
      <w:rFonts w:ascii="Helvetica-Light" w:eastAsia="Times New Roman" w:hAnsi="Helvetica-Light" w:cs="Times New Roman"/>
      <w:iCs/>
      <w:sz w:val="17"/>
      <w:szCs w:val="17"/>
    </w:rPr>
  </w:style>
  <w:style w:type="character" w:customStyle="1" w:styleId="corrs-auChar">
    <w:name w:val="corrs-au Char"/>
    <w:basedOn w:val="DefaultParagraphFont"/>
    <w:link w:val="corrs-au"/>
    <w:rsid w:val="002F28B2"/>
    <w:rPr>
      <w:rFonts w:ascii="Helvetica-Light" w:eastAsia="Times New Roman" w:hAnsi="Helvetica-Light" w:cs="Times New Roman"/>
      <w:iCs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2F28B2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28B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D21"/>
    <w:rPr>
      <w:color w:val="808080"/>
    </w:rPr>
  </w:style>
  <w:style w:type="paragraph" w:styleId="ListParagraph">
    <w:name w:val="List Paragraph"/>
    <w:basedOn w:val="Normal"/>
    <w:uiPriority w:val="34"/>
    <w:qFormat/>
    <w:rsid w:val="005E7E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06AB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rsid w:val="00CC72F7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CC72F7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E44D3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Normal"/>
    <w:rsid w:val="003E44D3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2F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0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07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B1074"/>
  </w:style>
  <w:style w:type="paragraph" w:styleId="Header">
    <w:name w:val="header"/>
    <w:basedOn w:val="Normal"/>
    <w:link w:val="HeaderChar"/>
    <w:uiPriority w:val="99"/>
    <w:unhideWhenUsed/>
    <w:rsid w:val="00A22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71"/>
  </w:style>
  <w:style w:type="paragraph" w:styleId="Footer">
    <w:name w:val="footer"/>
    <w:basedOn w:val="Normal"/>
    <w:link w:val="FooterChar"/>
    <w:uiPriority w:val="99"/>
    <w:unhideWhenUsed/>
    <w:rsid w:val="00A22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71"/>
  </w:style>
  <w:style w:type="character" w:styleId="PageNumber">
    <w:name w:val="page number"/>
    <w:basedOn w:val="DefaultParagraphFont"/>
    <w:uiPriority w:val="99"/>
    <w:semiHidden/>
    <w:unhideWhenUsed/>
    <w:rsid w:val="00A22371"/>
  </w:style>
  <w:style w:type="character" w:styleId="LineNumber">
    <w:name w:val="line number"/>
    <w:basedOn w:val="DefaultParagraphFont"/>
    <w:uiPriority w:val="99"/>
    <w:semiHidden/>
    <w:unhideWhenUsed/>
    <w:rsid w:val="00A2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E8A14C-88BF-8145-9A0F-7FB5120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734</Words>
  <Characters>4187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 S. Song</cp:lastModifiedBy>
  <cp:revision>14</cp:revision>
  <cp:lastPrinted>2017-04-16T18:42:00Z</cp:lastPrinted>
  <dcterms:created xsi:type="dcterms:W3CDTF">2017-09-07T16:35:00Z</dcterms:created>
  <dcterms:modified xsi:type="dcterms:W3CDTF">2017-09-08T16:57:00Z</dcterms:modified>
</cp:coreProperties>
</file>