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6D" w:rsidRPr="00281E18" w:rsidRDefault="0065326D" w:rsidP="0065326D">
      <w:pPr>
        <w:pStyle w:val="Normal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S4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0" w:name="_GoBack"/>
      <w:bookmarkEnd w:id="0"/>
      <w:r w:rsidRPr="00281E18">
        <w:rPr>
          <w:rFonts w:ascii="Times New Roman" w:hAnsi="Times New Roman" w:cs="Times New Roman"/>
          <w:b/>
          <w:color w:val="auto"/>
          <w:sz w:val="20"/>
          <w:szCs w:val="20"/>
        </w:rPr>
        <w:t xml:space="preserve">Figure.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Analysis of the distribution of the EDSS</w:t>
      </w:r>
      <w:r w:rsidRPr="00D40EB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time-series.  </w:t>
      </w:r>
      <w:r>
        <w:rPr>
          <w:rFonts w:ascii="Times New Roman" w:hAnsi="Times New Roman" w:cs="Times New Roman"/>
          <w:color w:val="auto"/>
          <w:sz w:val="20"/>
          <w:szCs w:val="20"/>
        </w:rPr>
        <w:t>Frequency distribution of the population behavior for medians of</w:t>
      </w:r>
      <w:r w:rsidRPr="00D40EB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times between ∆EDSS fitted  by the</w:t>
      </w:r>
      <w:r w:rsidRPr="00D40EB2">
        <w:rPr>
          <w:rFonts w:ascii="Times New Roman" w:hAnsi="Times New Roman" w:cs="Times New Roman"/>
          <w:color w:val="auto"/>
          <w:sz w:val="20"/>
          <w:szCs w:val="20"/>
        </w:rPr>
        <w:t xml:space="preserve"> GEV  di</w:t>
      </w:r>
      <w:r>
        <w:rPr>
          <w:rFonts w:ascii="Times New Roman" w:hAnsi="Times New Roman" w:cs="Times New Roman"/>
          <w:color w:val="auto"/>
          <w:sz w:val="20"/>
          <w:szCs w:val="20"/>
        </w:rPr>
        <w:t>stribution (blue  line).  The shape of the cumulative distribution shows the goodness of the model compared to other statistical models, such as</w:t>
      </w:r>
      <w:r w:rsidRPr="00D40EB2">
        <w:rPr>
          <w:rFonts w:ascii="Times New Roman" w:hAnsi="Times New Roman" w:cs="Times New Roman"/>
          <w:color w:val="auto"/>
          <w:sz w:val="20"/>
          <w:szCs w:val="20"/>
        </w:rPr>
        <w:t xml:space="preserve"> logistic, exponential or t-location scale models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5326D" w:rsidRPr="00281E18" w:rsidRDefault="0065326D" w:rsidP="0065326D">
      <w:pPr>
        <w:pStyle w:val="Normal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val="es-ES"/>
        </w:rPr>
        <w:drawing>
          <wp:inline distT="0" distB="0" distL="0" distR="0" wp14:anchorId="1C360464" wp14:editId="5F532E4B">
            <wp:extent cx="5396230" cy="2008423"/>
            <wp:effectExtent l="0" t="0" r="0" b="0"/>
            <wp:docPr id="5" name="Imagen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0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6D" w:rsidRPr="00281E18" w:rsidRDefault="0065326D" w:rsidP="0065326D">
      <w:pPr>
        <w:pStyle w:val="Normal1"/>
        <w:rPr>
          <w:rFonts w:ascii="Times New Roman" w:hAnsi="Times New Roman" w:cs="Times New Roman"/>
          <w:color w:val="auto"/>
          <w:sz w:val="20"/>
          <w:szCs w:val="20"/>
        </w:rPr>
      </w:pPr>
    </w:p>
    <w:p w:rsidR="00381FC3" w:rsidRDefault="00381FC3"/>
    <w:sectPr w:rsidR="00381FC3" w:rsidSect="007569F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6D"/>
    <w:rsid w:val="00381FC3"/>
    <w:rsid w:val="00594F4A"/>
    <w:rsid w:val="0065326D"/>
    <w:rsid w:val="007569F3"/>
    <w:rsid w:val="00A503BF"/>
    <w:rsid w:val="00B71A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D72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4A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9058A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65326D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4A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9058A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65326D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Macintosh Word</Application>
  <DocSecurity>0</DocSecurity>
  <Lines>2</Lines>
  <Paragraphs>1</Paragraphs>
  <ScaleCrop>false</ScaleCrop>
  <Company>Hospital Clinic - IDIBAPS. Barcelona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Villoslada</dc:creator>
  <cp:keywords/>
  <dc:description/>
  <cp:lastModifiedBy>Pablo Villoslada</cp:lastModifiedBy>
  <cp:revision>1</cp:revision>
  <dcterms:created xsi:type="dcterms:W3CDTF">2017-05-31T03:25:00Z</dcterms:created>
  <dcterms:modified xsi:type="dcterms:W3CDTF">2017-05-31T03:25:00Z</dcterms:modified>
</cp:coreProperties>
</file>