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77199" w14:textId="77777777" w:rsidR="00E35716" w:rsidRPr="00C3386F" w:rsidRDefault="00E35716" w:rsidP="00E35716">
      <w:pPr>
        <w:rPr>
          <w:sz w:val="20"/>
          <w:szCs w:val="20"/>
        </w:rPr>
      </w:pPr>
      <w:r w:rsidRPr="00C3386F">
        <w:rPr>
          <w:rFonts w:ascii="Times New Roman" w:hAnsi="Times New Roman" w:cs="Times New Roman"/>
          <w:b/>
          <w:sz w:val="20"/>
          <w:szCs w:val="20"/>
        </w:rPr>
        <w:t>S1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3386F">
        <w:rPr>
          <w:rFonts w:ascii="Times New Roman" w:hAnsi="Times New Roman" w:cs="Times New Roman"/>
          <w:b/>
          <w:sz w:val="20"/>
          <w:szCs w:val="20"/>
        </w:rPr>
        <w:t xml:space="preserve">Figure. </w:t>
      </w:r>
      <w:proofErr w:type="gramStart"/>
      <w:r w:rsidRPr="00C3386F">
        <w:rPr>
          <w:b/>
          <w:sz w:val="20"/>
          <w:szCs w:val="20"/>
        </w:rPr>
        <w:t>Analysis of cluster for calculating top 10 param</w:t>
      </w:r>
      <w:r>
        <w:rPr>
          <w:b/>
          <w:sz w:val="20"/>
          <w:szCs w:val="20"/>
        </w:rPr>
        <w:t>e</w:t>
      </w:r>
      <w:r w:rsidRPr="00C3386F">
        <w:rPr>
          <w:b/>
          <w:sz w:val="20"/>
          <w:szCs w:val="20"/>
        </w:rPr>
        <w:t>ters</w:t>
      </w:r>
      <w:r w:rsidRPr="00C3386F">
        <w:rPr>
          <w:sz w:val="20"/>
          <w:szCs w:val="20"/>
        </w:rPr>
        <w:t>.</w:t>
      </w:r>
      <w:proofErr w:type="gramEnd"/>
      <w:r w:rsidRPr="00C3386F">
        <w:rPr>
          <w:sz w:val="20"/>
          <w:szCs w:val="20"/>
        </w:rPr>
        <w:t xml:space="preserve"> </w:t>
      </w:r>
      <w:bookmarkStart w:id="0" w:name="_GoBack"/>
      <w:r>
        <w:rPr>
          <w:sz w:val="20"/>
          <w:szCs w:val="20"/>
        </w:rPr>
        <w:t>W</w:t>
      </w:r>
      <w:r w:rsidRPr="00C3386F">
        <w:rPr>
          <w:sz w:val="20"/>
          <w:szCs w:val="20"/>
        </w:rPr>
        <w:t xml:space="preserve">e calculated number of patients </w:t>
      </w:r>
      <w:r w:rsidR="00247B1D">
        <w:rPr>
          <w:sz w:val="20"/>
          <w:szCs w:val="20"/>
        </w:rPr>
        <w:t>for each</w:t>
      </w:r>
      <w:r w:rsidRPr="00C3386F">
        <w:rPr>
          <w:sz w:val="20"/>
          <w:szCs w:val="20"/>
        </w:rPr>
        <w:t xml:space="preserve"> cluster in discovery cohort.</w:t>
      </w:r>
      <w:bookmarkEnd w:id="0"/>
      <w:r w:rsidRPr="00C3386F">
        <w:rPr>
          <w:sz w:val="20"/>
          <w:szCs w:val="20"/>
        </w:rPr>
        <w:t xml:space="preserve"> Based on these ratios, we computed linear combinations of the cluster-specific parameter sets (the 10 </w:t>
      </w:r>
      <w:proofErr w:type="gramStart"/>
      <w:r w:rsidRPr="00C3386F">
        <w:rPr>
          <w:sz w:val="20"/>
          <w:szCs w:val="20"/>
        </w:rPr>
        <w:t>combinations  of</w:t>
      </w:r>
      <w:proofErr w:type="gramEnd"/>
      <w:r w:rsidRPr="00C3386F">
        <w:rPr>
          <w:sz w:val="20"/>
          <w:szCs w:val="20"/>
        </w:rPr>
        <w:t xml:space="preserve">  parameters with the 10 lowest objective function values)  to  define  MS subtype-specific parameters sets.</w:t>
      </w:r>
    </w:p>
    <w:p w14:paraId="4CED9E2C" w14:textId="77777777" w:rsidR="00E35716" w:rsidRPr="004019DD" w:rsidRDefault="00E35716" w:rsidP="00E35716">
      <w:r w:rsidRPr="004019DD">
        <w:rPr>
          <w:noProof/>
          <w:lang w:val="es-ES" w:eastAsia="es-ES"/>
        </w:rPr>
        <w:drawing>
          <wp:inline distT="0" distB="0" distL="0" distR="0" wp14:anchorId="0BD4A44C" wp14:editId="77AFBB1E">
            <wp:extent cx="4375150" cy="2314575"/>
            <wp:effectExtent l="0" t="0" r="0" b="0"/>
            <wp:docPr id="4" name="Imagen 4" descr="Supplementary figure phentype_withinclu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ary figure phentype_withinclust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E28A" w14:textId="77777777" w:rsidR="00381FC3" w:rsidRDefault="00381FC3"/>
    <w:sectPr w:rsidR="00381FC3" w:rsidSect="007569F3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3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716"/>
    <w:rsid w:val="00247B1D"/>
    <w:rsid w:val="00381FC3"/>
    <w:rsid w:val="00594F4A"/>
    <w:rsid w:val="007569F3"/>
    <w:rsid w:val="00A503BF"/>
    <w:rsid w:val="00B71AAA"/>
    <w:rsid w:val="00E357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4257A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716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D9058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716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D9058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311</Characters>
  <Application>Microsoft Macintosh Word</Application>
  <DocSecurity>0</DocSecurity>
  <Lines>2</Lines>
  <Paragraphs>1</Paragraphs>
  <ScaleCrop>false</ScaleCrop>
  <Company>Hospital Clinic - IDIBAPS. Barcelona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Villoslada</dc:creator>
  <cp:keywords/>
  <dc:description/>
  <cp:lastModifiedBy>Pablo Villoslada</cp:lastModifiedBy>
  <cp:revision>2</cp:revision>
  <dcterms:created xsi:type="dcterms:W3CDTF">2017-05-31T03:24:00Z</dcterms:created>
  <dcterms:modified xsi:type="dcterms:W3CDTF">2017-07-06T13:38:00Z</dcterms:modified>
</cp:coreProperties>
</file>