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68" w:rsidRPr="00C06FEC" w:rsidRDefault="007F57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6F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180BB3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7A219B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C06FE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C06F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5568" w:rsidRPr="00C06FEC">
        <w:rPr>
          <w:rFonts w:ascii="Times New Roman" w:hAnsi="Times New Roman" w:cs="Times New Roman"/>
          <w:sz w:val="24"/>
          <w:szCs w:val="24"/>
          <w:lang w:val="en-US"/>
        </w:rPr>
        <w:t>Description of</w:t>
      </w:r>
      <w:r w:rsidR="007A7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0A6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75568" w:rsidRPr="00C06FEC">
        <w:rPr>
          <w:rFonts w:ascii="Times New Roman" w:hAnsi="Times New Roman" w:cs="Times New Roman"/>
          <w:sz w:val="24"/>
          <w:szCs w:val="24"/>
          <w:lang w:val="en-US"/>
        </w:rPr>
        <w:t xml:space="preserve"> target genes investigated.</w:t>
      </w:r>
    </w:p>
    <w:tbl>
      <w:tblPr>
        <w:tblStyle w:val="Grilledutableau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6804"/>
        <w:gridCol w:w="2835"/>
      </w:tblGrid>
      <w:tr w:rsidR="007D5E2D" w:rsidRPr="00C06FEC" w:rsidTr="00837DD7">
        <w:trPr>
          <w:trHeight w:val="25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90531" w:rsidRPr="00C06FEC" w:rsidRDefault="00690531" w:rsidP="007A73C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bCs/>
                <w:sz w:val="24"/>
                <w:szCs w:val="24"/>
              </w:rPr>
              <w:t>Gene Symbol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90531" w:rsidRPr="00C06FEC" w:rsidRDefault="00690531" w:rsidP="007A73C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bCs/>
                <w:sz w:val="24"/>
                <w:szCs w:val="24"/>
              </w:rPr>
              <w:t>Gene Name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90531" w:rsidRPr="00C06FEC" w:rsidRDefault="00FF566F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bCs/>
                <w:sz w:val="24"/>
                <w:szCs w:val="24"/>
              </w:rPr>
              <w:t>Biological</w:t>
            </w:r>
            <w:proofErr w:type="spellEnd"/>
            <w:r w:rsidRPr="00C06F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 w:rsidR="00690531" w:rsidRPr="00C06FEC">
              <w:rPr>
                <w:rFonts w:ascii="Times New Roman" w:hAnsi="Times New Roman" w:cs="Times New Roman"/>
                <w:bCs/>
                <w:sz w:val="24"/>
                <w:szCs w:val="24"/>
              </w:rPr>
              <w:t>unction</w:t>
            </w:r>
            <w:proofErr w:type="spellEnd"/>
          </w:p>
        </w:tc>
      </w:tr>
      <w:tr w:rsidR="004575C1" w:rsidRPr="00C06FEC" w:rsidTr="00C34A3B">
        <w:trPr>
          <w:trHeight w:val="255"/>
        </w:trPr>
        <w:tc>
          <w:tcPr>
            <w:tcW w:w="11307" w:type="dxa"/>
            <w:gridSpan w:val="3"/>
            <w:tcBorders>
              <w:top w:val="single" w:sz="4" w:space="0" w:color="auto"/>
            </w:tcBorders>
            <w:noWrap/>
            <w:hideMark/>
          </w:tcPr>
          <w:p w:rsidR="00690531" w:rsidRPr="00C06FEC" w:rsidRDefault="00FF566F" w:rsidP="007A73CF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Amino</w:t>
            </w:r>
            <w:proofErr w:type="spellEnd"/>
            <w:r w:rsidRPr="00C06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Acid</w:t>
            </w:r>
            <w:proofErr w:type="spellEnd"/>
            <w:r w:rsidRPr="00C06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690531" w:rsidRPr="00C06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etabolism</w:t>
            </w:r>
            <w:proofErr w:type="spellEnd"/>
          </w:p>
        </w:tc>
      </w:tr>
      <w:tr w:rsidR="007D5E2D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ALDH6A1</w:t>
            </w:r>
          </w:p>
        </w:tc>
        <w:tc>
          <w:tcPr>
            <w:tcW w:w="6804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aldehyde dehydrogenase 6 family, member A1</w:t>
            </w:r>
          </w:p>
        </w:tc>
        <w:tc>
          <w:tcPr>
            <w:tcW w:w="2835" w:type="dxa"/>
            <w:hideMark/>
          </w:tcPr>
          <w:p w:rsidR="00690531" w:rsidRPr="00C06FEC" w:rsidRDefault="00690531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amino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1C4C" w:rsidRPr="00C06FEC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tabolism</w:t>
            </w:r>
            <w:proofErr w:type="spellEnd"/>
          </w:p>
        </w:tc>
      </w:tr>
      <w:tr w:rsidR="007D5E2D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BCAT1</w:t>
            </w:r>
          </w:p>
        </w:tc>
        <w:tc>
          <w:tcPr>
            <w:tcW w:w="6804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branched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chain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aminotransferase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cytosolic</w:t>
            </w:r>
            <w:proofErr w:type="spellEnd"/>
          </w:p>
        </w:tc>
        <w:tc>
          <w:tcPr>
            <w:tcW w:w="2835" w:type="dxa"/>
            <w:hideMark/>
          </w:tcPr>
          <w:p w:rsidR="00690531" w:rsidRPr="00C06FEC" w:rsidRDefault="00690531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amino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catabolism</w:t>
            </w:r>
            <w:proofErr w:type="spellEnd"/>
          </w:p>
        </w:tc>
      </w:tr>
      <w:tr w:rsidR="007D5E2D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BCKDHB</w:t>
            </w:r>
          </w:p>
        </w:tc>
        <w:tc>
          <w:tcPr>
            <w:tcW w:w="6804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branched chain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keto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dehydrogenase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E1, beta polypeptide</w:t>
            </w:r>
          </w:p>
        </w:tc>
        <w:tc>
          <w:tcPr>
            <w:tcW w:w="2835" w:type="dxa"/>
            <w:hideMark/>
          </w:tcPr>
          <w:p w:rsidR="00690531" w:rsidRPr="00C06FEC" w:rsidRDefault="00690531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amino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catabolism</w:t>
            </w:r>
            <w:proofErr w:type="spellEnd"/>
          </w:p>
        </w:tc>
      </w:tr>
      <w:tr w:rsidR="007D5E2D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CTH</w:t>
            </w:r>
          </w:p>
        </w:tc>
        <w:tc>
          <w:tcPr>
            <w:tcW w:w="6804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cystathionase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cystathionine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gamma-lyase)</w:t>
            </w:r>
          </w:p>
        </w:tc>
        <w:tc>
          <w:tcPr>
            <w:tcW w:w="2835" w:type="dxa"/>
            <w:hideMark/>
          </w:tcPr>
          <w:p w:rsidR="00690531" w:rsidRPr="00C06FEC" w:rsidRDefault="00690531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amino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synthesis</w:t>
            </w:r>
            <w:proofErr w:type="spellEnd"/>
          </w:p>
        </w:tc>
      </w:tr>
      <w:tr w:rsidR="007D5E2D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GPT</w:t>
            </w:r>
          </w:p>
        </w:tc>
        <w:tc>
          <w:tcPr>
            <w:tcW w:w="6804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glutamic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-pyruvate transaminase (alanine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aminotransferase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hideMark/>
          </w:tcPr>
          <w:p w:rsidR="00690531" w:rsidRPr="00C06FEC" w:rsidRDefault="00690531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amino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1C4C" w:rsidRPr="00C06FEC">
              <w:rPr>
                <w:rFonts w:ascii="Times New Roman" w:hAnsi="Times New Roman" w:cs="Times New Roman"/>
                <w:sz w:val="24"/>
                <w:szCs w:val="24"/>
              </w:rPr>
              <w:t>synthesis</w:t>
            </w:r>
            <w:proofErr w:type="spellEnd"/>
          </w:p>
        </w:tc>
      </w:tr>
      <w:tr w:rsidR="007D5E2D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GPT2</w:t>
            </w:r>
          </w:p>
        </w:tc>
        <w:tc>
          <w:tcPr>
            <w:tcW w:w="6804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glutamic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pyruvate transaminase (alanine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aminotransferase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) 2</w:t>
            </w:r>
          </w:p>
        </w:tc>
        <w:tc>
          <w:tcPr>
            <w:tcW w:w="2835" w:type="dxa"/>
            <w:hideMark/>
          </w:tcPr>
          <w:p w:rsidR="00690531" w:rsidRPr="00C06FEC" w:rsidRDefault="00690531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amino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1C4C" w:rsidRPr="00C06FEC">
              <w:rPr>
                <w:rFonts w:ascii="Times New Roman" w:hAnsi="Times New Roman" w:cs="Times New Roman"/>
                <w:sz w:val="24"/>
                <w:szCs w:val="24"/>
              </w:rPr>
              <w:t>synthesis</w:t>
            </w:r>
            <w:proofErr w:type="spellEnd"/>
          </w:p>
        </w:tc>
      </w:tr>
      <w:tr w:rsidR="00690531" w:rsidRPr="00C06FEC" w:rsidTr="00C34A3B">
        <w:trPr>
          <w:trHeight w:val="255"/>
        </w:trPr>
        <w:tc>
          <w:tcPr>
            <w:tcW w:w="11307" w:type="dxa"/>
            <w:gridSpan w:val="3"/>
            <w:noWrap/>
            <w:hideMark/>
          </w:tcPr>
          <w:p w:rsidR="00690531" w:rsidRPr="00C06FEC" w:rsidRDefault="00FF566F" w:rsidP="007A73CF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Carbohydrate</w:t>
            </w:r>
            <w:proofErr w:type="spellEnd"/>
            <w:r w:rsidRPr="00C06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690531" w:rsidRPr="00C06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etabolism</w:t>
            </w:r>
            <w:proofErr w:type="spellEnd"/>
          </w:p>
        </w:tc>
      </w:tr>
      <w:tr w:rsidR="007D5E2D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ADH1C</w:t>
            </w:r>
          </w:p>
        </w:tc>
        <w:tc>
          <w:tcPr>
            <w:tcW w:w="6804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alcohol dehydrogenase 1C (class I), gamma polypeptide</w:t>
            </w:r>
          </w:p>
        </w:tc>
        <w:tc>
          <w:tcPr>
            <w:tcW w:w="2835" w:type="dxa"/>
            <w:hideMark/>
          </w:tcPr>
          <w:p w:rsidR="00690531" w:rsidRPr="00C06FEC" w:rsidRDefault="00690531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aerobic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glycolysis</w:t>
            </w:r>
            <w:proofErr w:type="spellEnd"/>
          </w:p>
        </w:tc>
      </w:tr>
      <w:tr w:rsidR="007D5E2D" w:rsidRPr="00C06FEC" w:rsidTr="00837DD7">
        <w:trPr>
          <w:trHeight w:val="240"/>
        </w:trPr>
        <w:tc>
          <w:tcPr>
            <w:tcW w:w="1668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ALDOB</w:t>
            </w:r>
          </w:p>
        </w:tc>
        <w:tc>
          <w:tcPr>
            <w:tcW w:w="6804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aldolase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B, fructose-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bisphosphate</w:t>
            </w:r>
            <w:proofErr w:type="spellEnd"/>
          </w:p>
        </w:tc>
        <w:tc>
          <w:tcPr>
            <w:tcW w:w="2835" w:type="dxa"/>
            <w:hideMark/>
          </w:tcPr>
          <w:p w:rsidR="00690531" w:rsidRPr="00C06FEC" w:rsidRDefault="00690531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aerobic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glycolysis</w:t>
            </w:r>
            <w:proofErr w:type="spellEnd"/>
          </w:p>
        </w:tc>
      </w:tr>
      <w:tr w:rsidR="007D5E2D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ALDOC</w:t>
            </w:r>
          </w:p>
        </w:tc>
        <w:tc>
          <w:tcPr>
            <w:tcW w:w="6804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aldolase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C, fructose-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bisphosphate</w:t>
            </w:r>
            <w:proofErr w:type="spellEnd"/>
          </w:p>
        </w:tc>
        <w:tc>
          <w:tcPr>
            <w:tcW w:w="2835" w:type="dxa"/>
            <w:hideMark/>
          </w:tcPr>
          <w:p w:rsidR="00690531" w:rsidRPr="00C06FEC" w:rsidRDefault="00690531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aerobic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glycolysis</w:t>
            </w:r>
            <w:proofErr w:type="spellEnd"/>
          </w:p>
        </w:tc>
      </w:tr>
      <w:tr w:rsidR="007D5E2D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ENO1</w:t>
            </w:r>
          </w:p>
        </w:tc>
        <w:tc>
          <w:tcPr>
            <w:tcW w:w="6804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enolase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1, (alpha)</w:t>
            </w:r>
          </w:p>
        </w:tc>
        <w:tc>
          <w:tcPr>
            <w:tcW w:w="2835" w:type="dxa"/>
            <w:hideMark/>
          </w:tcPr>
          <w:p w:rsidR="00690531" w:rsidRPr="00C06FEC" w:rsidRDefault="00690531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aerobic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glycolysis</w:t>
            </w:r>
            <w:proofErr w:type="spellEnd"/>
          </w:p>
        </w:tc>
      </w:tr>
      <w:tr w:rsidR="007D5E2D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ENO3</w:t>
            </w:r>
          </w:p>
        </w:tc>
        <w:tc>
          <w:tcPr>
            <w:tcW w:w="6804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enolase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3 (beta, muscle)</w:t>
            </w:r>
          </w:p>
        </w:tc>
        <w:tc>
          <w:tcPr>
            <w:tcW w:w="2835" w:type="dxa"/>
            <w:hideMark/>
          </w:tcPr>
          <w:p w:rsidR="00690531" w:rsidRPr="00C06FEC" w:rsidRDefault="00690531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aerobic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glycolysis</w:t>
            </w:r>
            <w:proofErr w:type="spellEnd"/>
          </w:p>
        </w:tc>
      </w:tr>
      <w:tr w:rsidR="007D5E2D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FBP1</w:t>
            </w:r>
          </w:p>
        </w:tc>
        <w:tc>
          <w:tcPr>
            <w:tcW w:w="6804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fructose-1,6-bisphosphatase 1</w:t>
            </w:r>
          </w:p>
        </w:tc>
        <w:tc>
          <w:tcPr>
            <w:tcW w:w="2835" w:type="dxa"/>
            <w:hideMark/>
          </w:tcPr>
          <w:p w:rsidR="00690531" w:rsidRPr="00C06FEC" w:rsidRDefault="00690531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aerobic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glycolysis</w:t>
            </w:r>
            <w:proofErr w:type="spellEnd"/>
          </w:p>
        </w:tc>
      </w:tr>
      <w:tr w:rsidR="007D5E2D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GAPDH</w:t>
            </w:r>
          </w:p>
        </w:tc>
        <w:tc>
          <w:tcPr>
            <w:tcW w:w="6804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glyceraldehyde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-3-phosphate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dehydrogenase</w:t>
            </w:r>
            <w:proofErr w:type="spellEnd"/>
          </w:p>
        </w:tc>
        <w:tc>
          <w:tcPr>
            <w:tcW w:w="2835" w:type="dxa"/>
            <w:hideMark/>
          </w:tcPr>
          <w:p w:rsidR="00690531" w:rsidRPr="00C06FEC" w:rsidRDefault="00690531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aerobic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glycolysis</w:t>
            </w:r>
            <w:proofErr w:type="spellEnd"/>
          </w:p>
        </w:tc>
      </w:tr>
      <w:tr w:rsidR="007D5E2D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GYS1</w:t>
            </w:r>
          </w:p>
        </w:tc>
        <w:tc>
          <w:tcPr>
            <w:tcW w:w="6804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glycogen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synthase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1 (muscle)</w:t>
            </w:r>
          </w:p>
        </w:tc>
        <w:tc>
          <w:tcPr>
            <w:tcW w:w="2835" w:type="dxa"/>
            <w:hideMark/>
          </w:tcPr>
          <w:p w:rsidR="00690531" w:rsidRPr="00C06FEC" w:rsidRDefault="00690531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glycogenesis</w:t>
            </w:r>
            <w:proofErr w:type="spellEnd"/>
          </w:p>
        </w:tc>
      </w:tr>
      <w:tr w:rsidR="007D5E2D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HK1</w:t>
            </w:r>
          </w:p>
        </w:tc>
        <w:tc>
          <w:tcPr>
            <w:tcW w:w="6804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hexokinase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  <w:hideMark/>
          </w:tcPr>
          <w:p w:rsidR="00690531" w:rsidRPr="00C06FEC" w:rsidRDefault="00690531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aerobic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glycolysis</w:t>
            </w:r>
            <w:proofErr w:type="spellEnd"/>
          </w:p>
        </w:tc>
      </w:tr>
      <w:tr w:rsidR="007D5E2D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LDHA</w:t>
            </w:r>
          </w:p>
        </w:tc>
        <w:tc>
          <w:tcPr>
            <w:tcW w:w="6804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lactate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dehydrogenase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2835" w:type="dxa"/>
            <w:hideMark/>
          </w:tcPr>
          <w:p w:rsidR="00690531" w:rsidRPr="00C06FEC" w:rsidRDefault="00690531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anaerobic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glycolysis</w:t>
            </w:r>
            <w:proofErr w:type="spellEnd"/>
          </w:p>
        </w:tc>
      </w:tr>
      <w:tr w:rsidR="007D5E2D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PC</w:t>
            </w:r>
          </w:p>
        </w:tc>
        <w:tc>
          <w:tcPr>
            <w:tcW w:w="6804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pyruvate carboxylase</w:t>
            </w:r>
          </w:p>
        </w:tc>
        <w:tc>
          <w:tcPr>
            <w:tcW w:w="2835" w:type="dxa"/>
            <w:hideMark/>
          </w:tcPr>
          <w:p w:rsidR="00690531" w:rsidRPr="00C06FEC" w:rsidRDefault="00690531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gluconeogenesis</w:t>
            </w:r>
            <w:proofErr w:type="spellEnd"/>
          </w:p>
        </w:tc>
      </w:tr>
      <w:tr w:rsidR="007D5E2D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PCK1</w:t>
            </w:r>
          </w:p>
        </w:tc>
        <w:tc>
          <w:tcPr>
            <w:tcW w:w="6804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phosphoenolpyruvate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carboxykinase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1 (soluble)</w:t>
            </w:r>
          </w:p>
        </w:tc>
        <w:tc>
          <w:tcPr>
            <w:tcW w:w="2835" w:type="dxa"/>
            <w:hideMark/>
          </w:tcPr>
          <w:p w:rsidR="00690531" w:rsidRPr="00C06FEC" w:rsidRDefault="00690531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aerobic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glycolysis</w:t>
            </w:r>
            <w:proofErr w:type="spellEnd"/>
          </w:p>
        </w:tc>
      </w:tr>
      <w:tr w:rsidR="007D5E2D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PCK2</w:t>
            </w:r>
          </w:p>
        </w:tc>
        <w:tc>
          <w:tcPr>
            <w:tcW w:w="6804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phosphoenolpyruvate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carboxykinase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2 (mitochondrial)</w:t>
            </w:r>
          </w:p>
        </w:tc>
        <w:tc>
          <w:tcPr>
            <w:tcW w:w="2835" w:type="dxa"/>
            <w:hideMark/>
          </w:tcPr>
          <w:p w:rsidR="00690531" w:rsidRPr="00C06FEC" w:rsidRDefault="00690531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aerobic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glycolysis</w:t>
            </w:r>
            <w:proofErr w:type="spellEnd"/>
          </w:p>
        </w:tc>
      </w:tr>
      <w:tr w:rsidR="007D5E2D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PDHA1</w:t>
            </w:r>
          </w:p>
        </w:tc>
        <w:tc>
          <w:tcPr>
            <w:tcW w:w="6804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pyruvate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dehydrogenase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lipoamide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) alpha 1</w:t>
            </w:r>
          </w:p>
        </w:tc>
        <w:tc>
          <w:tcPr>
            <w:tcW w:w="2835" w:type="dxa"/>
            <w:hideMark/>
          </w:tcPr>
          <w:p w:rsidR="00690531" w:rsidRPr="00C06FEC" w:rsidRDefault="00690531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aerobic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glycolysis</w:t>
            </w:r>
            <w:proofErr w:type="spellEnd"/>
          </w:p>
        </w:tc>
      </w:tr>
      <w:tr w:rsidR="007D5E2D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PFKFB1</w:t>
            </w:r>
          </w:p>
        </w:tc>
        <w:tc>
          <w:tcPr>
            <w:tcW w:w="6804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6-phosphofructo-2-kinase/fructose-2,6-biphosphatase 1</w:t>
            </w:r>
          </w:p>
        </w:tc>
        <w:tc>
          <w:tcPr>
            <w:tcW w:w="2835" w:type="dxa"/>
            <w:hideMark/>
          </w:tcPr>
          <w:p w:rsidR="00690531" w:rsidRPr="00C06FEC" w:rsidRDefault="00690531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aerobic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glycolysis</w:t>
            </w:r>
            <w:proofErr w:type="spellEnd"/>
          </w:p>
        </w:tc>
      </w:tr>
      <w:tr w:rsidR="007D5E2D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PFKM</w:t>
            </w:r>
          </w:p>
        </w:tc>
        <w:tc>
          <w:tcPr>
            <w:tcW w:w="6804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phosphofructokinase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, muscle</w:t>
            </w:r>
          </w:p>
        </w:tc>
        <w:tc>
          <w:tcPr>
            <w:tcW w:w="2835" w:type="dxa"/>
            <w:hideMark/>
          </w:tcPr>
          <w:p w:rsidR="00690531" w:rsidRPr="00C06FEC" w:rsidRDefault="00690531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aerobic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glycolysis</w:t>
            </w:r>
            <w:proofErr w:type="spellEnd"/>
          </w:p>
        </w:tc>
      </w:tr>
      <w:tr w:rsidR="007D5E2D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PGAM1</w:t>
            </w:r>
          </w:p>
        </w:tc>
        <w:tc>
          <w:tcPr>
            <w:tcW w:w="6804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phosphoglycerate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mutase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1 (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brain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hideMark/>
          </w:tcPr>
          <w:p w:rsidR="00690531" w:rsidRPr="00C06FEC" w:rsidRDefault="00690531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aerobic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glycolysis</w:t>
            </w:r>
            <w:proofErr w:type="spellEnd"/>
          </w:p>
        </w:tc>
      </w:tr>
      <w:tr w:rsidR="007D5E2D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PGK1</w:t>
            </w:r>
          </w:p>
        </w:tc>
        <w:tc>
          <w:tcPr>
            <w:tcW w:w="6804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phosphoglycerate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kinase 1</w:t>
            </w:r>
          </w:p>
        </w:tc>
        <w:tc>
          <w:tcPr>
            <w:tcW w:w="2835" w:type="dxa"/>
            <w:hideMark/>
          </w:tcPr>
          <w:p w:rsidR="00690531" w:rsidRPr="00C06FEC" w:rsidRDefault="00690531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aerobic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glycolysis</w:t>
            </w:r>
            <w:proofErr w:type="spellEnd"/>
          </w:p>
        </w:tc>
      </w:tr>
      <w:tr w:rsidR="007D5E2D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PGM1</w:t>
            </w:r>
          </w:p>
        </w:tc>
        <w:tc>
          <w:tcPr>
            <w:tcW w:w="6804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phosphoglucomutase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  <w:hideMark/>
          </w:tcPr>
          <w:p w:rsidR="00690531" w:rsidRPr="00C06FEC" w:rsidRDefault="00690531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aerobic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glycolysis</w:t>
            </w:r>
            <w:proofErr w:type="spellEnd"/>
          </w:p>
        </w:tc>
      </w:tr>
      <w:tr w:rsidR="007D5E2D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PKM2</w:t>
            </w:r>
          </w:p>
        </w:tc>
        <w:tc>
          <w:tcPr>
            <w:tcW w:w="6804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pyruvate kinase, muscle</w:t>
            </w:r>
          </w:p>
        </w:tc>
        <w:tc>
          <w:tcPr>
            <w:tcW w:w="2835" w:type="dxa"/>
            <w:hideMark/>
          </w:tcPr>
          <w:p w:rsidR="00690531" w:rsidRPr="00C06FEC" w:rsidRDefault="00690531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aerobic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glycolysis</w:t>
            </w:r>
            <w:proofErr w:type="spellEnd"/>
          </w:p>
        </w:tc>
      </w:tr>
      <w:tr w:rsidR="007D5E2D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SLC2A4</w:t>
            </w:r>
          </w:p>
        </w:tc>
        <w:tc>
          <w:tcPr>
            <w:tcW w:w="6804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solute carrier family 2 (facilitated glucose transporter), member 4</w:t>
            </w:r>
          </w:p>
        </w:tc>
        <w:tc>
          <w:tcPr>
            <w:tcW w:w="2835" w:type="dxa"/>
            <w:hideMark/>
          </w:tcPr>
          <w:p w:rsidR="00690531" w:rsidRPr="00C06FEC" w:rsidRDefault="00690531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glucose transport</w:t>
            </w:r>
          </w:p>
        </w:tc>
      </w:tr>
      <w:tr w:rsidR="007D5E2D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TPI1</w:t>
            </w:r>
          </w:p>
        </w:tc>
        <w:tc>
          <w:tcPr>
            <w:tcW w:w="6804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triosephosphate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isomerase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  <w:hideMark/>
          </w:tcPr>
          <w:p w:rsidR="00690531" w:rsidRPr="00C06FEC" w:rsidRDefault="00690531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aerobic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glycolysis</w:t>
            </w:r>
            <w:proofErr w:type="spellEnd"/>
          </w:p>
        </w:tc>
      </w:tr>
      <w:tr w:rsidR="00690531" w:rsidRPr="00C06FEC" w:rsidTr="00C34A3B">
        <w:trPr>
          <w:trHeight w:val="255"/>
        </w:trPr>
        <w:tc>
          <w:tcPr>
            <w:tcW w:w="11307" w:type="dxa"/>
            <w:gridSpan w:val="3"/>
            <w:hideMark/>
          </w:tcPr>
          <w:p w:rsidR="00690531" w:rsidRPr="00C06FEC" w:rsidRDefault="00FF566F" w:rsidP="007A73CF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Cell</w:t>
            </w:r>
            <w:proofErr w:type="spellEnd"/>
            <w:r w:rsidRPr="00C06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690531" w:rsidRPr="00C06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ifferentiation</w:t>
            </w:r>
            <w:proofErr w:type="spellEnd"/>
          </w:p>
        </w:tc>
      </w:tr>
      <w:tr w:rsidR="007D5E2D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CES1</w:t>
            </w:r>
          </w:p>
        </w:tc>
        <w:tc>
          <w:tcPr>
            <w:tcW w:w="6804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carboxylesterase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1 (monocyte/macrophage serine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esterase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</w:tc>
        <w:tc>
          <w:tcPr>
            <w:tcW w:w="2835" w:type="dxa"/>
            <w:hideMark/>
          </w:tcPr>
          <w:p w:rsidR="00690531" w:rsidRPr="00C06FEC" w:rsidRDefault="00690531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adipogenesis</w:t>
            </w:r>
            <w:proofErr w:type="spellEnd"/>
          </w:p>
        </w:tc>
      </w:tr>
      <w:tr w:rsidR="0063223D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63223D" w:rsidRPr="00C06FEC" w:rsidRDefault="0063223D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FSTL1</w:t>
            </w:r>
          </w:p>
        </w:tc>
        <w:tc>
          <w:tcPr>
            <w:tcW w:w="6804" w:type="dxa"/>
            <w:noWrap/>
            <w:hideMark/>
          </w:tcPr>
          <w:p w:rsidR="0063223D" w:rsidRPr="00C06FEC" w:rsidRDefault="0063223D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follistatin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  <w:hideMark/>
          </w:tcPr>
          <w:p w:rsidR="0063223D" w:rsidRPr="00C06FEC" w:rsidRDefault="0063223D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differenciation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5E2D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INHBB</w:t>
            </w:r>
          </w:p>
        </w:tc>
        <w:tc>
          <w:tcPr>
            <w:tcW w:w="6804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inhibin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, beta B</w:t>
            </w:r>
          </w:p>
        </w:tc>
        <w:tc>
          <w:tcPr>
            <w:tcW w:w="2835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balance</w:t>
            </w:r>
          </w:p>
        </w:tc>
      </w:tr>
      <w:tr w:rsidR="007D5E2D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MEST</w:t>
            </w:r>
          </w:p>
        </w:tc>
        <w:tc>
          <w:tcPr>
            <w:tcW w:w="6804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mesoderm specific transcript homolog (mouse)</w:t>
            </w:r>
          </w:p>
        </w:tc>
        <w:tc>
          <w:tcPr>
            <w:tcW w:w="2835" w:type="dxa"/>
            <w:hideMark/>
          </w:tcPr>
          <w:p w:rsidR="00690531" w:rsidRPr="00C06FEC" w:rsidRDefault="00690531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adipogenesis</w:t>
            </w:r>
            <w:proofErr w:type="spellEnd"/>
          </w:p>
        </w:tc>
      </w:tr>
      <w:tr w:rsidR="007D5E2D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PEX11A</w:t>
            </w:r>
          </w:p>
        </w:tc>
        <w:tc>
          <w:tcPr>
            <w:tcW w:w="6804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peroxisomal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biogenesis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factor 11 alpha</w:t>
            </w:r>
          </w:p>
        </w:tc>
        <w:tc>
          <w:tcPr>
            <w:tcW w:w="2835" w:type="dxa"/>
            <w:hideMark/>
          </w:tcPr>
          <w:p w:rsidR="00690531" w:rsidRPr="00C06FEC" w:rsidRDefault="00690531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peroxysome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proofErr w:type="spellEnd"/>
          </w:p>
        </w:tc>
      </w:tr>
      <w:tr w:rsidR="007D5E2D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ROBO3</w:t>
            </w:r>
          </w:p>
        </w:tc>
        <w:tc>
          <w:tcPr>
            <w:tcW w:w="6804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roundabout, axon guidance receptor, homolog 3 (Drosophila)</w:t>
            </w:r>
          </w:p>
        </w:tc>
        <w:tc>
          <w:tcPr>
            <w:tcW w:w="2835" w:type="dxa"/>
            <w:hideMark/>
          </w:tcPr>
          <w:p w:rsidR="00690531" w:rsidRPr="00C06FEC" w:rsidRDefault="00690531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differenciation</w:t>
            </w:r>
            <w:proofErr w:type="spellEnd"/>
          </w:p>
        </w:tc>
      </w:tr>
      <w:tr w:rsidR="007D5E2D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SFRP2</w:t>
            </w:r>
          </w:p>
        </w:tc>
        <w:tc>
          <w:tcPr>
            <w:tcW w:w="6804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secreted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frizzled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related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35" w:type="dxa"/>
            <w:hideMark/>
          </w:tcPr>
          <w:p w:rsidR="00690531" w:rsidRPr="00C06FEC" w:rsidRDefault="00690531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adipogenesis</w:t>
            </w:r>
            <w:proofErr w:type="spellEnd"/>
          </w:p>
        </w:tc>
      </w:tr>
      <w:tr w:rsidR="00690531" w:rsidRPr="00C06FEC" w:rsidTr="00C34A3B">
        <w:trPr>
          <w:trHeight w:val="255"/>
        </w:trPr>
        <w:tc>
          <w:tcPr>
            <w:tcW w:w="11307" w:type="dxa"/>
            <w:gridSpan w:val="3"/>
            <w:noWrap/>
            <w:hideMark/>
          </w:tcPr>
          <w:p w:rsidR="00690531" w:rsidRPr="00C06FEC" w:rsidRDefault="00FF566F" w:rsidP="007A73CF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Cell</w:t>
            </w:r>
            <w:proofErr w:type="spellEnd"/>
            <w:r w:rsidRPr="00C06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690531" w:rsidRPr="00C06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roliferation</w:t>
            </w:r>
            <w:proofErr w:type="spellEnd"/>
          </w:p>
        </w:tc>
      </w:tr>
      <w:tr w:rsidR="007D5E2D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ANG</w:t>
            </w:r>
          </w:p>
        </w:tc>
        <w:tc>
          <w:tcPr>
            <w:tcW w:w="6804" w:type="dxa"/>
            <w:noWrap/>
            <w:hideMark/>
          </w:tcPr>
          <w:p w:rsidR="00690531" w:rsidRPr="00C06FEC" w:rsidRDefault="00690531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angiogenin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ribonuclease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family, 5</w:t>
            </w:r>
          </w:p>
        </w:tc>
        <w:tc>
          <w:tcPr>
            <w:tcW w:w="2835" w:type="dxa"/>
            <w:hideMark/>
          </w:tcPr>
          <w:p w:rsidR="00690531" w:rsidRPr="00C06FEC" w:rsidRDefault="00690531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angiogenesis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CCND1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cyclin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D1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cycle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CDK2AP1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cyclin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dependent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kinase 2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associated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cycle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CDKN2C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cyclin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-dependent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inhibitor 2C (p18, inhibits CDK4)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cycle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DNASE2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deoxyribonuclease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II,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lysosomal</w:t>
            </w:r>
            <w:proofErr w:type="spellEnd"/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apoptosis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FGF2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fibroblast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growth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factor 2 (basic)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cycle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GHR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growth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hormone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receptor</w:t>
            </w:r>
            <w:proofErr w:type="spellEnd"/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lipolysis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IGF1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insulin-like growth factor 1 (somatomedin C)</w:t>
            </w:r>
          </w:p>
        </w:tc>
        <w:tc>
          <w:tcPr>
            <w:tcW w:w="2835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glycogen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synthesis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IRS1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insulin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receptor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substrate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insulin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signaling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IRS2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insulin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receptor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substrate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insulin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signaling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MAPK3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mitogen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activated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kinase 3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cycle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PRKAR2B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protein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-dependent, regulatory, type II, beta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signal transduction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VEGFA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vascular endothelial growth factor A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angiogenesis</w:t>
            </w:r>
            <w:proofErr w:type="spellEnd"/>
          </w:p>
        </w:tc>
      </w:tr>
      <w:tr w:rsidR="00AC1C4C" w:rsidRPr="00C06FEC" w:rsidTr="00C34A3B">
        <w:trPr>
          <w:trHeight w:val="255"/>
        </w:trPr>
        <w:tc>
          <w:tcPr>
            <w:tcW w:w="11307" w:type="dxa"/>
            <w:gridSpan w:val="3"/>
            <w:noWrap/>
            <w:hideMark/>
          </w:tcPr>
          <w:p w:rsidR="00AC1C4C" w:rsidRPr="00C06FEC" w:rsidRDefault="00AC1C4C" w:rsidP="007A73CF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Cell</w:t>
            </w:r>
            <w:proofErr w:type="spellEnd"/>
            <w:r w:rsidRPr="00C06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Structure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ARPC1A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actin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related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2/3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subunit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1A, 41kDa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cytoskeleton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CFL1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cofilin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1 (non-muscle)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cytoskeleton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GIT2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 protein-coupled receptor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interacting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ArfGAP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cytoskeleton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SNTB2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syntrophin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beta 2 (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dystrophin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-associated protein A1, 59kDa, basic component 2)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cytoskeleton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SPTAN1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spectrin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, alpha, non-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erythrocytic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1 (alpha-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fodrin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cytoskeleton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TUBA1A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tubulin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, alpha 1a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cytoskeleton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TPM3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tropomyosin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cytoskeleton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WDR1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WD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repeat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domain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cytoskeleton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proofErr w:type="spellEnd"/>
          </w:p>
        </w:tc>
      </w:tr>
      <w:tr w:rsidR="00AC1C4C" w:rsidRPr="00C06FEC" w:rsidTr="00C34A3B">
        <w:trPr>
          <w:trHeight w:val="255"/>
        </w:trPr>
        <w:tc>
          <w:tcPr>
            <w:tcW w:w="11307" w:type="dxa"/>
            <w:gridSpan w:val="3"/>
            <w:noWrap/>
            <w:hideMark/>
          </w:tcPr>
          <w:p w:rsidR="00AC1C4C" w:rsidRPr="00C06FEC" w:rsidRDefault="00AC1C4C" w:rsidP="007A73CF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Energy</w:t>
            </w:r>
            <w:proofErr w:type="spellEnd"/>
            <w:r w:rsidRPr="00C06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Metabolism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ADHFE1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alcohol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dehydrogenase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iron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containing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ketone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metabolism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ATP5A1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ATP synthase, H+ transporting, mitochondrial F1 complex, alpha subunit 1, cardiac muscle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oxydative phosphorylation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ATP8A1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ATPase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aminophospholipid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transporter, class I, type 8A, member 1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oxydative phosphorylation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CKB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creatine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kinase,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brain</w:t>
            </w:r>
            <w:proofErr w:type="spellEnd"/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creatin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phosphate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shuttle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COX7C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cytochrome c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oxidase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subunit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VIIc</w:t>
            </w:r>
            <w:proofErr w:type="spellEnd"/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oxydative phosphorylation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CYCS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cytochrome c,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somatic</w:t>
            </w:r>
            <w:proofErr w:type="spellEnd"/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oxydative phosphorylation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ETFA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electron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transfer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flavoprotein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, alpha polypeptide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fatty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oxidation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ETFDH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electron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transferring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flavoprotein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dehydrogenase</w:t>
            </w:r>
            <w:proofErr w:type="spellEnd"/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fatty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oxidation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GATM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glycine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amidinotransferase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L-arginine:glycine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amidinotransferase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creatin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biosynthesis</w:t>
            </w:r>
            <w:proofErr w:type="spellEnd"/>
          </w:p>
        </w:tc>
      </w:tr>
      <w:tr w:rsidR="00AC1C4C" w:rsidRPr="00C06FEC" w:rsidTr="00837DD7">
        <w:trPr>
          <w:trHeight w:val="270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IDH1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isocitrate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dehydrogenase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1 (NADP+), soluble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tricarboxylic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cycle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LEP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leptin</w:t>
            </w:r>
            <w:proofErr w:type="spellEnd"/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intake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control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MDH2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malate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dehydrogenase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2, NAD (mitochondrial)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tricarboxylic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cycle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ME1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malic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enzyme 1, NADP(+)-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dependent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cytosolic</w:t>
            </w:r>
            <w:proofErr w:type="spellEnd"/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tricarboxylic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cycle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NDUFA9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NADH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dehydrogenase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ubiquinone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) 1 alpha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subcomplex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, 9, 39kDa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oxydative phosphorylation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NDUFB8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NADH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dehydrogenase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ubiquinone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) 1 beta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subcomplex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, 8, 19kDa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oxydative phosphorylation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UQCRC2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ubiquinol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-cytochrome c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reductase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oxydative phosphorylation</w:t>
            </w:r>
          </w:p>
        </w:tc>
      </w:tr>
      <w:tr w:rsidR="00AC1C4C" w:rsidRPr="00C06FEC" w:rsidTr="00C34A3B">
        <w:trPr>
          <w:trHeight w:val="255"/>
        </w:trPr>
        <w:tc>
          <w:tcPr>
            <w:tcW w:w="11307" w:type="dxa"/>
            <w:gridSpan w:val="3"/>
            <w:noWrap/>
            <w:hideMark/>
          </w:tcPr>
          <w:p w:rsidR="00AC1C4C" w:rsidRPr="00C06FEC" w:rsidRDefault="00AC1C4C" w:rsidP="007A73CF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Immune </w:t>
            </w:r>
            <w:proofErr w:type="spellStart"/>
            <w:r w:rsidRPr="00C06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Response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C1QA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complement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component 1, q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subcomponent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chain</w:t>
            </w:r>
            <w:proofErr w:type="spellEnd"/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complement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system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C1QB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complement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component 1, q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subcomponent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, B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chain</w:t>
            </w:r>
            <w:proofErr w:type="spellEnd"/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complement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system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C1QC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complement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component 1, q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subcomponent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, C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chain</w:t>
            </w:r>
            <w:proofErr w:type="spellEnd"/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complement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system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C2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complement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component 2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complement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system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C3AR1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complement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component 3a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receptor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complement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system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CCL18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chemokine (C-C motif) ligand 18 (pulmonary and activation-regulated)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chemotaxis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CCL19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chemokine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(C-C motif) ligand 19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immune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CCL2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chemokine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(C-C motif) ligand 2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chemotaxis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CCL3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chemokine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(C-C motif) ligand 3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chemotaxis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CD14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CD14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molecule</w:t>
            </w:r>
            <w:proofErr w:type="spellEnd"/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to LPS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CD163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CD163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molecule</w:t>
            </w:r>
            <w:proofErr w:type="spellEnd"/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acute phase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CD163L1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CD163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molecule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scavenger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receptor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CD48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CD48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molecule</w:t>
            </w:r>
            <w:proofErr w:type="spellEnd"/>
          </w:p>
        </w:tc>
        <w:tc>
          <w:tcPr>
            <w:tcW w:w="2835" w:type="dxa"/>
            <w:noWrap/>
            <w:hideMark/>
          </w:tcPr>
          <w:p w:rsidR="00AC1C4C" w:rsidRPr="00C06FEC" w:rsidRDefault="000D34A0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6D8F" w:rsidRPr="00C06FEC">
              <w:rPr>
                <w:rFonts w:ascii="Times New Roman" w:hAnsi="Times New Roman" w:cs="Times New Roman"/>
                <w:sz w:val="24"/>
                <w:szCs w:val="24"/>
              </w:rPr>
              <w:t>mmuno</w:t>
            </w: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156D8F" w:rsidRPr="00C06FEC">
              <w:rPr>
                <w:rFonts w:ascii="Times New Roman" w:hAnsi="Times New Roman" w:cs="Times New Roman"/>
                <w:sz w:val="24"/>
                <w:szCs w:val="24"/>
              </w:rPr>
              <w:t>lobulin</w:t>
            </w:r>
            <w:proofErr w:type="spellEnd"/>
            <w:r w:rsidR="00AC1C4C"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1C4C" w:rsidRPr="00C06FEC">
              <w:rPr>
                <w:rFonts w:ascii="Times New Roman" w:hAnsi="Times New Roman" w:cs="Times New Roman"/>
                <w:sz w:val="24"/>
                <w:szCs w:val="24"/>
              </w:rPr>
              <w:t>mediated</w:t>
            </w:r>
            <w:proofErr w:type="spellEnd"/>
            <w:r w:rsidR="00AC1C4C"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immune </w:t>
            </w:r>
            <w:proofErr w:type="spellStart"/>
            <w:r w:rsidR="00AC1C4C" w:rsidRPr="00C06FEC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CD68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CD68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molecule</w:t>
            </w:r>
            <w:proofErr w:type="spellEnd"/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scavenger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receptor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CD9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CD9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molecule</w:t>
            </w:r>
            <w:proofErr w:type="spellEnd"/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immune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CSF1R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colony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stimulating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factor 1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receptor</w:t>
            </w:r>
            <w:proofErr w:type="spellEnd"/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differentiation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FCER1G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fragment of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high affinity I, receptor for; gamma polypeptide</w:t>
            </w:r>
          </w:p>
        </w:tc>
        <w:tc>
          <w:tcPr>
            <w:tcW w:w="2835" w:type="dxa"/>
            <w:noWrap/>
            <w:hideMark/>
          </w:tcPr>
          <w:p w:rsidR="00AC1C4C" w:rsidRPr="00C06FEC" w:rsidRDefault="00156D8F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Immunoglobulin</w:t>
            </w:r>
            <w:proofErr w:type="spellEnd"/>
            <w:r w:rsidR="00AC1C4C"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1C4C" w:rsidRPr="00C06FEC">
              <w:rPr>
                <w:rFonts w:ascii="Times New Roman" w:hAnsi="Times New Roman" w:cs="Times New Roman"/>
                <w:sz w:val="24"/>
                <w:szCs w:val="24"/>
              </w:rPr>
              <w:t>mediated</w:t>
            </w:r>
            <w:proofErr w:type="spellEnd"/>
            <w:r w:rsidR="00AC1C4C"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C4C" w:rsidRPr="00C06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immune </w:t>
            </w:r>
            <w:proofErr w:type="spellStart"/>
            <w:r w:rsidR="00AC1C4C" w:rsidRPr="00C06FEC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FCGBP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 fragment of IgG binding protein</w:t>
            </w:r>
          </w:p>
        </w:tc>
        <w:tc>
          <w:tcPr>
            <w:tcW w:w="2835" w:type="dxa"/>
            <w:noWrap/>
            <w:hideMark/>
          </w:tcPr>
          <w:p w:rsidR="00AC1C4C" w:rsidRPr="00C06FEC" w:rsidRDefault="00156D8F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Immunoglobulin</w:t>
            </w:r>
            <w:proofErr w:type="spellEnd"/>
            <w:r w:rsidR="00AC1C4C"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1C4C" w:rsidRPr="00C06FEC">
              <w:rPr>
                <w:rFonts w:ascii="Times New Roman" w:hAnsi="Times New Roman" w:cs="Times New Roman"/>
                <w:sz w:val="24"/>
                <w:szCs w:val="24"/>
              </w:rPr>
              <w:t>mediated</w:t>
            </w:r>
            <w:proofErr w:type="spellEnd"/>
            <w:r w:rsidR="00AC1C4C"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immune </w:t>
            </w:r>
            <w:proofErr w:type="spellStart"/>
            <w:r w:rsidR="00AC1C4C" w:rsidRPr="00C06FEC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FN1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fibronectin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adhesion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FTH1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ferritin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heavy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polypeptide 1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iron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homeostasis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HLA-A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major histocompatibility complex, class I, A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antigen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HMOX1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heme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oxygenase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decycling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) 1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hemoglobin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degradation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HP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haptoglobin</w:t>
            </w:r>
            <w:proofErr w:type="spellEnd"/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hemoglobin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degradation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IFI30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interferon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, gamma-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inducible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antigen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IL10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interleukin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inflammatory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cytokine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IL1RN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interleukin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receptor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antagonist</w:t>
            </w:r>
            <w:proofErr w:type="spellEnd"/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inflammatory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IL4R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interleukin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receptor</w:t>
            </w:r>
            <w:proofErr w:type="spellEnd"/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inflammatory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ITGB2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integrin, beta 2 (complement component 3 receptor 3 and 4 subunit)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adhesion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ITGB5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integrin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, beta 5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adhesion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KIT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v-kit Hardy-Zuckerman 4 feline sarcoma viral oncogene homolog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immune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LILRA6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leukocyte immunoglobulin-like receptor, subfamily A (with TM domain), member 6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antigen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LILRB3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leukocyte immunoglobulin-like receptor, subfamily B (with TM and ITIM domains), member 3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inflammatory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LY86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lymphocyte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antigen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inflammatory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MARCO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macrophage receptor with collagenous structure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innate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immune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MRC1L1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mannose receptor, C type 1-like 1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receptor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mediated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endocytosis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MS4A6A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membrane-spanning 4-domains, subfamily A, member 6A</w:t>
            </w:r>
          </w:p>
        </w:tc>
        <w:tc>
          <w:tcPr>
            <w:tcW w:w="2835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macrophage marker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MS4A7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membrane-spanning 4-domains, subfamily A, member 7</w:t>
            </w:r>
          </w:p>
        </w:tc>
        <w:tc>
          <w:tcPr>
            <w:tcW w:w="2835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macrophage marker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NFKB2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nuclear factor of kappa light polypeptide gene enhancer in B-cells 2 (p49/p100)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transcription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PLA2G7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phospholipase A2, group VII (platelet-activating factor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acetylhydrolase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plasma)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inflammatory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RAC1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-related C3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botulinum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toxin substrate 1 (rho family, small GTP binding protein Rac1)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immune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SCARA5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scavenger receptor class A, member 5 (putative)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iron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transport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SPP1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secreted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phosphoprotein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chemotaxis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THBS4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thrombospondin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adhesion</w:t>
            </w:r>
            <w:proofErr w:type="spellEnd"/>
          </w:p>
        </w:tc>
      </w:tr>
      <w:tr w:rsidR="00AC1C4C" w:rsidRPr="00C06FEC" w:rsidTr="00C34A3B">
        <w:trPr>
          <w:trHeight w:val="255"/>
        </w:trPr>
        <w:tc>
          <w:tcPr>
            <w:tcW w:w="11307" w:type="dxa"/>
            <w:gridSpan w:val="3"/>
            <w:noWrap/>
            <w:hideMark/>
          </w:tcPr>
          <w:p w:rsidR="00AC1C4C" w:rsidRPr="00C06FEC" w:rsidRDefault="00AC1C4C" w:rsidP="007A73CF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Lipid</w:t>
            </w:r>
            <w:proofErr w:type="spellEnd"/>
            <w:r w:rsidRPr="00C06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Metabolism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AACS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acetoacetyl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CoA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synthetase</w:t>
            </w:r>
            <w:proofErr w:type="spellEnd"/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lipogenesis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AADACL1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neutral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cholesterol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ester hydrolase 1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cholesterol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metabolism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ABHD5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abhydrolase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domain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containing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lipolysis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ACACB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acetyl-Coenzyme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A carboxylase beta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lipogenesis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ACAD9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acyl-Coenzyme A dehydrogenase family, member 9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lipogenesis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ACADM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acyl-Coenzyme A dehydrogenase, C-4 to C-12 straight chain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fatty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oxydation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ACAT1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acetyl-Coenzyme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acetyltransferase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lipogenesis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ACOX1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acyl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-Coenzyme A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oxidase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palmitoyl</w:t>
            </w:r>
            <w:proofErr w:type="spellEnd"/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fatty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oxydation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ACSL1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acyl-CoA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synthetase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long-chain family member 1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lipogenesis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ACSS2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acyl-CoA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synthetase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short-chain family member 2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lipogenesis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AGPAT1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1-acylglycerol-3-phosphate O-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acyltransferase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(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lysophosphatidic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acyltransferase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alpha)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lipogenesis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AGPAT9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acylglycerol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-3-phosphate O-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acyltransferase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lipogenesis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AQP1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aquaporin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1 (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Colton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blood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group)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glycerol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transporter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AQP7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aquaporin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glycerol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transporter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AZGP1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alpha-2-glycoprotein 1, zinc-binding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lipolysis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CIDEA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cell death-inducing DFFA-like effector a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fatty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oxydation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CIDEC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cell death-inducing DFFA-like effector c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lipogenesis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DCI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dodecenoyl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-Coenzyme A delta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isomerase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(3,2 trans-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enoyl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-Coenzyme A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isomerase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fatty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oxydation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DGAT1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diacylglycerol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O-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acyltransferase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homolog 1 (mouse)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lipogenesis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DGAT2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diacylglycerol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O-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acyltransferase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homolog 2 (mouse)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lipogenesis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ECHDC1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enoyl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Coenzyme A hydratase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domain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containing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fatty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oxydation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ECHDC3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enoyl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Coenzyme A hydratase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domain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containing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fatty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oxydation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ELOVL5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ELOVL family member 5, elongation of long chain fatty acids (FEN1/Elo2, SUR4/Elo3-like, yeast)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lipogenesis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FADS1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fatty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desaturase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lipogenesis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FADS2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fatty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desaturase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lipogenesis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FASN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fatty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synthase</w:t>
            </w:r>
            <w:proofErr w:type="spellEnd"/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lipogenesis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GPD1L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glycerol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-3-phosphate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dehydrogenase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phospholipid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metabolism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GPR109A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 protein-coupled receptor 109A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lipolysis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HADH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Hydroxyacyl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-Coenzyme A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dehydrogenase</w:t>
            </w:r>
            <w:proofErr w:type="spellEnd"/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fatty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oxidation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HSDL2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hydroxysteroid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dehydrogenase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lipolysis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KLB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klotho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beta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cholesterol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metabolism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LASS2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LAG1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homolog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ceramide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synthase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sphingolipid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metabolism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LDLR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density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lipoprotein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receptor</w:t>
            </w:r>
            <w:proofErr w:type="spellEnd"/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cholesterol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metabolism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LIPA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lipase A,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lysosomal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acid, cholesterol esterase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cholesterol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metabolism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LIPE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lipase, hormone-sensitive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lipolysis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LPCAT1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lysophosphatidylcholine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acyltransferase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phospholipid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synthesis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LPIN1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lipin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  <w:hideMark/>
          </w:tcPr>
          <w:p w:rsidR="00AC1C4C" w:rsidRPr="00C06FEC" w:rsidRDefault="00D03C74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lipogenesis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MECR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mitochondrial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trans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-2-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enoyl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CoA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reductase</w:t>
            </w:r>
            <w:proofErr w:type="spellEnd"/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fatty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oxydation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OSBPL9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oxysterol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binding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cholesterol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transport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PCCA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propionyl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Coenzyme A carboxylase, alpha polypeptide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fatty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oxidation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PECI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peroxisomal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D3,D2-enoyl-CoA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isomerase</w:t>
            </w:r>
            <w:proofErr w:type="spellEnd"/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fatty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oxidation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PECR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peroxisomal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trans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-2-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enoyl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CoA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reductase</w:t>
            </w:r>
            <w:proofErr w:type="spellEnd"/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fatty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biosynthesis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PGDS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prostaglandin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-H2 D-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isomerase</w:t>
            </w:r>
            <w:proofErr w:type="spellEnd"/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prostaglandin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metabolism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PHYH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phytanoyl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CoA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2-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hydroxylase</w:t>
            </w:r>
            <w:proofErr w:type="spellEnd"/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fatty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oxidation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PKIG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protein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-dependent, catalytic) inhibitor gamma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lipolysis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PNPLA2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patatin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-like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phospholipase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domain containing 2 (ATGL)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lipolysis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PNPLA3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patatin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-like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phospholipase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domain containing 3 (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adiponutrin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lipolysis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SCD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stearoyl-CoA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desaturase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(delta-9-desaturase)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lipogenesis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THRSP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thyroid hormone responsive (SPOT14 homolog, rat)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lipogenesis</w:t>
            </w:r>
            <w:proofErr w:type="spellEnd"/>
          </w:p>
        </w:tc>
      </w:tr>
      <w:tr w:rsidR="00AC1C4C" w:rsidRPr="00C06FEC" w:rsidTr="00C34A3B">
        <w:trPr>
          <w:trHeight w:val="255"/>
        </w:trPr>
        <w:tc>
          <w:tcPr>
            <w:tcW w:w="11307" w:type="dxa"/>
            <w:gridSpan w:val="3"/>
            <w:noWrap/>
            <w:hideMark/>
          </w:tcPr>
          <w:p w:rsidR="00AC1C4C" w:rsidRPr="00C06FEC" w:rsidRDefault="00AC1C4C" w:rsidP="007A73CF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Protein</w:t>
            </w:r>
            <w:proofErr w:type="spellEnd"/>
            <w:r w:rsidRPr="00C06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Metabolism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CST3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cystatin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tissue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remodelling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CSTB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cystatin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B (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stefin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B)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tissue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remodelling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CTSB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cathepsin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tissue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remodelling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CTSZ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cathepsin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tissue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remodelling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LOX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lysyl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oxidase</w:t>
            </w:r>
            <w:proofErr w:type="spellEnd"/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tissue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remodelling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LOXL1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lysyl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oxidase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tissue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remodelling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LOXL2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lysyl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oxidase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tissue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remodelling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MMP19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matrix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metallopeptidase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tissue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remodelling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MMP9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matrix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metallopeptidase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9 (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gelatinase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B, 92kDa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gelatinase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, 92kDa type IV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collagenase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tissue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remodelling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PSMC4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proteasome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prosome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macropain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26S subunit, ATPase, 4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proteolysis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RPN1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ribophorin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glycosylation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TPST2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tyrosylprotein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sulfotransferase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peptidyl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-tyrosine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sulfation</w:t>
            </w:r>
            <w:proofErr w:type="spellEnd"/>
          </w:p>
        </w:tc>
      </w:tr>
      <w:tr w:rsidR="00AC1C4C" w:rsidRPr="00C06FEC" w:rsidTr="00C34A3B">
        <w:trPr>
          <w:trHeight w:val="255"/>
        </w:trPr>
        <w:tc>
          <w:tcPr>
            <w:tcW w:w="11307" w:type="dxa"/>
            <w:gridSpan w:val="3"/>
            <w:noWrap/>
            <w:hideMark/>
          </w:tcPr>
          <w:p w:rsidR="00AC1C4C" w:rsidRPr="00C06FEC" w:rsidRDefault="00AC1C4C" w:rsidP="007A73CF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Response</w:t>
            </w:r>
            <w:proofErr w:type="spellEnd"/>
            <w:r w:rsidRPr="00C06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Stress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ATOX1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ATX1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antioxidant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homolog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yeast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copper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ion transport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MT1E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metallothionein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1E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oxidative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stress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OXSR1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oxidative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-stress responsive 1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oxidative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stress</w:t>
            </w:r>
          </w:p>
        </w:tc>
      </w:tr>
      <w:tr w:rsidR="00AC1C4C" w:rsidRPr="00C06FEC" w:rsidTr="00C34A3B">
        <w:trPr>
          <w:trHeight w:val="255"/>
        </w:trPr>
        <w:tc>
          <w:tcPr>
            <w:tcW w:w="11307" w:type="dxa"/>
            <w:gridSpan w:val="3"/>
            <w:noWrap/>
            <w:hideMark/>
          </w:tcPr>
          <w:p w:rsidR="00AC1C4C" w:rsidRPr="00C06FEC" w:rsidRDefault="00AC1C4C" w:rsidP="007A73CF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Signal Transduction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ACTR3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ARP3 actin-related protein 3 homolog (yeast)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endocytosis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signaling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AP2M1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adaptor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related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2, mu 1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subunit</w:t>
            </w:r>
            <w:proofErr w:type="spellEnd"/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intracellular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trafficking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EHD4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EH-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domain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containing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endocytosis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signaling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LGR4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leucine-rich repeat-containing G protein-coupled receptor 4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membrane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receptor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MAOA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monoamine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oxidase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dopamin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catabolism</w:t>
            </w:r>
            <w:proofErr w:type="spellEnd"/>
          </w:p>
        </w:tc>
      </w:tr>
      <w:tr w:rsidR="00AC1C4C" w:rsidRPr="00C06FEC" w:rsidTr="00C34A3B">
        <w:trPr>
          <w:trHeight w:val="255"/>
        </w:trPr>
        <w:tc>
          <w:tcPr>
            <w:tcW w:w="11307" w:type="dxa"/>
            <w:gridSpan w:val="3"/>
            <w:noWrap/>
            <w:hideMark/>
          </w:tcPr>
          <w:p w:rsidR="00AC1C4C" w:rsidRPr="00C06FEC" w:rsidRDefault="00AC1C4C" w:rsidP="007A73CF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 Expression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AES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amino-terminal enhancer of split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transcription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ATF3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activating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transcription factor 3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transcription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E2F4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E2F transcription factor 4, p107/p130-binding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transcription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EN2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engrailed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homeobox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transcription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IRF5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interferon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regulatory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factor 5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transcription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MCM3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minichromosome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maintenance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component 3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transcription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NRIP1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nuclear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receptor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interacting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transcription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PELP1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proline, glutamate and leucine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rich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transcription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PWP1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PWP1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homolog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(S. cerevisiae)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transcription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RNH1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ribonuclease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angiogenin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inhibitor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transcription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SREBF1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sterol regulatory element binding transcription factor 1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transcription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TCEAL8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transcription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elongation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factor A (SII)-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transcription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TWIST1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twist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homolog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1 (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Drosophila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transcription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VGLL3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vestigial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3 (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Drosophila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transcription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CARHSP1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calcium regulated heat stable protein 1, 24kDa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EIF2B1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eukaryotic translation initiation factor 2B, subunit 1 alpha, 26kDa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EIF4A1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eukaryotic translation initiation factor 4A1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SIRT1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sirtuin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(silent mating type information regulation 2 homolog) 1 (S.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cerevisiae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histone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deacetylase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SRP9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signal recognition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particle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9kDa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TDRD7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tudor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domain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containing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</w:p>
        </w:tc>
      </w:tr>
      <w:tr w:rsidR="00AC1C4C" w:rsidRPr="00C06FEC" w:rsidTr="00C34A3B">
        <w:trPr>
          <w:trHeight w:val="255"/>
        </w:trPr>
        <w:tc>
          <w:tcPr>
            <w:tcW w:w="11307" w:type="dxa"/>
            <w:gridSpan w:val="3"/>
            <w:noWrap/>
            <w:hideMark/>
          </w:tcPr>
          <w:p w:rsidR="00AC1C4C" w:rsidRPr="00C06FEC" w:rsidRDefault="00AC1C4C" w:rsidP="007A73CF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Transport</w:t>
            </w:r>
          </w:p>
        </w:tc>
      </w:tr>
      <w:tr w:rsidR="00AC1C4C" w:rsidRPr="00C06FEC" w:rsidTr="00837DD7">
        <w:trPr>
          <w:trHeight w:val="300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ARF3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ADP-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ribosylation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factor 3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trafficking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EXOC1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exocyst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component 1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exocytosis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LAPTM5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lysosomal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transmembrane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lysosome transport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NUP62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nucleoporin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62kDa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mRNA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transport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CD52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CD52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molecule</w:t>
            </w:r>
            <w:proofErr w:type="spellEnd"/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carbohydrates transport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POP4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processing of precursor 4,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ribonuclease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P/MRP subunit (S.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cerevisiae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RNA transport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SLC19A2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solute carrier family 19 (thiamine transporter), member 2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thiamine transport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SLC35C2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solute carrier family 35, member C2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hypoxia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SLC4A4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solute carrier family 4, sodium bicarbonate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cotransporter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member 4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Na-HCO3 transport</w:t>
            </w:r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TXNDC5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thioredoxin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domain containing 5 (endoplasmic reticulum)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vesicule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mediated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transport</w:t>
            </w:r>
          </w:p>
        </w:tc>
      </w:tr>
      <w:tr w:rsidR="00AC1C4C" w:rsidRPr="00C06FEC" w:rsidTr="00C34A3B">
        <w:trPr>
          <w:trHeight w:val="255"/>
        </w:trPr>
        <w:tc>
          <w:tcPr>
            <w:tcW w:w="11307" w:type="dxa"/>
            <w:gridSpan w:val="3"/>
            <w:hideMark/>
          </w:tcPr>
          <w:p w:rsidR="00AC1C4C" w:rsidRPr="00C06FEC" w:rsidRDefault="00AC1C4C" w:rsidP="007A73CF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Miscellaneous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BTBD7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BTB (POZ)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domain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containing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CIDECP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cell death-inducing DFFA-like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effector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pseudogene</w:t>
            </w:r>
            <w:proofErr w:type="spellEnd"/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CYYR1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cysteine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/tyrosine-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rich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DNAJC13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DnaJ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(Hsp40) homolog, subfamily C, member 13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NOMO1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NODAL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modulator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SH3BGRL</w:t>
            </w:r>
          </w:p>
        </w:tc>
        <w:tc>
          <w:tcPr>
            <w:tcW w:w="6804" w:type="dxa"/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SH3 domain binding glutamic acid-rich protein like</w:t>
            </w:r>
          </w:p>
        </w:tc>
        <w:tc>
          <w:tcPr>
            <w:tcW w:w="2835" w:type="dxa"/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  <w:proofErr w:type="spellEnd"/>
          </w:p>
        </w:tc>
      </w:tr>
      <w:tr w:rsidR="00AC1C4C" w:rsidRPr="00C06FEC" w:rsidTr="00837DD7">
        <w:trPr>
          <w:trHeight w:val="255"/>
        </w:trPr>
        <w:tc>
          <w:tcPr>
            <w:tcW w:w="1668" w:type="dxa"/>
            <w:tcBorders>
              <w:bottom w:val="single" w:sz="4" w:space="0" w:color="auto"/>
            </w:tcBorders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i/>
                <w:sz w:val="24"/>
                <w:szCs w:val="24"/>
              </w:rPr>
              <w:t>TMEM135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noWrap/>
            <w:hideMark/>
          </w:tcPr>
          <w:p w:rsidR="00AC1C4C" w:rsidRPr="00C06FEC" w:rsidRDefault="00AC1C4C" w:rsidP="007A7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transmembrane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135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AC1C4C" w:rsidRPr="00C06FEC" w:rsidRDefault="00AC1C4C" w:rsidP="007A73CF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  <w:proofErr w:type="spellEnd"/>
          </w:p>
        </w:tc>
      </w:tr>
    </w:tbl>
    <w:p w:rsidR="00645252" w:rsidRDefault="00645252"/>
    <w:p w:rsidR="009C62EE" w:rsidRDefault="0016599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65994">
        <w:rPr>
          <w:rFonts w:ascii="Times New Roman" w:hAnsi="Times New Roman" w:cs="Times New Roman"/>
          <w:sz w:val="24"/>
          <w:szCs w:val="24"/>
          <w:lang w:val="en-GB"/>
        </w:rPr>
        <w:t xml:space="preserve">The 221 transcripts were selected from previous published and unpublished DNA microarray analyses </w:t>
      </w:r>
      <w:r>
        <w:rPr>
          <w:rFonts w:ascii="Times New Roman" w:hAnsi="Times New Roman" w:cs="Times New Roman"/>
          <w:sz w:val="24"/>
          <w:szCs w:val="24"/>
          <w:lang w:val="en-GB"/>
        </w:rPr>
        <w:t>of hum</w:t>
      </w:r>
      <w:r w:rsidR="00EE2809"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="00EE2809">
        <w:rPr>
          <w:rFonts w:ascii="Times New Roman" w:hAnsi="Times New Roman" w:cs="Times New Roman"/>
          <w:sz w:val="24"/>
          <w:szCs w:val="24"/>
          <w:lang w:val="en-GB"/>
        </w:rPr>
        <w:t xml:space="preserve">subcutaneous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adipose tissue biopsies performed </w:t>
      </w:r>
      <w:r w:rsidRPr="00165994">
        <w:rPr>
          <w:rFonts w:ascii="Times New Roman" w:hAnsi="Times New Roman" w:cs="Times New Roman"/>
          <w:sz w:val="24"/>
          <w:szCs w:val="24"/>
          <w:lang w:val="en-GB"/>
        </w:rPr>
        <w:t>on limited number of in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dividuals as described in </w:t>
      </w:r>
      <w:r w:rsidR="00764304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PEVuZE5vdGU+PENpdGU+PEF1dGhvcj5WaWd1ZXJpZTwvQXV0aG9yPjxZZWFyPjIwMTI8L1llYXI+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=
</w:fldData>
        </w:fldChar>
      </w:r>
      <w:r w:rsidR="00E60C1A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</w:instrText>
      </w:r>
      <w:r w:rsidR="00764304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PEVuZE5vdGU+PENpdGU+PEF1dGhvcj5WaWd1ZXJpZTwvQXV0aG9yPjxZZWFyPjIwMTI8L1llYXI+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=
</w:fldData>
        </w:fldChar>
      </w:r>
      <w:r w:rsidR="00E60C1A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EN.CITE.DATA </w:instrText>
      </w:r>
      <w:r w:rsidR="00764304">
        <w:rPr>
          <w:rFonts w:ascii="Times New Roman" w:hAnsi="Times New Roman" w:cs="Times New Roman"/>
          <w:sz w:val="24"/>
          <w:szCs w:val="24"/>
          <w:lang w:val="en-GB"/>
        </w:rPr>
      </w:r>
      <w:r w:rsidR="00764304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764304">
        <w:rPr>
          <w:rFonts w:ascii="Times New Roman" w:hAnsi="Times New Roman" w:cs="Times New Roman"/>
          <w:sz w:val="24"/>
          <w:szCs w:val="24"/>
          <w:lang w:val="en-GB"/>
        </w:rPr>
      </w:r>
      <w:r w:rsidR="00764304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E60C1A">
        <w:rPr>
          <w:rFonts w:ascii="Times New Roman" w:hAnsi="Times New Roman" w:cs="Times New Roman"/>
          <w:noProof/>
          <w:sz w:val="24"/>
          <w:szCs w:val="24"/>
          <w:lang w:val="en-GB"/>
        </w:rPr>
        <w:t>[</w:t>
      </w:r>
      <w:hyperlink w:anchor="_ENREF_1" w:tooltip="Viguerie, 2012 #84" w:history="1">
        <w:r w:rsidR="00E60C1A">
          <w:rPr>
            <w:rFonts w:ascii="Times New Roman" w:hAnsi="Times New Roman" w:cs="Times New Roman"/>
            <w:noProof/>
            <w:sz w:val="24"/>
            <w:szCs w:val="24"/>
            <w:lang w:val="en-GB"/>
          </w:rPr>
          <w:t>1</w:t>
        </w:r>
      </w:hyperlink>
      <w:r w:rsidR="00E60C1A">
        <w:rPr>
          <w:rFonts w:ascii="Times New Roman" w:hAnsi="Times New Roman" w:cs="Times New Roman"/>
          <w:noProof/>
          <w:sz w:val="24"/>
          <w:szCs w:val="24"/>
          <w:lang w:val="en-GB"/>
        </w:rPr>
        <w:t>]</w:t>
      </w:r>
      <w:r w:rsidR="00764304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CF76C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C6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60C1A">
        <w:rPr>
          <w:rFonts w:ascii="Times New Roman" w:hAnsi="Times New Roman" w:cs="Times New Roman"/>
          <w:sz w:val="24"/>
          <w:szCs w:val="24"/>
          <w:lang w:val="en-GB"/>
        </w:rPr>
        <w:t>These genes encode</w:t>
      </w:r>
      <w:r w:rsidR="009C62EE" w:rsidRPr="00165994">
        <w:rPr>
          <w:rFonts w:ascii="Times New Roman" w:hAnsi="Times New Roman" w:cs="Times New Roman"/>
          <w:sz w:val="24"/>
          <w:szCs w:val="24"/>
          <w:lang w:val="en-GB"/>
        </w:rPr>
        <w:t xml:space="preserve"> proteins involved in various pathways including metabolism (</w:t>
      </w:r>
      <w:r w:rsidR="004E0246">
        <w:rPr>
          <w:rFonts w:ascii="Times New Roman" w:hAnsi="Times New Roman" w:cs="Times New Roman"/>
          <w:sz w:val="24"/>
          <w:szCs w:val="24"/>
          <w:lang w:val="en-GB"/>
        </w:rPr>
        <w:t>43</w:t>
      </w:r>
      <w:r w:rsidR="009C62EE" w:rsidRPr="00165994">
        <w:rPr>
          <w:rFonts w:ascii="Times New Roman" w:hAnsi="Times New Roman" w:cs="Times New Roman"/>
          <w:sz w:val="24"/>
          <w:szCs w:val="24"/>
          <w:lang w:val="en-GB"/>
        </w:rPr>
        <w:t>% of the transcripts), immune response (</w:t>
      </w:r>
      <w:r w:rsidR="004E0246">
        <w:rPr>
          <w:rFonts w:ascii="Times New Roman" w:hAnsi="Times New Roman" w:cs="Times New Roman"/>
          <w:sz w:val="24"/>
          <w:szCs w:val="24"/>
          <w:lang w:val="en-GB"/>
        </w:rPr>
        <w:t>20</w:t>
      </w:r>
      <w:r w:rsidR="009C62EE" w:rsidRPr="00165994">
        <w:rPr>
          <w:rFonts w:ascii="Times New Roman" w:hAnsi="Times New Roman" w:cs="Times New Roman"/>
          <w:sz w:val="24"/>
          <w:szCs w:val="24"/>
          <w:lang w:val="en-GB"/>
        </w:rPr>
        <w:t xml:space="preserve">%), </w:t>
      </w:r>
      <w:r w:rsidR="004E0246">
        <w:rPr>
          <w:rFonts w:ascii="Times New Roman" w:hAnsi="Times New Roman" w:cs="Times New Roman"/>
          <w:sz w:val="24"/>
          <w:szCs w:val="24"/>
          <w:lang w:val="en-GB"/>
        </w:rPr>
        <w:t>cell differentiation and proliferation (9%)</w:t>
      </w:r>
      <w:r w:rsidR="009C62EE" w:rsidRPr="00165994">
        <w:rPr>
          <w:rFonts w:ascii="Times New Roman" w:hAnsi="Times New Roman" w:cs="Times New Roman"/>
          <w:sz w:val="24"/>
          <w:szCs w:val="24"/>
          <w:lang w:val="en-GB"/>
        </w:rPr>
        <w:t>, cell and tissue structure (</w:t>
      </w:r>
      <w:r w:rsidR="004E0246">
        <w:rPr>
          <w:rFonts w:ascii="Times New Roman" w:hAnsi="Times New Roman" w:cs="Times New Roman"/>
          <w:sz w:val="24"/>
          <w:szCs w:val="24"/>
          <w:lang w:val="en-GB"/>
        </w:rPr>
        <w:t>7</w:t>
      </w:r>
      <w:r w:rsidR="009C62EE" w:rsidRPr="00165994">
        <w:rPr>
          <w:rFonts w:ascii="Times New Roman" w:hAnsi="Times New Roman" w:cs="Times New Roman"/>
          <w:sz w:val="24"/>
          <w:szCs w:val="24"/>
          <w:lang w:val="en-GB"/>
        </w:rPr>
        <w:t>%), transport (</w:t>
      </w:r>
      <w:r w:rsidR="004E0246">
        <w:rPr>
          <w:rFonts w:ascii="Times New Roman" w:hAnsi="Times New Roman" w:cs="Times New Roman"/>
          <w:sz w:val="24"/>
          <w:szCs w:val="24"/>
          <w:lang w:val="en-GB"/>
        </w:rPr>
        <w:t xml:space="preserve">5%), </w:t>
      </w:r>
      <w:r w:rsidR="004E0246" w:rsidRPr="00165994">
        <w:rPr>
          <w:rFonts w:ascii="Times New Roman" w:hAnsi="Times New Roman" w:cs="Times New Roman"/>
          <w:sz w:val="24"/>
          <w:szCs w:val="24"/>
          <w:lang w:val="en-GB"/>
        </w:rPr>
        <w:t>signal transduction (</w:t>
      </w:r>
      <w:r w:rsidR="004E0246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4E0246" w:rsidRPr="00165994">
        <w:rPr>
          <w:rFonts w:ascii="Times New Roman" w:hAnsi="Times New Roman" w:cs="Times New Roman"/>
          <w:sz w:val="24"/>
          <w:szCs w:val="24"/>
          <w:lang w:val="en-GB"/>
        </w:rPr>
        <w:t>%)</w:t>
      </w:r>
      <w:r w:rsidR="004E02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C62EE" w:rsidRPr="00165994">
        <w:rPr>
          <w:rFonts w:ascii="Times New Roman" w:hAnsi="Times New Roman" w:cs="Times New Roman"/>
          <w:sz w:val="24"/>
          <w:szCs w:val="24"/>
          <w:lang w:val="en-GB"/>
        </w:rPr>
        <w:t>and response to stress (</w:t>
      </w:r>
      <w:r w:rsidR="004E0246">
        <w:rPr>
          <w:rFonts w:ascii="Times New Roman" w:hAnsi="Times New Roman" w:cs="Times New Roman"/>
          <w:sz w:val="24"/>
          <w:szCs w:val="24"/>
          <w:lang w:val="en-GB"/>
        </w:rPr>
        <w:t>1.3</w:t>
      </w:r>
      <w:r w:rsidR="009C62EE" w:rsidRPr="00165994">
        <w:rPr>
          <w:rFonts w:ascii="Times New Roman" w:hAnsi="Times New Roman" w:cs="Times New Roman"/>
          <w:sz w:val="24"/>
          <w:szCs w:val="24"/>
          <w:lang w:val="en-GB"/>
        </w:rPr>
        <w:t>%).</w:t>
      </w:r>
      <w:r w:rsidR="009C6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65994">
        <w:rPr>
          <w:rFonts w:ascii="Times New Roman" w:hAnsi="Times New Roman" w:cs="Times New Roman"/>
          <w:sz w:val="24"/>
          <w:szCs w:val="24"/>
          <w:lang w:val="en-GB"/>
        </w:rPr>
        <w:t xml:space="preserve">The list of genes extracted from </w:t>
      </w:r>
      <w:r w:rsidR="00EE2809">
        <w:rPr>
          <w:rFonts w:ascii="Times New Roman" w:hAnsi="Times New Roman" w:cs="Times New Roman"/>
          <w:sz w:val="24"/>
          <w:szCs w:val="24"/>
          <w:lang w:val="en-GB"/>
        </w:rPr>
        <w:t xml:space="preserve">the previous </w:t>
      </w:r>
      <w:r w:rsidRPr="00165994">
        <w:rPr>
          <w:rFonts w:ascii="Times New Roman" w:hAnsi="Times New Roman" w:cs="Times New Roman"/>
          <w:sz w:val="24"/>
          <w:szCs w:val="24"/>
          <w:lang w:val="en-GB"/>
        </w:rPr>
        <w:t xml:space="preserve">microarray data </w:t>
      </w:r>
      <w:r w:rsidR="00EE2809">
        <w:rPr>
          <w:rFonts w:ascii="Times New Roman" w:hAnsi="Times New Roman" w:cs="Times New Roman"/>
          <w:sz w:val="24"/>
          <w:szCs w:val="24"/>
          <w:lang w:val="en-GB"/>
        </w:rPr>
        <w:t xml:space="preserve">analysis </w:t>
      </w:r>
      <w:r w:rsidRPr="00165994">
        <w:rPr>
          <w:rFonts w:ascii="Times New Roman" w:hAnsi="Times New Roman" w:cs="Times New Roman"/>
          <w:sz w:val="24"/>
          <w:szCs w:val="24"/>
          <w:lang w:val="en-GB"/>
        </w:rPr>
        <w:t xml:space="preserve">includes </w:t>
      </w:r>
      <w:r w:rsidR="00B964DC">
        <w:rPr>
          <w:rFonts w:ascii="Times New Roman" w:hAnsi="Times New Roman" w:cs="Times New Roman"/>
          <w:sz w:val="24"/>
          <w:szCs w:val="24"/>
          <w:lang w:val="en-GB"/>
        </w:rPr>
        <w:t>89</w:t>
      </w:r>
      <w:r w:rsidRPr="00165994">
        <w:rPr>
          <w:rFonts w:ascii="Times New Roman" w:hAnsi="Times New Roman" w:cs="Times New Roman"/>
          <w:sz w:val="24"/>
          <w:szCs w:val="24"/>
          <w:lang w:val="en-GB"/>
        </w:rPr>
        <w:t xml:space="preserve"> genes previously shown as markers of subcutaneous </w:t>
      </w:r>
      <w:r w:rsidR="00E60C1A">
        <w:rPr>
          <w:rFonts w:ascii="Times New Roman" w:hAnsi="Times New Roman" w:cs="Times New Roman"/>
          <w:sz w:val="24"/>
          <w:szCs w:val="24"/>
          <w:lang w:val="en-GB"/>
        </w:rPr>
        <w:t>adipose tissue</w:t>
      </w:r>
      <w:r w:rsidRPr="00165994">
        <w:rPr>
          <w:rFonts w:ascii="Times New Roman" w:hAnsi="Times New Roman" w:cs="Times New Roman"/>
          <w:sz w:val="24"/>
          <w:szCs w:val="24"/>
          <w:lang w:val="en-GB"/>
        </w:rPr>
        <w:t xml:space="preserve"> from obese insulin resistant </w:t>
      </w:r>
      <w:r w:rsidR="00EE2809">
        <w:rPr>
          <w:rFonts w:ascii="Times New Roman" w:hAnsi="Times New Roman" w:cs="Times New Roman"/>
          <w:sz w:val="24"/>
          <w:szCs w:val="24"/>
          <w:lang w:val="en-GB"/>
        </w:rPr>
        <w:t>individuals</w:t>
      </w:r>
      <w:r w:rsidRPr="00165994">
        <w:rPr>
          <w:rFonts w:ascii="Times New Roman" w:hAnsi="Times New Roman" w:cs="Times New Roman"/>
          <w:sz w:val="24"/>
          <w:szCs w:val="24"/>
          <w:lang w:val="en-GB"/>
        </w:rPr>
        <w:t xml:space="preserve"> with metabolic syndrome </w:t>
      </w:r>
      <w:r w:rsidR="00764304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PEVuZE5vdGU+PENpdGU+PEF1dGhvcj5LbGltY2Frb3ZhPC9BdXRob3I+PFllYXI+MjAxMDwvWWVh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=
</w:fldData>
        </w:fldChar>
      </w:r>
      <w:r w:rsidR="00E60C1A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</w:instrText>
      </w:r>
      <w:r w:rsidR="00764304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PEVuZE5vdGU+PENpdGU+PEF1dGhvcj5LbGltY2Frb3ZhPC9BdXRob3I+PFllYXI+MjAxMDwvWWVh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=
</w:fldData>
        </w:fldChar>
      </w:r>
      <w:r w:rsidR="00E60C1A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EN.CITE.DATA </w:instrText>
      </w:r>
      <w:r w:rsidR="00764304">
        <w:rPr>
          <w:rFonts w:ascii="Times New Roman" w:hAnsi="Times New Roman" w:cs="Times New Roman"/>
          <w:sz w:val="24"/>
          <w:szCs w:val="24"/>
          <w:lang w:val="en-GB"/>
        </w:rPr>
      </w:r>
      <w:r w:rsidR="00764304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764304">
        <w:rPr>
          <w:rFonts w:ascii="Times New Roman" w:hAnsi="Times New Roman" w:cs="Times New Roman"/>
          <w:sz w:val="24"/>
          <w:szCs w:val="24"/>
          <w:lang w:val="en-GB"/>
        </w:rPr>
      </w:r>
      <w:r w:rsidR="00764304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E60C1A">
        <w:rPr>
          <w:rFonts w:ascii="Times New Roman" w:hAnsi="Times New Roman" w:cs="Times New Roman"/>
          <w:noProof/>
          <w:sz w:val="24"/>
          <w:szCs w:val="24"/>
          <w:lang w:val="en-GB"/>
        </w:rPr>
        <w:t>[</w:t>
      </w:r>
      <w:hyperlink w:anchor="_ENREF_2" w:tooltip="Klimcakova, 2010 #223" w:history="1">
        <w:r w:rsidR="00E60C1A">
          <w:rPr>
            <w:rFonts w:ascii="Times New Roman" w:hAnsi="Times New Roman" w:cs="Times New Roman"/>
            <w:noProof/>
            <w:sz w:val="24"/>
            <w:szCs w:val="24"/>
            <w:lang w:val="en-GB"/>
          </w:rPr>
          <w:t>2</w:t>
        </w:r>
      </w:hyperlink>
      <w:r w:rsidR="00E60C1A">
        <w:rPr>
          <w:rFonts w:ascii="Times New Roman" w:hAnsi="Times New Roman" w:cs="Times New Roman"/>
          <w:noProof/>
          <w:sz w:val="24"/>
          <w:szCs w:val="24"/>
          <w:lang w:val="en-GB"/>
        </w:rPr>
        <w:t>]</w:t>
      </w:r>
      <w:r w:rsidR="00764304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9C62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964DC">
        <w:rPr>
          <w:rFonts w:ascii="Times New Roman" w:hAnsi="Times New Roman" w:cs="Times New Roman"/>
          <w:sz w:val="24"/>
          <w:szCs w:val="24"/>
          <w:lang w:val="en-GB"/>
        </w:rPr>
        <w:t>44</w:t>
      </w:r>
      <w:r w:rsidRPr="00165994">
        <w:rPr>
          <w:rFonts w:ascii="Times New Roman" w:hAnsi="Times New Roman" w:cs="Times New Roman"/>
          <w:sz w:val="24"/>
          <w:szCs w:val="24"/>
          <w:lang w:val="en-GB"/>
        </w:rPr>
        <w:t xml:space="preserve"> genes described as markers of subcutaneous </w:t>
      </w:r>
      <w:r w:rsidR="00E60C1A">
        <w:rPr>
          <w:rFonts w:ascii="Times New Roman" w:hAnsi="Times New Roman" w:cs="Times New Roman"/>
          <w:sz w:val="24"/>
          <w:szCs w:val="24"/>
          <w:lang w:val="en-GB"/>
        </w:rPr>
        <w:t>adipose tissue</w:t>
      </w:r>
      <w:r w:rsidRPr="00165994">
        <w:rPr>
          <w:rFonts w:ascii="Times New Roman" w:hAnsi="Times New Roman" w:cs="Times New Roman"/>
          <w:sz w:val="24"/>
          <w:szCs w:val="24"/>
          <w:lang w:val="en-GB"/>
        </w:rPr>
        <w:t xml:space="preserve"> from lean individuals </w:t>
      </w:r>
      <w:r w:rsidR="00764304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PEVuZE5vdGU+PENpdGU+PEF1dGhvcj5LbGltY2Frb3ZhPC9BdXRob3I+PFllYXI+MjAxMDwvWWVh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=
</w:fldData>
        </w:fldChar>
      </w:r>
      <w:r w:rsidR="00E60C1A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</w:instrText>
      </w:r>
      <w:r w:rsidR="00764304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PEVuZE5vdGU+PENpdGU+PEF1dGhvcj5LbGltY2Frb3ZhPC9BdXRob3I+PFllYXI+MjAxMDwvWWVh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=
</w:fldData>
        </w:fldChar>
      </w:r>
      <w:r w:rsidR="00E60C1A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EN.CITE.DATA </w:instrText>
      </w:r>
      <w:r w:rsidR="00764304">
        <w:rPr>
          <w:rFonts w:ascii="Times New Roman" w:hAnsi="Times New Roman" w:cs="Times New Roman"/>
          <w:sz w:val="24"/>
          <w:szCs w:val="24"/>
          <w:lang w:val="en-GB"/>
        </w:rPr>
      </w:r>
      <w:r w:rsidR="00764304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764304">
        <w:rPr>
          <w:rFonts w:ascii="Times New Roman" w:hAnsi="Times New Roman" w:cs="Times New Roman"/>
          <w:sz w:val="24"/>
          <w:szCs w:val="24"/>
          <w:lang w:val="en-GB"/>
        </w:rPr>
      </w:r>
      <w:r w:rsidR="00764304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E60C1A">
        <w:rPr>
          <w:rFonts w:ascii="Times New Roman" w:hAnsi="Times New Roman" w:cs="Times New Roman"/>
          <w:noProof/>
          <w:sz w:val="24"/>
          <w:szCs w:val="24"/>
          <w:lang w:val="en-GB"/>
        </w:rPr>
        <w:t>[</w:t>
      </w:r>
      <w:hyperlink w:anchor="_ENREF_2" w:tooltip="Klimcakova, 2010 #223" w:history="1">
        <w:r w:rsidR="00E60C1A">
          <w:rPr>
            <w:rFonts w:ascii="Times New Roman" w:hAnsi="Times New Roman" w:cs="Times New Roman"/>
            <w:noProof/>
            <w:sz w:val="24"/>
            <w:szCs w:val="24"/>
            <w:lang w:val="en-GB"/>
          </w:rPr>
          <w:t>2</w:t>
        </w:r>
      </w:hyperlink>
      <w:r w:rsidR="00E60C1A">
        <w:rPr>
          <w:rFonts w:ascii="Times New Roman" w:hAnsi="Times New Roman" w:cs="Times New Roman"/>
          <w:noProof/>
          <w:sz w:val="24"/>
          <w:szCs w:val="24"/>
          <w:lang w:val="en-GB"/>
        </w:rPr>
        <w:t>]</w:t>
      </w:r>
      <w:r w:rsidR="00764304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Pr="0016599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964DC">
        <w:rPr>
          <w:rFonts w:ascii="Times New Roman" w:hAnsi="Times New Roman" w:cs="Times New Roman"/>
          <w:sz w:val="24"/>
          <w:szCs w:val="24"/>
          <w:lang w:val="en-GB"/>
        </w:rPr>
        <w:t>39</w:t>
      </w:r>
      <w:r w:rsidRPr="00165994">
        <w:rPr>
          <w:rFonts w:ascii="Times New Roman" w:hAnsi="Times New Roman" w:cs="Times New Roman"/>
          <w:sz w:val="24"/>
          <w:szCs w:val="24"/>
          <w:lang w:val="en-GB"/>
        </w:rPr>
        <w:t xml:space="preserve"> markers of weight changes after caloric restriction </w:t>
      </w:r>
      <w:r w:rsidR="00764304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PEVuZE5vdGU+PENpdGU+PEF1dGhvcj5NYXJxdWV6LVF1aW5vbmVzPC9BdXRob3I+PFllYXI+MjAx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==
</w:fldData>
        </w:fldChar>
      </w:r>
      <w:r w:rsidR="00E60C1A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</w:instrText>
      </w:r>
      <w:r w:rsidR="00764304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PEVuZE5vdGU+PENpdGU+PEF1dGhvcj5NYXJxdWV6LVF1aW5vbmVzPC9BdXRob3I+PFllYXI+MjAx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==
</w:fldData>
        </w:fldChar>
      </w:r>
      <w:r w:rsidR="00E60C1A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EN.CITE.DATA </w:instrText>
      </w:r>
      <w:r w:rsidR="00764304">
        <w:rPr>
          <w:rFonts w:ascii="Times New Roman" w:hAnsi="Times New Roman" w:cs="Times New Roman"/>
          <w:sz w:val="24"/>
          <w:szCs w:val="24"/>
          <w:lang w:val="en-GB"/>
        </w:rPr>
      </w:r>
      <w:r w:rsidR="00764304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764304">
        <w:rPr>
          <w:rFonts w:ascii="Times New Roman" w:hAnsi="Times New Roman" w:cs="Times New Roman"/>
          <w:sz w:val="24"/>
          <w:szCs w:val="24"/>
          <w:lang w:val="en-GB"/>
        </w:rPr>
      </w:r>
      <w:r w:rsidR="00764304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E60C1A">
        <w:rPr>
          <w:rFonts w:ascii="Times New Roman" w:hAnsi="Times New Roman" w:cs="Times New Roman"/>
          <w:noProof/>
          <w:sz w:val="24"/>
          <w:szCs w:val="24"/>
          <w:lang w:val="en-GB"/>
        </w:rPr>
        <w:t>[</w:t>
      </w:r>
      <w:hyperlink w:anchor="_ENREF_3" w:tooltip="Marquez-Quinones, 2010 #132" w:history="1">
        <w:r w:rsidR="00E60C1A">
          <w:rPr>
            <w:rFonts w:ascii="Times New Roman" w:hAnsi="Times New Roman" w:cs="Times New Roman"/>
            <w:noProof/>
            <w:sz w:val="24"/>
            <w:szCs w:val="24"/>
            <w:lang w:val="en-GB"/>
          </w:rPr>
          <w:t>3</w:t>
        </w:r>
      </w:hyperlink>
      <w:r w:rsidR="00E60C1A">
        <w:rPr>
          <w:rFonts w:ascii="Times New Roman" w:hAnsi="Times New Roman" w:cs="Times New Roman"/>
          <w:noProof/>
          <w:sz w:val="24"/>
          <w:szCs w:val="24"/>
          <w:lang w:val="en-GB"/>
        </w:rPr>
        <w:t>]</w:t>
      </w:r>
      <w:r w:rsidR="00764304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9C62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165994">
        <w:rPr>
          <w:rFonts w:ascii="Times New Roman" w:hAnsi="Times New Roman" w:cs="Times New Roman"/>
          <w:sz w:val="24"/>
          <w:szCs w:val="24"/>
          <w:lang w:val="en-GB"/>
        </w:rPr>
        <w:t xml:space="preserve">40 genes selected from previous caloric restriction induced weight loss studies </w:t>
      </w:r>
      <w:r w:rsidR="00764304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PEVuZE5vdGU+PENpdGU+PEF1dGhvcj5DYXBlbDwvQXV0aG9yPjxZZWFyPjIwMDg8L1llYXI+PFJl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</w:fldData>
        </w:fldChar>
      </w:r>
      <w:r w:rsidR="00E60C1A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</w:instrText>
      </w:r>
      <w:r w:rsidR="00764304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PEVuZE5vdGU+PENpdGU+PEF1dGhvcj5DYXBlbDwvQXV0aG9yPjxZZWFyPjIwMDg8L1llYXI+PFJl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</w:fldData>
        </w:fldChar>
      </w:r>
      <w:r w:rsidR="00E60C1A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EN.CITE.DATA </w:instrText>
      </w:r>
      <w:r w:rsidR="00764304">
        <w:rPr>
          <w:rFonts w:ascii="Times New Roman" w:hAnsi="Times New Roman" w:cs="Times New Roman"/>
          <w:sz w:val="24"/>
          <w:szCs w:val="24"/>
          <w:lang w:val="en-GB"/>
        </w:rPr>
      </w:r>
      <w:r w:rsidR="00764304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764304">
        <w:rPr>
          <w:rFonts w:ascii="Times New Roman" w:hAnsi="Times New Roman" w:cs="Times New Roman"/>
          <w:sz w:val="24"/>
          <w:szCs w:val="24"/>
          <w:lang w:val="en-GB"/>
        </w:rPr>
      </w:r>
      <w:r w:rsidR="00764304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E60C1A">
        <w:rPr>
          <w:rFonts w:ascii="Times New Roman" w:hAnsi="Times New Roman" w:cs="Times New Roman"/>
          <w:noProof/>
          <w:sz w:val="24"/>
          <w:szCs w:val="24"/>
          <w:lang w:val="en-GB"/>
        </w:rPr>
        <w:t>[</w:t>
      </w:r>
      <w:hyperlink w:anchor="_ENREF_4" w:tooltip="Capel, 2008 #225" w:history="1">
        <w:r w:rsidR="00E60C1A">
          <w:rPr>
            <w:rFonts w:ascii="Times New Roman" w:hAnsi="Times New Roman" w:cs="Times New Roman"/>
            <w:noProof/>
            <w:sz w:val="24"/>
            <w:szCs w:val="24"/>
            <w:lang w:val="en-GB"/>
          </w:rPr>
          <w:t>4</w:t>
        </w:r>
      </w:hyperlink>
      <w:r w:rsidR="00E60C1A">
        <w:rPr>
          <w:rFonts w:ascii="Times New Roman" w:hAnsi="Times New Roman" w:cs="Times New Roman"/>
          <w:noProof/>
          <w:sz w:val="24"/>
          <w:szCs w:val="24"/>
          <w:lang w:val="en-GB"/>
        </w:rPr>
        <w:t>,</w:t>
      </w:r>
      <w:hyperlink w:anchor="_ENREF_5" w:tooltip="Capel, 2009 #158" w:history="1">
        <w:r w:rsidR="00E60C1A">
          <w:rPr>
            <w:rFonts w:ascii="Times New Roman" w:hAnsi="Times New Roman" w:cs="Times New Roman"/>
            <w:noProof/>
            <w:sz w:val="24"/>
            <w:szCs w:val="24"/>
            <w:lang w:val="en-GB"/>
          </w:rPr>
          <w:t>5</w:t>
        </w:r>
      </w:hyperlink>
      <w:r w:rsidR="00E60C1A">
        <w:rPr>
          <w:rFonts w:ascii="Times New Roman" w:hAnsi="Times New Roman" w:cs="Times New Roman"/>
          <w:noProof/>
          <w:sz w:val="24"/>
          <w:szCs w:val="24"/>
          <w:lang w:val="en-GB"/>
        </w:rPr>
        <w:t>]</w:t>
      </w:r>
      <w:r w:rsidR="00764304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9C62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165994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B964DC">
        <w:rPr>
          <w:rFonts w:ascii="Times New Roman" w:hAnsi="Times New Roman" w:cs="Times New Roman"/>
          <w:sz w:val="24"/>
          <w:szCs w:val="24"/>
          <w:lang w:val="en-GB"/>
        </w:rPr>
        <w:t>18</w:t>
      </w:r>
      <w:r w:rsidRPr="00165994">
        <w:rPr>
          <w:rFonts w:ascii="Times New Roman" w:hAnsi="Times New Roman" w:cs="Times New Roman"/>
          <w:sz w:val="24"/>
          <w:szCs w:val="24"/>
          <w:lang w:val="en-GB"/>
        </w:rPr>
        <w:t xml:space="preserve"> unpublished predictors of weight change to distinguish between those </w:t>
      </w:r>
      <w:r w:rsidR="00EE2809">
        <w:rPr>
          <w:rFonts w:ascii="Times New Roman" w:hAnsi="Times New Roman" w:cs="Times New Roman"/>
          <w:sz w:val="24"/>
          <w:szCs w:val="24"/>
          <w:lang w:val="en-GB"/>
        </w:rPr>
        <w:t>individuals</w:t>
      </w:r>
      <w:r w:rsidRPr="00165994">
        <w:rPr>
          <w:rFonts w:ascii="Times New Roman" w:hAnsi="Times New Roman" w:cs="Times New Roman"/>
          <w:sz w:val="24"/>
          <w:szCs w:val="24"/>
          <w:lang w:val="en-GB"/>
        </w:rPr>
        <w:t xml:space="preserve"> that will regain weight after LCD from those that will succeed weight maintaining </w:t>
      </w:r>
      <w:r w:rsidR="009C62EE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165994">
        <w:rPr>
          <w:rFonts w:ascii="Times New Roman" w:hAnsi="Times New Roman" w:cs="Times New Roman"/>
          <w:sz w:val="24"/>
          <w:szCs w:val="24"/>
          <w:lang w:val="en-GB"/>
        </w:rPr>
        <w:t xml:space="preserve">based on the </w:t>
      </w:r>
      <w:r w:rsidR="00E60C1A">
        <w:rPr>
          <w:rFonts w:ascii="Times New Roman" w:hAnsi="Times New Roman" w:cs="Times New Roman"/>
          <w:sz w:val="24"/>
          <w:szCs w:val="24"/>
          <w:lang w:val="en-GB"/>
        </w:rPr>
        <w:t>adipose tissue</w:t>
      </w:r>
      <w:r w:rsidRPr="001659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65994">
        <w:rPr>
          <w:rFonts w:ascii="Times New Roman" w:hAnsi="Times New Roman" w:cs="Times New Roman"/>
          <w:sz w:val="24"/>
          <w:szCs w:val="24"/>
          <w:lang w:val="en-GB"/>
        </w:rPr>
        <w:t>transcriptome</w:t>
      </w:r>
      <w:proofErr w:type="spellEnd"/>
      <w:r w:rsidRPr="00165994">
        <w:rPr>
          <w:rFonts w:ascii="Times New Roman" w:hAnsi="Times New Roman" w:cs="Times New Roman"/>
          <w:sz w:val="24"/>
          <w:szCs w:val="24"/>
          <w:lang w:val="en-GB"/>
        </w:rPr>
        <w:t xml:space="preserve"> at baseline</w:t>
      </w:r>
      <w:r w:rsidR="009C62E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165994">
        <w:rPr>
          <w:rFonts w:ascii="Times New Roman" w:hAnsi="Times New Roman" w:cs="Times New Roman"/>
          <w:sz w:val="24"/>
          <w:szCs w:val="24"/>
          <w:lang w:val="en-GB"/>
        </w:rPr>
        <w:t xml:space="preserve"> or after the caloric restriction phase</w:t>
      </w:r>
      <w:r w:rsidR="009C62EE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E60C1A" w:rsidRPr="00E60C1A" w:rsidRDefault="00764304" w:rsidP="00E60C1A">
      <w:pPr>
        <w:spacing w:after="0" w:line="240" w:lineRule="auto"/>
        <w:ind w:left="720" w:hanging="720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E60C1A" w:rsidRPr="00E60C1A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bookmarkStart w:id="0" w:name="_ENREF_1"/>
      <w:r w:rsidR="00E60C1A" w:rsidRPr="00E60C1A">
        <w:rPr>
          <w:rFonts w:ascii="Times New Roman" w:hAnsi="Times New Roman" w:cs="Times New Roman"/>
          <w:noProof/>
          <w:szCs w:val="24"/>
        </w:rPr>
        <w:t xml:space="preserve">1. Viguerie N, Montastier E, Maoret JJ, Roussel B, Combes M, et al. </w:t>
      </w:r>
      <w:r w:rsidR="00E60C1A" w:rsidRPr="00E60C1A">
        <w:rPr>
          <w:rFonts w:ascii="Times New Roman" w:hAnsi="Times New Roman" w:cs="Times New Roman"/>
          <w:noProof/>
          <w:szCs w:val="24"/>
          <w:lang w:val="en-GB"/>
        </w:rPr>
        <w:t xml:space="preserve">(2012) Determinants of human adipose tissue gene expression: impact of diet, sex, metabolic status, and cis genetic regulation. </w:t>
      </w:r>
      <w:r w:rsidR="00E60C1A" w:rsidRPr="00E60C1A">
        <w:rPr>
          <w:rFonts w:ascii="Times New Roman" w:hAnsi="Times New Roman" w:cs="Times New Roman"/>
          <w:noProof/>
          <w:szCs w:val="24"/>
        </w:rPr>
        <w:t>PLoS Genet 8: e1002959.</w:t>
      </w:r>
      <w:bookmarkEnd w:id="0"/>
    </w:p>
    <w:p w:rsidR="00E60C1A" w:rsidRPr="00E60C1A" w:rsidRDefault="00E60C1A" w:rsidP="00E60C1A">
      <w:pPr>
        <w:spacing w:after="0" w:line="240" w:lineRule="auto"/>
        <w:ind w:left="720" w:hanging="720"/>
        <w:rPr>
          <w:rFonts w:ascii="Times New Roman" w:hAnsi="Times New Roman" w:cs="Times New Roman"/>
          <w:noProof/>
          <w:szCs w:val="24"/>
        </w:rPr>
      </w:pPr>
      <w:bookmarkStart w:id="1" w:name="_ENREF_2"/>
      <w:r w:rsidRPr="00E60C1A">
        <w:rPr>
          <w:rFonts w:ascii="Times New Roman" w:hAnsi="Times New Roman" w:cs="Times New Roman"/>
          <w:noProof/>
          <w:szCs w:val="24"/>
        </w:rPr>
        <w:t xml:space="preserve">2. Klimcakova E, Roussel B, Marquez-Quinones A, Kovacova Z, Kovacikova M, et al. </w:t>
      </w:r>
      <w:r w:rsidRPr="00E60C1A">
        <w:rPr>
          <w:rFonts w:ascii="Times New Roman" w:hAnsi="Times New Roman" w:cs="Times New Roman"/>
          <w:noProof/>
          <w:szCs w:val="24"/>
          <w:lang w:val="en-GB"/>
        </w:rPr>
        <w:t xml:space="preserve">(2010) Worsening of obesity and metabolic status yields similar molecular adaptations in human subcutaneous and visceral adipose tissue: decreased metabolism and increased immune response. </w:t>
      </w:r>
      <w:r w:rsidRPr="00E60C1A">
        <w:rPr>
          <w:rFonts w:ascii="Times New Roman" w:hAnsi="Times New Roman" w:cs="Times New Roman"/>
          <w:noProof/>
          <w:szCs w:val="24"/>
        </w:rPr>
        <w:t>J Clin Endocrinol Metab 96: E73-82.</w:t>
      </w:r>
      <w:bookmarkEnd w:id="1"/>
    </w:p>
    <w:p w:rsidR="00E60C1A" w:rsidRPr="00E60C1A" w:rsidRDefault="00E60C1A" w:rsidP="00E60C1A">
      <w:pPr>
        <w:spacing w:after="0" w:line="240" w:lineRule="auto"/>
        <w:ind w:left="720" w:hanging="720"/>
        <w:rPr>
          <w:rFonts w:ascii="Times New Roman" w:hAnsi="Times New Roman" w:cs="Times New Roman"/>
          <w:noProof/>
          <w:szCs w:val="24"/>
          <w:lang w:val="en-GB"/>
        </w:rPr>
      </w:pPr>
      <w:bookmarkStart w:id="2" w:name="_ENREF_3"/>
      <w:r w:rsidRPr="00E60C1A">
        <w:rPr>
          <w:rFonts w:ascii="Times New Roman" w:hAnsi="Times New Roman" w:cs="Times New Roman"/>
          <w:noProof/>
          <w:szCs w:val="24"/>
        </w:rPr>
        <w:t xml:space="preserve">3. Marquez-Quinones A, Mutch DM, Debard C, Wang P, Combes M, et al. </w:t>
      </w:r>
      <w:r w:rsidRPr="00E60C1A">
        <w:rPr>
          <w:rFonts w:ascii="Times New Roman" w:hAnsi="Times New Roman" w:cs="Times New Roman"/>
          <w:noProof/>
          <w:szCs w:val="24"/>
          <w:lang w:val="en-GB"/>
        </w:rPr>
        <w:t>(2010) Adipose tissue transcriptome reflects variations between subjects with continued weight loss and subjects regaining weight 6 mo after caloric restriction independent of energy intake. Am J Clin Nutr 92: 975-984.</w:t>
      </w:r>
      <w:bookmarkEnd w:id="2"/>
    </w:p>
    <w:p w:rsidR="00E60C1A" w:rsidRPr="00E60C1A" w:rsidRDefault="00E60C1A" w:rsidP="00E60C1A">
      <w:pPr>
        <w:spacing w:after="0" w:line="240" w:lineRule="auto"/>
        <w:ind w:left="720" w:hanging="720"/>
        <w:rPr>
          <w:rFonts w:ascii="Times New Roman" w:hAnsi="Times New Roman" w:cs="Times New Roman"/>
          <w:noProof/>
          <w:szCs w:val="24"/>
        </w:rPr>
      </w:pPr>
      <w:bookmarkStart w:id="3" w:name="_ENREF_4"/>
      <w:r w:rsidRPr="00E60C1A">
        <w:rPr>
          <w:rFonts w:ascii="Times New Roman" w:hAnsi="Times New Roman" w:cs="Times New Roman"/>
          <w:noProof/>
          <w:szCs w:val="24"/>
          <w:lang w:val="en-GB"/>
        </w:rPr>
        <w:t xml:space="preserve">4. Capel F, Viguerie N, Vega N, Dejean S, Arner P, et al. (2008) Contribution of energy restriction and macronutrient composition to changes in adipose tissue gene expression during dietary weight-loss programs in obese women. </w:t>
      </w:r>
      <w:r w:rsidRPr="00E60C1A">
        <w:rPr>
          <w:rFonts w:ascii="Times New Roman" w:hAnsi="Times New Roman" w:cs="Times New Roman"/>
          <w:noProof/>
          <w:szCs w:val="24"/>
        </w:rPr>
        <w:t>J Clin Endocrinol Metab 93: 4315-4322.</w:t>
      </w:r>
      <w:bookmarkEnd w:id="3"/>
    </w:p>
    <w:p w:rsidR="00E60C1A" w:rsidRPr="00E60C1A" w:rsidRDefault="00E60C1A" w:rsidP="00E60C1A">
      <w:pPr>
        <w:spacing w:line="240" w:lineRule="auto"/>
        <w:ind w:left="720" w:hanging="720"/>
        <w:rPr>
          <w:rFonts w:ascii="Calibri" w:hAnsi="Calibri" w:cs="Times New Roman"/>
          <w:noProof/>
          <w:szCs w:val="24"/>
          <w:lang w:val="en-GB"/>
        </w:rPr>
      </w:pPr>
      <w:bookmarkStart w:id="4" w:name="_ENREF_5"/>
      <w:r w:rsidRPr="00E60C1A">
        <w:rPr>
          <w:rFonts w:ascii="Times New Roman" w:hAnsi="Times New Roman" w:cs="Times New Roman"/>
          <w:noProof/>
          <w:szCs w:val="24"/>
        </w:rPr>
        <w:lastRenderedPageBreak/>
        <w:t xml:space="preserve">5. Capel F, Klimcakova E, Viguerie N, Roussel B, Vitkova M, et al. </w:t>
      </w:r>
      <w:r w:rsidRPr="00E60C1A">
        <w:rPr>
          <w:rFonts w:ascii="Times New Roman" w:hAnsi="Times New Roman" w:cs="Times New Roman"/>
          <w:noProof/>
          <w:szCs w:val="24"/>
          <w:lang w:val="en-GB"/>
        </w:rPr>
        <w:t>(2009) Macrophages and adipocytes in human obesity: adipose tissue gene expression and insulin sensitivity during calorie restriction and weight stabilization. Diabetes 58: 1558-1567</w:t>
      </w:r>
      <w:r w:rsidRPr="00E60C1A">
        <w:rPr>
          <w:rFonts w:ascii="Calibri" w:hAnsi="Calibri" w:cs="Times New Roman"/>
          <w:noProof/>
          <w:szCs w:val="24"/>
          <w:lang w:val="en-GB"/>
        </w:rPr>
        <w:t>.</w:t>
      </w:r>
      <w:bookmarkEnd w:id="4"/>
    </w:p>
    <w:p w:rsidR="00E60C1A" w:rsidRDefault="00E60C1A" w:rsidP="00E60C1A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:rsidR="00E60C1A" w:rsidRDefault="0076430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bookmarkStart w:id="5" w:name="_GoBack"/>
      <w:bookmarkEnd w:id="5"/>
    </w:p>
    <w:sectPr w:rsidR="00E60C1A" w:rsidSect="007D5E2D">
      <w:pgSz w:w="12240" w:h="15840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vxdz5zdqewp2eepzpfpxarbdwxzdxw50rv5&quot;&gt;SCD fatty acids&lt;record-ids&gt;&lt;item&gt;84&lt;/item&gt;&lt;item&gt;132&lt;/item&gt;&lt;item&gt;158&lt;/item&gt;&lt;item&gt;223&lt;/item&gt;&lt;item&gt;225&lt;/item&gt;&lt;/record-ids&gt;&lt;/item&gt;&lt;/Libraries&gt;"/>
  </w:docVars>
  <w:rsids>
    <w:rsidRoot w:val="00690531"/>
    <w:rsid w:val="00022228"/>
    <w:rsid w:val="000D34A0"/>
    <w:rsid w:val="001554BE"/>
    <w:rsid w:val="00156D8F"/>
    <w:rsid w:val="00165994"/>
    <w:rsid w:val="00180BB3"/>
    <w:rsid w:val="00190F35"/>
    <w:rsid w:val="001B013C"/>
    <w:rsid w:val="001B34B0"/>
    <w:rsid w:val="001C17BF"/>
    <w:rsid w:val="00236853"/>
    <w:rsid w:val="0030171C"/>
    <w:rsid w:val="003D4FB6"/>
    <w:rsid w:val="004575C1"/>
    <w:rsid w:val="004E0246"/>
    <w:rsid w:val="004E2AAD"/>
    <w:rsid w:val="005E38C7"/>
    <w:rsid w:val="005E646D"/>
    <w:rsid w:val="005F386A"/>
    <w:rsid w:val="00610944"/>
    <w:rsid w:val="00631A32"/>
    <w:rsid w:val="0063223D"/>
    <w:rsid w:val="00640F3A"/>
    <w:rsid w:val="00645252"/>
    <w:rsid w:val="00671B5A"/>
    <w:rsid w:val="00690531"/>
    <w:rsid w:val="006F5024"/>
    <w:rsid w:val="00734EDB"/>
    <w:rsid w:val="007606E8"/>
    <w:rsid w:val="00764304"/>
    <w:rsid w:val="007A219B"/>
    <w:rsid w:val="007A73CF"/>
    <w:rsid w:val="007D5E2D"/>
    <w:rsid w:val="007F572B"/>
    <w:rsid w:val="008346B9"/>
    <w:rsid w:val="00837769"/>
    <w:rsid w:val="00837DD7"/>
    <w:rsid w:val="009376E8"/>
    <w:rsid w:val="009571C7"/>
    <w:rsid w:val="009B2FF9"/>
    <w:rsid w:val="009C62EE"/>
    <w:rsid w:val="00A3321F"/>
    <w:rsid w:val="00A40A69"/>
    <w:rsid w:val="00AC1C4C"/>
    <w:rsid w:val="00AF5638"/>
    <w:rsid w:val="00B12099"/>
    <w:rsid w:val="00B34785"/>
    <w:rsid w:val="00B964DC"/>
    <w:rsid w:val="00C06FEC"/>
    <w:rsid w:val="00C12C45"/>
    <w:rsid w:val="00C34A3B"/>
    <w:rsid w:val="00C75568"/>
    <w:rsid w:val="00CF76C3"/>
    <w:rsid w:val="00D03C74"/>
    <w:rsid w:val="00DB4E6B"/>
    <w:rsid w:val="00DF69A7"/>
    <w:rsid w:val="00E60C1A"/>
    <w:rsid w:val="00E83557"/>
    <w:rsid w:val="00EE2809"/>
    <w:rsid w:val="00F52F76"/>
    <w:rsid w:val="00FF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9053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90531"/>
    <w:rPr>
      <w:color w:val="800080"/>
      <w:u w:val="single"/>
    </w:rPr>
  </w:style>
  <w:style w:type="paragraph" w:customStyle="1" w:styleId="xl66">
    <w:name w:val="xl66"/>
    <w:basedOn w:val="Normal"/>
    <w:rsid w:val="0069053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69053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8">
    <w:name w:val="xl68"/>
    <w:basedOn w:val="Normal"/>
    <w:rsid w:val="0069053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Normal"/>
    <w:rsid w:val="0069053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0">
    <w:name w:val="xl70"/>
    <w:basedOn w:val="Normal"/>
    <w:rsid w:val="006905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69053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69053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69053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69053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69053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69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9053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90531"/>
    <w:rPr>
      <w:color w:val="800080"/>
      <w:u w:val="single"/>
    </w:rPr>
  </w:style>
  <w:style w:type="paragraph" w:customStyle="1" w:styleId="xl66">
    <w:name w:val="xl66"/>
    <w:basedOn w:val="Normal"/>
    <w:rsid w:val="0069053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69053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8">
    <w:name w:val="xl68"/>
    <w:basedOn w:val="Normal"/>
    <w:rsid w:val="0069053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Normal"/>
    <w:rsid w:val="0069053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0">
    <w:name w:val="xl70"/>
    <w:basedOn w:val="Normal"/>
    <w:rsid w:val="006905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69053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69053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69053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69053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69053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690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2718</Words>
  <Characters>14950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Montastier</dc:creator>
  <cp:lastModifiedBy>langin</cp:lastModifiedBy>
  <cp:revision>21</cp:revision>
  <dcterms:created xsi:type="dcterms:W3CDTF">2013-10-17T16:10:00Z</dcterms:created>
  <dcterms:modified xsi:type="dcterms:W3CDTF">2014-07-28T15:15:00Z</dcterms:modified>
</cp:coreProperties>
</file>