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2682"/>
        <w:gridCol w:w="1509"/>
        <w:gridCol w:w="1509"/>
        <w:gridCol w:w="1509"/>
      </w:tblGrid>
      <w:tr w:rsidR="009D4675" w:rsidRPr="00A25C0E" w14:paraId="104F2718" w14:textId="77777777" w:rsidTr="00910D7C">
        <w:tc>
          <w:tcPr>
            <w:tcW w:w="1421" w:type="dxa"/>
            <w:shd w:val="clear" w:color="auto" w:fill="D5DCE4" w:themeFill="text2" w:themeFillTint="33"/>
          </w:tcPr>
          <w:p w14:paraId="36DE1884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Data Set</w:t>
            </w:r>
          </w:p>
        </w:tc>
        <w:tc>
          <w:tcPr>
            <w:tcW w:w="2682" w:type="dxa"/>
            <w:shd w:val="clear" w:color="auto" w:fill="D5DCE4" w:themeFill="text2" w:themeFillTint="33"/>
          </w:tcPr>
          <w:p w14:paraId="015F5D8B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Feature</w:t>
            </w:r>
          </w:p>
        </w:tc>
        <w:tc>
          <w:tcPr>
            <w:tcW w:w="1509" w:type="dxa"/>
            <w:shd w:val="clear" w:color="auto" w:fill="D5DCE4" w:themeFill="text2" w:themeFillTint="33"/>
          </w:tcPr>
          <w:p w14:paraId="42944BF4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15 seconds</w:t>
            </w:r>
          </w:p>
        </w:tc>
        <w:tc>
          <w:tcPr>
            <w:tcW w:w="1509" w:type="dxa"/>
            <w:shd w:val="clear" w:color="auto" w:fill="D5DCE4" w:themeFill="text2" w:themeFillTint="33"/>
          </w:tcPr>
          <w:p w14:paraId="4E329ACB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23 seconds</w:t>
            </w:r>
          </w:p>
        </w:tc>
        <w:tc>
          <w:tcPr>
            <w:tcW w:w="1509" w:type="dxa"/>
            <w:shd w:val="clear" w:color="auto" w:fill="D5DCE4" w:themeFill="text2" w:themeFillTint="33"/>
          </w:tcPr>
          <w:p w14:paraId="06694A2C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30 seconds</w:t>
            </w:r>
          </w:p>
        </w:tc>
      </w:tr>
      <w:tr w:rsidR="009D4675" w:rsidRPr="00A25C0E" w14:paraId="60EE4B61" w14:textId="77777777" w:rsidTr="00910D7C">
        <w:tc>
          <w:tcPr>
            <w:tcW w:w="1421" w:type="dxa"/>
            <w:vMerge w:val="restart"/>
          </w:tcPr>
          <w:p w14:paraId="479B8488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DS1</w:t>
            </w:r>
          </w:p>
        </w:tc>
        <w:tc>
          <w:tcPr>
            <w:tcW w:w="2682" w:type="dxa"/>
          </w:tcPr>
          <w:p w14:paraId="343833D1" w14:textId="77777777" w:rsidR="009D4675" w:rsidRPr="00A25C0E" w:rsidRDefault="009D4675" w:rsidP="00910D7C">
            <w:pPr>
              <w:jc w:val="center"/>
              <w:rPr>
                <w:bCs/>
              </w:rPr>
            </w:pPr>
            <w:proofErr w:type="spellStart"/>
            <w:r w:rsidRPr="00A25C0E">
              <w:rPr>
                <w:bCs/>
              </w:rPr>
              <w:t>avgBetweenCentrality</w:t>
            </w:r>
            <w:proofErr w:type="spellEnd"/>
          </w:p>
        </w:tc>
        <w:tc>
          <w:tcPr>
            <w:tcW w:w="1509" w:type="dxa"/>
            <w:vAlign w:val="bottom"/>
          </w:tcPr>
          <w:p w14:paraId="6B28ADAB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0.0862</w:t>
            </w:r>
          </w:p>
        </w:tc>
        <w:tc>
          <w:tcPr>
            <w:tcW w:w="1509" w:type="dxa"/>
            <w:vAlign w:val="bottom"/>
          </w:tcPr>
          <w:p w14:paraId="129B63AC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0.0556</w:t>
            </w:r>
          </w:p>
        </w:tc>
        <w:tc>
          <w:tcPr>
            <w:tcW w:w="1509" w:type="dxa"/>
            <w:vAlign w:val="bottom"/>
          </w:tcPr>
          <w:p w14:paraId="6E4B7C59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0.0502</w:t>
            </w:r>
          </w:p>
        </w:tc>
      </w:tr>
      <w:tr w:rsidR="009D4675" w:rsidRPr="00A25C0E" w14:paraId="31178DB6" w14:textId="77777777" w:rsidTr="00910D7C">
        <w:tc>
          <w:tcPr>
            <w:tcW w:w="1421" w:type="dxa"/>
            <w:vMerge/>
          </w:tcPr>
          <w:p w14:paraId="30CEBB8E" w14:textId="77777777" w:rsidR="009D4675" w:rsidRPr="00A25C0E" w:rsidRDefault="009D4675" w:rsidP="00910D7C">
            <w:pPr>
              <w:jc w:val="center"/>
              <w:rPr>
                <w:bCs/>
              </w:rPr>
            </w:pPr>
          </w:p>
        </w:tc>
        <w:tc>
          <w:tcPr>
            <w:tcW w:w="2682" w:type="dxa"/>
          </w:tcPr>
          <w:p w14:paraId="05FDFEF8" w14:textId="77777777" w:rsidR="009D4675" w:rsidRPr="00A25C0E" w:rsidRDefault="009D4675" w:rsidP="00910D7C">
            <w:pPr>
              <w:jc w:val="center"/>
              <w:rPr>
                <w:bCs/>
              </w:rPr>
            </w:pPr>
            <w:proofErr w:type="spellStart"/>
            <w:r w:rsidRPr="00A25C0E">
              <w:rPr>
                <w:bCs/>
              </w:rPr>
              <w:t>avgEigenvectorCentrality</w:t>
            </w:r>
            <w:proofErr w:type="spellEnd"/>
          </w:p>
        </w:tc>
        <w:tc>
          <w:tcPr>
            <w:tcW w:w="1509" w:type="dxa"/>
            <w:vAlign w:val="bottom"/>
          </w:tcPr>
          <w:p w14:paraId="7C2B3566" w14:textId="77777777" w:rsidR="009D4675" w:rsidRPr="00A25C0E" w:rsidRDefault="009D4675" w:rsidP="00910D7C">
            <w:pPr>
              <w:jc w:val="center"/>
              <w:rPr>
                <w:b/>
                <w:bCs/>
              </w:rPr>
            </w:pPr>
            <w:r w:rsidRPr="00A25C0E">
              <w:rPr>
                <w:b/>
                <w:bCs/>
                <w:color w:val="FF0000"/>
              </w:rPr>
              <w:t>0.0009</w:t>
            </w:r>
          </w:p>
        </w:tc>
        <w:tc>
          <w:tcPr>
            <w:tcW w:w="1509" w:type="dxa"/>
            <w:vAlign w:val="bottom"/>
          </w:tcPr>
          <w:p w14:paraId="20AC8AEF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0.0626</w:t>
            </w:r>
          </w:p>
        </w:tc>
        <w:tc>
          <w:tcPr>
            <w:tcW w:w="1509" w:type="dxa"/>
            <w:vAlign w:val="bottom"/>
          </w:tcPr>
          <w:p w14:paraId="165AB67D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0.8665</w:t>
            </w:r>
          </w:p>
        </w:tc>
      </w:tr>
      <w:tr w:rsidR="009D4675" w:rsidRPr="00A25C0E" w14:paraId="796B7C1C" w14:textId="77777777" w:rsidTr="00910D7C">
        <w:tc>
          <w:tcPr>
            <w:tcW w:w="1421" w:type="dxa"/>
            <w:vMerge/>
          </w:tcPr>
          <w:p w14:paraId="6FA450B6" w14:textId="77777777" w:rsidR="009D4675" w:rsidRPr="00A25C0E" w:rsidRDefault="009D4675" w:rsidP="00910D7C">
            <w:pPr>
              <w:jc w:val="center"/>
              <w:rPr>
                <w:bCs/>
              </w:rPr>
            </w:pPr>
          </w:p>
        </w:tc>
        <w:tc>
          <w:tcPr>
            <w:tcW w:w="2682" w:type="dxa"/>
          </w:tcPr>
          <w:p w14:paraId="0DB94EE8" w14:textId="77777777" w:rsidR="009D4675" w:rsidRPr="00A25C0E" w:rsidRDefault="009D4675" w:rsidP="00910D7C">
            <w:pPr>
              <w:jc w:val="center"/>
              <w:rPr>
                <w:bCs/>
              </w:rPr>
            </w:pPr>
            <w:proofErr w:type="spellStart"/>
            <w:r w:rsidRPr="00A25C0E">
              <w:rPr>
                <w:bCs/>
              </w:rPr>
              <w:t>avgParticipationCoeff</w:t>
            </w:r>
            <w:proofErr w:type="spellEnd"/>
          </w:p>
        </w:tc>
        <w:tc>
          <w:tcPr>
            <w:tcW w:w="1509" w:type="dxa"/>
            <w:vAlign w:val="bottom"/>
          </w:tcPr>
          <w:p w14:paraId="1914C644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0.3493</w:t>
            </w:r>
          </w:p>
        </w:tc>
        <w:tc>
          <w:tcPr>
            <w:tcW w:w="1509" w:type="dxa"/>
            <w:vAlign w:val="bottom"/>
          </w:tcPr>
          <w:p w14:paraId="4D06EA15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0.8513</w:t>
            </w:r>
          </w:p>
        </w:tc>
        <w:tc>
          <w:tcPr>
            <w:tcW w:w="1509" w:type="dxa"/>
            <w:vAlign w:val="bottom"/>
          </w:tcPr>
          <w:p w14:paraId="1D4EF721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0.2075</w:t>
            </w:r>
          </w:p>
        </w:tc>
      </w:tr>
      <w:tr w:rsidR="009D4675" w:rsidRPr="00A25C0E" w14:paraId="270FD41A" w14:textId="77777777" w:rsidTr="00910D7C">
        <w:tc>
          <w:tcPr>
            <w:tcW w:w="1421" w:type="dxa"/>
            <w:vMerge/>
          </w:tcPr>
          <w:p w14:paraId="2B85372F" w14:textId="77777777" w:rsidR="009D4675" w:rsidRPr="00A25C0E" w:rsidRDefault="009D4675" w:rsidP="00910D7C">
            <w:pPr>
              <w:jc w:val="center"/>
              <w:rPr>
                <w:bCs/>
              </w:rPr>
            </w:pPr>
          </w:p>
        </w:tc>
        <w:tc>
          <w:tcPr>
            <w:tcW w:w="2682" w:type="dxa"/>
          </w:tcPr>
          <w:p w14:paraId="30A2C70A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diameter</w:t>
            </w:r>
          </w:p>
        </w:tc>
        <w:tc>
          <w:tcPr>
            <w:tcW w:w="1509" w:type="dxa"/>
            <w:vAlign w:val="bottom"/>
          </w:tcPr>
          <w:p w14:paraId="6FBA909D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0.0150</w:t>
            </w:r>
          </w:p>
        </w:tc>
        <w:tc>
          <w:tcPr>
            <w:tcW w:w="1509" w:type="dxa"/>
            <w:vAlign w:val="bottom"/>
          </w:tcPr>
          <w:p w14:paraId="634AC9E6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0.0318</w:t>
            </w:r>
          </w:p>
        </w:tc>
        <w:tc>
          <w:tcPr>
            <w:tcW w:w="1509" w:type="dxa"/>
            <w:vAlign w:val="bottom"/>
          </w:tcPr>
          <w:p w14:paraId="473067ED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0.0231</w:t>
            </w:r>
          </w:p>
        </w:tc>
      </w:tr>
      <w:tr w:rsidR="009D4675" w:rsidRPr="00A25C0E" w14:paraId="05AAE897" w14:textId="77777777" w:rsidTr="00910D7C">
        <w:tc>
          <w:tcPr>
            <w:tcW w:w="1421" w:type="dxa"/>
            <w:vMerge/>
          </w:tcPr>
          <w:p w14:paraId="2548BD97" w14:textId="77777777" w:rsidR="009D4675" w:rsidRPr="00A25C0E" w:rsidRDefault="009D4675" w:rsidP="00910D7C">
            <w:pPr>
              <w:jc w:val="center"/>
              <w:rPr>
                <w:bCs/>
              </w:rPr>
            </w:pPr>
          </w:p>
        </w:tc>
        <w:tc>
          <w:tcPr>
            <w:tcW w:w="2682" w:type="dxa"/>
          </w:tcPr>
          <w:p w14:paraId="729E2304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modularity</w:t>
            </w:r>
          </w:p>
        </w:tc>
        <w:tc>
          <w:tcPr>
            <w:tcW w:w="1509" w:type="dxa"/>
            <w:vAlign w:val="bottom"/>
          </w:tcPr>
          <w:p w14:paraId="37B25680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0.0054</w:t>
            </w:r>
          </w:p>
        </w:tc>
        <w:tc>
          <w:tcPr>
            <w:tcW w:w="1509" w:type="dxa"/>
            <w:vAlign w:val="bottom"/>
          </w:tcPr>
          <w:p w14:paraId="4FAD44B1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0.2502</w:t>
            </w:r>
          </w:p>
        </w:tc>
        <w:tc>
          <w:tcPr>
            <w:tcW w:w="1509" w:type="dxa"/>
            <w:vAlign w:val="bottom"/>
          </w:tcPr>
          <w:p w14:paraId="45310C1F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0.4177</w:t>
            </w:r>
          </w:p>
        </w:tc>
      </w:tr>
      <w:tr w:rsidR="009D4675" w:rsidRPr="00A25C0E" w14:paraId="22A0A997" w14:textId="77777777" w:rsidTr="00910D7C">
        <w:tc>
          <w:tcPr>
            <w:tcW w:w="1421" w:type="dxa"/>
            <w:vMerge/>
          </w:tcPr>
          <w:p w14:paraId="08A9AED8" w14:textId="77777777" w:rsidR="009D4675" w:rsidRPr="00A25C0E" w:rsidRDefault="009D4675" w:rsidP="00910D7C">
            <w:pPr>
              <w:jc w:val="center"/>
              <w:rPr>
                <w:bCs/>
              </w:rPr>
            </w:pPr>
          </w:p>
        </w:tc>
        <w:tc>
          <w:tcPr>
            <w:tcW w:w="2682" w:type="dxa"/>
          </w:tcPr>
          <w:p w14:paraId="70A53A9B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radius</w:t>
            </w:r>
          </w:p>
        </w:tc>
        <w:tc>
          <w:tcPr>
            <w:tcW w:w="1509" w:type="dxa"/>
            <w:vAlign w:val="bottom"/>
          </w:tcPr>
          <w:p w14:paraId="0DC6379C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0.0061</w:t>
            </w:r>
          </w:p>
        </w:tc>
        <w:tc>
          <w:tcPr>
            <w:tcW w:w="1509" w:type="dxa"/>
            <w:vAlign w:val="bottom"/>
          </w:tcPr>
          <w:p w14:paraId="08501359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0.1827</w:t>
            </w:r>
          </w:p>
        </w:tc>
        <w:tc>
          <w:tcPr>
            <w:tcW w:w="1509" w:type="dxa"/>
            <w:vAlign w:val="bottom"/>
          </w:tcPr>
          <w:p w14:paraId="0302EF3D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0.0824</w:t>
            </w:r>
          </w:p>
        </w:tc>
      </w:tr>
      <w:tr w:rsidR="009D4675" w:rsidRPr="00A25C0E" w14:paraId="5A96E648" w14:textId="77777777" w:rsidTr="00910D7C">
        <w:tc>
          <w:tcPr>
            <w:tcW w:w="1421" w:type="dxa"/>
            <w:vMerge w:val="restart"/>
          </w:tcPr>
          <w:p w14:paraId="0896C2B4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DS2</w:t>
            </w:r>
          </w:p>
        </w:tc>
        <w:tc>
          <w:tcPr>
            <w:tcW w:w="2682" w:type="dxa"/>
          </w:tcPr>
          <w:p w14:paraId="1AB82A64" w14:textId="77777777" w:rsidR="009D4675" w:rsidRPr="00A25C0E" w:rsidRDefault="009D4675" w:rsidP="00910D7C">
            <w:pPr>
              <w:jc w:val="center"/>
              <w:rPr>
                <w:bCs/>
              </w:rPr>
            </w:pPr>
            <w:proofErr w:type="spellStart"/>
            <w:r w:rsidRPr="00A25C0E">
              <w:rPr>
                <w:bCs/>
              </w:rPr>
              <w:t>avgBetweenCentrality</w:t>
            </w:r>
            <w:proofErr w:type="spellEnd"/>
          </w:p>
        </w:tc>
        <w:tc>
          <w:tcPr>
            <w:tcW w:w="1509" w:type="dxa"/>
            <w:vAlign w:val="bottom"/>
          </w:tcPr>
          <w:p w14:paraId="263EFE3E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0.0014</w:t>
            </w:r>
          </w:p>
        </w:tc>
        <w:tc>
          <w:tcPr>
            <w:tcW w:w="1509" w:type="dxa"/>
            <w:vAlign w:val="bottom"/>
          </w:tcPr>
          <w:p w14:paraId="59AC680A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0.0097</w:t>
            </w:r>
          </w:p>
        </w:tc>
        <w:tc>
          <w:tcPr>
            <w:tcW w:w="1509" w:type="dxa"/>
            <w:vAlign w:val="bottom"/>
          </w:tcPr>
          <w:p w14:paraId="46202777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0.0152</w:t>
            </w:r>
          </w:p>
        </w:tc>
      </w:tr>
      <w:tr w:rsidR="009D4675" w:rsidRPr="00A25C0E" w14:paraId="174D4D42" w14:textId="77777777" w:rsidTr="00910D7C">
        <w:tc>
          <w:tcPr>
            <w:tcW w:w="1421" w:type="dxa"/>
            <w:vMerge/>
          </w:tcPr>
          <w:p w14:paraId="6A0D4121" w14:textId="77777777" w:rsidR="009D4675" w:rsidRPr="00A25C0E" w:rsidRDefault="009D4675" w:rsidP="00910D7C">
            <w:pPr>
              <w:jc w:val="center"/>
              <w:rPr>
                <w:bCs/>
              </w:rPr>
            </w:pPr>
          </w:p>
        </w:tc>
        <w:tc>
          <w:tcPr>
            <w:tcW w:w="2682" w:type="dxa"/>
          </w:tcPr>
          <w:p w14:paraId="19887B30" w14:textId="77777777" w:rsidR="009D4675" w:rsidRPr="00A25C0E" w:rsidRDefault="009D4675" w:rsidP="00910D7C">
            <w:pPr>
              <w:jc w:val="center"/>
              <w:rPr>
                <w:bCs/>
              </w:rPr>
            </w:pPr>
            <w:proofErr w:type="spellStart"/>
            <w:r w:rsidRPr="00A25C0E">
              <w:rPr>
                <w:bCs/>
              </w:rPr>
              <w:t>avgEigenvectorCentrality</w:t>
            </w:r>
            <w:proofErr w:type="spellEnd"/>
          </w:p>
        </w:tc>
        <w:tc>
          <w:tcPr>
            <w:tcW w:w="1509" w:type="dxa"/>
            <w:vAlign w:val="bottom"/>
          </w:tcPr>
          <w:p w14:paraId="23EA9F01" w14:textId="77777777" w:rsidR="009D4675" w:rsidRPr="00A25C0E" w:rsidRDefault="009D4675" w:rsidP="00910D7C">
            <w:pPr>
              <w:jc w:val="center"/>
              <w:rPr>
                <w:b/>
                <w:bCs/>
              </w:rPr>
            </w:pPr>
            <w:r w:rsidRPr="00A25C0E">
              <w:rPr>
                <w:b/>
                <w:bCs/>
                <w:color w:val="FF0000"/>
              </w:rPr>
              <w:t>0.0026</w:t>
            </w:r>
          </w:p>
        </w:tc>
        <w:tc>
          <w:tcPr>
            <w:tcW w:w="1509" w:type="dxa"/>
            <w:vAlign w:val="bottom"/>
          </w:tcPr>
          <w:p w14:paraId="7AE2B689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0.0076</w:t>
            </w:r>
          </w:p>
        </w:tc>
        <w:tc>
          <w:tcPr>
            <w:tcW w:w="1509" w:type="dxa"/>
            <w:vAlign w:val="bottom"/>
          </w:tcPr>
          <w:p w14:paraId="6681A96B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0.0118</w:t>
            </w:r>
          </w:p>
        </w:tc>
      </w:tr>
      <w:tr w:rsidR="009D4675" w:rsidRPr="00A25C0E" w14:paraId="1A307474" w14:textId="77777777" w:rsidTr="00910D7C">
        <w:tc>
          <w:tcPr>
            <w:tcW w:w="1421" w:type="dxa"/>
            <w:vMerge/>
          </w:tcPr>
          <w:p w14:paraId="0B999939" w14:textId="77777777" w:rsidR="009D4675" w:rsidRPr="00A25C0E" w:rsidRDefault="009D4675" w:rsidP="00910D7C">
            <w:pPr>
              <w:jc w:val="center"/>
              <w:rPr>
                <w:bCs/>
              </w:rPr>
            </w:pPr>
          </w:p>
        </w:tc>
        <w:tc>
          <w:tcPr>
            <w:tcW w:w="2682" w:type="dxa"/>
          </w:tcPr>
          <w:p w14:paraId="1E97D4AF" w14:textId="77777777" w:rsidR="009D4675" w:rsidRPr="00A25C0E" w:rsidRDefault="009D4675" w:rsidP="00910D7C">
            <w:pPr>
              <w:jc w:val="center"/>
              <w:rPr>
                <w:bCs/>
              </w:rPr>
            </w:pPr>
            <w:proofErr w:type="spellStart"/>
            <w:r w:rsidRPr="00A25C0E">
              <w:rPr>
                <w:bCs/>
              </w:rPr>
              <w:t>avgParticipationCoeff</w:t>
            </w:r>
            <w:proofErr w:type="spellEnd"/>
          </w:p>
        </w:tc>
        <w:tc>
          <w:tcPr>
            <w:tcW w:w="1509" w:type="dxa"/>
            <w:vAlign w:val="bottom"/>
          </w:tcPr>
          <w:p w14:paraId="41C70129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0.6936</w:t>
            </w:r>
          </w:p>
        </w:tc>
        <w:tc>
          <w:tcPr>
            <w:tcW w:w="1509" w:type="dxa"/>
            <w:vAlign w:val="bottom"/>
          </w:tcPr>
          <w:p w14:paraId="0A845598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0.1280</w:t>
            </w:r>
          </w:p>
        </w:tc>
        <w:tc>
          <w:tcPr>
            <w:tcW w:w="1509" w:type="dxa"/>
            <w:vAlign w:val="bottom"/>
          </w:tcPr>
          <w:p w14:paraId="11D45794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0.0165</w:t>
            </w:r>
          </w:p>
        </w:tc>
      </w:tr>
      <w:tr w:rsidR="009D4675" w:rsidRPr="00A25C0E" w14:paraId="13497A3D" w14:textId="77777777" w:rsidTr="00910D7C">
        <w:tc>
          <w:tcPr>
            <w:tcW w:w="1421" w:type="dxa"/>
            <w:vMerge/>
          </w:tcPr>
          <w:p w14:paraId="4FF035A5" w14:textId="77777777" w:rsidR="009D4675" w:rsidRPr="00A25C0E" w:rsidRDefault="009D4675" w:rsidP="00910D7C">
            <w:pPr>
              <w:jc w:val="center"/>
              <w:rPr>
                <w:bCs/>
              </w:rPr>
            </w:pPr>
          </w:p>
        </w:tc>
        <w:tc>
          <w:tcPr>
            <w:tcW w:w="2682" w:type="dxa"/>
          </w:tcPr>
          <w:p w14:paraId="4D46DAED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diameter</w:t>
            </w:r>
          </w:p>
        </w:tc>
        <w:tc>
          <w:tcPr>
            <w:tcW w:w="1509" w:type="dxa"/>
            <w:vAlign w:val="bottom"/>
          </w:tcPr>
          <w:p w14:paraId="324983B9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0.0095</w:t>
            </w:r>
          </w:p>
        </w:tc>
        <w:tc>
          <w:tcPr>
            <w:tcW w:w="1509" w:type="dxa"/>
            <w:vAlign w:val="bottom"/>
          </w:tcPr>
          <w:p w14:paraId="494F30F0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0.0120</w:t>
            </w:r>
          </w:p>
        </w:tc>
        <w:tc>
          <w:tcPr>
            <w:tcW w:w="1509" w:type="dxa"/>
            <w:vAlign w:val="bottom"/>
          </w:tcPr>
          <w:p w14:paraId="7E155421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0.0329</w:t>
            </w:r>
          </w:p>
        </w:tc>
      </w:tr>
      <w:tr w:rsidR="009D4675" w:rsidRPr="00A25C0E" w14:paraId="7048EE04" w14:textId="77777777" w:rsidTr="00910D7C">
        <w:tc>
          <w:tcPr>
            <w:tcW w:w="1421" w:type="dxa"/>
            <w:vMerge/>
          </w:tcPr>
          <w:p w14:paraId="04E34091" w14:textId="77777777" w:rsidR="009D4675" w:rsidRPr="00A25C0E" w:rsidRDefault="009D4675" w:rsidP="00910D7C">
            <w:pPr>
              <w:jc w:val="center"/>
              <w:rPr>
                <w:bCs/>
              </w:rPr>
            </w:pPr>
          </w:p>
        </w:tc>
        <w:tc>
          <w:tcPr>
            <w:tcW w:w="2682" w:type="dxa"/>
          </w:tcPr>
          <w:p w14:paraId="1D30BC51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modularity</w:t>
            </w:r>
          </w:p>
        </w:tc>
        <w:tc>
          <w:tcPr>
            <w:tcW w:w="1509" w:type="dxa"/>
            <w:vAlign w:val="bottom"/>
          </w:tcPr>
          <w:p w14:paraId="71B52765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0.0030</w:t>
            </w:r>
          </w:p>
        </w:tc>
        <w:tc>
          <w:tcPr>
            <w:tcW w:w="1509" w:type="dxa"/>
            <w:vAlign w:val="bottom"/>
          </w:tcPr>
          <w:p w14:paraId="4DB541D4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0.1393</w:t>
            </w:r>
          </w:p>
        </w:tc>
        <w:tc>
          <w:tcPr>
            <w:tcW w:w="1509" w:type="dxa"/>
            <w:vAlign w:val="bottom"/>
          </w:tcPr>
          <w:p w14:paraId="3DAB50D6" w14:textId="77777777" w:rsidR="009D4675" w:rsidRPr="00A25C0E" w:rsidRDefault="009D4675" w:rsidP="00910D7C">
            <w:pPr>
              <w:jc w:val="center"/>
              <w:rPr>
                <w:bCs/>
              </w:rPr>
            </w:pPr>
            <w:r w:rsidRPr="00A25C0E">
              <w:rPr>
                <w:color w:val="000000"/>
              </w:rPr>
              <w:t>0.4720</w:t>
            </w:r>
          </w:p>
        </w:tc>
      </w:tr>
      <w:tr w:rsidR="009D4675" w:rsidRPr="00A25C0E" w14:paraId="60BAA535" w14:textId="77777777" w:rsidTr="00910D7C">
        <w:tc>
          <w:tcPr>
            <w:tcW w:w="1421" w:type="dxa"/>
            <w:vMerge/>
          </w:tcPr>
          <w:p w14:paraId="38E00C36" w14:textId="77777777" w:rsidR="009D4675" w:rsidRPr="00A25C0E" w:rsidRDefault="009D4675" w:rsidP="00910D7C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14:paraId="064137BB" w14:textId="77777777" w:rsidR="009D4675" w:rsidRPr="00A25C0E" w:rsidRDefault="009D4675" w:rsidP="00910D7C">
            <w:pPr>
              <w:jc w:val="center"/>
              <w:rPr>
                <w:b/>
              </w:rPr>
            </w:pPr>
            <w:r w:rsidRPr="00A25C0E">
              <w:rPr>
                <w:bCs/>
              </w:rPr>
              <w:t>radius</w:t>
            </w:r>
          </w:p>
        </w:tc>
        <w:tc>
          <w:tcPr>
            <w:tcW w:w="1509" w:type="dxa"/>
            <w:vAlign w:val="bottom"/>
          </w:tcPr>
          <w:p w14:paraId="0F03B8AF" w14:textId="77777777" w:rsidR="009D4675" w:rsidRPr="00A25C0E" w:rsidRDefault="009D4675" w:rsidP="00910D7C">
            <w:pPr>
              <w:jc w:val="center"/>
              <w:rPr>
                <w:b/>
              </w:rPr>
            </w:pPr>
            <w:r w:rsidRPr="00A25C0E">
              <w:rPr>
                <w:color w:val="000000"/>
              </w:rPr>
              <w:t>0.4202</w:t>
            </w:r>
          </w:p>
        </w:tc>
        <w:tc>
          <w:tcPr>
            <w:tcW w:w="1509" w:type="dxa"/>
            <w:vAlign w:val="bottom"/>
          </w:tcPr>
          <w:p w14:paraId="1CD0CA73" w14:textId="77777777" w:rsidR="009D4675" w:rsidRPr="00A25C0E" w:rsidRDefault="009D4675" w:rsidP="00910D7C">
            <w:pPr>
              <w:jc w:val="center"/>
              <w:rPr>
                <w:b/>
              </w:rPr>
            </w:pPr>
            <w:r w:rsidRPr="00A25C0E">
              <w:rPr>
                <w:color w:val="000000"/>
              </w:rPr>
              <w:t>0.1925</w:t>
            </w:r>
          </w:p>
        </w:tc>
        <w:tc>
          <w:tcPr>
            <w:tcW w:w="1509" w:type="dxa"/>
            <w:vAlign w:val="bottom"/>
          </w:tcPr>
          <w:p w14:paraId="10F34C16" w14:textId="77777777" w:rsidR="009D4675" w:rsidRPr="00A25C0E" w:rsidRDefault="009D4675" w:rsidP="00910D7C">
            <w:pPr>
              <w:jc w:val="center"/>
              <w:rPr>
                <w:b/>
              </w:rPr>
            </w:pPr>
            <w:r w:rsidRPr="00A25C0E">
              <w:rPr>
                <w:color w:val="000000"/>
              </w:rPr>
              <w:t>0.3592</w:t>
            </w:r>
          </w:p>
        </w:tc>
      </w:tr>
    </w:tbl>
    <w:p w14:paraId="7360CB73" w14:textId="77777777" w:rsidR="001269D0" w:rsidRDefault="009D4675"/>
    <w:sectPr w:rsidR="001269D0" w:rsidSect="0094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75"/>
    <w:rsid w:val="00050508"/>
    <w:rsid w:val="00187941"/>
    <w:rsid w:val="005C72C3"/>
    <w:rsid w:val="007529A4"/>
    <w:rsid w:val="0094711C"/>
    <w:rsid w:val="009D4675"/>
    <w:rsid w:val="00C761A4"/>
    <w:rsid w:val="00D1152E"/>
    <w:rsid w:val="00DD2940"/>
    <w:rsid w:val="00E07A61"/>
    <w:rsid w:val="00E7363C"/>
    <w:rsid w:val="00F231FB"/>
    <w:rsid w:val="00F40DDE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A14BD"/>
  <w15:chartTrackingRefBased/>
  <w15:docId w15:val="{3CF795AF-7782-C44D-BD05-BDA5F38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6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 How</dc:creator>
  <cp:keywords/>
  <dc:description/>
  <cp:lastModifiedBy>Javier J How</cp:lastModifiedBy>
  <cp:revision>1</cp:revision>
  <dcterms:created xsi:type="dcterms:W3CDTF">2021-10-29T02:21:00Z</dcterms:created>
  <dcterms:modified xsi:type="dcterms:W3CDTF">2021-10-29T02:22:00Z</dcterms:modified>
</cp:coreProperties>
</file>