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0125" w14:textId="47B99DCC" w:rsidR="00773EF8" w:rsidRPr="003D1F1A" w:rsidRDefault="00D05772" w:rsidP="002B78C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3D1F1A">
        <w:rPr>
          <w:rFonts w:ascii="Times New Roman" w:hAnsi="Times New Roman" w:cs="Times New Roman"/>
          <w:sz w:val="24"/>
          <w:szCs w:val="24"/>
        </w:rPr>
        <w:t xml:space="preserve">S1 </w:t>
      </w:r>
      <w:r w:rsidR="00773EF8" w:rsidRPr="003D1F1A">
        <w:rPr>
          <w:rFonts w:ascii="Times New Roman" w:hAnsi="Times New Roman" w:cs="Times New Roman"/>
          <w:sz w:val="24"/>
          <w:szCs w:val="24"/>
        </w:rPr>
        <w:t xml:space="preserve">Table. </w:t>
      </w:r>
      <w:r w:rsidR="00CE2E45" w:rsidRPr="003D1F1A">
        <w:rPr>
          <w:rFonts w:ascii="Times New Roman" w:hAnsi="Times New Roman" w:cs="Times New Roman"/>
          <w:sz w:val="24"/>
          <w:szCs w:val="24"/>
        </w:rPr>
        <w:t>I</w:t>
      </w:r>
      <w:r w:rsidR="00773EF8" w:rsidRPr="003D1F1A">
        <w:rPr>
          <w:rFonts w:ascii="Times New Roman" w:hAnsi="Times New Roman" w:cs="Times New Roman"/>
          <w:sz w:val="24"/>
          <w:szCs w:val="24"/>
        </w:rPr>
        <w:t xml:space="preserve">nstitutions </w:t>
      </w:r>
      <w:r w:rsidR="003D1F1A" w:rsidRPr="003D1F1A">
        <w:rPr>
          <w:rFonts w:ascii="Times New Roman" w:hAnsi="Times New Roman" w:cs="Times New Roman"/>
          <w:sz w:val="24"/>
          <w:szCs w:val="24"/>
        </w:rPr>
        <w:t>that conduct</w:t>
      </w:r>
      <w:r w:rsidR="00773EF8" w:rsidRPr="003D1F1A">
        <w:rPr>
          <w:rFonts w:ascii="Times New Roman" w:hAnsi="Times New Roman" w:cs="Times New Roman"/>
          <w:sz w:val="24"/>
          <w:szCs w:val="24"/>
        </w:rPr>
        <w:t xml:space="preserve"> bioinformatics-related research in Ghana.</w:t>
      </w:r>
    </w:p>
    <w:p w14:paraId="09B1ED8F" w14:textId="5CBD8040" w:rsidR="002C685A" w:rsidRPr="00010A60" w:rsidRDefault="001703B9" w:rsidP="002B78C9">
      <w:pPr>
        <w:rPr>
          <w:rFonts w:ascii="Times New Roman" w:hAnsi="Times New Roman" w:cs="Times New Roman"/>
        </w:rPr>
      </w:pPr>
      <w:r w:rsidRPr="00396797">
        <w:rPr>
          <w:rFonts w:ascii="Times New Roman" w:hAnsi="Times New Roman" w:cs="Times New Roman"/>
        </w:rPr>
        <w:t>This was generated based on research articles published between the periods of 20</w:t>
      </w:r>
      <w:r w:rsidR="00A3449A">
        <w:rPr>
          <w:rFonts w:ascii="Times New Roman" w:hAnsi="Times New Roman" w:cs="Times New Roman"/>
        </w:rPr>
        <w:t>04 and 2014</w:t>
      </w:r>
      <w:r w:rsidRPr="00396797">
        <w:rPr>
          <w:rFonts w:ascii="Times New Roman" w:hAnsi="Times New Roman" w:cs="Times New Roman"/>
        </w:rPr>
        <w:t xml:space="preserve"> and indexed in the PubMed, Web of Science and SCOPUS databases. The search terms </w:t>
      </w:r>
      <w:r w:rsidRPr="00396797">
        <w:rPr>
          <w:rFonts w:ascii="Times New Roman" w:hAnsi="Times New Roman" w:cs="Times New Roman"/>
          <w:lang w:eastAsia="en-GB"/>
        </w:rPr>
        <w:t>“</w:t>
      </w:r>
      <w:bookmarkStart w:id="0" w:name="_GoBack"/>
      <w:bookmarkEnd w:id="0"/>
      <w:r w:rsidRPr="00396797">
        <w:rPr>
          <w:rFonts w:ascii="Times New Roman" w:hAnsi="Times New Roman" w:cs="Times New Roman"/>
          <w:lang w:eastAsia="en-GB"/>
        </w:rPr>
        <w:t xml:space="preserve">next-generation sequencing Ghana”, </w:t>
      </w:r>
      <w:r w:rsidRPr="00396797">
        <w:rPr>
          <w:rFonts w:ascii="Times New Roman" w:hAnsi="Times New Roman" w:cs="Times New Roman"/>
        </w:rPr>
        <w:t>“computational biology Ghana”, “bioinformatics Ghana”, “genomic Ghana”, and “</w:t>
      </w:r>
      <w:r w:rsidRPr="00396797">
        <w:rPr>
          <w:rFonts w:ascii="Times New Roman" w:hAnsi="Times New Roman" w:cs="Times New Roman"/>
          <w:i/>
        </w:rPr>
        <w:t>in silico</w:t>
      </w:r>
      <w:r w:rsidRPr="00396797">
        <w:rPr>
          <w:rFonts w:ascii="Times New Roman" w:hAnsi="Times New Roman" w:cs="Times New Roman"/>
        </w:rPr>
        <w:t xml:space="preserve"> Ghana” were used to obtain indexed publications from the databases</w:t>
      </w:r>
      <w:r w:rsidR="00927ADF" w:rsidRPr="00396797">
        <w:rPr>
          <w:rFonts w:ascii="Times New Roman" w:hAnsi="Times New Roman" w:cs="Times New Roman"/>
        </w:rPr>
        <w:t xml:space="preserve"> (refer to the main text for </w:t>
      </w:r>
      <w:r w:rsidR="00464601">
        <w:rPr>
          <w:rFonts w:ascii="Times New Roman" w:hAnsi="Times New Roman" w:cs="Times New Roman"/>
        </w:rPr>
        <w:t xml:space="preserve">article </w:t>
      </w:r>
      <w:r w:rsidR="00C8214C">
        <w:rPr>
          <w:rFonts w:ascii="Times New Roman" w:hAnsi="Times New Roman" w:cs="Times New Roman"/>
        </w:rPr>
        <w:t>inclusion</w:t>
      </w:r>
      <w:r w:rsidR="00927ADF" w:rsidRPr="00396797">
        <w:rPr>
          <w:rFonts w:ascii="Times New Roman" w:hAnsi="Times New Roman" w:cs="Times New Roman"/>
        </w:rPr>
        <w:t xml:space="preserve"> conditions)</w:t>
      </w:r>
      <w:r w:rsidRPr="00396797">
        <w:rPr>
          <w:rFonts w:ascii="Times New Roman" w:hAnsi="Times New Roman" w:cs="Times New Roman"/>
        </w:rPr>
        <w:t xml:space="preserve">. </w:t>
      </w:r>
    </w:p>
    <w:p w14:paraId="18C55C0E" w14:textId="77777777" w:rsidR="005436F0" w:rsidRDefault="005436F0" w:rsidP="002B78C9">
      <w:pPr>
        <w:rPr>
          <w:rFonts w:ascii="Times New Roman" w:hAnsi="Times New Roman" w:cs="Times New Roman"/>
          <w:lang w:val="de-D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49"/>
        <w:gridCol w:w="5629"/>
        <w:gridCol w:w="4185"/>
      </w:tblGrid>
      <w:tr w:rsidR="00F64F31" w14:paraId="69C2493D" w14:textId="77777777" w:rsidTr="00867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F458FDC" w14:textId="3581FE42" w:rsidR="00F64F31" w:rsidRDefault="002D1356" w:rsidP="002B78C9">
            <w:pPr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Institution (website</w:t>
            </w:r>
            <w:r w:rsidR="00135C92">
              <w:rPr>
                <w:rFonts w:ascii="Times New Roman" w:hAnsi="Times New Roman" w:cs="Times New Roman"/>
                <w:vertAlign w:val="superscript"/>
                <w:lang w:eastAsia="en-GB"/>
              </w:rPr>
              <w:t>a</w:t>
            </w:r>
            <w:r w:rsidRPr="00396797"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  <w:tc>
          <w:tcPr>
            <w:tcW w:w="5629" w:type="dxa"/>
          </w:tcPr>
          <w:p w14:paraId="7AACA0F1" w14:textId="3ECD0C8C" w:rsidR="00F64F31" w:rsidRDefault="002234CF" w:rsidP="002B7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Bioinformatics-related research focus</w:t>
            </w:r>
            <w:r w:rsidR="006B0F3B">
              <w:rPr>
                <w:rFonts w:ascii="Times New Roman" w:hAnsi="Times New Roman" w:cs="Times New Roman"/>
                <w:vertAlign w:val="superscript"/>
                <w:lang w:eastAsia="en-GB"/>
              </w:rPr>
              <w:t>c</w:t>
            </w:r>
          </w:p>
        </w:tc>
        <w:tc>
          <w:tcPr>
            <w:tcW w:w="4185" w:type="dxa"/>
          </w:tcPr>
          <w:p w14:paraId="4BA73C54" w14:textId="1CDF2AD8" w:rsidR="00F64F31" w:rsidRDefault="008E52FC" w:rsidP="002B7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Bioinformatics-related publications</w:t>
            </w:r>
            <w:r w:rsidR="00EE4767" w:rsidRPr="00EE4767">
              <w:rPr>
                <w:rFonts w:ascii="Times New Roman" w:hAnsi="Times New Roman" w:cs="Times New Roman"/>
                <w:vertAlign w:val="superscript"/>
                <w:lang w:eastAsia="en-GB"/>
              </w:rPr>
              <w:t>d</w:t>
            </w:r>
          </w:p>
        </w:tc>
      </w:tr>
      <w:tr w:rsidR="00F64F31" w14:paraId="5320E575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D80AA7C" w14:textId="7DBD3614" w:rsidR="00F64F31" w:rsidRPr="004B33FB" w:rsidRDefault="004B33FB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4B33FB">
              <w:rPr>
                <w:rFonts w:ascii="Times New Roman" w:hAnsi="Times New Roman" w:cs="Times New Roman"/>
                <w:b w:val="0"/>
              </w:rPr>
              <w:t>Noguchi Memorial Institute for Medical Research (</w:t>
            </w:r>
            <w:hyperlink r:id="rId9" w:history="1">
              <w:r w:rsidRPr="004B33FB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http://www.noguchimedres.org</w:t>
              </w:r>
            </w:hyperlink>
            <w:r w:rsidRPr="004B33F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629" w:type="dxa"/>
          </w:tcPr>
          <w:p w14:paraId="2C194485" w14:textId="1ACE8BAB" w:rsidR="00F64F31" w:rsidRPr="004B33FB" w:rsidRDefault="006B1296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Tuberculosis – genotyping and environmental hosts; NTDs; genetic polymorphisms and resistance associated with malaria; genetic risks for glaucoma; characteristics of hepatitis B virus in Ghana</w:t>
            </w:r>
            <w:r w:rsidRPr="00CE2E45">
              <w:rPr>
                <w:rFonts w:ascii="Times New Roman" w:hAnsi="Times New Roman" w:cs="Times New Roman"/>
                <w:bCs/>
              </w:rPr>
              <w:t xml:space="preserve">; genetic resistance to </w:t>
            </w:r>
            <w:r w:rsidRPr="00CE2E45">
              <w:rPr>
                <w:rFonts w:ascii="Times New Roman" w:hAnsi="Times New Roman" w:cs="Times New Roman"/>
                <w:bCs/>
                <w:i/>
              </w:rPr>
              <w:t>Onchocerca volvulus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>
              <w:rPr>
                <w:rFonts w:ascii="Times New Roman" w:hAnsi="Times New Roman" w:cs="Times New Roman"/>
                <w:lang w:eastAsia="en-GB"/>
              </w:rPr>
              <w:t>identification of a human-bovine reassortment rotavirus strain in Ghana</w:t>
            </w:r>
          </w:p>
        </w:tc>
        <w:tc>
          <w:tcPr>
            <w:tcW w:w="4185" w:type="dxa"/>
          </w:tcPr>
          <w:p w14:paraId="60666440" w14:textId="12B58BA8" w:rsidR="00F64F31" w:rsidRPr="004B33FB" w:rsidRDefault="006B1296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Dennis et al., 2014;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Liu et al., 2013; Osei-Atweneboana et al., 2013; Adu et al., 2012; Soulama et al., 2011; Alam et al., 2011; Gyan et al., 2004; Hilty et al., 2006; Huy et al., 2006; Kaser et al., 2009; Qi et al., 2009; </w:t>
            </w:r>
            <w:r w:rsidRPr="00CE2E45">
              <w:rPr>
                <w:rFonts w:ascii="Times New Roman" w:hAnsi="Times New Roman" w:cs="Times New Roman"/>
              </w:rPr>
              <w:t>Röltgen et al., 2010</w:t>
            </w:r>
          </w:p>
        </w:tc>
      </w:tr>
      <w:tr w:rsidR="00F64F31" w14:paraId="332CE6E2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300F9D29" w14:textId="4AB74648" w:rsidR="00F64F31" w:rsidRPr="005F595A" w:rsidRDefault="005F595A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5F595A">
              <w:rPr>
                <w:rFonts w:ascii="Times New Roman" w:hAnsi="Times New Roman" w:cs="Times New Roman"/>
                <w:b w:val="0"/>
                <w:lang w:eastAsia="en-GB"/>
              </w:rPr>
              <w:t>Kintampo Health Research Centre (</w:t>
            </w:r>
            <w:hyperlink r:id="rId10" w:history="1">
              <w:r w:rsidRPr="005F595A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http://www.kintampo-hrc.org</w:t>
              </w:r>
            </w:hyperlink>
            <w:r w:rsidRPr="005F595A">
              <w:rPr>
                <w:rFonts w:ascii="Times New Roman" w:hAnsi="Times New Roman" w:cs="Times New Roman"/>
                <w:b w:val="0"/>
                <w:lang w:eastAsia="en-GB"/>
              </w:rPr>
              <w:t>)</w:t>
            </w:r>
          </w:p>
        </w:tc>
        <w:tc>
          <w:tcPr>
            <w:tcW w:w="5629" w:type="dxa"/>
          </w:tcPr>
          <w:p w14:paraId="620CF7B2" w14:textId="06AF8E60" w:rsidR="00F64F31" w:rsidRPr="004B33FB" w:rsidRDefault="006B1296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eastAsia="en-GB"/>
              </w:rPr>
              <w:t>Modelling malaria infections</w:t>
            </w:r>
          </w:p>
        </w:tc>
        <w:tc>
          <w:tcPr>
            <w:tcW w:w="4185" w:type="dxa"/>
          </w:tcPr>
          <w:p w14:paraId="268764A5" w14:textId="31BDE4AA" w:rsidR="00F64F31" w:rsidRPr="004B33FB" w:rsidRDefault="00D372C4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Sama et al., 2005</w:t>
            </w:r>
          </w:p>
        </w:tc>
      </w:tr>
      <w:tr w:rsidR="00F64F31" w14:paraId="46B4E88D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CA236E1" w14:textId="72868F5D" w:rsidR="00F64F31" w:rsidRPr="00EA1498" w:rsidRDefault="00EA1498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EA1498">
              <w:rPr>
                <w:rFonts w:ascii="Times New Roman" w:hAnsi="Times New Roman" w:cs="Times New Roman"/>
                <w:b w:val="0"/>
              </w:rPr>
              <w:t xml:space="preserve">Council for Scientific and Industrial Research (CSIR) – Water Research, </w:t>
            </w:r>
            <w:r w:rsidRPr="00EA1498">
              <w:rPr>
                <w:rFonts w:ascii="Times New Roman" w:eastAsia="Arial Unicode MS" w:hAnsi="Times New Roman" w:cs="Times New Roman"/>
                <w:b w:val="0"/>
              </w:rPr>
              <w:t>Animal Research, Plant Genetic Resources Research</w:t>
            </w:r>
            <w:r w:rsidRPr="00EA1498">
              <w:rPr>
                <w:rFonts w:ascii="Times New Roman" w:eastAsia="Arial Unicode MS" w:hAnsi="Times New Roman" w:cs="Times New Roman"/>
                <w:b w:val="0"/>
                <w:bCs w:val="0"/>
              </w:rPr>
              <w:t>,</w:t>
            </w:r>
            <w:r w:rsidRPr="00EA1498">
              <w:rPr>
                <w:rFonts w:ascii="Times New Roman" w:eastAsia="Arial Unicode MS" w:hAnsi="Times New Roman" w:cs="Times New Roman"/>
                <w:b w:val="0"/>
              </w:rPr>
              <w:t xml:space="preserve"> and Crops Research Institutes </w:t>
            </w:r>
            <w:r w:rsidRPr="00EA1498">
              <w:rPr>
                <w:rFonts w:ascii="Times New Roman" w:hAnsi="Times New Roman" w:cs="Times New Roman"/>
                <w:b w:val="0"/>
              </w:rPr>
              <w:t>(</w:t>
            </w:r>
            <w:hyperlink r:id="rId11" w:history="1">
              <w:r w:rsidRPr="00EA1498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http://www.csir-water.com</w:t>
              </w:r>
            </w:hyperlink>
            <w:r w:rsidRPr="00EA1498">
              <w:rPr>
                <w:rStyle w:val="Hyperlink"/>
                <w:rFonts w:ascii="Times New Roman" w:hAnsi="Times New Roman" w:cs="Times New Roman"/>
                <w:b w:val="0"/>
                <w:lang w:eastAsia="en-GB"/>
              </w:rPr>
              <w:t xml:space="preserve">; </w:t>
            </w:r>
            <w:hyperlink r:id="rId12" w:history="1">
              <w:r w:rsidRPr="00EA1498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http://www.csir-ari.org</w:t>
              </w:r>
            </w:hyperlink>
            <w:r w:rsidRPr="00EA1498">
              <w:rPr>
                <w:rStyle w:val="Hyperlink"/>
                <w:rFonts w:ascii="Times New Roman" w:hAnsi="Times New Roman" w:cs="Times New Roman"/>
                <w:b w:val="0"/>
                <w:lang w:eastAsia="en-GB"/>
              </w:rPr>
              <w:t>; http://www.cropsresearch.org</w:t>
            </w:r>
            <w:r w:rsidRPr="00EA149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629" w:type="dxa"/>
          </w:tcPr>
          <w:p w14:paraId="56203A37" w14:textId="309B7311" w:rsidR="00F64F31" w:rsidRPr="004B33FB" w:rsidRDefault="00D372C4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CE2E45">
              <w:rPr>
                <w:rFonts w:ascii="Times New Roman" w:hAnsi="Times New Roman" w:cs="Times New Roman"/>
                <w:bCs/>
              </w:rPr>
              <w:t xml:space="preserve">Genetic resistance to </w:t>
            </w:r>
            <w:r w:rsidRPr="00CE2E45">
              <w:rPr>
                <w:rFonts w:ascii="Times New Roman" w:hAnsi="Times New Roman" w:cs="Times New Roman"/>
                <w:bCs/>
                <w:i/>
              </w:rPr>
              <w:t>Onchocerca volvulus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 w:rsidRPr="006C0E1F">
              <w:rPr>
                <w:rFonts w:ascii="Times New Roman" w:hAnsi="Times New Roman" w:cs="Times New Roman"/>
                <w:bCs/>
              </w:rPr>
              <w:t>genomic sequencing of peste des petits ruminant virus</w:t>
            </w:r>
            <w:r>
              <w:rPr>
                <w:rFonts w:ascii="Times New Roman" w:hAnsi="Times New Roman" w:cs="Times New Roman"/>
                <w:bCs/>
              </w:rPr>
              <w:t xml:space="preserve">; diversity of cowpea accessions in Ghana; mapping </w:t>
            </w:r>
            <w:r w:rsidRPr="003361C2">
              <w:rPr>
                <w:rFonts w:ascii="Times New Roman" w:hAnsi="Times New Roman" w:cs="Times New Roman"/>
                <w:bCs/>
              </w:rPr>
              <w:t>maize streak virus distribution across Ghana</w:t>
            </w:r>
          </w:p>
        </w:tc>
        <w:tc>
          <w:tcPr>
            <w:tcW w:w="4185" w:type="dxa"/>
          </w:tcPr>
          <w:p w14:paraId="2D664013" w14:textId="334E40AC" w:rsidR="00F64F31" w:rsidRPr="004B33FB" w:rsidRDefault="00D372C4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Osei-Atweneboana et al., 2013</w:t>
            </w:r>
            <w:r>
              <w:rPr>
                <w:rFonts w:ascii="Times New Roman" w:hAnsi="Times New Roman" w:cs="Times New Roman"/>
                <w:lang w:eastAsia="en-GB"/>
              </w:rPr>
              <w:t>; Dundon et al., 2014; Egbadzor et al., 2014; Oppong et al., 2014</w:t>
            </w:r>
          </w:p>
        </w:tc>
      </w:tr>
      <w:tr w:rsidR="00F64F31" w14:paraId="290683A2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254A4649" w14:textId="0E75A0E7" w:rsidR="00F64F31" w:rsidRPr="00D740FB" w:rsidRDefault="00D740FB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D740FB">
              <w:rPr>
                <w:rFonts w:ascii="Times New Roman" w:hAnsi="Times New Roman" w:cs="Times New Roman"/>
                <w:b w:val="0"/>
              </w:rPr>
              <w:t>University for Development Studies (</w:t>
            </w:r>
            <w:hyperlink r:id="rId13" w:history="1">
              <w:r w:rsidRPr="00D740FB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http://www.uds.edu.gh</w:t>
              </w:r>
            </w:hyperlink>
            <w:r w:rsidRPr="00D740F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629" w:type="dxa"/>
          </w:tcPr>
          <w:p w14:paraId="2D7728ED" w14:textId="4386078E" w:rsidR="00F64F31" w:rsidRPr="004B33FB" w:rsidRDefault="00AC4AA6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Allelic polymorphisms associated with malaria; pro-inflammatory host responses in adverse environments</w:t>
            </w:r>
          </w:p>
        </w:tc>
        <w:tc>
          <w:tcPr>
            <w:tcW w:w="4185" w:type="dxa"/>
          </w:tcPr>
          <w:p w14:paraId="4F69CDBC" w14:textId="198A7CD6" w:rsidR="00F64F31" w:rsidRPr="004B33FB" w:rsidRDefault="00AC4AA6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</w:rPr>
              <w:t>Cramer et al., 2004; Kuningas et al., 2009</w:t>
            </w:r>
          </w:p>
        </w:tc>
      </w:tr>
      <w:tr w:rsidR="00F64F31" w14:paraId="075E8949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79F4ABA0" w14:textId="408EAB16" w:rsidR="00F64F31" w:rsidRPr="00C82198" w:rsidRDefault="00C82198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C82198">
              <w:rPr>
                <w:rFonts w:ascii="Times New Roman" w:hAnsi="Times New Roman" w:cs="Times New Roman"/>
                <w:b w:val="0"/>
                <w:lang w:eastAsia="en-GB"/>
              </w:rPr>
              <w:t>University of Ghana, and Korle Bu Teaching Hospital</w:t>
            </w:r>
            <w:r w:rsidRPr="00C82198">
              <w:rPr>
                <w:rFonts w:ascii="Times New Roman" w:hAnsi="Times New Roman" w:cs="Times New Roman"/>
                <w:b w:val="0"/>
                <w:vertAlign w:val="superscript"/>
                <w:lang w:eastAsia="en-GB"/>
              </w:rPr>
              <w:t xml:space="preserve">b </w:t>
            </w:r>
            <w:r w:rsidRPr="00C82198">
              <w:rPr>
                <w:rFonts w:ascii="Times New Roman" w:hAnsi="Times New Roman" w:cs="Times New Roman"/>
                <w:b w:val="0"/>
                <w:lang w:eastAsia="en-GB"/>
              </w:rPr>
              <w:t>(</w:t>
            </w:r>
            <w:hyperlink r:id="rId14" w:history="1">
              <w:r w:rsidRPr="00C82198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http://www.ug.edu.gh</w:t>
              </w:r>
            </w:hyperlink>
            <w:r w:rsidRPr="00C82198">
              <w:rPr>
                <w:rFonts w:ascii="Times New Roman" w:hAnsi="Times New Roman" w:cs="Times New Roman"/>
                <w:b w:val="0"/>
                <w:lang w:eastAsia="en-GB"/>
              </w:rPr>
              <w:t xml:space="preserve">; </w:t>
            </w:r>
            <w:hyperlink r:id="rId15" w:history="1">
              <w:r w:rsidRPr="00C82198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http://kbth.gov.gh</w:t>
              </w:r>
            </w:hyperlink>
            <w:r w:rsidRPr="00C82198">
              <w:rPr>
                <w:rFonts w:ascii="Times New Roman" w:hAnsi="Times New Roman" w:cs="Times New Roman"/>
                <w:b w:val="0"/>
                <w:lang w:eastAsia="en-GB"/>
              </w:rPr>
              <w:t>)</w:t>
            </w:r>
          </w:p>
        </w:tc>
        <w:tc>
          <w:tcPr>
            <w:tcW w:w="5629" w:type="dxa"/>
          </w:tcPr>
          <w:p w14:paraId="3A6907CB" w14:textId="3ADF218C" w:rsidR="00F64F31" w:rsidRPr="004B33FB" w:rsidRDefault="00392264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eastAsia="en-GB"/>
              </w:rPr>
              <w:t>Genome-wide studies of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eastAsia="en-GB"/>
              </w:rPr>
              <w:t xml:space="preserve">susceptibilities to prostate cancer; genetic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risk factors for glaucoma; genomic sequencing of viruses that cause </w:t>
            </w:r>
            <w:r w:rsidRPr="00396797">
              <w:rPr>
                <w:rFonts w:ascii="Times New Roman" w:eastAsia="Times New Roman" w:hAnsi="Times New Roman" w:cs="Times New Roman"/>
                <w:bCs/>
              </w:rPr>
              <w:t>cassava mosaic disease;</w:t>
            </w:r>
            <w:r w:rsidRPr="00396797">
              <w:rPr>
                <w:rFonts w:ascii="Times New Roman" w:hAnsi="Times New Roman" w:cs="Times New Roman"/>
              </w:rPr>
              <w:t xml:space="preserve"> transmission </w:t>
            </w:r>
            <w:r>
              <w:rPr>
                <w:rFonts w:ascii="Times New Roman" w:hAnsi="Times New Roman" w:cs="Times New Roman"/>
              </w:rPr>
              <w:t xml:space="preserve">of cacao pollen shoot viruses; </w:t>
            </w:r>
            <w:r w:rsidRPr="00396797">
              <w:rPr>
                <w:rFonts w:ascii="Times New Roman" w:hAnsi="Times New Roman" w:cs="Times New Roman"/>
              </w:rPr>
              <w:lastRenderedPageBreak/>
              <w:t xml:space="preserve">polymorphisms associated with ahaptoglobinaemia; genetic structure of cocoyam accessions in Ghana; genetic susceptibility to diabetes mellitus; genetic predisposition to hypertension; genome-wide traits associated with obesity; genome-wide traits associated with intraocular pressure; genome-wide investigation of renal function phenotypes; polymorphisms in HIV-1 strains; genomic variants among Ghanaians; </w:t>
            </w:r>
            <w:r w:rsidRPr="00CE2E45">
              <w:rPr>
                <w:rFonts w:ascii="Times New Roman" w:eastAsia="MS Mincho" w:hAnsi="Times New Roman" w:cs="Times New Roman"/>
              </w:rPr>
              <w:t>genetic diversity of village chickens across Ghana</w:t>
            </w:r>
            <w:r>
              <w:rPr>
                <w:rFonts w:ascii="Times New Roman" w:eastAsia="MS Mincho" w:hAnsi="Times New Roman" w:cs="Times New Roman"/>
              </w:rPr>
              <w:t xml:space="preserve">; </w:t>
            </w:r>
            <w:r w:rsidRPr="006C0E1F">
              <w:rPr>
                <w:rFonts w:ascii="Times New Roman" w:hAnsi="Times New Roman" w:cs="Times New Roman"/>
                <w:bCs/>
              </w:rPr>
              <w:t>genomic sequencing of peste des petits ruminant virus</w:t>
            </w:r>
            <w:r>
              <w:rPr>
                <w:rFonts w:ascii="Times New Roman" w:hAnsi="Times New Roman" w:cs="Times New Roman"/>
                <w:bCs/>
              </w:rPr>
              <w:t xml:space="preserve">; diversity of cowpea accessions in Ghana; mapping </w:t>
            </w:r>
            <w:r w:rsidRPr="003361C2">
              <w:rPr>
                <w:rFonts w:ascii="Times New Roman" w:hAnsi="Times New Roman" w:cs="Times New Roman"/>
                <w:bCs/>
              </w:rPr>
              <w:t>maize streak virus distribution across Ghana</w:t>
            </w:r>
          </w:p>
        </w:tc>
        <w:tc>
          <w:tcPr>
            <w:tcW w:w="4185" w:type="dxa"/>
          </w:tcPr>
          <w:p w14:paraId="6A5CDB86" w14:textId="7086A66B" w:rsidR="00F64F31" w:rsidRPr="004B33FB" w:rsidRDefault="008954B9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Chung et al., 2014; Ali Amin et al., 2014;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Liu et al., 2013; Oteng-Frimpong et al., 2012; Muller and Sackey, 2005; Teye et al., 2004; Offei et al., 2004; </w:t>
            </w:r>
            <w:r w:rsidRPr="00396797">
              <w:rPr>
                <w:rFonts w:ascii="Times New Roman" w:hAnsi="Times New Roman" w:cs="Times New Roman"/>
                <w:lang w:eastAsia="en-GB"/>
              </w:rPr>
              <w:lastRenderedPageBreak/>
              <w:t>Rotimi et al., 2004; Williams et al., 2004; Adeyemo et al., 2005; Chen et al., 2005a,b; Rotimi et al., 2006; Chen et al., 2007a,b; Sagoe et al., 2007; Sagoe et al., 2009; Liu et al., 2008; Mita et al., 2009; Yen-Revollo et al., 2</w:t>
            </w:r>
            <w:r>
              <w:rPr>
                <w:rFonts w:ascii="Times New Roman" w:hAnsi="Times New Roman" w:cs="Times New Roman"/>
                <w:lang w:eastAsia="en-GB"/>
              </w:rPr>
              <w:t>009; Osei-Amponsah et al., 2010; Dundon et al., 2014; Egbadzor et al., 2014; Oppong et al., 2014</w:t>
            </w:r>
          </w:p>
        </w:tc>
      </w:tr>
      <w:tr w:rsidR="00F64F31" w14:paraId="24BD6037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0C574AF" w14:textId="220F7E66" w:rsidR="00F64F31" w:rsidRPr="00D827EE" w:rsidRDefault="00D827EE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D827EE">
              <w:rPr>
                <w:rFonts w:ascii="Times New Roman" w:hAnsi="Times New Roman" w:cs="Times New Roman"/>
                <w:b w:val="0"/>
                <w:lang w:val="de-DE"/>
              </w:rPr>
              <w:lastRenderedPageBreak/>
              <w:t xml:space="preserve">Biotechnology and Nuclear Agriculture Research Institute, </w:t>
            </w:r>
            <w:r w:rsidRPr="00D827EE">
              <w:rPr>
                <w:rFonts w:ascii="Times New Roman" w:eastAsia="Arial Unicode MS" w:hAnsi="Times New Roman" w:cs="Times New Roman"/>
                <w:b w:val="0"/>
              </w:rPr>
              <w:t>Ghana Atomic Energy Commission (BNARI-GAEC</w:t>
            </w:r>
            <w:r w:rsidRPr="00D827EE">
              <w:rPr>
                <w:b w:val="0"/>
              </w:rPr>
              <w:t xml:space="preserve">; </w:t>
            </w:r>
            <w:hyperlink r:id="rId16" w:history="1">
              <w:r w:rsidRPr="00D827EE">
                <w:rPr>
                  <w:rStyle w:val="Hyperlink"/>
                  <w:rFonts w:ascii="Times New Roman" w:hAnsi="Times New Roman" w:cs="Times New Roman"/>
                  <w:b w:val="0"/>
                </w:rPr>
                <w:t>http://bnari.gaecgh.org</w:t>
              </w:r>
            </w:hyperlink>
            <w:r w:rsidRPr="00D827EE">
              <w:rPr>
                <w:rFonts w:ascii="Times New Roman" w:eastAsia="Arial Unicode MS" w:hAnsi="Times New Roman" w:cs="Times New Roman"/>
                <w:b w:val="0"/>
              </w:rPr>
              <w:t>)</w:t>
            </w:r>
          </w:p>
        </w:tc>
        <w:tc>
          <w:tcPr>
            <w:tcW w:w="5629" w:type="dxa"/>
          </w:tcPr>
          <w:p w14:paraId="421A3C22" w14:textId="5CC2CF81" w:rsidR="00F64F31" w:rsidRPr="004B33FB" w:rsidRDefault="008954B9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Genetic basis of insecticide resistance in mosquitoes</w:t>
            </w:r>
            <w:r>
              <w:rPr>
                <w:rFonts w:ascii="Times New Roman" w:hAnsi="Times New Roman" w:cs="Times New Roman"/>
                <w:lang w:eastAsia="en-GB"/>
              </w:rPr>
              <w:t xml:space="preserve">; </w:t>
            </w:r>
            <w:r>
              <w:rPr>
                <w:rFonts w:ascii="Times New Roman" w:hAnsi="Times New Roman" w:cs="Times New Roman"/>
                <w:lang w:val="de-DE"/>
              </w:rPr>
              <w:t xml:space="preserve">evolution of </w:t>
            </w:r>
            <w:r w:rsidRPr="00C4411C">
              <w:rPr>
                <w:rFonts w:ascii="Times New Roman" w:hAnsi="Times New Roman" w:cs="Times New Roman"/>
                <w:i/>
                <w:lang w:val="de-DE"/>
              </w:rPr>
              <w:t>Anopheles gambiae</w:t>
            </w:r>
            <w:r>
              <w:rPr>
                <w:rFonts w:ascii="Times New Roman" w:hAnsi="Times New Roman" w:cs="Times New Roman"/>
                <w:lang w:val="de-DE"/>
              </w:rPr>
              <w:t xml:space="preserve"> species</w:t>
            </w:r>
          </w:p>
        </w:tc>
        <w:tc>
          <w:tcPr>
            <w:tcW w:w="4185" w:type="dxa"/>
          </w:tcPr>
          <w:p w14:paraId="0381C709" w14:textId="73EF7245" w:rsidR="00F64F31" w:rsidRPr="004B33FB" w:rsidRDefault="002C323C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Lynd et al., 2010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de-DE"/>
              </w:rPr>
              <w:t>Clarkson et al., 2014</w:t>
            </w:r>
          </w:p>
        </w:tc>
      </w:tr>
      <w:tr w:rsidR="00F64F31" w14:paraId="7995DB53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020DD73" w14:textId="2462CD05" w:rsidR="00F64F31" w:rsidRPr="007C61DD" w:rsidRDefault="007C61DD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7C61DD">
              <w:rPr>
                <w:rFonts w:ascii="Times New Roman" w:hAnsi="Times New Roman" w:cs="Times New Roman"/>
                <w:b w:val="0"/>
              </w:rPr>
              <w:t>Navrongo Health Research Centre (</w:t>
            </w:r>
            <w:hyperlink r:id="rId17" w:history="1">
              <w:r w:rsidRPr="007C61DD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http://navrongo-hrc.org</w:t>
              </w:r>
            </w:hyperlink>
            <w:r w:rsidRPr="007C61DD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629" w:type="dxa"/>
          </w:tcPr>
          <w:p w14:paraId="57DC327C" w14:textId="72AC0A87" w:rsidR="00F64F31" w:rsidRPr="004B33FB" w:rsidRDefault="00027DEB" w:rsidP="00027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</w:rPr>
              <w:t>Genetic polymorphisms associated with severe malaria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de-DE"/>
              </w:rPr>
              <w:t>epidemiology of Neisseria meningitidis infections in Africa</w:t>
            </w:r>
          </w:p>
        </w:tc>
        <w:tc>
          <w:tcPr>
            <w:tcW w:w="4185" w:type="dxa"/>
          </w:tcPr>
          <w:p w14:paraId="3589913F" w14:textId="16E934FA" w:rsidR="00F64F31" w:rsidRPr="004B33FB" w:rsidRDefault="00F929FD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</w:rPr>
              <w:t>Auburn et al., 2008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de-DE"/>
              </w:rPr>
              <w:t>Lamelas et al., 2014</w:t>
            </w:r>
          </w:p>
        </w:tc>
      </w:tr>
      <w:tr w:rsidR="00F64F31" w14:paraId="69E126C9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CD6F498" w14:textId="1CDB9E75" w:rsidR="00F64F31" w:rsidRPr="00D108EB" w:rsidRDefault="003C4B2A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>Kwame Nkrumah University of Science and Technology, and Komfo Anokye Teaching Hospital</w:t>
            </w:r>
            <w:r w:rsidRPr="00D108EB">
              <w:rPr>
                <w:rFonts w:ascii="Times New Roman" w:hAnsi="Times New Roman" w:cs="Times New Roman"/>
                <w:b w:val="0"/>
                <w:vertAlign w:val="superscript"/>
                <w:lang w:eastAsia="en-GB"/>
              </w:rPr>
              <w:t xml:space="preserve">b </w:t>
            </w:r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>(</w:t>
            </w:r>
            <w:hyperlink r:id="rId18" w:history="1">
              <w:r w:rsidRPr="00D108EB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http://www.knust.edu.gh</w:t>
              </w:r>
            </w:hyperlink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 xml:space="preserve">; </w:t>
            </w:r>
            <w:hyperlink r:id="rId19" w:history="1">
              <w:r w:rsidRPr="00D108EB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http://www.kathhsp.org</w:t>
              </w:r>
            </w:hyperlink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>)</w:t>
            </w:r>
          </w:p>
        </w:tc>
        <w:tc>
          <w:tcPr>
            <w:tcW w:w="5629" w:type="dxa"/>
          </w:tcPr>
          <w:p w14:paraId="7D7226DC" w14:textId="17B3FA7A" w:rsidR="00F64F31" w:rsidRPr="004B33FB" w:rsidRDefault="00F16EC5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 xml:space="preserve">Genetic susceptibility to diabetes mellitus; Molecular epidemiology of HIV/AIDS and hepatitits B infections; genetic susceptibility to, and polymorphisms associated with, tuberculosis; genetic protection from tuberculosis; </w:t>
            </w:r>
            <w:r w:rsidRPr="00396797">
              <w:rPr>
                <w:rFonts w:ascii="Times New Roman" w:hAnsi="Times New Roman" w:cs="Times New Roman"/>
              </w:rPr>
              <w:t>genetic resistance to malaria;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396797">
              <w:rPr>
                <w:rFonts w:ascii="Times New Roman" w:hAnsi="Times New Roman" w:cs="Times New Roman"/>
              </w:rPr>
              <w:t xml:space="preserve">iversity of mitochondrial DNA in Ghanaian populations;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genetic polymorphisms associated with malaria; genome-wide traits associated with obesity; genome-wide traits associated with intraocular pressure; </w:t>
            </w:r>
            <w:r w:rsidRPr="00396797">
              <w:rPr>
                <w:rFonts w:ascii="Times New Roman" w:hAnsi="Times New Roman" w:cs="Times New Roman"/>
                <w:bCs/>
              </w:rPr>
              <w:t xml:space="preserve">mother-to-child transmission of hepatitis B infections; </w:t>
            </w:r>
            <w:r w:rsidRPr="00396797">
              <w:rPr>
                <w:rFonts w:ascii="Times New Roman" w:hAnsi="Times New Roman" w:cs="Times New Roman"/>
              </w:rPr>
              <w:t>genome-wide investigation of renal function phenotypes</w:t>
            </w:r>
          </w:p>
        </w:tc>
        <w:tc>
          <w:tcPr>
            <w:tcW w:w="4185" w:type="dxa"/>
          </w:tcPr>
          <w:p w14:paraId="1F49B63E" w14:textId="03B74F8D" w:rsidR="00F64F31" w:rsidRPr="004B33FB" w:rsidRDefault="00F16EC5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 xml:space="preserve">Adu et al., 2013; Thye et al., 2012; Thye et al., 2009; Timmann et al., 2012; Fendt et al., 2012; Schuldt et al., 2011; </w:t>
            </w:r>
            <w:r w:rsidRPr="00396797">
              <w:rPr>
                <w:rFonts w:ascii="Times New Roman" w:hAnsi="Times New Roman" w:cs="Times New Roman"/>
                <w:lang w:val="de-DE" w:eastAsia="en-GB"/>
              </w:rPr>
              <w:t xml:space="preserve">Intemann et al., 2011; </w:t>
            </w:r>
            <w:r w:rsidRPr="00396797">
              <w:rPr>
                <w:rFonts w:ascii="Times New Roman" w:eastAsia="Times New Roman" w:hAnsi="Times New Roman" w:cs="Times New Roman"/>
              </w:rPr>
              <w:t xml:space="preserve">Fischetti et al., 2004;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Rotimi et al., 2004; Adeyemo et al., 2005; Chen et al., 2005a,b; Rotimi et al., 2006; Candotti et al., 2007; Chen et al., 2007a,b; Timmann et al., 2007; Auburn et al., 2008; Zahn et al., 2008; Intemann et al, 2009; Thye et al., 2010    </w:t>
            </w:r>
          </w:p>
        </w:tc>
      </w:tr>
      <w:tr w:rsidR="00F64F31" w14:paraId="407D95B4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5DDC2FB4" w14:textId="2471532B" w:rsidR="00F64F31" w:rsidRPr="00D108EB" w:rsidRDefault="003C4B2A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>Ghana Health Service (</w:t>
            </w:r>
            <w:hyperlink r:id="rId20" w:history="1">
              <w:r w:rsidRPr="00D108EB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http://www.ghanahealthservice.org</w:t>
              </w:r>
            </w:hyperlink>
            <w:r w:rsidRPr="00D108EB">
              <w:rPr>
                <w:rFonts w:ascii="Times New Roman" w:hAnsi="Times New Roman" w:cs="Times New Roman"/>
                <w:b w:val="0"/>
                <w:lang w:eastAsia="en-GB"/>
              </w:rPr>
              <w:t>)</w:t>
            </w:r>
          </w:p>
        </w:tc>
        <w:tc>
          <w:tcPr>
            <w:tcW w:w="5629" w:type="dxa"/>
          </w:tcPr>
          <w:p w14:paraId="631EED6C" w14:textId="2A71FB4F" w:rsidR="00F64F31" w:rsidRPr="004B33FB" w:rsidRDefault="008C2C47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Genetic diversities associated with tuberculosis; genetic protection from tuberculosis</w:t>
            </w:r>
          </w:p>
        </w:tc>
        <w:tc>
          <w:tcPr>
            <w:tcW w:w="4185" w:type="dxa"/>
          </w:tcPr>
          <w:p w14:paraId="34872AB1" w14:textId="0F0B09F5" w:rsidR="00F64F31" w:rsidRPr="004B33FB" w:rsidRDefault="00962E2A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 xml:space="preserve">Hilty et al., 2006; Auburn et al., 2008; Intemann et al, 2009; </w:t>
            </w:r>
            <w:r w:rsidRPr="00CE2E45">
              <w:rPr>
                <w:rFonts w:ascii="Times New Roman" w:hAnsi="Times New Roman" w:cs="Times New Roman"/>
              </w:rPr>
              <w:t>Röltgen et al., 2010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; Thye et al., 2010  </w:t>
            </w:r>
          </w:p>
        </w:tc>
      </w:tr>
      <w:tr w:rsidR="00F64F31" w14:paraId="0163DF05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3D5682D6" w14:textId="33DBEDF4" w:rsidR="00F64F31" w:rsidRPr="00D108EB" w:rsidRDefault="00D108EB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D108EB">
              <w:rPr>
                <w:rFonts w:ascii="Times New Roman" w:eastAsia="Arial Unicode MS" w:hAnsi="Times New Roman" w:cs="Times New Roman"/>
                <w:b w:val="0"/>
              </w:rPr>
              <w:t>Technoserve - Ghana, Accra</w:t>
            </w:r>
          </w:p>
        </w:tc>
        <w:tc>
          <w:tcPr>
            <w:tcW w:w="5629" w:type="dxa"/>
          </w:tcPr>
          <w:p w14:paraId="3AE61DF0" w14:textId="6404842C" w:rsidR="00F64F31" w:rsidRPr="004B33FB" w:rsidRDefault="00436908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bCs/>
              </w:rPr>
              <w:t>Genetic diversity of the shea tree</w:t>
            </w:r>
          </w:p>
        </w:tc>
        <w:tc>
          <w:tcPr>
            <w:tcW w:w="4185" w:type="dxa"/>
          </w:tcPr>
          <w:p w14:paraId="291763FE" w14:textId="008797F5" w:rsidR="00F64F31" w:rsidRPr="004B33FB" w:rsidRDefault="00436908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Fontaine et al., 2004</w:t>
            </w:r>
          </w:p>
        </w:tc>
      </w:tr>
      <w:tr w:rsidR="00F64F31" w14:paraId="2751E7EA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24B7C000" w14:textId="46D1A856" w:rsidR="00F64F31" w:rsidRPr="006A77FC" w:rsidRDefault="0026347D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6A77FC">
              <w:rPr>
                <w:rFonts w:ascii="Times New Roman" w:hAnsi="Times New Roman" w:cs="Times New Roman"/>
                <w:b w:val="0"/>
                <w:lang w:eastAsia="en-GB"/>
              </w:rPr>
              <w:t>Kumasi Centre for Collaborative Research in Tropical Medicine (</w:t>
            </w:r>
            <w:hyperlink r:id="rId21" w:history="1">
              <w:r w:rsidRPr="006A77FC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http://kccr-ghana.org</w:t>
              </w:r>
            </w:hyperlink>
            <w:r w:rsidRPr="006A77FC">
              <w:rPr>
                <w:rFonts w:ascii="Times New Roman" w:hAnsi="Times New Roman" w:cs="Times New Roman"/>
                <w:b w:val="0"/>
                <w:lang w:eastAsia="en-GB"/>
              </w:rPr>
              <w:t>)</w:t>
            </w:r>
          </w:p>
        </w:tc>
        <w:tc>
          <w:tcPr>
            <w:tcW w:w="5629" w:type="dxa"/>
          </w:tcPr>
          <w:p w14:paraId="384D74AD" w14:textId="70728039" w:rsidR="00F64F31" w:rsidRPr="004B33FB" w:rsidRDefault="00F63A73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eastAsia="en-GB"/>
              </w:rPr>
              <w:t>Betacoronaviruses-related viruses in bats; genetic suscept</w:t>
            </w:r>
            <w:r>
              <w:rPr>
                <w:rFonts w:ascii="Times New Roman" w:hAnsi="Times New Roman" w:cs="Times New Roman"/>
                <w:lang w:eastAsia="en-GB"/>
              </w:rPr>
              <w:t xml:space="preserve">ibility to, and protection from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tuberculosis; polymorphisms associated with tuberculosis; </w:t>
            </w:r>
            <w:r w:rsidRPr="00396797">
              <w:rPr>
                <w:rFonts w:ascii="Times New Roman" w:hAnsi="Times New Roman" w:cs="Times New Roman"/>
              </w:rPr>
              <w:t xml:space="preserve">genetic resistance to malaria; diversity of mitochondrial DNA in Ghanaian populations; genetic resistance to </w:t>
            </w:r>
            <w:r w:rsidRPr="00396797">
              <w:rPr>
                <w:rFonts w:ascii="Times New Roman" w:hAnsi="Times New Roman" w:cs="Times New Roman"/>
                <w:i/>
              </w:rPr>
              <w:t>Onchocerca volvulus</w:t>
            </w:r>
          </w:p>
        </w:tc>
        <w:tc>
          <w:tcPr>
            <w:tcW w:w="4185" w:type="dxa"/>
          </w:tcPr>
          <w:p w14:paraId="0E81DEED" w14:textId="1D84741D" w:rsidR="00F64F31" w:rsidRPr="004B33FB" w:rsidRDefault="00F63A73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396797">
              <w:rPr>
                <w:rFonts w:ascii="Times New Roman" w:hAnsi="Times New Roman" w:cs="Times New Roman"/>
                <w:lang w:val="de-DE" w:eastAsia="en-GB"/>
              </w:rPr>
              <w:t xml:space="preserve">Intemann et al., 2011; Thye et al., 2012; </w:t>
            </w:r>
            <w:r w:rsidRPr="00396797">
              <w:rPr>
                <w:rFonts w:ascii="Times New Roman" w:hAnsi="Times New Roman" w:cs="Times New Roman"/>
                <w:lang w:eastAsia="en-GB"/>
              </w:rPr>
              <w:t xml:space="preserve">Timmann et al., 2012; Thye et al., 2009; Fendt et al., 2012; Annan et al, 2013; Timmann et al., 2007; Auburn et al., 2008;  Timmann et al., 2008; Intemann et al, 2009; Thye et al., 2010    </w:t>
            </w:r>
          </w:p>
        </w:tc>
      </w:tr>
      <w:tr w:rsidR="00F64F31" w14:paraId="21FAFA52" w14:textId="77777777" w:rsidTr="0086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0E471A3" w14:textId="51689DC7" w:rsidR="00F64F31" w:rsidRPr="006A77FC" w:rsidRDefault="00CF5809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6A77FC">
              <w:rPr>
                <w:rFonts w:ascii="Times New Roman" w:hAnsi="Times New Roman" w:cs="Times New Roman"/>
                <w:b w:val="0"/>
                <w:lang w:val="de-DE"/>
              </w:rPr>
              <w:t>University of Cape Coast (</w:t>
            </w:r>
            <w:hyperlink r:id="rId22" w:history="1">
              <w:r w:rsidR="006A77FC" w:rsidRPr="006A77FC">
                <w:rPr>
                  <w:rStyle w:val="Hyperlink"/>
                  <w:rFonts w:ascii="Times New Roman" w:hAnsi="Times New Roman" w:cs="Times New Roman"/>
                  <w:b w:val="0"/>
                  <w:lang w:eastAsia="en-GB"/>
                </w:rPr>
                <w:t>http://www.ucc.edu.gh</w:t>
              </w:r>
            </w:hyperlink>
            <w:r w:rsidRPr="006A77FC">
              <w:rPr>
                <w:rFonts w:ascii="Times New Roman" w:hAnsi="Times New Roman" w:cs="Times New Roman"/>
                <w:b w:val="0"/>
                <w:lang w:val="de-DE"/>
              </w:rPr>
              <w:t>)</w:t>
            </w:r>
          </w:p>
        </w:tc>
        <w:tc>
          <w:tcPr>
            <w:tcW w:w="5629" w:type="dxa"/>
          </w:tcPr>
          <w:p w14:paraId="56E81B2F" w14:textId="5A9C5A24" w:rsidR="00F64F31" w:rsidRPr="004B33FB" w:rsidRDefault="00BF56F8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Evolution of </w:t>
            </w:r>
            <w:r w:rsidRPr="00C4411C">
              <w:rPr>
                <w:rFonts w:ascii="Times New Roman" w:hAnsi="Times New Roman" w:cs="Times New Roman"/>
                <w:i/>
                <w:lang w:val="de-DE"/>
              </w:rPr>
              <w:t>Anopheles gambiae</w:t>
            </w:r>
            <w:r>
              <w:rPr>
                <w:rFonts w:ascii="Times New Roman" w:hAnsi="Times New Roman" w:cs="Times New Roman"/>
                <w:lang w:val="de-DE"/>
              </w:rPr>
              <w:t xml:space="preserve"> species  </w:t>
            </w:r>
          </w:p>
        </w:tc>
        <w:tc>
          <w:tcPr>
            <w:tcW w:w="4185" w:type="dxa"/>
          </w:tcPr>
          <w:p w14:paraId="2167B0EB" w14:textId="1B8B338E" w:rsidR="00F64F31" w:rsidRPr="004B33FB" w:rsidRDefault="00E44500" w:rsidP="002B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Clarkson et al., 2014</w:t>
            </w:r>
          </w:p>
        </w:tc>
      </w:tr>
      <w:tr w:rsidR="00F64F31" w14:paraId="4E8B35CD" w14:textId="77777777" w:rsidTr="0086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4BAF9FD6" w14:textId="2D218B3B" w:rsidR="00F64F31" w:rsidRPr="002613BF" w:rsidRDefault="00B213DC" w:rsidP="002B78C9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2613BF">
              <w:rPr>
                <w:rFonts w:ascii="Times New Roman" w:hAnsi="Times New Roman" w:cs="Times New Roman"/>
                <w:b w:val="0"/>
                <w:lang w:eastAsia="en-GB"/>
              </w:rPr>
              <w:t>Cocoa Research Institute of Ghana (CRIG)</w:t>
            </w:r>
          </w:p>
        </w:tc>
        <w:tc>
          <w:tcPr>
            <w:tcW w:w="5629" w:type="dxa"/>
          </w:tcPr>
          <w:p w14:paraId="2B93B0AE" w14:textId="446E666B" w:rsidR="00F64F31" w:rsidRPr="004B33FB" w:rsidRDefault="00E44500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Diversity of cowpea accessions in Ghana  </w:t>
            </w:r>
          </w:p>
        </w:tc>
        <w:tc>
          <w:tcPr>
            <w:tcW w:w="4185" w:type="dxa"/>
          </w:tcPr>
          <w:p w14:paraId="5BEDD82E" w14:textId="3E584E38" w:rsidR="00F64F31" w:rsidRPr="004B33FB" w:rsidRDefault="00010A60" w:rsidP="002B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eastAsia="en-GB"/>
              </w:rPr>
              <w:t>Egbadzor et al., 2014</w:t>
            </w:r>
          </w:p>
        </w:tc>
      </w:tr>
    </w:tbl>
    <w:p w14:paraId="211A7D67" w14:textId="77777777" w:rsidR="00FB4CA7" w:rsidRDefault="00FB4CA7" w:rsidP="000B0D80">
      <w:pPr>
        <w:rPr>
          <w:rFonts w:ascii="Times New Roman" w:hAnsi="Times New Roman" w:cs="Times New Roman"/>
          <w:vertAlign w:val="superscript"/>
        </w:rPr>
      </w:pPr>
    </w:p>
    <w:p w14:paraId="348F53BA" w14:textId="3A660522" w:rsidR="000B0D80" w:rsidRPr="00396797" w:rsidRDefault="000B0D80" w:rsidP="000B0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396797">
        <w:rPr>
          <w:rFonts w:ascii="Times New Roman" w:hAnsi="Times New Roman" w:cs="Times New Roman"/>
        </w:rPr>
        <w:t xml:space="preserve">Institutional websites available as of </w:t>
      </w:r>
      <w:r w:rsidR="002C2FF2">
        <w:rPr>
          <w:rFonts w:ascii="Times New Roman" w:hAnsi="Times New Roman" w:cs="Times New Roman"/>
        </w:rPr>
        <w:t>1</w:t>
      </w:r>
      <w:r w:rsidR="00AD51D0">
        <w:rPr>
          <w:rFonts w:ascii="Times New Roman" w:hAnsi="Times New Roman" w:cs="Times New Roman"/>
        </w:rPr>
        <w:t>0</w:t>
      </w:r>
      <w:r w:rsidRPr="00396797">
        <w:rPr>
          <w:rFonts w:ascii="Times New Roman" w:hAnsi="Times New Roman" w:cs="Times New Roman"/>
          <w:vertAlign w:val="superscript"/>
        </w:rPr>
        <w:t>th</w:t>
      </w:r>
      <w:r w:rsidRPr="00396797">
        <w:rPr>
          <w:rFonts w:ascii="Times New Roman" w:hAnsi="Times New Roman" w:cs="Times New Roman"/>
        </w:rPr>
        <w:t xml:space="preserve"> </w:t>
      </w:r>
      <w:r w:rsidR="00AD51D0">
        <w:rPr>
          <w:rFonts w:ascii="Times New Roman" w:hAnsi="Times New Roman" w:cs="Times New Roman"/>
        </w:rPr>
        <w:t>June</w:t>
      </w:r>
      <w:r w:rsidR="002C2FF2">
        <w:rPr>
          <w:rFonts w:ascii="Times New Roman" w:hAnsi="Times New Roman" w:cs="Times New Roman"/>
        </w:rPr>
        <w:t>, 2015</w:t>
      </w:r>
      <w:r w:rsidRPr="00396797">
        <w:rPr>
          <w:rFonts w:ascii="Times New Roman" w:hAnsi="Times New Roman" w:cs="Times New Roman"/>
        </w:rPr>
        <w:t xml:space="preserve">. </w:t>
      </w:r>
    </w:p>
    <w:p w14:paraId="6961393B" w14:textId="77777777" w:rsidR="000B0D80" w:rsidRPr="00396797" w:rsidRDefault="000B0D80" w:rsidP="000B0D80">
      <w:pPr>
        <w:rPr>
          <w:rFonts w:ascii="Times New Roman" w:hAnsi="Times New Roman" w:cs="Times New Roman"/>
          <w:lang w:eastAsia="en-GB"/>
        </w:rPr>
      </w:pPr>
      <w:r w:rsidRPr="00396797">
        <w:rPr>
          <w:rFonts w:ascii="Times New Roman" w:hAnsi="Times New Roman" w:cs="Times New Roman"/>
          <w:vertAlign w:val="superscript"/>
          <w:lang w:eastAsia="en-GB"/>
        </w:rPr>
        <w:t>b</w:t>
      </w:r>
      <w:r w:rsidRPr="00396797">
        <w:rPr>
          <w:rFonts w:ascii="Times New Roman" w:hAnsi="Times New Roman" w:cs="Times New Roman"/>
          <w:lang w:eastAsia="en-GB"/>
        </w:rPr>
        <w:t xml:space="preserve">Korle Bu and Komfo Anokye hospitals are teaching hospitals affiliated to the medical schools of the University of Ghana (UG) and Kwame Nkrumah University of Science and Technology (KNUST) respectively. </w:t>
      </w:r>
    </w:p>
    <w:p w14:paraId="5696AEC3" w14:textId="77777777" w:rsidR="00EE4767" w:rsidRDefault="000B0D80" w:rsidP="002B7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="00773EF8" w:rsidRPr="00396797">
        <w:rPr>
          <w:rFonts w:ascii="Times New Roman" w:hAnsi="Times New Roman" w:cs="Times New Roman"/>
        </w:rPr>
        <w:t>Bioinformatics-related research foci were generated from recent peer-reviewed publications (20</w:t>
      </w:r>
      <w:r w:rsidR="00C41F4E">
        <w:rPr>
          <w:rFonts w:ascii="Times New Roman" w:hAnsi="Times New Roman" w:cs="Times New Roman"/>
        </w:rPr>
        <w:t>04 – 2014</w:t>
      </w:r>
      <w:r w:rsidR="00773EF8" w:rsidRPr="00396797">
        <w:rPr>
          <w:rFonts w:ascii="Times New Roman" w:hAnsi="Times New Roman" w:cs="Times New Roman"/>
        </w:rPr>
        <w:t xml:space="preserve">) emanating from the various institutions. </w:t>
      </w:r>
    </w:p>
    <w:p w14:paraId="2D6BCFBA" w14:textId="483E6616" w:rsidR="00773EF8" w:rsidRPr="00396797" w:rsidRDefault="00EE4767" w:rsidP="002B78C9">
      <w:pPr>
        <w:rPr>
          <w:rFonts w:ascii="Times New Roman" w:hAnsi="Times New Roman" w:cs="Times New Roman"/>
        </w:rPr>
      </w:pPr>
      <w:r w:rsidRPr="00EE4767">
        <w:rPr>
          <w:rFonts w:ascii="Times New Roman" w:hAnsi="Times New Roman" w:cs="Times New Roman"/>
          <w:vertAlign w:val="superscript"/>
        </w:rPr>
        <w:t>d</w:t>
      </w:r>
      <w:r w:rsidR="00614C08" w:rsidRPr="00396797">
        <w:rPr>
          <w:rFonts w:ascii="Times New Roman" w:hAnsi="Times New Roman" w:cs="Times New Roman"/>
        </w:rPr>
        <w:t xml:space="preserve">For </w:t>
      </w:r>
      <w:r w:rsidR="00AA73C3" w:rsidRPr="00396797">
        <w:rPr>
          <w:rFonts w:ascii="Times New Roman" w:hAnsi="Times New Roman" w:cs="Times New Roman"/>
        </w:rPr>
        <w:t xml:space="preserve">full </w:t>
      </w:r>
      <w:r w:rsidR="00CE2E45">
        <w:rPr>
          <w:rFonts w:ascii="Times New Roman" w:hAnsi="Times New Roman" w:cs="Times New Roman"/>
        </w:rPr>
        <w:t>details</w:t>
      </w:r>
      <w:r w:rsidR="009A5E24" w:rsidRPr="00396797">
        <w:rPr>
          <w:rFonts w:ascii="Times New Roman" w:hAnsi="Times New Roman" w:cs="Times New Roman"/>
        </w:rPr>
        <w:t xml:space="preserve"> of these </w:t>
      </w:r>
      <w:r w:rsidR="00AA73C3" w:rsidRPr="00396797">
        <w:rPr>
          <w:rFonts w:ascii="Times New Roman" w:hAnsi="Times New Roman" w:cs="Times New Roman"/>
        </w:rPr>
        <w:t xml:space="preserve">publications, refer to </w:t>
      </w:r>
      <w:r w:rsidR="003041D5" w:rsidRPr="00396797">
        <w:rPr>
          <w:rFonts w:ascii="Times New Roman" w:hAnsi="Times New Roman" w:cs="Times New Roman"/>
        </w:rPr>
        <w:t>S2</w:t>
      </w:r>
      <w:r w:rsidR="003041D5">
        <w:rPr>
          <w:rFonts w:ascii="Times New Roman" w:hAnsi="Times New Roman" w:cs="Times New Roman"/>
        </w:rPr>
        <w:t xml:space="preserve"> </w:t>
      </w:r>
      <w:r w:rsidR="00AA73C3" w:rsidRPr="00396797">
        <w:rPr>
          <w:rFonts w:ascii="Times New Roman" w:hAnsi="Times New Roman" w:cs="Times New Roman"/>
        </w:rPr>
        <w:t>Table.</w:t>
      </w:r>
    </w:p>
    <w:p w14:paraId="2749AFD4" w14:textId="627E9715" w:rsidR="00773EF8" w:rsidRPr="00396797" w:rsidRDefault="00773EF8" w:rsidP="002B78C9">
      <w:pPr>
        <w:rPr>
          <w:rFonts w:ascii="Times New Roman" w:hAnsi="Times New Roman" w:cs="Times New Roman"/>
        </w:rPr>
      </w:pPr>
      <w:r w:rsidRPr="00396797">
        <w:rPr>
          <w:rFonts w:ascii="Times New Roman" w:hAnsi="Times New Roman" w:cs="Times New Roman"/>
        </w:rPr>
        <w:t xml:space="preserve">Abbreviations: HIV, </w:t>
      </w:r>
      <w:r w:rsidRPr="00396797">
        <w:rPr>
          <w:rFonts w:ascii="Times New Roman" w:hAnsi="Times New Roman" w:cs="Times New Roman"/>
          <w:bCs/>
        </w:rPr>
        <w:t>Human Immunodeficiency Virus</w:t>
      </w:r>
      <w:r w:rsidRPr="00396797">
        <w:rPr>
          <w:rFonts w:ascii="Times New Roman" w:hAnsi="Times New Roman" w:cs="Times New Roman"/>
        </w:rPr>
        <w:t>; AIDS, Acquired Immunodeficiency Syndrome; DNA, Deoxyribonucleic Acid; NTDs, Neglected Tropical Diseases.</w:t>
      </w:r>
    </w:p>
    <w:p w14:paraId="50EB22B8" w14:textId="77777777" w:rsidR="00773EF8" w:rsidRPr="00396797" w:rsidRDefault="00773EF8" w:rsidP="002B78C9">
      <w:pPr>
        <w:rPr>
          <w:rFonts w:ascii="Times New Roman" w:hAnsi="Times New Roman" w:cs="Times New Roman"/>
        </w:rPr>
      </w:pPr>
    </w:p>
    <w:p w14:paraId="2D886537" w14:textId="77777777" w:rsidR="006602E5" w:rsidRPr="00396797" w:rsidRDefault="006602E5" w:rsidP="002B78C9">
      <w:pPr>
        <w:rPr>
          <w:rFonts w:ascii="Times New Roman" w:hAnsi="Times New Roman" w:cs="Times New Roman"/>
        </w:rPr>
      </w:pPr>
    </w:p>
    <w:sectPr w:rsidR="006602E5" w:rsidRPr="00396797" w:rsidSect="00010A60">
      <w:footerReference w:type="default" r:id="rId23"/>
      <w:pgSz w:w="16838" w:h="11906" w:orient="landscape"/>
      <w:pgMar w:top="135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189D1" w14:textId="77777777" w:rsidR="00903E01" w:rsidRDefault="00903E01" w:rsidP="0018640E">
      <w:r>
        <w:separator/>
      </w:r>
    </w:p>
  </w:endnote>
  <w:endnote w:type="continuationSeparator" w:id="0">
    <w:p w14:paraId="5BA6C998" w14:textId="77777777" w:rsidR="00903E01" w:rsidRDefault="00903E01" w:rsidP="0018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8240" w14:textId="77777777" w:rsidR="00903E01" w:rsidRDefault="00903E01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E4767">
      <w:t>1</w:t>
    </w:r>
    <w:r>
      <w:fldChar w:fldCharType="end"/>
    </w:r>
    <w:r>
      <w:t xml:space="preserve"> -</w:t>
    </w:r>
  </w:p>
  <w:p w14:paraId="10FBA8D8" w14:textId="77777777" w:rsidR="00903E01" w:rsidRDefault="00903E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AC1F" w14:textId="77777777" w:rsidR="00903E01" w:rsidRDefault="00903E01" w:rsidP="0018640E">
      <w:r>
        <w:separator/>
      </w:r>
    </w:p>
  </w:footnote>
  <w:footnote w:type="continuationSeparator" w:id="0">
    <w:p w14:paraId="41E1D7A2" w14:textId="77777777" w:rsidR="00903E01" w:rsidRDefault="00903E01" w:rsidP="0018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61C"/>
    <w:multiLevelType w:val="hybridMultilevel"/>
    <w:tmpl w:val="66D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284F"/>
    <w:multiLevelType w:val="multilevel"/>
    <w:tmpl w:val="F184F3C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8B2"/>
    <w:multiLevelType w:val="hybridMultilevel"/>
    <w:tmpl w:val="F184F3C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0804"/>
    <w:multiLevelType w:val="multilevel"/>
    <w:tmpl w:val="F184F3C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0E"/>
    <w:rsid w:val="00000C4F"/>
    <w:rsid w:val="00001B80"/>
    <w:rsid w:val="00001EBB"/>
    <w:rsid w:val="00010A60"/>
    <w:rsid w:val="000227D9"/>
    <w:rsid w:val="00025D26"/>
    <w:rsid w:val="00027DEB"/>
    <w:rsid w:val="000464CB"/>
    <w:rsid w:val="00062F35"/>
    <w:rsid w:val="00064FDA"/>
    <w:rsid w:val="00066C5E"/>
    <w:rsid w:val="00067BC8"/>
    <w:rsid w:val="00085F14"/>
    <w:rsid w:val="0008671F"/>
    <w:rsid w:val="0009218D"/>
    <w:rsid w:val="000A6B84"/>
    <w:rsid w:val="000B0D80"/>
    <w:rsid w:val="000C56A2"/>
    <w:rsid w:val="000D5C19"/>
    <w:rsid w:val="000E7711"/>
    <w:rsid w:val="000E7923"/>
    <w:rsid w:val="000F6E97"/>
    <w:rsid w:val="000F7E90"/>
    <w:rsid w:val="001028E0"/>
    <w:rsid w:val="00135C92"/>
    <w:rsid w:val="00152059"/>
    <w:rsid w:val="001703B9"/>
    <w:rsid w:val="0017293F"/>
    <w:rsid w:val="0018640E"/>
    <w:rsid w:val="001A2B10"/>
    <w:rsid w:val="001B47E4"/>
    <w:rsid w:val="001F74A0"/>
    <w:rsid w:val="002066B4"/>
    <w:rsid w:val="0021480B"/>
    <w:rsid w:val="002234CF"/>
    <w:rsid w:val="00227B6C"/>
    <w:rsid w:val="00240D2F"/>
    <w:rsid w:val="002542F4"/>
    <w:rsid w:val="00257417"/>
    <w:rsid w:val="002613BF"/>
    <w:rsid w:val="0026347D"/>
    <w:rsid w:val="002A01E9"/>
    <w:rsid w:val="002A7DB3"/>
    <w:rsid w:val="002B07A1"/>
    <w:rsid w:val="002B3228"/>
    <w:rsid w:val="002B78C9"/>
    <w:rsid w:val="002C2FF2"/>
    <w:rsid w:val="002C323C"/>
    <w:rsid w:val="002C685A"/>
    <w:rsid w:val="002D1356"/>
    <w:rsid w:val="002E5080"/>
    <w:rsid w:val="00301926"/>
    <w:rsid w:val="003041D5"/>
    <w:rsid w:val="003361C2"/>
    <w:rsid w:val="00370AF4"/>
    <w:rsid w:val="00374389"/>
    <w:rsid w:val="00377A7F"/>
    <w:rsid w:val="0038212F"/>
    <w:rsid w:val="00386E3B"/>
    <w:rsid w:val="00392264"/>
    <w:rsid w:val="00396797"/>
    <w:rsid w:val="003B2D24"/>
    <w:rsid w:val="003C325A"/>
    <w:rsid w:val="003C4B2A"/>
    <w:rsid w:val="003D1E74"/>
    <w:rsid w:val="003D1F1A"/>
    <w:rsid w:val="003D683E"/>
    <w:rsid w:val="003D739B"/>
    <w:rsid w:val="003D77A2"/>
    <w:rsid w:val="003E1B0A"/>
    <w:rsid w:val="003F003B"/>
    <w:rsid w:val="003F2072"/>
    <w:rsid w:val="004178E0"/>
    <w:rsid w:val="00421749"/>
    <w:rsid w:val="00422316"/>
    <w:rsid w:val="00432B60"/>
    <w:rsid w:val="00434C9D"/>
    <w:rsid w:val="00436908"/>
    <w:rsid w:val="004407C1"/>
    <w:rsid w:val="00454054"/>
    <w:rsid w:val="00463E9D"/>
    <w:rsid w:val="00464601"/>
    <w:rsid w:val="00487AED"/>
    <w:rsid w:val="004A031C"/>
    <w:rsid w:val="004A7397"/>
    <w:rsid w:val="004B0A29"/>
    <w:rsid w:val="004B33FB"/>
    <w:rsid w:val="004B5A30"/>
    <w:rsid w:val="004C3332"/>
    <w:rsid w:val="004D5E0E"/>
    <w:rsid w:val="004E7729"/>
    <w:rsid w:val="004F442E"/>
    <w:rsid w:val="004F5204"/>
    <w:rsid w:val="00505579"/>
    <w:rsid w:val="00513DE0"/>
    <w:rsid w:val="00517140"/>
    <w:rsid w:val="00542FFC"/>
    <w:rsid w:val="005436F0"/>
    <w:rsid w:val="00552759"/>
    <w:rsid w:val="005557C9"/>
    <w:rsid w:val="00561119"/>
    <w:rsid w:val="00561A74"/>
    <w:rsid w:val="00594C5E"/>
    <w:rsid w:val="005A7DB9"/>
    <w:rsid w:val="005C5C6F"/>
    <w:rsid w:val="005D02A6"/>
    <w:rsid w:val="005F595A"/>
    <w:rsid w:val="00610A4D"/>
    <w:rsid w:val="00614C08"/>
    <w:rsid w:val="00621996"/>
    <w:rsid w:val="006256F1"/>
    <w:rsid w:val="00626FFE"/>
    <w:rsid w:val="00627132"/>
    <w:rsid w:val="00633B02"/>
    <w:rsid w:val="00635457"/>
    <w:rsid w:val="00636353"/>
    <w:rsid w:val="00637D31"/>
    <w:rsid w:val="00644070"/>
    <w:rsid w:val="006602E5"/>
    <w:rsid w:val="006631CF"/>
    <w:rsid w:val="006647D0"/>
    <w:rsid w:val="006675ED"/>
    <w:rsid w:val="00677F7F"/>
    <w:rsid w:val="006851D4"/>
    <w:rsid w:val="006A77FC"/>
    <w:rsid w:val="006B0F3B"/>
    <w:rsid w:val="006B1296"/>
    <w:rsid w:val="006C0E1F"/>
    <w:rsid w:val="006C5762"/>
    <w:rsid w:val="006D4302"/>
    <w:rsid w:val="006E5316"/>
    <w:rsid w:val="006F6C5D"/>
    <w:rsid w:val="00731E40"/>
    <w:rsid w:val="00735D25"/>
    <w:rsid w:val="00735E43"/>
    <w:rsid w:val="0076760F"/>
    <w:rsid w:val="00773EF8"/>
    <w:rsid w:val="0078313F"/>
    <w:rsid w:val="007A0A6E"/>
    <w:rsid w:val="007A1F71"/>
    <w:rsid w:val="007B4F7C"/>
    <w:rsid w:val="007C61DD"/>
    <w:rsid w:val="007C7F73"/>
    <w:rsid w:val="007D1DEF"/>
    <w:rsid w:val="007F448C"/>
    <w:rsid w:val="008000E9"/>
    <w:rsid w:val="00805FCC"/>
    <w:rsid w:val="00822B66"/>
    <w:rsid w:val="00830B73"/>
    <w:rsid w:val="008531F8"/>
    <w:rsid w:val="00867EBB"/>
    <w:rsid w:val="00873D20"/>
    <w:rsid w:val="00875B85"/>
    <w:rsid w:val="008859DB"/>
    <w:rsid w:val="0089082A"/>
    <w:rsid w:val="008954B9"/>
    <w:rsid w:val="00896D06"/>
    <w:rsid w:val="008C2C47"/>
    <w:rsid w:val="008E52FC"/>
    <w:rsid w:val="008F5D83"/>
    <w:rsid w:val="008F6E87"/>
    <w:rsid w:val="00903E01"/>
    <w:rsid w:val="0090434F"/>
    <w:rsid w:val="00917066"/>
    <w:rsid w:val="0092562A"/>
    <w:rsid w:val="00927ADF"/>
    <w:rsid w:val="00927FC6"/>
    <w:rsid w:val="009325A4"/>
    <w:rsid w:val="00940E3E"/>
    <w:rsid w:val="0094399F"/>
    <w:rsid w:val="00962E2A"/>
    <w:rsid w:val="009661F6"/>
    <w:rsid w:val="00983C16"/>
    <w:rsid w:val="0099346E"/>
    <w:rsid w:val="009A1465"/>
    <w:rsid w:val="009A5E24"/>
    <w:rsid w:val="009B7A39"/>
    <w:rsid w:val="009D65DF"/>
    <w:rsid w:val="009E7E96"/>
    <w:rsid w:val="009F0FF8"/>
    <w:rsid w:val="009F363B"/>
    <w:rsid w:val="00A0638D"/>
    <w:rsid w:val="00A16CCF"/>
    <w:rsid w:val="00A3449A"/>
    <w:rsid w:val="00A379D4"/>
    <w:rsid w:val="00A961C3"/>
    <w:rsid w:val="00AA54C4"/>
    <w:rsid w:val="00AA73C3"/>
    <w:rsid w:val="00AB6679"/>
    <w:rsid w:val="00AC4AA6"/>
    <w:rsid w:val="00AD51D0"/>
    <w:rsid w:val="00AE41F8"/>
    <w:rsid w:val="00AE5BB5"/>
    <w:rsid w:val="00AF12BC"/>
    <w:rsid w:val="00B04331"/>
    <w:rsid w:val="00B213DC"/>
    <w:rsid w:val="00B55845"/>
    <w:rsid w:val="00B64A69"/>
    <w:rsid w:val="00B6659A"/>
    <w:rsid w:val="00B75F7D"/>
    <w:rsid w:val="00BB35E4"/>
    <w:rsid w:val="00BB570A"/>
    <w:rsid w:val="00BC1CC5"/>
    <w:rsid w:val="00BC43AD"/>
    <w:rsid w:val="00BC6B4D"/>
    <w:rsid w:val="00BD4FDE"/>
    <w:rsid w:val="00BF07CE"/>
    <w:rsid w:val="00BF161E"/>
    <w:rsid w:val="00BF56F8"/>
    <w:rsid w:val="00C00742"/>
    <w:rsid w:val="00C0312B"/>
    <w:rsid w:val="00C30076"/>
    <w:rsid w:val="00C30AD6"/>
    <w:rsid w:val="00C32979"/>
    <w:rsid w:val="00C33C0B"/>
    <w:rsid w:val="00C35848"/>
    <w:rsid w:val="00C41F4E"/>
    <w:rsid w:val="00C4411C"/>
    <w:rsid w:val="00C56608"/>
    <w:rsid w:val="00C8214C"/>
    <w:rsid w:val="00C82198"/>
    <w:rsid w:val="00C8774C"/>
    <w:rsid w:val="00CA731A"/>
    <w:rsid w:val="00CD7C13"/>
    <w:rsid w:val="00CE2E45"/>
    <w:rsid w:val="00CF2A0F"/>
    <w:rsid w:val="00CF5809"/>
    <w:rsid w:val="00D05772"/>
    <w:rsid w:val="00D07D3C"/>
    <w:rsid w:val="00D108EB"/>
    <w:rsid w:val="00D13B6D"/>
    <w:rsid w:val="00D269AE"/>
    <w:rsid w:val="00D372C4"/>
    <w:rsid w:val="00D43711"/>
    <w:rsid w:val="00D47A26"/>
    <w:rsid w:val="00D740FB"/>
    <w:rsid w:val="00D827EE"/>
    <w:rsid w:val="00D864B8"/>
    <w:rsid w:val="00DA607F"/>
    <w:rsid w:val="00DB674A"/>
    <w:rsid w:val="00DE570C"/>
    <w:rsid w:val="00DE7C0B"/>
    <w:rsid w:val="00DF432E"/>
    <w:rsid w:val="00DF514F"/>
    <w:rsid w:val="00DF7663"/>
    <w:rsid w:val="00E1082C"/>
    <w:rsid w:val="00E33549"/>
    <w:rsid w:val="00E44500"/>
    <w:rsid w:val="00E53A89"/>
    <w:rsid w:val="00E56108"/>
    <w:rsid w:val="00E600E0"/>
    <w:rsid w:val="00E82B8C"/>
    <w:rsid w:val="00EA1498"/>
    <w:rsid w:val="00EA5D30"/>
    <w:rsid w:val="00EA6B5E"/>
    <w:rsid w:val="00EA7420"/>
    <w:rsid w:val="00ED06DD"/>
    <w:rsid w:val="00ED49A8"/>
    <w:rsid w:val="00EE4767"/>
    <w:rsid w:val="00EF18D8"/>
    <w:rsid w:val="00F16EC5"/>
    <w:rsid w:val="00F277C6"/>
    <w:rsid w:val="00F4044C"/>
    <w:rsid w:val="00F408D7"/>
    <w:rsid w:val="00F60D17"/>
    <w:rsid w:val="00F63A73"/>
    <w:rsid w:val="00F64F31"/>
    <w:rsid w:val="00F675BD"/>
    <w:rsid w:val="00F72FA7"/>
    <w:rsid w:val="00F929FD"/>
    <w:rsid w:val="00F93E9D"/>
    <w:rsid w:val="00F941E9"/>
    <w:rsid w:val="00FA14B1"/>
    <w:rsid w:val="00FA7CAA"/>
    <w:rsid w:val="00FB4CA7"/>
    <w:rsid w:val="00FC42CE"/>
    <w:rsid w:val="00FD6F69"/>
    <w:rsid w:val="00FE1E23"/>
    <w:rsid w:val="00FE395C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80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8640E"/>
    <w:pPr>
      <w:keepNext/>
      <w:spacing w:before="240" w:after="60"/>
      <w:outlineLvl w:val="1"/>
    </w:pPr>
    <w:rPr>
      <w:rFonts w:ascii="Arial" w:eastAsia="Times New Roman" w:hAnsi="Arial" w:cs="Arial"/>
      <w:b/>
      <w:b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40E"/>
    <w:rPr>
      <w:rFonts w:ascii="Arial" w:eastAsia="Times New Roman" w:hAnsi="Arial" w:cs="Arial"/>
      <w:b/>
      <w:bCs/>
      <w:noProof/>
      <w:sz w:val="22"/>
      <w:szCs w:val="28"/>
    </w:rPr>
  </w:style>
  <w:style w:type="character" w:styleId="Hyperlink">
    <w:name w:val="Hyperlink"/>
    <w:uiPriority w:val="99"/>
    <w:rsid w:val="0018640E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18640E"/>
    <w:pPr>
      <w:tabs>
        <w:tab w:val="center" w:pos="4153"/>
        <w:tab w:val="right" w:pos="8306"/>
      </w:tabs>
      <w:spacing w:line="480" w:lineRule="auto"/>
    </w:pPr>
    <w:rPr>
      <w:rFonts w:ascii="Times New Roman" w:eastAsia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semiHidden/>
    <w:rsid w:val="0018640E"/>
    <w:rPr>
      <w:rFonts w:ascii="Times New Roman" w:eastAsia="Times New Roman" w:hAnsi="Times New Roman" w:cs="Times New Roman"/>
      <w:noProof/>
    </w:rPr>
  </w:style>
  <w:style w:type="character" w:styleId="PageNumber">
    <w:name w:val="page number"/>
    <w:uiPriority w:val="99"/>
    <w:semiHidden/>
    <w:unhideWhenUsed/>
    <w:rsid w:val="0018640E"/>
  </w:style>
  <w:style w:type="character" w:styleId="LineNumber">
    <w:name w:val="line number"/>
    <w:basedOn w:val="DefaultParagraphFont"/>
    <w:uiPriority w:val="99"/>
    <w:semiHidden/>
    <w:unhideWhenUsed/>
    <w:rsid w:val="0018640E"/>
  </w:style>
  <w:style w:type="paragraph" w:styleId="ListParagraph">
    <w:name w:val="List Paragraph"/>
    <w:basedOn w:val="Normal"/>
    <w:uiPriority w:val="34"/>
    <w:qFormat/>
    <w:rsid w:val="00301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4F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8640E"/>
    <w:pPr>
      <w:keepNext/>
      <w:spacing w:before="240" w:after="60"/>
      <w:outlineLvl w:val="1"/>
    </w:pPr>
    <w:rPr>
      <w:rFonts w:ascii="Arial" w:eastAsia="Times New Roman" w:hAnsi="Arial" w:cs="Arial"/>
      <w:b/>
      <w:b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40E"/>
    <w:rPr>
      <w:rFonts w:ascii="Arial" w:eastAsia="Times New Roman" w:hAnsi="Arial" w:cs="Arial"/>
      <w:b/>
      <w:bCs/>
      <w:noProof/>
      <w:sz w:val="22"/>
      <w:szCs w:val="28"/>
    </w:rPr>
  </w:style>
  <w:style w:type="character" w:styleId="Hyperlink">
    <w:name w:val="Hyperlink"/>
    <w:uiPriority w:val="99"/>
    <w:rsid w:val="0018640E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18640E"/>
    <w:pPr>
      <w:tabs>
        <w:tab w:val="center" w:pos="4153"/>
        <w:tab w:val="right" w:pos="8306"/>
      </w:tabs>
      <w:spacing w:line="480" w:lineRule="auto"/>
    </w:pPr>
    <w:rPr>
      <w:rFonts w:ascii="Times New Roman" w:eastAsia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semiHidden/>
    <w:rsid w:val="0018640E"/>
    <w:rPr>
      <w:rFonts w:ascii="Times New Roman" w:eastAsia="Times New Roman" w:hAnsi="Times New Roman" w:cs="Times New Roman"/>
      <w:noProof/>
    </w:rPr>
  </w:style>
  <w:style w:type="character" w:styleId="PageNumber">
    <w:name w:val="page number"/>
    <w:uiPriority w:val="99"/>
    <w:semiHidden/>
    <w:unhideWhenUsed/>
    <w:rsid w:val="0018640E"/>
  </w:style>
  <w:style w:type="character" w:styleId="LineNumber">
    <w:name w:val="line number"/>
    <w:basedOn w:val="DefaultParagraphFont"/>
    <w:uiPriority w:val="99"/>
    <w:semiHidden/>
    <w:unhideWhenUsed/>
    <w:rsid w:val="0018640E"/>
  </w:style>
  <w:style w:type="paragraph" w:styleId="ListParagraph">
    <w:name w:val="List Paragraph"/>
    <w:basedOn w:val="Normal"/>
    <w:uiPriority w:val="34"/>
    <w:qFormat/>
    <w:rsid w:val="00301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4F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guchimedres.org" TargetMode="External"/><Relationship Id="rId20" Type="http://schemas.openxmlformats.org/officeDocument/2006/relationships/hyperlink" Target="http://www.ghanahealthservice.org" TargetMode="External"/><Relationship Id="rId21" Type="http://schemas.openxmlformats.org/officeDocument/2006/relationships/hyperlink" Target="http://kccr-ghana.org" TargetMode="External"/><Relationship Id="rId22" Type="http://schemas.openxmlformats.org/officeDocument/2006/relationships/hyperlink" Target="http://www.ucc.edu.gh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kintampo-hrc.org" TargetMode="External"/><Relationship Id="rId11" Type="http://schemas.openxmlformats.org/officeDocument/2006/relationships/hyperlink" Target="http://www.csir-water.com" TargetMode="External"/><Relationship Id="rId12" Type="http://schemas.openxmlformats.org/officeDocument/2006/relationships/hyperlink" Target="http://www.csir-ari.org" TargetMode="External"/><Relationship Id="rId13" Type="http://schemas.openxmlformats.org/officeDocument/2006/relationships/hyperlink" Target="http://www.uds.edu.gh" TargetMode="External"/><Relationship Id="rId14" Type="http://schemas.openxmlformats.org/officeDocument/2006/relationships/hyperlink" Target="http://www.ug.edu.gh" TargetMode="External"/><Relationship Id="rId15" Type="http://schemas.openxmlformats.org/officeDocument/2006/relationships/hyperlink" Target="http://kbth.gov.gh" TargetMode="External"/><Relationship Id="rId16" Type="http://schemas.openxmlformats.org/officeDocument/2006/relationships/hyperlink" Target="http://bnari.gaecgh.org" TargetMode="External"/><Relationship Id="rId17" Type="http://schemas.openxmlformats.org/officeDocument/2006/relationships/hyperlink" Target="http://navrongo-hrc.org" TargetMode="External"/><Relationship Id="rId18" Type="http://schemas.openxmlformats.org/officeDocument/2006/relationships/hyperlink" Target="http://www.knust.edu.gh" TargetMode="External"/><Relationship Id="rId19" Type="http://schemas.openxmlformats.org/officeDocument/2006/relationships/hyperlink" Target="http://www.kathhsp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313CB-9751-A54A-9AA3-0C311E09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1104</Words>
  <Characters>6295</Characters>
  <Application>Microsoft Macintosh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Karikari Thomas</dc:creator>
  <cp:keywords/>
  <dc:description/>
  <cp:lastModifiedBy>Tommy Karikari</cp:lastModifiedBy>
  <cp:revision>6</cp:revision>
  <dcterms:created xsi:type="dcterms:W3CDTF">2015-01-24T14:18:00Z</dcterms:created>
  <dcterms:modified xsi:type="dcterms:W3CDTF">2015-06-09T14:26:00Z</dcterms:modified>
</cp:coreProperties>
</file>