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E" w:rsidRDefault="002B1ACE" w:rsidP="002B1ACE">
      <w:pPr>
        <w:spacing w:line="480" w:lineRule="auto"/>
        <w:jc w:val="both"/>
        <w:rPr>
          <w:rFonts w:ascii="Times New Roman" w:hAnsi="Times New Roman"/>
          <w:b/>
          <w:bCs/>
          <w:lang w:val="en-GB"/>
        </w:rPr>
      </w:pPr>
      <w:r w:rsidRPr="0009346D">
        <w:rPr>
          <w:rFonts w:ascii="Times New Roman" w:hAnsi="Times New Roman"/>
          <w:b/>
          <w:bCs/>
          <w:lang w:val="en-GB"/>
        </w:rPr>
        <w:t xml:space="preserve">Text S2 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For children at </w:t>
      </w:r>
      <w:r w:rsidRPr="00EB1076">
        <w:rPr>
          <w:rFonts w:ascii="Times New Roman" w:hAnsi="Times New Roman"/>
          <w:i/>
          <w:sz w:val="24"/>
          <w:szCs w:val="24"/>
        </w:rPr>
        <w:t>9 weeks</w:t>
      </w:r>
      <w:r w:rsidRPr="00EB1076">
        <w:rPr>
          <w:rFonts w:ascii="Times New Roman" w:hAnsi="Times New Roman"/>
          <w:sz w:val="24"/>
          <w:szCs w:val="24"/>
        </w:rPr>
        <w:t>, the estimated prevalence based on the LMM is 38.0%.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One would expect the following percentage of </w:t>
      </w:r>
      <w:r w:rsidRPr="00EB1076">
        <w:rPr>
          <w:rFonts w:ascii="Times New Roman" w:hAnsi="Times New Roman"/>
          <w:b/>
          <w:sz w:val="24"/>
          <w:szCs w:val="24"/>
        </w:rPr>
        <w:t>true</w:t>
      </w:r>
      <w:r w:rsidRPr="00EB1076">
        <w:rPr>
          <w:rFonts w:ascii="Times New Roman" w:hAnsi="Times New Roman"/>
          <w:sz w:val="24"/>
          <w:szCs w:val="24"/>
        </w:rPr>
        <w:t xml:space="preserve"> positives: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>38.0% * (1 – (1-.820)*(1-.941)*(1-.726)) = 38.0% * 0.99709 = 37.9%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1076">
        <w:rPr>
          <w:rFonts w:ascii="Times New Roman" w:hAnsi="Times New Roman"/>
          <w:sz w:val="24"/>
          <w:szCs w:val="24"/>
        </w:rPr>
        <w:t>where</w:t>
      </w:r>
      <w:proofErr w:type="gramEnd"/>
      <w:r w:rsidRPr="00EB1076">
        <w:rPr>
          <w:rFonts w:ascii="Times New Roman" w:hAnsi="Times New Roman"/>
          <w:sz w:val="24"/>
          <w:szCs w:val="24"/>
        </w:rPr>
        <w:t xml:space="preserve"> 0.820, 0.941 and 0.726  are the estimated sensitivities of two KK measurements from days 1, 2 and 3, respectively 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One would expect the following percentage of </w:t>
      </w:r>
      <w:r w:rsidRPr="00EB1076">
        <w:rPr>
          <w:rFonts w:ascii="Times New Roman" w:hAnsi="Times New Roman"/>
          <w:b/>
          <w:sz w:val="24"/>
          <w:szCs w:val="24"/>
        </w:rPr>
        <w:t>false</w:t>
      </w:r>
      <w:r w:rsidRPr="00EB1076">
        <w:rPr>
          <w:rFonts w:ascii="Times New Roman" w:hAnsi="Times New Roman"/>
          <w:sz w:val="24"/>
          <w:szCs w:val="24"/>
        </w:rPr>
        <w:t xml:space="preserve"> positives: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>(100% - 38.0%) * (1 –.876*.904*.800) = 62.0% * 0.366477 = 22.7%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1076">
        <w:rPr>
          <w:rFonts w:ascii="Times New Roman" w:hAnsi="Times New Roman"/>
          <w:sz w:val="24"/>
          <w:szCs w:val="24"/>
        </w:rPr>
        <w:t>where</w:t>
      </w:r>
      <w:proofErr w:type="gramEnd"/>
      <w:r w:rsidRPr="00EB1076">
        <w:rPr>
          <w:rFonts w:ascii="Times New Roman" w:hAnsi="Times New Roman"/>
          <w:sz w:val="24"/>
          <w:szCs w:val="24"/>
        </w:rPr>
        <w:t xml:space="preserve"> 0.876, 0.904 and 0.800  are the estimated specificities of two KK measurements from days 1, 2 and 3, respectively.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Thus, based on the estimated sensitivities, specificities and the assumption that results from days 1, 2 and 3 were independent, conditional on the true status, the LMM predicts that the estimated prevalence based on 6 KK measurements would be </w:t>
      </w:r>
      <w:r w:rsidRPr="00EB1076">
        <w:rPr>
          <w:rFonts w:ascii="Times New Roman" w:hAnsi="Times New Roman"/>
          <w:b/>
          <w:sz w:val="24"/>
          <w:szCs w:val="24"/>
        </w:rPr>
        <w:t>60.6%</w:t>
      </w:r>
      <w:r w:rsidRPr="00EB1076">
        <w:rPr>
          <w:rFonts w:ascii="Times New Roman" w:hAnsi="Times New Roman"/>
          <w:sz w:val="24"/>
          <w:szCs w:val="24"/>
        </w:rPr>
        <w:t xml:space="preserve"> (37.9% true positive and 22.7% false positives). This is highly consistent with the estimate obtained from the 6 KK measurements: </w:t>
      </w:r>
      <w:r w:rsidRPr="00EB1076">
        <w:rPr>
          <w:rFonts w:ascii="Times New Roman" w:hAnsi="Times New Roman"/>
          <w:b/>
          <w:sz w:val="24"/>
          <w:szCs w:val="24"/>
        </w:rPr>
        <w:t>62.1%.</w:t>
      </w:r>
      <w:r w:rsidRPr="00EB1076">
        <w:rPr>
          <w:rFonts w:ascii="Times New Roman" w:hAnsi="Times New Roman"/>
          <w:sz w:val="24"/>
          <w:szCs w:val="24"/>
        </w:rPr>
        <w:t xml:space="preserve"> 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For children at </w:t>
      </w:r>
      <w:r w:rsidRPr="00EB1076">
        <w:rPr>
          <w:rFonts w:ascii="Times New Roman" w:hAnsi="Times New Roman"/>
          <w:i/>
          <w:sz w:val="24"/>
          <w:szCs w:val="24"/>
        </w:rPr>
        <w:t>2 years</w:t>
      </w:r>
      <w:r w:rsidRPr="00EB1076">
        <w:rPr>
          <w:rFonts w:ascii="Times New Roman" w:hAnsi="Times New Roman"/>
          <w:sz w:val="24"/>
          <w:szCs w:val="24"/>
        </w:rPr>
        <w:t>, the estimated prevalence based on the LMM is 67.9%.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One would expect the following percentage of </w:t>
      </w:r>
      <w:r w:rsidRPr="00EB1076">
        <w:rPr>
          <w:rFonts w:ascii="Times New Roman" w:hAnsi="Times New Roman"/>
          <w:b/>
          <w:sz w:val="24"/>
          <w:szCs w:val="24"/>
        </w:rPr>
        <w:t>true</w:t>
      </w:r>
      <w:r w:rsidRPr="00EB1076">
        <w:rPr>
          <w:rFonts w:ascii="Times New Roman" w:hAnsi="Times New Roman"/>
          <w:sz w:val="24"/>
          <w:szCs w:val="24"/>
        </w:rPr>
        <w:t xml:space="preserve"> positives: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>67.9% * (1 - (1-.990)*(1-.938)*(1-.96)) = 67.9% * 0.999975 = 67.9%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1076">
        <w:rPr>
          <w:rFonts w:ascii="Times New Roman" w:hAnsi="Times New Roman"/>
          <w:sz w:val="24"/>
          <w:szCs w:val="24"/>
        </w:rPr>
        <w:t>where</w:t>
      </w:r>
      <w:proofErr w:type="gramEnd"/>
      <w:r w:rsidRPr="00EB1076">
        <w:rPr>
          <w:rFonts w:ascii="Times New Roman" w:hAnsi="Times New Roman"/>
          <w:sz w:val="24"/>
          <w:szCs w:val="24"/>
        </w:rPr>
        <w:t xml:space="preserve"> 0.990, 0.938 and 0.960  are the estimated sensitivities of two KK measurements from days 1, 2 and 3, respectively 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One would expect the following percentage of </w:t>
      </w:r>
      <w:r w:rsidRPr="00EB1076">
        <w:rPr>
          <w:rFonts w:ascii="Times New Roman" w:hAnsi="Times New Roman"/>
          <w:b/>
          <w:sz w:val="24"/>
          <w:szCs w:val="24"/>
        </w:rPr>
        <w:t>false</w:t>
      </w:r>
      <w:r w:rsidRPr="00EB1076">
        <w:rPr>
          <w:rFonts w:ascii="Times New Roman" w:hAnsi="Times New Roman"/>
          <w:sz w:val="24"/>
          <w:szCs w:val="24"/>
        </w:rPr>
        <w:t xml:space="preserve"> positives: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lastRenderedPageBreak/>
        <w:t>(100% - 67.9%) * (1 -.715*.641*.709) = 32.1% * 0.675005 = 21.7%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1076">
        <w:rPr>
          <w:rFonts w:ascii="Times New Roman" w:hAnsi="Times New Roman"/>
          <w:sz w:val="24"/>
          <w:szCs w:val="24"/>
        </w:rPr>
        <w:t>where</w:t>
      </w:r>
      <w:proofErr w:type="gramEnd"/>
      <w:r w:rsidRPr="00EB1076">
        <w:rPr>
          <w:rFonts w:ascii="Times New Roman" w:hAnsi="Times New Roman"/>
          <w:sz w:val="24"/>
          <w:szCs w:val="24"/>
        </w:rPr>
        <w:t xml:space="preserve"> 0.751, 0.641 and 0.709  are the estimated specificities of two KK measurements from days 1, 2 and 3, respectively.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Thus, based on the estimated sensitivities, specificities and the assumption that results from days 1, 2 and 3 were independent, conditional on the true status, the LMM predicts that the estimated prevalence based on 6 KK measurements would be </w:t>
      </w:r>
      <w:r w:rsidRPr="00EB1076">
        <w:rPr>
          <w:rFonts w:ascii="Times New Roman" w:hAnsi="Times New Roman"/>
          <w:b/>
          <w:sz w:val="24"/>
          <w:szCs w:val="24"/>
        </w:rPr>
        <w:t>89.6%</w:t>
      </w:r>
      <w:r w:rsidRPr="00EB1076">
        <w:rPr>
          <w:rFonts w:ascii="Times New Roman" w:hAnsi="Times New Roman"/>
          <w:sz w:val="24"/>
          <w:szCs w:val="24"/>
        </w:rPr>
        <w:t xml:space="preserve"> (67.9% true positive and 21.7% false positives). This is highly consistent with the estimate obtained from the 6 KK measurements: </w:t>
      </w:r>
      <w:r w:rsidRPr="00EB1076">
        <w:rPr>
          <w:rFonts w:ascii="Times New Roman" w:hAnsi="Times New Roman"/>
          <w:b/>
          <w:sz w:val="24"/>
          <w:szCs w:val="24"/>
        </w:rPr>
        <w:t>90.8%.</w:t>
      </w:r>
      <w:r w:rsidRPr="00EB1076">
        <w:rPr>
          <w:rFonts w:ascii="Times New Roman" w:hAnsi="Times New Roman"/>
          <w:sz w:val="24"/>
          <w:szCs w:val="24"/>
        </w:rPr>
        <w:t xml:space="preserve"> 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Similarly for adolescents and adults at </w:t>
      </w:r>
      <w:r w:rsidRPr="00EB1076">
        <w:rPr>
          <w:rFonts w:ascii="Times New Roman" w:hAnsi="Times New Roman"/>
          <w:i/>
          <w:sz w:val="24"/>
          <w:szCs w:val="24"/>
        </w:rPr>
        <w:t>baseline</w:t>
      </w:r>
      <w:r w:rsidRPr="00EB1076">
        <w:rPr>
          <w:rFonts w:ascii="Times New Roman" w:hAnsi="Times New Roman"/>
          <w:b/>
          <w:sz w:val="24"/>
          <w:szCs w:val="24"/>
        </w:rPr>
        <w:t>,</w:t>
      </w:r>
      <w:r w:rsidRPr="00EB1076">
        <w:rPr>
          <w:rFonts w:ascii="Times New Roman" w:hAnsi="Times New Roman"/>
          <w:sz w:val="24"/>
          <w:szCs w:val="24"/>
        </w:rPr>
        <w:t xml:space="preserve"> the estimated prevalence based on the LMM is 72.9%.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One would expect the following percentage of </w:t>
      </w:r>
      <w:r w:rsidRPr="00EB1076">
        <w:rPr>
          <w:rFonts w:ascii="Times New Roman" w:hAnsi="Times New Roman"/>
          <w:b/>
          <w:sz w:val="24"/>
          <w:szCs w:val="24"/>
        </w:rPr>
        <w:t>true</w:t>
      </w:r>
      <w:r w:rsidRPr="00EB1076">
        <w:rPr>
          <w:rFonts w:ascii="Times New Roman" w:hAnsi="Times New Roman"/>
          <w:sz w:val="24"/>
          <w:szCs w:val="24"/>
        </w:rPr>
        <w:t xml:space="preserve"> positives: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>72.9% * (1 - (1-.940)*(1-.927)*(1-.954)) = 72.9% * 0.999979 = 72.9%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1076">
        <w:rPr>
          <w:rFonts w:ascii="Times New Roman" w:hAnsi="Times New Roman"/>
          <w:sz w:val="24"/>
          <w:szCs w:val="24"/>
        </w:rPr>
        <w:t>where</w:t>
      </w:r>
      <w:proofErr w:type="gramEnd"/>
      <w:r w:rsidRPr="00EB1076">
        <w:rPr>
          <w:rFonts w:ascii="Times New Roman" w:hAnsi="Times New Roman"/>
          <w:sz w:val="24"/>
          <w:szCs w:val="24"/>
        </w:rPr>
        <w:t xml:space="preserve"> 0.940, 0.927 and 0.954  are the estimated sensitivities of two KK measurements from days 1, 2 and 3, respectively 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One would expect the following percentage of </w:t>
      </w:r>
      <w:r w:rsidRPr="00EB1076">
        <w:rPr>
          <w:rFonts w:ascii="Times New Roman" w:hAnsi="Times New Roman"/>
          <w:b/>
          <w:sz w:val="24"/>
          <w:szCs w:val="24"/>
        </w:rPr>
        <w:t>false</w:t>
      </w:r>
      <w:r w:rsidRPr="00EB1076">
        <w:rPr>
          <w:rFonts w:ascii="Times New Roman" w:hAnsi="Times New Roman"/>
          <w:sz w:val="24"/>
          <w:szCs w:val="24"/>
        </w:rPr>
        <w:t xml:space="preserve"> positives: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>(100% - 72.9%) * (1 -.815*.858*.859) = 27.1% * 0.399327 = 10.8%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1076">
        <w:rPr>
          <w:rFonts w:ascii="Times New Roman" w:hAnsi="Times New Roman"/>
          <w:sz w:val="24"/>
          <w:szCs w:val="24"/>
        </w:rPr>
        <w:t>where</w:t>
      </w:r>
      <w:proofErr w:type="gramEnd"/>
      <w:r w:rsidRPr="00EB1076">
        <w:rPr>
          <w:rFonts w:ascii="Times New Roman" w:hAnsi="Times New Roman"/>
          <w:sz w:val="24"/>
          <w:szCs w:val="24"/>
        </w:rPr>
        <w:t xml:space="preserve"> 0.815, 0.858 and 0.859  are the estimated specificities of two KK measurements from days 1, 2 and 3, respectively.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Thus, based on the estimated sensitivities, specificities and the assumption that results from days 1, 2 and 3 were independent, conditional on the true status, the LMM predicts that the estimated prevalence based on 6 KK measurements would be </w:t>
      </w:r>
      <w:r w:rsidRPr="00EB1076">
        <w:rPr>
          <w:rFonts w:ascii="Times New Roman" w:hAnsi="Times New Roman"/>
          <w:b/>
          <w:sz w:val="24"/>
          <w:szCs w:val="24"/>
        </w:rPr>
        <w:t>83.7.%</w:t>
      </w:r>
      <w:r w:rsidRPr="00EB1076">
        <w:rPr>
          <w:rFonts w:ascii="Times New Roman" w:hAnsi="Times New Roman"/>
          <w:sz w:val="24"/>
          <w:szCs w:val="24"/>
        </w:rPr>
        <w:t xml:space="preserve"> (72.9% true positive </w:t>
      </w:r>
      <w:r w:rsidRPr="00EB1076">
        <w:rPr>
          <w:rFonts w:ascii="Times New Roman" w:hAnsi="Times New Roman"/>
          <w:sz w:val="24"/>
          <w:szCs w:val="24"/>
        </w:rPr>
        <w:lastRenderedPageBreak/>
        <w:t xml:space="preserve">and 10.8% false positives). This is highly consistent with the estimate obtained from the 6 KK measurements: </w:t>
      </w:r>
      <w:r w:rsidRPr="00EB1076">
        <w:rPr>
          <w:rFonts w:ascii="Times New Roman" w:hAnsi="Times New Roman"/>
          <w:b/>
          <w:sz w:val="24"/>
          <w:szCs w:val="24"/>
        </w:rPr>
        <w:t>83.9%.</w:t>
      </w:r>
      <w:r w:rsidRPr="00EB1076">
        <w:rPr>
          <w:rFonts w:ascii="Times New Roman" w:hAnsi="Times New Roman"/>
          <w:sz w:val="24"/>
          <w:szCs w:val="24"/>
        </w:rPr>
        <w:t xml:space="preserve"> 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For adolescents and adults at </w:t>
      </w:r>
      <w:r w:rsidRPr="00EB1076">
        <w:rPr>
          <w:rFonts w:ascii="Times New Roman" w:hAnsi="Times New Roman"/>
          <w:i/>
          <w:sz w:val="24"/>
          <w:szCs w:val="24"/>
        </w:rPr>
        <w:t>9 weeks</w:t>
      </w:r>
      <w:r w:rsidRPr="00EB1076">
        <w:rPr>
          <w:rFonts w:ascii="Times New Roman" w:hAnsi="Times New Roman"/>
          <w:sz w:val="24"/>
          <w:szCs w:val="24"/>
        </w:rPr>
        <w:t>, the estimated prevalence based on the LMM is 22.5%.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One would expect the following percentage of </w:t>
      </w:r>
      <w:r w:rsidRPr="00EB1076">
        <w:rPr>
          <w:rFonts w:ascii="Times New Roman" w:hAnsi="Times New Roman"/>
          <w:b/>
          <w:sz w:val="24"/>
          <w:szCs w:val="24"/>
        </w:rPr>
        <w:t>true</w:t>
      </w:r>
      <w:r w:rsidRPr="00EB1076">
        <w:rPr>
          <w:rFonts w:ascii="Times New Roman" w:hAnsi="Times New Roman"/>
          <w:sz w:val="24"/>
          <w:szCs w:val="24"/>
        </w:rPr>
        <w:t xml:space="preserve"> positives: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>22.5% * (1 - (1-.497)*(1-.600)*(1-.541)) = 22.5% * 0.907649 = 20.4%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1076">
        <w:rPr>
          <w:rFonts w:ascii="Times New Roman" w:hAnsi="Times New Roman"/>
          <w:sz w:val="24"/>
          <w:szCs w:val="24"/>
        </w:rPr>
        <w:t>where</w:t>
      </w:r>
      <w:proofErr w:type="gramEnd"/>
      <w:r w:rsidRPr="00EB1076">
        <w:rPr>
          <w:rFonts w:ascii="Times New Roman" w:hAnsi="Times New Roman"/>
          <w:sz w:val="24"/>
          <w:szCs w:val="24"/>
        </w:rPr>
        <w:t xml:space="preserve"> 0.497, 0.600 and 0.541  are the estimated sensitivities of two KK measurements from days 1, 2 and 3, respectively 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One would expect the following percentage of </w:t>
      </w:r>
      <w:r w:rsidRPr="00EB1076">
        <w:rPr>
          <w:rFonts w:ascii="Times New Roman" w:hAnsi="Times New Roman"/>
          <w:b/>
          <w:sz w:val="24"/>
          <w:szCs w:val="24"/>
        </w:rPr>
        <w:t>false</w:t>
      </w:r>
      <w:r w:rsidRPr="00EB1076">
        <w:rPr>
          <w:rFonts w:ascii="Times New Roman" w:hAnsi="Times New Roman"/>
          <w:sz w:val="24"/>
          <w:szCs w:val="24"/>
        </w:rPr>
        <w:t xml:space="preserve"> positives: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>(100% - 22.5%) * (1 -.956*.987*.957) = 77.5% * 0.097002 = 7.5%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1076">
        <w:rPr>
          <w:rFonts w:ascii="Times New Roman" w:hAnsi="Times New Roman"/>
          <w:sz w:val="24"/>
          <w:szCs w:val="24"/>
        </w:rPr>
        <w:t>where</w:t>
      </w:r>
      <w:proofErr w:type="gramEnd"/>
      <w:r w:rsidRPr="00EB1076">
        <w:rPr>
          <w:rFonts w:ascii="Times New Roman" w:hAnsi="Times New Roman"/>
          <w:sz w:val="24"/>
          <w:szCs w:val="24"/>
        </w:rPr>
        <w:t xml:space="preserve"> 0.956, 0.987 and 0.957  are the estimated specificities of two KK measurements from days 1, 2 and 3, respectively.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Thus, based on the estimated sensitivities, specificities and the assumption that results from days 1, 2 and 3 were independent, conditional on the true status, the LMM predicts that the estimated prevalence based on 6 KK measurements would be </w:t>
      </w:r>
      <w:r w:rsidRPr="00EB1076">
        <w:rPr>
          <w:rFonts w:ascii="Times New Roman" w:hAnsi="Times New Roman"/>
          <w:b/>
          <w:sz w:val="24"/>
          <w:szCs w:val="24"/>
        </w:rPr>
        <w:t>27.9%</w:t>
      </w:r>
      <w:r w:rsidRPr="00EB1076">
        <w:rPr>
          <w:rFonts w:ascii="Times New Roman" w:hAnsi="Times New Roman"/>
          <w:sz w:val="24"/>
          <w:szCs w:val="24"/>
        </w:rPr>
        <w:t xml:space="preserve"> (20.4% true positive and 7.5% false positives). This is highly consistent with the estimate obtained from the 6 KK measurements: </w:t>
      </w:r>
      <w:r w:rsidRPr="00EB1076">
        <w:rPr>
          <w:rFonts w:ascii="Times New Roman" w:hAnsi="Times New Roman"/>
          <w:b/>
          <w:sz w:val="24"/>
          <w:szCs w:val="24"/>
        </w:rPr>
        <w:t>30.0%.</w:t>
      </w:r>
      <w:r w:rsidRPr="00EB1076">
        <w:rPr>
          <w:rFonts w:ascii="Times New Roman" w:hAnsi="Times New Roman"/>
          <w:sz w:val="24"/>
          <w:szCs w:val="24"/>
        </w:rPr>
        <w:t xml:space="preserve"> 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For adolescents and adults at </w:t>
      </w:r>
      <w:r w:rsidRPr="00EB1076">
        <w:rPr>
          <w:rFonts w:ascii="Times New Roman" w:hAnsi="Times New Roman"/>
          <w:i/>
          <w:sz w:val="24"/>
          <w:szCs w:val="24"/>
        </w:rPr>
        <w:t>2 years</w:t>
      </w:r>
      <w:r w:rsidRPr="00EB1076">
        <w:rPr>
          <w:rFonts w:ascii="Times New Roman" w:hAnsi="Times New Roman"/>
          <w:sz w:val="24"/>
          <w:szCs w:val="24"/>
        </w:rPr>
        <w:t>, the estimated prevalence based on the LMM is 31.3%.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One would expect the following percentage of </w:t>
      </w:r>
      <w:r w:rsidRPr="00EB1076">
        <w:rPr>
          <w:rFonts w:ascii="Times New Roman" w:hAnsi="Times New Roman"/>
          <w:b/>
          <w:sz w:val="24"/>
          <w:szCs w:val="24"/>
        </w:rPr>
        <w:t>true</w:t>
      </w:r>
      <w:r w:rsidRPr="00EB1076">
        <w:rPr>
          <w:rFonts w:ascii="Times New Roman" w:hAnsi="Times New Roman"/>
          <w:sz w:val="24"/>
          <w:szCs w:val="24"/>
        </w:rPr>
        <w:t xml:space="preserve"> positives: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>31.3% * (1 - (1-.940)*(1-.927)*(1-.954)) = 31.3% * 0.999799 = 31.3%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1076">
        <w:rPr>
          <w:rFonts w:ascii="Times New Roman" w:hAnsi="Times New Roman"/>
          <w:sz w:val="24"/>
          <w:szCs w:val="24"/>
        </w:rPr>
        <w:t>where</w:t>
      </w:r>
      <w:proofErr w:type="gramEnd"/>
      <w:r w:rsidRPr="00EB1076">
        <w:rPr>
          <w:rFonts w:ascii="Times New Roman" w:hAnsi="Times New Roman"/>
          <w:sz w:val="24"/>
          <w:szCs w:val="24"/>
        </w:rPr>
        <w:t xml:space="preserve"> 0.940, 0.927 and 0.954  are the estimated sensitivities of two KK measurements from days 1, 2 and 3, respectively 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lastRenderedPageBreak/>
        <w:t xml:space="preserve">One would expect the following percentage of </w:t>
      </w:r>
      <w:r w:rsidRPr="00EB1076">
        <w:rPr>
          <w:rFonts w:ascii="Times New Roman" w:hAnsi="Times New Roman"/>
          <w:b/>
          <w:sz w:val="24"/>
          <w:szCs w:val="24"/>
        </w:rPr>
        <w:t>false</w:t>
      </w:r>
      <w:r w:rsidRPr="00EB1076">
        <w:rPr>
          <w:rFonts w:ascii="Times New Roman" w:hAnsi="Times New Roman"/>
          <w:sz w:val="24"/>
          <w:szCs w:val="24"/>
        </w:rPr>
        <w:t xml:space="preserve"> positives: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>(100% - 31.3%) * (1 -.815*.858*.859) = 68.7% * 0.399327 = 27.4%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1076">
        <w:rPr>
          <w:rFonts w:ascii="Times New Roman" w:hAnsi="Times New Roman"/>
          <w:sz w:val="24"/>
          <w:szCs w:val="24"/>
        </w:rPr>
        <w:t>where</w:t>
      </w:r>
      <w:proofErr w:type="gramEnd"/>
      <w:r w:rsidRPr="00EB1076">
        <w:rPr>
          <w:rFonts w:ascii="Times New Roman" w:hAnsi="Times New Roman"/>
          <w:sz w:val="24"/>
          <w:szCs w:val="24"/>
        </w:rPr>
        <w:t xml:space="preserve"> 0.815, 0.858 and 0.859  are the estimated specificities of two KK measurements from days 1, 2 and 3, respectively.</w:t>
      </w:r>
    </w:p>
    <w:p w:rsidR="002B1ACE" w:rsidRPr="00EB1076" w:rsidRDefault="002B1ACE" w:rsidP="002B1A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B1076">
        <w:rPr>
          <w:rFonts w:ascii="Times New Roman" w:hAnsi="Times New Roman"/>
          <w:sz w:val="24"/>
          <w:szCs w:val="24"/>
        </w:rPr>
        <w:t xml:space="preserve">Thus, based on the estimated sensitivities, specificities and the assumption that results from days 1, 2 and 3 were independent, conditional on the true status, the LMM predicts that the estimated prevalence based on 6 KK measurements would be </w:t>
      </w:r>
      <w:r w:rsidRPr="00EB1076">
        <w:rPr>
          <w:rFonts w:ascii="Times New Roman" w:hAnsi="Times New Roman"/>
          <w:b/>
          <w:sz w:val="24"/>
          <w:szCs w:val="24"/>
        </w:rPr>
        <w:t>58.7%</w:t>
      </w:r>
      <w:r w:rsidRPr="00EB1076">
        <w:rPr>
          <w:rFonts w:ascii="Times New Roman" w:hAnsi="Times New Roman"/>
          <w:sz w:val="24"/>
          <w:szCs w:val="24"/>
        </w:rPr>
        <w:t xml:space="preserve"> (31.3% true positive and 27.4% false positives). This is highly consistent with the estimate obtained from the 6 KK measurements: </w:t>
      </w:r>
      <w:r w:rsidRPr="00EB1076">
        <w:rPr>
          <w:rFonts w:ascii="Times New Roman" w:hAnsi="Times New Roman"/>
          <w:b/>
          <w:sz w:val="24"/>
          <w:szCs w:val="24"/>
        </w:rPr>
        <w:t>56.5%.</w:t>
      </w:r>
      <w:r w:rsidRPr="00EB1076">
        <w:rPr>
          <w:rFonts w:ascii="Times New Roman" w:hAnsi="Times New Roman"/>
          <w:sz w:val="24"/>
          <w:szCs w:val="24"/>
        </w:rPr>
        <w:t xml:space="preserve"> </w:t>
      </w:r>
    </w:p>
    <w:p w:rsidR="0069130B" w:rsidRDefault="002B1ACE">
      <w:bookmarkStart w:id="0" w:name="_GoBack"/>
      <w:bookmarkEnd w:id="0"/>
    </w:p>
    <w:sectPr w:rsidR="00691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CE"/>
    <w:rsid w:val="002B1ACE"/>
    <w:rsid w:val="005D32E4"/>
    <w:rsid w:val="00E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C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C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 London</dc:creator>
  <cp:lastModifiedBy>King's College London</cp:lastModifiedBy>
  <cp:revision>1</cp:revision>
  <dcterms:created xsi:type="dcterms:W3CDTF">2013-10-16T14:01:00Z</dcterms:created>
  <dcterms:modified xsi:type="dcterms:W3CDTF">2013-10-16T14:01:00Z</dcterms:modified>
</cp:coreProperties>
</file>