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16" w:rsidRPr="001C57A8" w:rsidRDefault="00B12216" w:rsidP="007A5A0B">
      <w:pPr>
        <w:rPr>
          <w:b/>
          <w:sz w:val="32"/>
          <w:szCs w:val="32"/>
        </w:rPr>
      </w:pPr>
      <w:r>
        <w:rPr>
          <w:b/>
          <w:sz w:val="32"/>
          <w:szCs w:val="32"/>
        </w:rPr>
        <w:t>Text S1</w:t>
      </w:r>
      <w:r w:rsidRPr="00DD72B9">
        <w:rPr>
          <w:b/>
          <w:sz w:val="32"/>
          <w:szCs w:val="32"/>
        </w:rPr>
        <w:t xml:space="preserve"> Table of Contents</w:t>
      </w:r>
    </w:p>
    <w:p w:rsidR="00B12216" w:rsidRDefault="00B12216">
      <w:pPr>
        <w:pStyle w:val="TOC2"/>
        <w:tabs>
          <w:tab w:val="right" w:leader="dot" w:pos="8630"/>
        </w:tabs>
        <w:rPr>
          <w:rFonts w:ascii="Times New Roman" w:hAnsi="Times New Roman"/>
          <w:b w:val="0"/>
          <w:noProof/>
          <w:sz w:val="24"/>
          <w:szCs w:val="24"/>
        </w:rPr>
      </w:pPr>
      <w:r>
        <w:rPr>
          <w:b w:val="0"/>
        </w:rPr>
        <w:fldChar w:fldCharType="begin"/>
      </w:r>
      <w:r>
        <w:rPr>
          <w:b w:val="0"/>
        </w:rPr>
        <w:instrText xml:space="preserve"> TOC \o "1-3" </w:instrText>
      </w:r>
      <w:r>
        <w:rPr>
          <w:b w:val="0"/>
        </w:rPr>
        <w:fldChar w:fldCharType="separate"/>
      </w:r>
      <w:r>
        <w:rPr>
          <w:noProof/>
        </w:rPr>
        <w:t>Supplementary Methods:</w:t>
      </w:r>
      <w:r>
        <w:rPr>
          <w:noProof/>
        </w:rPr>
        <w:tab/>
      </w:r>
      <w:r>
        <w:rPr>
          <w:noProof/>
        </w:rPr>
        <w:fldChar w:fldCharType="begin"/>
      </w:r>
      <w:r>
        <w:rPr>
          <w:noProof/>
        </w:rPr>
        <w:instrText xml:space="preserve"> PAGEREF _Toc318374084 \h </w:instrText>
      </w:r>
      <w:r>
        <w:rPr>
          <w:noProof/>
        </w:rPr>
      </w:r>
      <w:r>
        <w:rPr>
          <w:noProof/>
        </w:rPr>
        <w:fldChar w:fldCharType="separate"/>
      </w:r>
      <w:r>
        <w:rPr>
          <w:noProof/>
        </w:rPr>
        <w:t>2</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1. Pairing Quality Value (PQV)</w:t>
      </w:r>
      <w:r>
        <w:rPr>
          <w:noProof/>
        </w:rPr>
        <w:tab/>
      </w:r>
      <w:r>
        <w:rPr>
          <w:noProof/>
        </w:rPr>
        <w:fldChar w:fldCharType="begin"/>
      </w:r>
      <w:r>
        <w:rPr>
          <w:noProof/>
        </w:rPr>
        <w:instrText xml:space="preserve"> PAGEREF _Toc318374085 \h </w:instrText>
      </w:r>
      <w:r>
        <w:rPr>
          <w:noProof/>
        </w:rPr>
      </w:r>
      <w:r>
        <w:rPr>
          <w:noProof/>
        </w:rPr>
        <w:fldChar w:fldCharType="separate"/>
      </w:r>
      <w:r>
        <w:rPr>
          <w:noProof/>
        </w:rPr>
        <w:t>2</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2. Annotation-Aided Alignment Rescue</w:t>
      </w:r>
      <w:r>
        <w:rPr>
          <w:noProof/>
        </w:rPr>
        <w:tab/>
      </w:r>
      <w:r>
        <w:rPr>
          <w:noProof/>
        </w:rPr>
        <w:fldChar w:fldCharType="begin"/>
      </w:r>
      <w:r>
        <w:rPr>
          <w:noProof/>
        </w:rPr>
        <w:instrText xml:space="preserve"> PAGEREF _Toc318374086 \h </w:instrText>
      </w:r>
      <w:r>
        <w:rPr>
          <w:noProof/>
        </w:rPr>
      </w:r>
      <w:r>
        <w:rPr>
          <w:noProof/>
        </w:rPr>
        <w:fldChar w:fldCharType="separate"/>
      </w:r>
      <w:r>
        <w:rPr>
          <w:noProof/>
        </w:rPr>
        <w:t>5</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3. Annotation-Aided Pairing</w:t>
      </w:r>
      <w:r>
        <w:rPr>
          <w:noProof/>
        </w:rPr>
        <w:tab/>
      </w:r>
      <w:r>
        <w:rPr>
          <w:noProof/>
        </w:rPr>
        <w:fldChar w:fldCharType="begin"/>
      </w:r>
      <w:r>
        <w:rPr>
          <w:noProof/>
        </w:rPr>
        <w:instrText xml:space="preserve"> PAGEREF _Toc318374087 \h </w:instrText>
      </w:r>
      <w:r>
        <w:rPr>
          <w:noProof/>
        </w:rPr>
      </w:r>
      <w:r>
        <w:rPr>
          <w:noProof/>
        </w:rPr>
        <w:fldChar w:fldCharType="separate"/>
      </w:r>
      <w:r>
        <w:rPr>
          <w:noProof/>
        </w:rPr>
        <w:t>6</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4. RefSeq Gene Model Filters</w:t>
      </w:r>
      <w:r>
        <w:rPr>
          <w:noProof/>
        </w:rPr>
        <w:tab/>
      </w:r>
      <w:r>
        <w:rPr>
          <w:noProof/>
        </w:rPr>
        <w:fldChar w:fldCharType="begin"/>
      </w:r>
      <w:r>
        <w:rPr>
          <w:noProof/>
        </w:rPr>
        <w:instrText xml:space="preserve"> PAGEREF _Toc318374088 \h </w:instrText>
      </w:r>
      <w:r>
        <w:rPr>
          <w:noProof/>
        </w:rPr>
      </w:r>
      <w:r>
        <w:rPr>
          <w:noProof/>
        </w:rPr>
        <w:fldChar w:fldCharType="separate"/>
      </w:r>
      <w:r>
        <w:rPr>
          <w:noProof/>
        </w:rPr>
        <w:t>6</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5. Suffix Array Junction Finder Admissable Reads and Data Structures</w:t>
      </w:r>
      <w:r>
        <w:rPr>
          <w:noProof/>
        </w:rPr>
        <w:tab/>
      </w:r>
      <w:r>
        <w:rPr>
          <w:noProof/>
        </w:rPr>
        <w:fldChar w:fldCharType="begin"/>
      </w:r>
      <w:r>
        <w:rPr>
          <w:noProof/>
        </w:rPr>
        <w:instrText xml:space="preserve"> PAGEREF _Toc318374089 \h </w:instrText>
      </w:r>
      <w:r>
        <w:rPr>
          <w:noProof/>
        </w:rPr>
      </w:r>
      <w:r>
        <w:rPr>
          <w:noProof/>
        </w:rPr>
        <w:fldChar w:fldCharType="separate"/>
      </w:r>
      <w:r>
        <w:rPr>
          <w:noProof/>
        </w:rPr>
        <w:t>7</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6. Gene Fusion Simulations</w:t>
      </w:r>
      <w:r>
        <w:rPr>
          <w:noProof/>
        </w:rPr>
        <w:tab/>
      </w:r>
      <w:r>
        <w:rPr>
          <w:noProof/>
        </w:rPr>
        <w:fldChar w:fldCharType="begin"/>
      </w:r>
      <w:r>
        <w:rPr>
          <w:noProof/>
        </w:rPr>
        <w:instrText xml:space="preserve"> PAGEREF _Toc318374090 \h </w:instrText>
      </w:r>
      <w:r>
        <w:rPr>
          <w:noProof/>
        </w:rPr>
      </w:r>
      <w:r>
        <w:rPr>
          <w:noProof/>
        </w:rPr>
        <w:fldChar w:fldCharType="separate"/>
      </w:r>
      <w:r>
        <w:rPr>
          <w:noProof/>
        </w:rPr>
        <w:t>8</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7. Junction Confidence Value Formulation</w:t>
      </w:r>
      <w:r>
        <w:rPr>
          <w:noProof/>
        </w:rPr>
        <w:tab/>
      </w:r>
      <w:r>
        <w:rPr>
          <w:noProof/>
        </w:rPr>
        <w:fldChar w:fldCharType="begin"/>
      </w:r>
      <w:r>
        <w:rPr>
          <w:noProof/>
        </w:rPr>
        <w:instrText xml:space="preserve"> PAGEREF _Toc318374091 \h </w:instrText>
      </w:r>
      <w:r>
        <w:rPr>
          <w:noProof/>
        </w:rPr>
      </w:r>
      <w:r>
        <w:rPr>
          <w:noProof/>
        </w:rPr>
        <w:fldChar w:fldCharType="separate"/>
      </w:r>
      <w:r>
        <w:rPr>
          <w:noProof/>
        </w:rPr>
        <w:t>9</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8. JCV Simulations and Predictive Power</w:t>
      </w:r>
      <w:r>
        <w:rPr>
          <w:noProof/>
        </w:rPr>
        <w:tab/>
      </w:r>
      <w:r>
        <w:rPr>
          <w:noProof/>
        </w:rPr>
        <w:fldChar w:fldCharType="begin"/>
      </w:r>
      <w:r>
        <w:rPr>
          <w:noProof/>
        </w:rPr>
        <w:instrText xml:space="preserve"> PAGEREF _Toc318374092 \h </w:instrText>
      </w:r>
      <w:r>
        <w:rPr>
          <w:noProof/>
        </w:rPr>
      </w:r>
      <w:r>
        <w:rPr>
          <w:noProof/>
        </w:rPr>
        <w:fldChar w:fldCharType="separate"/>
      </w:r>
      <w:r>
        <w:rPr>
          <w:noProof/>
        </w:rPr>
        <w:t>10</w:t>
      </w:r>
      <w:r>
        <w:rPr>
          <w:noProof/>
        </w:rPr>
        <w:fldChar w:fldCharType="end"/>
      </w:r>
    </w:p>
    <w:p w:rsidR="00B12216" w:rsidRDefault="00B12216">
      <w:pPr>
        <w:pStyle w:val="TOC2"/>
        <w:tabs>
          <w:tab w:val="right" w:leader="dot" w:pos="8630"/>
        </w:tabs>
        <w:rPr>
          <w:rFonts w:ascii="Times New Roman" w:hAnsi="Times New Roman"/>
          <w:b w:val="0"/>
          <w:noProof/>
          <w:sz w:val="24"/>
          <w:szCs w:val="24"/>
        </w:rPr>
      </w:pPr>
      <w:r>
        <w:rPr>
          <w:noProof/>
        </w:rPr>
        <w:t>Supplementary Figures:</w:t>
      </w:r>
      <w:r>
        <w:rPr>
          <w:noProof/>
        </w:rPr>
        <w:tab/>
      </w:r>
      <w:r>
        <w:rPr>
          <w:noProof/>
        </w:rPr>
        <w:fldChar w:fldCharType="begin"/>
      </w:r>
      <w:r>
        <w:rPr>
          <w:noProof/>
        </w:rPr>
        <w:instrText xml:space="preserve"> PAGEREF _Toc318374093 \h </w:instrText>
      </w:r>
      <w:r>
        <w:rPr>
          <w:noProof/>
        </w:rPr>
      </w:r>
      <w:r>
        <w:rPr>
          <w:noProof/>
        </w:rPr>
        <w:fldChar w:fldCharType="separate"/>
      </w:r>
      <w:r>
        <w:rPr>
          <w:noProof/>
        </w:rPr>
        <w:t>12</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Figure S1. Insert size distribution.</w:t>
      </w:r>
      <w:r>
        <w:rPr>
          <w:noProof/>
        </w:rPr>
        <w:tab/>
      </w:r>
      <w:r>
        <w:rPr>
          <w:noProof/>
        </w:rPr>
        <w:fldChar w:fldCharType="begin"/>
      </w:r>
      <w:r>
        <w:rPr>
          <w:noProof/>
        </w:rPr>
        <w:instrText xml:space="preserve"> PAGEREF _Toc318374094 \h </w:instrText>
      </w:r>
      <w:r>
        <w:rPr>
          <w:noProof/>
        </w:rPr>
      </w:r>
      <w:r>
        <w:rPr>
          <w:noProof/>
        </w:rPr>
        <w:fldChar w:fldCharType="separate"/>
      </w:r>
      <w:r>
        <w:rPr>
          <w:noProof/>
        </w:rPr>
        <w:t>12</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Figure S2. Gene RPKM scatter plots and correlation between libraries.</w:t>
      </w:r>
      <w:r>
        <w:rPr>
          <w:noProof/>
        </w:rPr>
        <w:tab/>
      </w:r>
      <w:r>
        <w:rPr>
          <w:noProof/>
        </w:rPr>
        <w:fldChar w:fldCharType="begin"/>
      </w:r>
      <w:r>
        <w:rPr>
          <w:noProof/>
        </w:rPr>
        <w:instrText xml:space="preserve"> PAGEREF _Toc318374095 \h </w:instrText>
      </w:r>
      <w:r>
        <w:rPr>
          <w:noProof/>
        </w:rPr>
      </w:r>
      <w:r>
        <w:rPr>
          <w:noProof/>
        </w:rPr>
        <w:fldChar w:fldCharType="separate"/>
      </w:r>
      <w:r>
        <w:rPr>
          <w:noProof/>
        </w:rPr>
        <w:t>13</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Figure S3. Histogram of gene coverage.</w:t>
      </w:r>
      <w:r>
        <w:rPr>
          <w:noProof/>
        </w:rPr>
        <w:tab/>
      </w:r>
      <w:r>
        <w:rPr>
          <w:noProof/>
        </w:rPr>
        <w:fldChar w:fldCharType="begin"/>
      </w:r>
      <w:r>
        <w:rPr>
          <w:noProof/>
        </w:rPr>
        <w:instrText xml:space="preserve"> PAGEREF _Toc318374096 \h </w:instrText>
      </w:r>
      <w:r>
        <w:rPr>
          <w:noProof/>
        </w:rPr>
      </w:r>
      <w:r>
        <w:rPr>
          <w:noProof/>
        </w:rPr>
        <w:fldChar w:fldCharType="separate"/>
      </w:r>
      <w:r>
        <w:rPr>
          <w:noProof/>
        </w:rPr>
        <w:t>14</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Figure S4. Pairing quality value increases RPKM vs. expression assay slope of correlation.</w:t>
      </w:r>
      <w:r>
        <w:rPr>
          <w:noProof/>
        </w:rPr>
        <w:tab/>
      </w:r>
      <w:r>
        <w:rPr>
          <w:noProof/>
        </w:rPr>
        <w:fldChar w:fldCharType="begin"/>
      </w:r>
      <w:r>
        <w:rPr>
          <w:noProof/>
        </w:rPr>
        <w:instrText xml:space="preserve"> PAGEREF _Toc318374097 \h </w:instrText>
      </w:r>
      <w:r>
        <w:rPr>
          <w:noProof/>
        </w:rPr>
      </w:r>
      <w:r>
        <w:rPr>
          <w:noProof/>
        </w:rPr>
        <w:fldChar w:fldCharType="separate"/>
      </w:r>
      <w:r>
        <w:rPr>
          <w:noProof/>
        </w:rPr>
        <w:t>15</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Figure S5. Pairwise scatterplots of log ratios for RefSeq vs PQV thresholds.</w:t>
      </w:r>
      <w:r>
        <w:rPr>
          <w:noProof/>
        </w:rPr>
        <w:tab/>
      </w:r>
      <w:r>
        <w:rPr>
          <w:noProof/>
        </w:rPr>
        <w:fldChar w:fldCharType="begin"/>
      </w:r>
      <w:r>
        <w:rPr>
          <w:noProof/>
        </w:rPr>
        <w:instrText xml:space="preserve"> PAGEREF _Toc318374098 \h </w:instrText>
      </w:r>
      <w:r>
        <w:rPr>
          <w:noProof/>
        </w:rPr>
      </w:r>
      <w:r>
        <w:rPr>
          <w:noProof/>
        </w:rPr>
        <w:fldChar w:fldCharType="separate"/>
      </w:r>
      <w:r>
        <w:rPr>
          <w:noProof/>
        </w:rPr>
        <w:t>16</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Figure S6. Refseq RPKM Distributions vs PQV.</w:t>
      </w:r>
      <w:r>
        <w:rPr>
          <w:noProof/>
        </w:rPr>
        <w:tab/>
      </w:r>
      <w:r>
        <w:rPr>
          <w:noProof/>
        </w:rPr>
        <w:fldChar w:fldCharType="begin"/>
      </w:r>
      <w:r>
        <w:rPr>
          <w:noProof/>
        </w:rPr>
        <w:instrText xml:space="preserve"> PAGEREF _Toc318374099 \h </w:instrText>
      </w:r>
      <w:r>
        <w:rPr>
          <w:noProof/>
        </w:rPr>
      </w:r>
      <w:r>
        <w:rPr>
          <w:noProof/>
        </w:rPr>
        <w:fldChar w:fldCharType="separate"/>
      </w:r>
      <w:r>
        <w:rPr>
          <w:noProof/>
        </w:rPr>
        <w:t>17</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Figure S7. Shared known and putative junctions.</w:t>
      </w:r>
      <w:r>
        <w:rPr>
          <w:noProof/>
        </w:rPr>
        <w:tab/>
      </w:r>
      <w:r>
        <w:rPr>
          <w:noProof/>
        </w:rPr>
        <w:fldChar w:fldCharType="begin"/>
      </w:r>
      <w:r>
        <w:rPr>
          <w:noProof/>
        </w:rPr>
        <w:instrText xml:space="preserve"> PAGEREF _Toc318374100 \h </w:instrText>
      </w:r>
      <w:r>
        <w:rPr>
          <w:noProof/>
        </w:rPr>
      </w:r>
      <w:r>
        <w:rPr>
          <w:noProof/>
        </w:rPr>
        <w:fldChar w:fldCharType="separate"/>
      </w:r>
      <w:r>
        <w:rPr>
          <w:noProof/>
        </w:rPr>
        <w:t>18</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Figure S8. JCV Simulation to test TPR and FPR rates for different misalignment ratios and expression levels.</w:t>
      </w:r>
      <w:r>
        <w:rPr>
          <w:noProof/>
        </w:rPr>
        <w:tab/>
      </w:r>
      <w:r>
        <w:rPr>
          <w:noProof/>
        </w:rPr>
        <w:fldChar w:fldCharType="begin"/>
      </w:r>
      <w:r>
        <w:rPr>
          <w:noProof/>
        </w:rPr>
        <w:instrText xml:space="preserve"> PAGEREF _Toc318374101 \h </w:instrText>
      </w:r>
      <w:r>
        <w:rPr>
          <w:noProof/>
        </w:rPr>
      </w:r>
      <w:r>
        <w:rPr>
          <w:noProof/>
        </w:rPr>
        <w:fldChar w:fldCharType="separate"/>
      </w:r>
      <w:r>
        <w:rPr>
          <w:noProof/>
        </w:rPr>
        <w:t>19</w:t>
      </w:r>
      <w:r>
        <w:rPr>
          <w:noProof/>
        </w:rPr>
        <w:fldChar w:fldCharType="end"/>
      </w:r>
    </w:p>
    <w:p w:rsidR="00B12216" w:rsidRDefault="00B12216">
      <w:pPr>
        <w:pStyle w:val="TOC3"/>
        <w:tabs>
          <w:tab w:val="right" w:leader="dot" w:pos="8630"/>
        </w:tabs>
        <w:rPr>
          <w:rFonts w:ascii="Times New Roman" w:hAnsi="Times New Roman"/>
          <w:noProof/>
          <w:sz w:val="24"/>
          <w:szCs w:val="24"/>
        </w:rPr>
      </w:pPr>
      <w:r w:rsidRPr="009E19ED">
        <w:rPr>
          <w:noProof/>
        </w:rPr>
        <w:t>Figure S9. Accuracy of JCV.</w:t>
      </w:r>
      <w:r>
        <w:rPr>
          <w:noProof/>
        </w:rPr>
        <w:tab/>
      </w:r>
      <w:r>
        <w:rPr>
          <w:noProof/>
        </w:rPr>
        <w:fldChar w:fldCharType="begin"/>
      </w:r>
      <w:r>
        <w:rPr>
          <w:noProof/>
        </w:rPr>
        <w:instrText xml:space="preserve"> PAGEREF _Toc318374102 \h </w:instrText>
      </w:r>
      <w:r>
        <w:rPr>
          <w:noProof/>
        </w:rPr>
      </w:r>
      <w:r>
        <w:rPr>
          <w:noProof/>
        </w:rPr>
        <w:fldChar w:fldCharType="separate"/>
      </w:r>
      <w:r>
        <w:rPr>
          <w:noProof/>
        </w:rPr>
        <w:t>20</w:t>
      </w:r>
      <w:r>
        <w:rPr>
          <w:noProof/>
        </w:rPr>
        <w:fldChar w:fldCharType="end"/>
      </w:r>
    </w:p>
    <w:p w:rsidR="00B12216" w:rsidRDefault="00B12216">
      <w:pPr>
        <w:pStyle w:val="TOC3"/>
        <w:tabs>
          <w:tab w:val="right" w:leader="dot" w:pos="8630"/>
        </w:tabs>
        <w:rPr>
          <w:rFonts w:ascii="Times New Roman" w:hAnsi="Times New Roman"/>
          <w:noProof/>
          <w:sz w:val="24"/>
          <w:szCs w:val="24"/>
        </w:rPr>
      </w:pPr>
      <w:r w:rsidRPr="009E19ED">
        <w:rPr>
          <w:noProof/>
        </w:rPr>
        <w:t>Figure S10. False Discovery Rate of JCV.</w:t>
      </w:r>
      <w:r>
        <w:rPr>
          <w:noProof/>
        </w:rPr>
        <w:tab/>
      </w:r>
      <w:r>
        <w:rPr>
          <w:noProof/>
        </w:rPr>
        <w:fldChar w:fldCharType="begin"/>
      </w:r>
      <w:r>
        <w:rPr>
          <w:noProof/>
        </w:rPr>
        <w:instrText xml:space="preserve"> PAGEREF _Toc318374103 \h </w:instrText>
      </w:r>
      <w:r>
        <w:rPr>
          <w:noProof/>
        </w:rPr>
      </w:r>
      <w:r>
        <w:rPr>
          <w:noProof/>
        </w:rPr>
        <w:fldChar w:fldCharType="separate"/>
      </w:r>
      <w:r>
        <w:rPr>
          <w:noProof/>
        </w:rPr>
        <w:t>21</w:t>
      </w:r>
      <w:r>
        <w:rPr>
          <w:noProof/>
        </w:rPr>
        <w:fldChar w:fldCharType="end"/>
      </w:r>
    </w:p>
    <w:p w:rsidR="00B12216" w:rsidRDefault="00B12216">
      <w:pPr>
        <w:pStyle w:val="TOC3"/>
        <w:tabs>
          <w:tab w:val="right" w:leader="dot" w:pos="8630"/>
        </w:tabs>
        <w:rPr>
          <w:rFonts w:ascii="Times New Roman" w:hAnsi="Times New Roman"/>
          <w:noProof/>
          <w:sz w:val="24"/>
          <w:szCs w:val="24"/>
        </w:rPr>
      </w:pPr>
      <w:r w:rsidRPr="009E19ED">
        <w:rPr>
          <w:noProof/>
        </w:rPr>
        <w:t>Figure S11. Simulation model for reconstructing an altered DH10B genome for testing splicing and gene fusion detection.</w:t>
      </w:r>
      <w:r>
        <w:rPr>
          <w:noProof/>
        </w:rPr>
        <w:tab/>
      </w:r>
      <w:r>
        <w:rPr>
          <w:noProof/>
        </w:rPr>
        <w:fldChar w:fldCharType="begin"/>
      </w:r>
      <w:r>
        <w:rPr>
          <w:noProof/>
        </w:rPr>
        <w:instrText xml:space="preserve"> PAGEREF _Toc318374104 \h </w:instrText>
      </w:r>
      <w:r>
        <w:rPr>
          <w:noProof/>
        </w:rPr>
      </w:r>
      <w:r>
        <w:rPr>
          <w:noProof/>
        </w:rPr>
        <w:fldChar w:fldCharType="separate"/>
      </w:r>
      <w:r>
        <w:rPr>
          <w:noProof/>
        </w:rPr>
        <w:t>22</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Figure S12. Known/Novel Junction Ratio for Tophat vs. Lifescope.</w:t>
      </w:r>
      <w:r>
        <w:rPr>
          <w:noProof/>
        </w:rPr>
        <w:tab/>
      </w:r>
      <w:r>
        <w:rPr>
          <w:noProof/>
        </w:rPr>
        <w:fldChar w:fldCharType="begin"/>
      </w:r>
      <w:r>
        <w:rPr>
          <w:noProof/>
        </w:rPr>
        <w:instrText xml:space="preserve"> PAGEREF _Toc318374105 \h </w:instrText>
      </w:r>
      <w:r>
        <w:rPr>
          <w:noProof/>
        </w:rPr>
      </w:r>
      <w:r>
        <w:rPr>
          <w:noProof/>
        </w:rPr>
        <w:fldChar w:fldCharType="separate"/>
      </w:r>
      <w:r>
        <w:rPr>
          <w:noProof/>
        </w:rPr>
        <w:t>23</w:t>
      </w:r>
      <w:r>
        <w:rPr>
          <w:noProof/>
        </w:rPr>
        <w:fldChar w:fldCharType="end"/>
      </w:r>
    </w:p>
    <w:p w:rsidR="00B12216" w:rsidRDefault="00B12216">
      <w:pPr>
        <w:pStyle w:val="TOC3"/>
        <w:tabs>
          <w:tab w:val="right" w:leader="dot" w:pos="8630"/>
        </w:tabs>
        <w:rPr>
          <w:rFonts w:ascii="Times New Roman" w:hAnsi="Times New Roman"/>
          <w:noProof/>
          <w:sz w:val="24"/>
          <w:szCs w:val="24"/>
        </w:rPr>
      </w:pPr>
      <w:r>
        <w:rPr>
          <w:noProof/>
        </w:rPr>
        <w:t>Figure S13. Comparison of unique Start Points and JCV values for MCF-7 calls.</w:t>
      </w:r>
      <w:r>
        <w:rPr>
          <w:noProof/>
        </w:rPr>
        <w:tab/>
      </w:r>
      <w:r>
        <w:rPr>
          <w:noProof/>
        </w:rPr>
        <w:fldChar w:fldCharType="begin"/>
      </w:r>
      <w:r>
        <w:rPr>
          <w:noProof/>
        </w:rPr>
        <w:instrText xml:space="preserve"> PAGEREF _Toc318374106 \h </w:instrText>
      </w:r>
      <w:r>
        <w:rPr>
          <w:noProof/>
        </w:rPr>
      </w:r>
      <w:r>
        <w:rPr>
          <w:noProof/>
        </w:rPr>
        <w:fldChar w:fldCharType="separate"/>
      </w:r>
      <w:r>
        <w:rPr>
          <w:noProof/>
        </w:rPr>
        <w:t>24</w:t>
      </w:r>
      <w:r>
        <w:rPr>
          <w:noProof/>
        </w:rPr>
        <w:fldChar w:fldCharType="end"/>
      </w:r>
    </w:p>
    <w:p w:rsidR="00B12216" w:rsidRDefault="00B12216">
      <w:pPr>
        <w:pStyle w:val="TOC3"/>
        <w:tabs>
          <w:tab w:val="right" w:leader="dot" w:pos="8630"/>
        </w:tabs>
        <w:rPr>
          <w:rFonts w:ascii="Times New Roman" w:hAnsi="Times New Roman"/>
          <w:noProof/>
          <w:sz w:val="24"/>
          <w:szCs w:val="24"/>
        </w:rPr>
      </w:pPr>
      <w:r w:rsidRPr="009E19ED">
        <w:rPr>
          <w:noProof/>
        </w:rPr>
        <w:t>Figure S14. Annotation aided read rescue.</w:t>
      </w:r>
      <w:r>
        <w:rPr>
          <w:noProof/>
        </w:rPr>
        <w:tab/>
      </w:r>
      <w:r>
        <w:rPr>
          <w:noProof/>
        </w:rPr>
        <w:fldChar w:fldCharType="begin"/>
      </w:r>
      <w:r>
        <w:rPr>
          <w:noProof/>
        </w:rPr>
        <w:instrText xml:space="preserve"> PAGEREF _Toc318374107 \h </w:instrText>
      </w:r>
      <w:r>
        <w:rPr>
          <w:noProof/>
        </w:rPr>
      </w:r>
      <w:r>
        <w:rPr>
          <w:noProof/>
        </w:rPr>
        <w:fldChar w:fldCharType="separate"/>
      </w:r>
      <w:r>
        <w:rPr>
          <w:noProof/>
        </w:rPr>
        <w:t>25</w:t>
      </w:r>
      <w:r>
        <w:rPr>
          <w:noProof/>
        </w:rPr>
        <w:fldChar w:fldCharType="end"/>
      </w:r>
    </w:p>
    <w:p w:rsidR="00B12216" w:rsidRDefault="00B12216">
      <w:pPr>
        <w:pStyle w:val="TOC3"/>
        <w:tabs>
          <w:tab w:val="right" w:leader="dot" w:pos="8630"/>
        </w:tabs>
        <w:rPr>
          <w:rFonts w:ascii="Times New Roman" w:hAnsi="Times New Roman"/>
          <w:noProof/>
          <w:sz w:val="24"/>
          <w:szCs w:val="24"/>
        </w:rPr>
      </w:pPr>
      <w:r w:rsidRPr="009E19ED">
        <w:rPr>
          <w:noProof/>
        </w:rPr>
        <w:t>Figure S15. Annotation aided PQV.</w:t>
      </w:r>
      <w:r>
        <w:rPr>
          <w:noProof/>
        </w:rPr>
        <w:tab/>
      </w:r>
      <w:r>
        <w:rPr>
          <w:noProof/>
        </w:rPr>
        <w:fldChar w:fldCharType="begin"/>
      </w:r>
      <w:r>
        <w:rPr>
          <w:noProof/>
        </w:rPr>
        <w:instrText xml:space="preserve"> PAGEREF _Toc318374108 \h </w:instrText>
      </w:r>
      <w:r>
        <w:rPr>
          <w:noProof/>
        </w:rPr>
      </w:r>
      <w:r>
        <w:rPr>
          <w:noProof/>
        </w:rPr>
        <w:fldChar w:fldCharType="separate"/>
      </w:r>
      <w:r>
        <w:rPr>
          <w:noProof/>
        </w:rPr>
        <w:t>26</w:t>
      </w:r>
      <w:r>
        <w:rPr>
          <w:noProof/>
        </w:rPr>
        <w:fldChar w:fldCharType="end"/>
      </w:r>
    </w:p>
    <w:p w:rsidR="00B12216" w:rsidRPr="0022043C" w:rsidRDefault="00B12216" w:rsidP="00EC4814">
      <w:pPr>
        <w:spacing w:line="480" w:lineRule="auto"/>
        <w:rPr>
          <w:b/>
          <w:sz w:val="20"/>
          <w:szCs w:val="20"/>
        </w:rPr>
      </w:pPr>
      <w:r>
        <w:rPr>
          <w:b/>
        </w:rPr>
        <w:fldChar w:fldCharType="end"/>
      </w:r>
    </w:p>
    <w:p w:rsidR="00B12216" w:rsidRPr="00C827DA" w:rsidRDefault="00B12216" w:rsidP="00A762A8">
      <w:pPr>
        <w:pStyle w:val="Heading2"/>
      </w:pPr>
      <w:r>
        <w:br w:type="page"/>
      </w:r>
      <w:bookmarkStart w:id="0" w:name="_Toc318374084"/>
      <w:r>
        <w:t>Supplementary Methods:</w:t>
      </w:r>
      <w:bookmarkEnd w:id="0"/>
    </w:p>
    <w:p w:rsidR="00B12216" w:rsidRDefault="00B12216" w:rsidP="00A762A8">
      <w:pPr>
        <w:pStyle w:val="Heading3"/>
      </w:pPr>
      <w:bookmarkStart w:id="1" w:name="_Toc318374085"/>
      <w:r>
        <w:t>1. Pairing Quality Value (PQV)</w:t>
      </w:r>
      <w:bookmarkEnd w:id="1"/>
    </w:p>
    <w:p w:rsidR="00B12216" w:rsidRPr="00A34340" w:rsidRDefault="00B12216" w:rsidP="00EC4814">
      <w:pPr>
        <w:spacing w:line="480" w:lineRule="auto"/>
      </w:pPr>
      <w:r w:rsidRPr="00A34340">
        <w:t xml:space="preserve">The </w:t>
      </w:r>
      <w:r>
        <w:t xml:space="preserve">mapping and </w:t>
      </w:r>
      <w:r w:rsidRPr="00A34340">
        <w:t xml:space="preserve">pairing </w:t>
      </w:r>
      <w:r>
        <w:t xml:space="preserve">pipeline </w:t>
      </w:r>
      <w:r w:rsidRPr="00A34340">
        <w:t>reports multiple sets of possible alignments f</w:t>
      </w:r>
      <w:r>
        <w:t xml:space="preserve">or any given pair of reads. </w:t>
      </w:r>
      <w:r w:rsidRPr="00A34340">
        <w:t xml:space="preserve">The pairing quality algorithm uses a Bayesian approach to calculate the quality of a given alignment for a pair of reads and the alignment with the highest pairing quality value (PQV) is chosen as the primary alignment for the pair of reads. The PQVs represent the Phred-Scaled quality score, to be useful for down stream variant detection </w:t>
      </w:r>
      <w:r>
        <w:t xml:space="preserve">and fusion detection. </w:t>
      </w:r>
      <w:r w:rsidRPr="00A34340">
        <w:t>Quality of any given alignment for a pair of reads r</w:t>
      </w:r>
      <w:r w:rsidRPr="00A34340">
        <w:rPr>
          <w:vertAlign w:val="subscript"/>
        </w:rPr>
        <w:t>1</w:t>
      </w:r>
      <w:r w:rsidRPr="00A34340">
        <w:t>, r</w:t>
      </w:r>
      <w:r w:rsidRPr="00A34340">
        <w:rPr>
          <w:vertAlign w:val="subscript"/>
        </w:rPr>
        <w:t>2</w:t>
      </w:r>
      <w:r w:rsidRPr="00A34340">
        <w:t xml:space="preserve"> mapped to positions x</w:t>
      </w:r>
      <w:r w:rsidRPr="00A34340">
        <w:rPr>
          <w:vertAlign w:val="subscript"/>
        </w:rPr>
        <w:t>1</w:t>
      </w:r>
      <w:r w:rsidRPr="00A34340">
        <w:t xml:space="preserve"> and x</w:t>
      </w:r>
      <w:r w:rsidRPr="00A34340">
        <w:rPr>
          <w:vertAlign w:val="subscript"/>
        </w:rPr>
        <w:t>2</w:t>
      </w:r>
      <w:r w:rsidRPr="00A34340">
        <w:t xml:space="preserve"> in the reference genome is represented by</w:t>
      </w:r>
    </w:p>
    <w:p w:rsidR="00B12216" w:rsidRPr="00A34340" w:rsidRDefault="00B12216" w:rsidP="00382F64">
      <w:pPr>
        <w:spacing w:line="480" w:lineRule="auto"/>
        <w:jc w:val="center"/>
      </w:pPr>
      <w:r w:rsidRPr="00726A01">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1.75pt" o:allowoverlap="f">
            <v:imagedata r:id="rId5" o:title=""/>
          </v:shape>
        </w:pict>
      </w:r>
    </w:p>
    <w:p w:rsidR="00B12216" w:rsidRPr="00A34340" w:rsidRDefault="00B12216" w:rsidP="00EC4814">
      <w:pPr>
        <w:spacing w:line="480" w:lineRule="auto"/>
      </w:pPr>
      <w:r w:rsidRPr="00A34340">
        <w:t>where A represents the event when reads r</w:t>
      </w:r>
      <w:r w:rsidRPr="00A34340">
        <w:rPr>
          <w:vertAlign w:val="subscript"/>
        </w:rPr>
        <w:t>1</w:t>
      </w:r>
      <w:r>
        <w:t xml:space="preserve"> and</w:t>
      </w:r>
      <w:r w:rsidRPr="00A34340">
        <w:t xml:space="preserve"> r</w:t>
      </w:r>
      <w:r w:rsidRPr="00A34340">
        <w:rPr>
          <w:vertAlign w:val="subscript"/>
        </w:rPr>
        <w:t>2</w:t>
      </w:r>
      <w:r w:rsidRPr="00A34340">
        <w:t xml:space="preserve"> are sequenced from locations x</w:t>
      </w:r>
      <w:r w:rsidRPr="00A34340">
        <w:rPr>
          <w:vertAlign w:val="subscript"/>
        </w:rPr>
        <w:t>1</w:t>
      </w:r>
      <w:r>
        <w:t xml:space="preserve"> and</w:t>
      </w:r>
      <w:r w:rsidRPr="00A34340">
        <w:t xml:space="preserve"> x</w:t>
      </w:r>
      <w:r w:rsidRPr="00A34340">
        <w:rPr>
          <w:vertAlign w:val="subscript"/>
        </w:rPr>
        <w:t>2</w:t>
      </w:r>
      <w:r w:rsidRPr="00A34340">
        <w:t xml:space="preserve"> respectively and P(A | r</w:t>
      </w:r>
      <w:r w:rsidRPr="00A34340">
        <w:rPr>
          <w:vertAlign w:val="subscript"/>
        </w:rPr>
        <w:t>1</w:t>
      </w:r>
      <w:r w:rsidRPr="00A34340">
        <w:t>, r</w:t>
      </w:r>
      <w:r w:rsidRPr="00A34340">
        <w:rPr>
          <w:vertAlign w:val="subscript"/>
        </w:rPr>
        <w:t>2</w:t>
      </w:r>
      <w:r w:rsidRPr="00A34340">
        <w:t>) is the probability of the event A occurring given the pair of reads r</w:t>
      </w:r>
      <w:r w:rsidRPr="00A34340">
        <w:rPr>
          <w:vertAlign w:val="subscript"/>
        </w:rPr>
        <w:t>1</w:t>
      </w:r>
      <w:r w:rsidRPr="00A34340">
        <w:t xml:space="preserve"> and r</w:t>
      </w:r>
      <w:r w:rsidRPr="00A34340">
        <w:rPr>
          <w:vertAlign w:val="subscript"/>
        </w:rPr>
        <w:t>2</w:t>
      </w:r>
      <w:r w:rsidRPr="00A34340">
        <w:t>. Using the Bayesian approach, the posterior probability P(A| r</w:t>
      </w:r>
      <w:r w:rsidRPr="00A34340">
        <w:rPr>
          <w:vertAlign w:val="subscript"/>
        </w:rPr>
        <w:t>1</w:t>
      </w:r>
      <w:r w:rsidRPr="00A34340">
        <w:t>,r</w:t>
      </w:r>
      <w:r w:rsidRPr="00A34340">
        <w:rPr>
          <w:vertAlign w:val="subscript"/>
        </w:rPr>
        <w:t>2</w:t>
      </w:r>
      <w:r w:rsidRPr="00A34340">
        <w:t>) is given by</w:t>
      </w:r>
    </w:p>
    <w:p w:rsidR="00B12216" w:rsidRPr="00A34340" w:rsidRDefault="00B12216" w:rsidP="00382F64">
      <w:pPr>
        <w:spacing w:line="480" w:lineRule="auto"/>
        <w:jc w:val="center"/>
      </w:pPr>
      <w:r w:rsidRPr="00726A01">
        <w:rPr>
          <w:position w:val="-30"/>
        </w:rPr>
        <w:pict>
          <v:shape id="_x0000_i1026" type="#_x0000_t75" style="width:259.5pt;height:41.25pt" o:allowoverlap="f">
            <v:imagedata r:id="rId6" o:title=""/>
          </v:shape>
        </w:pict>
      </w:r>
      <w:r w:rsidRPr="00A34340">
        <w:tab/>
      </w:r>
    </w:p>
    <w:p w:rsidR="00B12216" w:rsidRPr="00A34340" w:rsidRDefault="00B12216" w:rsidP="00EC4814">
      <w:pPr>
        <w:spacing w:line="480" w:lineRule="auto"/>
      </w:pPr>
      <w:r w:rsidRPr="00A34340">
        <w:t>The probability P(r</w:t>
      </w:r>
      <w:r w:rsidRPr="00A34340">
        <w:rPr>
          <w:vertAlign w:val="subscript"/>
        </w:rPr>
        <w:t>1</w:t>
      </w:r>
      <w:r w:rsidRPr="00A34340">
        <w:t>,r</w:t>
      </w:r>
      <w:r w:rsidRPr="00A34340">
        <w:rPr>
          <w:vertAlign w:val="subscript"/>
        </w:rPr>
        <w:t>2</w:t>
      </w:r>
      <w:r w:rsidRPr="00A34340">
        <w:t>), of finding reads r</w:t>
      </w:r>
      <w:r w:rsidRPr="00A34340">
        <w:rPr>
          <w:vertAlign w:val="subscript"/>
        </w:rPr>
        <w:t>1</w:t>
      </w:r>
      <w:r w:rsidRPr="00A34340">
        <w:t xml:space="preserve"> and r</w:t>
      </w:r>
      <w:r w:rsidRPr="00A34340">
        <w:rPr>
          <w:vertAlign w:val="subscript"/>
        </w:rPr>
        <w:t>2</w:t>
      </w:r>
      <w:r w:rsidRPr="00A34340">
        <w:t xml:space="preserve"> is a function of the complexity of the genome sequenced and for the purpose of simplicity we calculate the probability as</w:t>
      </w:r>
    </w:p>
    <w:p w:rsidR="00B12216" w:rsidRPr="00A34340" w:rsidRDefault="00B12216" w:rsidP="00382F64">
      <w:pPr>
        <w:spacing w:line="480" w:lineRule="auto"/>
        <w:jc w:val="center"/>
      </w:pPr>
      <w:r w:rsidRPr="00726A01">
        <w:rPr>
          <w:position w:val="-18"/>
        </w:rPr>
        <w:pict>
          <v:shape id="_x0000_i1027" type="#_x0000_t75" style="width:300pt;height:24pt" o:allowoverlap="f">
            <v:imagedata r:id="rId7" o:title=""/>
          </v:shape>
        </w:pict>
      </w:r>
      <w:r w:rsidRPr="00A34340">
        <w:t>,</w:t>
      </w:r>
    </w:p>
    <w:p w:rsidR="00B12216" w:rsidRPr="00A34340" w:rsidRDefault="00B12216" w:rsidP="00EC4814">
      <w:pPr>
        <w:spacing w:line="480" w:lineRule="auto"/>
      </w:pPr>
      <w:r>
        <w:t>where,</w:t>
      </w:r>
      <w:r w:rsidRPr="00A34340">
        <w:t xml:space="preserve"> M is the set of all possible alignments to the reference genome for reads r</w:t>
      </w:r>
      <w:r w:rsidRPr="00A34340">
        <w:rPr>
          <w:vertAlign w:val="subscript"/>
        </w:rPr>
        <w:t>1</w:t>
      </w:r>
      <w:r w:rsidRPr="00A34340">
        <w:t xml:space="preserve"> and r</w:t>
      </w:r>
      <w:r w:rsidRPr="00A34340">
        <w:rPr>
          <w:vertAlign w:val="subscript"/>
        </w:rPr>
        <w:t>2</w:t>
      </w:r>
      <w:r w:rsidRPr="00A34340">
        <w:t>. Using this relationship to represent P(r</w:t>
      </w:r>
      <w:r w:rsidRPr="00A34340">
        <w:rPr>
          <w:vertAlign w:val="subscript"/>
        </w:rPr>
        <w:t>1</w:t>
      </w:r>
      <w:r w:rsidRPr="00A34340">
        <w:t>, r</w:t>
      </w:r>
      <w:r w:rsidRPr="00A34340">
        <w:rPr>
          <w:vertAlign w:val="subscript"/>
        </w:rPr>
        <w:t>2</w:t>
      </w:r>
      <w:r w:rsidRPr="00A34340">
        <w:t>) in the previous equation we get,</w:t>
      </w:r>
    </w:p>
    <w:p w:rsidR="00B12216" w:rsidRPr="00A34340" w:rsidRDefault="00B12216" w:rsidP="00382F64">
      <w:pPr>
        <w:spacing w:line="480" w:lineRule="auto"/>
        <w:jc w:val="center"/>
      </w:pPr>
      <w:r w:rsidRPr="00726A01">
        <w:rPr>
          <w:position w:val="-36"/>
        </w:rPr>
        <w:pict>
          <v:shape id="_x0000_i1028" type="#_x0000_t75" style="width:387pt;height:43.5pt" o:allowoverlap="f">
            <v:imagedata r:id="rId8" o:title=""/>
          </v:shape>
        </w:pict>
      </w:r>
    </w:p>
    <w:p w:rsidR="00B12216" w:rsidRPr="00A34340" w:rsidRDefault="00B12216" w:rsidP="00EC4814">
      <w:pPr>
        <w:spacing w:line="480" w:lineRule="auto"/>
      </w:pPr>
      <w:r w:rsidRPr="00A34340">
        <w:t>The prior probability P(A) of the event A is further given by</w:t>
      </w:r>
    </w:p>
    <w:p w:rsidR="00B12216" w:rsidRDefault="00B12216" w:rsidP="00382F64">
      <w:pPr>
        <w:spacing w:line="480" w:lineRule="auto"/>
        <w:jc w:val="center"/>
      </w:pPr>
      <w:r w:rsidRPr="00726A01">
        <w:rPr>
          <w:position w:val="-10"/>
        </w:rPr>
        <w:pict>
          <v:shape id="_x0000_i1029" type="#_x0000_t75" style="width:259.5pt;height:21.75pt" o:allowoverlap="f">
            <v:imagedata r:id="rId9" o:title=""/>
          </v:shape>
        </w:pict>
      </w:r>
    </w:p>
    <w:p w:rsidR="00B12216" w:rsidRPr="00A34340" w:rsidRDefault="00B12216" w:rsidP="00EC4814">
      <w:pPr>
        <w:spacing w:line="480" w:lineRule="auto"/>
      </w:pPr>
      <w:r>
        <w:t>where,</w:t>
      </w:r>
      <w:r w:rsidRPr="00A34340">
        <w:t xml:space="preserve"> B(r</w:t>
      </w:r>
      <w:r w:rsidRPr="00A34340">
        <w:rPr>
          <w:vertAlign w:val="subscript"/>
        </w:rPr>
        <w:t>1</w:t>
      </w:r>
      <w:r w:rsidRPr="00A34340">
        <w:t>,x</w:t>
      </w:r>
      <w:r w:rsidRPr="00A34340">
        <w:rPr>
          <w:vertAlign w:val="subscript"/>
        </w:rPr>
        <w:t>1</w:t>
      </w:r>
      <w:r w:rsidRPr="00A34340">
        <w:t>) is the event that read r</w:t>
      </w:r>
      <w:r w:rsidRPr="00A34340">
        <w:rPr>
          <w:vertAlign w:val="subscript"/>
        </w:rPr>
        <w:t>1</w:t>
      </w:r>
      <w:r w:rsidRPr="00A34340">
        <w:t xml:space="preserve"> is sequenced from location x</w:t>
      </w:r>
      <w:r w:rsidRPr="00A34340">
        <w:rPr>
          <w:vertAlign w:val="subscript"/>
        </w:rPr>
        <w:t>1</w:t>
      </w:r>
      <w:r w:rsidRPr="00A34340">
        <w:t xml:space="preserve"> in the genome and P(A|B) is the conditional probability of finding the event A where read r</w:t>
      </w:r>
      <w:r w:rsidRPr="00A34340">
        <w:rPr>
          <w:vertAlign w:val="subscript"/>
        </w:rPr>
        <w:t>2</w:t>
      </w:r>
      <w:r w:rsidRPr="00A34340">
        <w:t xml:space="preserve"> is sequenced from location x</w:t>
      </w:r>
      <w:r w:rsidRPr="00A34340">
        <w:rPr>
          <w:vertAlign w:val="subscript"/>
        </w:rPr>
        <w:t>2</w:t>
      </w:r>
      <w:r w:rsidRPr="00A34340">
        <w:t>, given that read r</w:t>
      </w:r>
      <w:r w:rsidRPr="00A34340">
        <w:rPr>
          <w:vertAlign w:val="subscript"/>
        </w:rPr>
        <w:t>1</w:t>
      </w:r>
      <w:r w:rsidRPr="00A34340">
        <w:t xml:space="preserve"> was sequenced from location x</w:t>
      </w:r>
      <w:r w:rsidRPr="00A34340">
        <w:rPr>
          <w:vertAlign w:val="subscript"/>
        </w:rPr>
        <w:t>1</w:t>
      </w:r>
      <w:r w:rsidRPr="00A34340">
        <w:t>.</w:t>
      </w:r>
      <w:r>
        <w:t xml:space="preserve"> </w:t>
      </w:r>
      <w:r w:rsidRPr="00A34340">
        <w:t>The probability P(B) is a constant for any given read r</w:t>
      </w:r>
      <w:r w:rsidRPr="00A34340">
        <w:rPr>
          <w:vertAlign w:val="subscript"/>
        </w:rPr>
        <w:t>1</w:t>
      </w:r>
      <w:r w:rsidRPr="00A34340">
        <w:t xml:space="preserve">, </w:t>
      </w:r>
      <w:r>
        <w:t xml:space="preserve">and the conditional probability </w:t>
      </w:r>
      <w:r w:rsidRPr="00A34340">
        <w:t>P(A|B) should theoretically follow the insert-size distribution</w:t>
      </w:r>
      <w:r>
        <w:t xml:space="preserve">. </w:t>
      </w:r>
      <w:r w:rsidRPr="00A34340">
        <w:t>In cases where a pair of reads have a unique set of alignment to the reference genome, the posterior probability P(A | r</w:t>
      </w:r>
      <w:r w:rsidRPr="00A34340">
        <w:rPr>
          <w:vertAlign w:val="subscript"/>
        </w:rPr>
        <w:t>1</w:t>
      </w:r>
      <w:r w:rsidRPr="00A34340">
        <w:t>, r</w:t>
      </w:r>
      <w:r w:rsidRPr="00A34340">
        <w:rPr>
          <w:vertAlign w:val="subscript"/>
        </w:rPr>
        <w:t>2</w:t>
      </w:r>
      <w:r w:rsidRPr="00A34340">
        <w:t>) would always result in 1 thereby obscuring the relative quality of the alignment compared to those of other read pairs. To overcome this issue, we calculate a background probability P</w:t>
      </w:r>
      <w:r w:rsidRPr="00A34340">
        <w:rPr>
          <w:vertAlign w:val="subscript"/>
        </w:rPr>
        <w:t>B</w:t>
      </w:r>
      <w:r w:rsidRPr="00A34340">
        <w:t xml:space="preserve"> which represents the probability of finding an alignment to the reference genome with M+1 mismatches, where M is the maximum allowed mismatches set in pairing.ini file.</w:t>
      </w:r>
    </w:p>
    <w:p w:rsidR="00B12216" w:rsidRPr="00A34340" w:rsidRDefault="00B12216" w:rsidP="00382F64">
      <w:pPr>
        <w:spacing w:line="480" w:lineRule="auto"/>
        <w:jc w:val="center"/>
      </w:pPr>
      <w:r w:rsidRPr="00726A01">
        <w:rPr>
          <w:position w:val="-10"/>
        </w:rPr>
        <w:pict>
          <v:shape id="_x0000_i1030" type="#_x0000_t75" style="width:441pt;height:21.75pt" o:allowoverlap="f">
            <v:imagedata r:id="rId10" o:title=""/>
          </v:shape>
        </w:pict>
      </w:r>
    </w:p>
    <w:p w:rsidR="00B12216" w:rsidRPr="00A34340" w:rsidRDefault="00B12216" w:rsidP="00EC4814">
      <w:pPr>
        <w:spacing w:line="480" w:lineRule="auto"/>
      </w:pPr>
      <w:r w:rsidRPr="00A34340">
        <w:t>In case of uniquely paired reads the posterior probability is given by</w:t>
      </w:r>
    </w:p>
    <w:p w:rsidR="00B12216" w:rsidRPr="00A34340" w:rsidRDefault="00B12216" w:rsidP="00382F64">
      <w:pPr>
        <w:spacing w:line="480" w:lineRule="auto"/>
        <w:jc w:val="center"/>
      </w:pPr>
      <w:r w:rsidRPr="00726A01">
        <w:rPr>
          <w:position w:val="-30"/>
        </w:rPr>
        <w:pict>
          <v:shape id="_x0000_i1031" type="#_x0000_t75" style="width:240pt;height:41.25pt" o:allowoverlap="f">
            <v:imagedata r:id="rId11" o:title=""/>
          </v:shape>
        </w:pict>
      </w:r>
    </w:p>
    <w:p w:rsidR="00B12216" w:rsidRPr="00A34340" w:rsidRDefault="00B12216" w:rsidP="00EC4814">
      <w:pPr>
        <w:spacing w:line="480" w:lineRule="auto"/>
      </w:pPr>
      <w:r w:rsidRPr="00A34340">
        <w:t>For mapping using local alignment method, the likelihood function P(r</w:t>
      </w:r>
      <w:r w:rsidRPr="00A34340">
        <w:rPr>
          <w:vertAlign w:val="subscript"/>
        </w:rPr>
        <w:t>1</w:t>
      </w:r>
      <w:r w:rsidRPr="00A34340">
        <w:t>,r</w:t>
      </w:r>
      <w:r w:rsidRPr="00A34340">
        <w:rPr>
          <w:vertAlign w:val="subscript"/>
        </w:rPr>
        <w:t>2</w:t>
      </w:r>
      <w:r w:rsidRPr="00A34340">
        <w:t xml:space="preserve"> | A) is given by </w:t>
      </w:r>
    </w:p>
    <w:p w:rsidR="00B12216" w:rsidRPr="00A34340" w:rsidRDefault="00B12216" w:rsidP="00382F64">
      <w:pPr>
        <w:spacing w:line="480" w:lineRule="auto"/>
        <w:jc w:val="center"/>
      </w:pPr>
      <w:r w:rsidRPr="00726A01">
        <w:rPr>
          <w:position w:val="-28"/>
        </w:rPr>
        <w:pict>
          <v:shape id="_x0000_i1032" type="#_x0000_t75" style="width:313.5pt;height:49.5pt" o:allowoverlap="f">
            <v:imagedata r:id="rId12" o:title=""/>
          </v:shape>
        </w:pict>
      </w:r>
    </w:p>
    <w:p w:rsidR="00B12216" w:rsidRPr="00A34340" w:rsidRDefault="00B12216" w:rsidP="00EC4814">
      <w:pPr>
        <w:spacing w:line="480" w:lineRule="auto"/>
      </w:pPr>
      <w:r w:rsidRPr="00A34340">
        <w:t>where,</w:t>
      </w:r>
      <w:r>
        <w:t xml:space="preserve"> </w:t>
      </w:r>
      <w:r w:rsidRPr="00A34340">
        <w:t>L</w:t>
      </w:r>
      <w:r w:rsidRPr="00A34340">
        <w:rPr>
          <w:vertAlign w:val="subscript"/>
        </w:rPr>
        <w:t>1</w:t>
      </w:r>
      <w:r w:rsidRPr="00A34340">
        <w:t xml:space="preserve"> &amp; L</w:t>
      </w:r>
      <w:r w:rsidRPr="00A34340">
        <w:rPr>
          <w:vertAlign w:val="subscript"/>
        </w:rPr>
        <w:t>2</w:t>
      </w:r>
      <w:r w:rsidRPr="00A34340">
        <w:t xml:space="preserve"> are the read lengths for reads r</w:t>
      </w:r>
      <w:r w:rsidRPr="00A34340">
        <w:rPr>
          <w:vertAlign w:val="subscript"/>
        </w:rPr>
        <w:t>1</w:t>
      </w:r>
      <w:r w:rsidRPr="00A34340">
        <w:t xml:space="preserve"> and r</w:t>
      </w:r>
      <w:r w:rsidRPr="00A34340">
        <w:rPr>
          <w:vertAlign w:val="subscript"/>
        </w:rPr>
        <w:t>2</w:t>
      </w:r>
      <w:r w:rsidRPr="00A34340">
        <w:t xml:space="preserve"> resp., k</w:t>
      </w:r>
      <w:r w:rsidRPr="00A34340">
        <w:rPr>
          <w:vertAlign w:val="subscript"/>
        </w:rPr>
        <w:t>1</w:t>
      </w:r>
      <w:r w:rsidRPr="00A34340">
        <w:t xml:space="preserve"> &amp; k</w:t>
      </w:r>
      <w:r w:rsidRPr="00A34340">
        <w:rPr>
          <w:vertAlign w:val="subscript"/>
        </w:rPr>
        <w:t>2</w:t>
      </w:r>
      <w:r w:rsidRPr="00A34340">
        <w:t xml:space="preserve"> are the alignment lengths (k</w:t>
      </w:r>
      <w:r w:rsidRPr="00A34340">
        <w:rPr>
          <w:vertAlign w:val="subscript"/>
        </w:rPr>
        <w:t xml:space="preserve">1 </w:t>
      </w:r>
      <w:r w:rsidRPr="00A34340">
        <w:t xml:space="preserve"> ≤ L</w:t>
      </w:r>
      <w:r w:rsidRPr="00A34340">
        <w:rPr>
          <w:vertAlign w:val="subscript"/>
        </w:rPr>
        <w:t>1</w:t>
      </w:r>
      <w:r w:rsidRPr="00A34340">
        <w:t xml:space="preserve"> and k</w:t>
      </w:r>
      <w:r w:rsidRPr="00A34340">
        <w:rPr>
          <w:vertAlign w:val="subscript"/>
        </w:rPr>
        <w:t>2</w:t>
      </w:r>
      <w:r w:rsidRPr="00A34340">
        <w:t xml:space="preserve"> ≤ L</w:t>
      </w:r>
      <w:r w:rsidRPr="00A34340">
        <w:rPr>
          <w:vertAlign w:val="subscript"/>
        </w:rPr>
        <w:t>2</w:t>
      </w:r>
      <w:r w:rsidRPr="00A34340">
        <w:t>),</w:t>
      </w:r>
      <w:r>
        <w:t xml:space="preserve"> </w:t>
      </w:r>
      <w:r w:rsidRPr="00A34340">
        <w:t>m</w:t>
      </w:r>
      <w:r w:rsidRPr="00A34340">
        <w:rPr>
          <w:vertAlign w:val="subscript"/>
        </w:rPr>
        <w:t>1</w:t>
      </w:r>
      <w:r w:rsidRPr="00A34340">
        <w:t xml:space="preserve"> &amp; m</w:t>
      </w:r>
      <w:r w:rsidRPr="00A34340">
        <w:rPr>
          <w:vertAlign w:val="subscript"/>
        </w:rPr>
        <w:t>2</w:t>
      </w:r>
      <w:r w:rsidRPr="00A34340">
        <w:t xml:space="preserve"> are the number of mismatches and</w:t>
      </w:r>
      <w:r>
        <w:t xml:space="preserve"> </w:t>
      </w:r>
      <w:r w:rsidRPr="00125C2B">
        <w:rPr>
          <w:i/>
        </w:rPr>
        <w:t>e</w:t>
      </w:r>
      <w:r>
        <w:t xml:space="preserve"> is the sequencing error rate</w:t>
      </w:r>
      <w:r w:rsidRPr="00A34340">
        <w:t>.</w:t>
      </w:r>
      <w:r>
        <w:t xml:space="preserve"> </w:t>
      </w:r>
      <w:r w:rsidRPr="00A34340">
        <w:t>In order to be consistent with the Phred quality score</w:t>
      </w:r>
      <w:r>
        <w:t>, P</w:t>
      </w:r>
      <w:r w:rsidRPr="00A34340">
        <w:t>QV is computed as the negative log odds of misaligning the pair of reads.</w:t>
      </w:r>
    </w:p>
    <w:p w:rsidR="00B12216" w:rsidRPr="00A34340" w:rsidRDefault="00B12216" w:rsidP="00382F64">
      <w:pPr>
        <w:spacing w:line="480" w:lineRule="auto"/>
        <w:jc w:val="center"/>
      </w:pPr>
      <w:r w:rsidRPr="00726A01">
        <w:rPr>
          <w:position w:val="-12"/>
        </w:rPr>
        <w:pict>
          <v:shape id="_x0000_i1033" type="#_x0000_t75" style="width:242.25pt;height:24pt" o:allowoverlap="f">
            <v:imagedata r:id="rId13" o:title=""/>
          </v:shape>
        </w:pict>
      </w:r>
    </w:p>
    <w:p w:rsidR="00B12216" w:rsidRPr="00A34340" w:rsidRDefault="00B12216" w:rsidP="00EC4814">
      <w:pPr>
        <w:spacing w:line="480" w:lineRule="auto"/>
      </w:pPr>
      <w:r w:rsidRPr="00A34340">
        <w:t xml:space="preserve">The resulting pairing quality values are normalized by the maximum possible value to ensure that the pairing quality values are within the range [0,100]. </w:t>
      </w:r>
    </w:p>
    <w:p w:rsidR="00B12216" w:rsidRPr="00A34340" w:rsidRDefault="00B12216" w:rsidP="00382F64">
      <w:pPr>
        <w:spacing w:line="480" w:lineRule="auto"/>
        <w:jc w:val="center"/>
      </w:pPr>
      <w:r w:rsidRPr="00726A01">
        <w:rPr>
          <w:position w:val="-30"/>
        </w:rPr>
        <w:pict>
          <v:shape id="_x0000_i1034" type="#_x0000_t75" style="width:134.25pt;height:41.25pt" o:allowoverlap="f">
            <v:imagedata r:id="rId14" o:title=""/>
          </v:shape>
        </w:pict>
      </w:r>
    </w:p>
    <w:p w:rsidR="00B12216" w:rsidRPr="00A34340" w:rsidRDefault="00B12216" w:rsidP="00EC4814">
      <w:pPr>
        <w:spacing w:line="480" w:lineRule="auto"/>
      </w:pPr>
      <w:r w:rsidRPr="00A34340">
        <w:t>PQV</w:t>
      </w:r>
      <w:r w:rsidRPr="00A34340">
        <w:rPr>
          <w:vertAlign w:val="subscript"/>
        </w:rPr>
        <w:t xml:space="preserve">max </w:t>
      </w:r>
      <w:r w:rsidRPr="00A34340">
        <w:t>is the maximum possible pairing quality value when the pair of reads map uniquely to the reference with zero mismatches.</w:t>
      </w:r>
    </w:p>
    <w:p w:rsidR="00B12216" w:rsidRPr="00A34340" w:rsidRDefault="00B12216" w:rsidP="00EC4814">
      <w:pPr>
        <w:spacing w:line="480" w:lineRule="auto"/>
      </w:pPr>
    </w:p>
    <w:p w:rsidR="00B12216" w:rsidRPr="00A34340" w:rsidRDefault="00B12216" w:rsidP="00EC4814">
      <w:pPr>
        <w:spacing w:line="480" w:lineRule="auto"/>
      </w:pPr>
      <w:r w:rsidRPr="00A34340">
        <w:t>The pairing algorithm searches for gapped alignme</w:t>
      </w:r>
      <w:r>
        <w:t>nts (InDels) when one of the read in a pair,</w:t>
      </w:r>
      <w:r w:rsidRPr="00A34340">
        <w:t xml:space="preserve"> maps to the reference genome and the other </w:t>
      </w:r>
      <w:r>
        <w:t>read in the pair</w:t>
      </w:r>
      <w:r w:rsidRPr="00A34340">
        <w:t xml:space="preserve"> does not map to the genome within the insert-size range. If both an un-gapped and a gapped alignment are found for a given read then due the low prior probability of 10^-4 assigned to the gapped alignments the PQV for gapped alignments will be zero.</w:t>
      </w:r>
    </w:p>
    <w:p w:rsidR="00B12216" w:rsidRPr="00A34340" w:rsidRDefault="00B12216" w:rsidP="00EC4814">
      <w:pPr>
        <w:spacing w:line="480" w:lineRule="auto"/>
      </w:pPr>
      <w:r>
        <w:rPr>
          <w:noProof/>
        </w:rPr>
      </w:r>
      <w:r>
        <w:rPr>
          <w:noProof/>
        </w:rPr>
        <w:pict>
          <v:group id="Group 29" o:spid="_x0000_s1026" style="width:423pt;height:153pt;mso-position-horizontal-relative:char;mso-position-vertical-relative:line" coordorigin="2527,4800" coordsize="7050,26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">
            <o:lock v:ext="edit" aspectratio="t"/>
            <v:rect id="AutoShape 30" o:spid="_x0000_s1027" style="position:absolute;left:2527;top:4800;width:7050;height:262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MFxwgAA&#10;ANwAAAAPAAAAZHJzL2Rvd25yZXYueG1sRE9Na8JAEL0X/A/LCF5K3SilSOoqIohBBGm0nofsNAlm&#10;Z2N2TeK/7wqCt3m8z5kve1OJlhpXWlYwGUcgiDOrS84VnI6bjxkI55E1VpZJwZ0cLBeDtznG2nb8&#10;Q23qcxFC2MWooPC+jqV0WUEG3djWxIH7s41BH2CTS91gF8JNJadR9CUNlhwaCqxpXVB2SW9GQZcd&#10;2vNxv5WH93Ni+Zpc1+nvTqnRsF99g/DU+5f46U50mD/9hMcz4QK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8wXHCAAAA3AAAAA8AAAAAAAAAAAAAAAAAlwIAAGRycy9kb3du&#10;cmV2LnhtbFBLBQYAAAAABAAEAPUAAACGAwAAAAA=&#10;" filled="f" stroked="f">
              <o:lock v:ext="edit" aspectratio="t" text="t"/>
            </v:rect>
            <v:rect id="Rectangle 31" o:spid="_x0000_s1028" style="position:absolute;left:3127;top:5726;width:6300;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vHCPwAAA&#10;ANwAAAAPAAAAZHJzL2Rvd25yZXYueG1sRE/NisIwEL4v+A5hBC+LpltwkdpUdEEQL7LVBxiasS02&#10;k9JEW316Iwje5uP7nXQ1mEbcqHO1ZQU/swgEcWF1zaWC03E7XYBwHlljY5kU3MnBKht9pZho2/M/&#10;3XJfihDCLkEFlfdtIqUrKjLoZrYlDtzZdgZ9gF0pdYd9CDeNjKPoVxqsOTRU2NJfRcUlvxoFm76v&#10;z4dHzt/7cjPsY9we0TdKTcbDegnC0+A/4rd7p8P8eA6vZ8IFMns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wvHCPwAAAANwAAAAPAAAAAAAAAAAAAAAAAJcCAABkcnMvZG93bnJl&#10;di54bWxQSwUGAAAAAAQABAD1AAAAhAMAAAAA&#10;" fillcolor="black"/>
            <v:rect id="Rectangle 32" o:spid="_x0000_s1029" style="position:absolute;left:3127;top:6651;width:6300;height:1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bu74vQAA&#10;ANwAAAAPAAAAZHJzL2Rvd25yZXYueG1sRE9LCsIwEN0L3iGM4EY0tQuRahQVBHEjVg8wNGNbbCal&#10;ibZ6eiMI7ubxvrNcd6YST2pcaVnBdBKBIM6sLjlXcL3sx3MQziNrrCyTghc5WK/6vSUm2rZ8pmfq&#10;cxFC2CWooPC+TqR0WUEG3cTWxIG72cagD7DJpW6wDeGmknEUzaTBkkNDgTXtCsru6cMo2LZteTu9&#10;Ux4d8213jHF/QV8pNRx0mwUIT53/i3/ugw7z4xl8nwkXyN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Abu74vQAAANwAAAAPAAAAAAAAAAAAAAAAAJcCAABkcnMvZG93bnJldi54&#10;bWxQSwUGAAAAAAQABAD1AAAAgQMAAAAA&#10;" fillcolor="black"/>
            <v:shapetype id="_x0000_t202" coordsize="21600,21600" o:spt="202" path="m,l,21600r21600,l21600,xe">
              <v:stroke joinstyle="miter"/>
              <v:path gradientshapeok="t" o:connecttype="rect"/>
            </v:shapetype>
            <v:shape id="Text Box 33" o:spid="_x0000_s1030" type="#_x0000_t202" style="position:absolute;left:2977;top:5263;width:450;height:4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IsFwQAA&#10;ANwAAAAPAAAAZHJzL2Rvd25yZXYueG1sRE/bisIwEH0X9h/CLPgimq6o1doou4KLr14+YGymF2wm&#10;pcna+vdGWPBtDuc66bY3tbhT6yrLCr4mEQjizOqKCwWX8368BOE8ssbaMil4kIPt5mOQYqJtx0e6&#10;n3whQgi7BBWU3jeJlC4ryaCb2IY4cLltDfoA20LqFrsQbmo5jaKFNFhxaCixoV1J2e30ZxTkh240&#10;X3XXX3+Jj7PFD1bx1T6UGn7232sQnnr/Fv+7DzrMn8bweiZcID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8CLBcEAAADcAAAADwAAAAAAAAAAAAAAAACXAgAAZHJzL2Rvd25y&#10;ZXYueG1sUEsFBgAAAAAEAAQA9QAAAIUDAAAAAA==&#10;" stroked="f">
              <v:textbox>
                <w:txbxContent>
                  <w:p w:rsidR="00B12216" w:rsidRDefault="00B12216" w:rsidP="003C17D5">
                    <w:r>
                      <w:t>3’</w:t>
                    </w:r>
                  </w:p>
                </w:txbxContent>
              </v:textbox>
            </v:shape>
            <v:shape id="Text Box 34" o:spid="_x0000_s1031" type="#_x0000_t202" style="position:absolute;left:9127;top:6189;width:450;height:4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Xx93xAAA&#10;ANwAAAAPAAAAZHJzL2Rvd25yZXYueG1sRI/NbsJADITvlXiHlZG4VLABlb/AgqBSK678PIDJmiQi&#10;642yCwlvXx8qcbM145nP623nKvWkJpSeDYxHCSjizNuScwOX889wASpEZIuVZzLwogDbTe9jjan1&#10;LR/peYq5khAOKRooYqxTrUNWkMMw8jWxaDffOIyyNrm2DbYS7io9SZKZdliyNBRY03dB2f30cAZu&#10;h/Zzumyvv/EyP37N9ljOr/5lzKDf7VagInXxbf6/PljBnwitPCMT6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8fd8QAAADcAAAADwAAAAAAAAAAAAAAAACXAgAAZHJzL2Rv&#10;d25yZXYueG1sUEsFBgAAAAAEAAQA9QAAAIgDAAAAAA==&#10;" stroked="f">
              <v:textbox>
                <w:txbxContent>
                  <w:p w:rsidR="00B12216" w:rsidRDefault="00B12216" w:rsidP="003C17D5">
                    <w:r>
                      <w:t>5’</w:t>
                    </w:r>
                  </w:p>
                </w:txbxContent>
              </v:textbox>
            </v:shape>
            <v:shape id="Text Box 35" o:spid="_x0000_s1032" type="#_x0000_t202" style="position:absolute;left:2977;top:6189;width:450;height:4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7rsvwAA&#10;ANwAAAAPAAAAZHJzL2Rvd25yZXYueG1sRE/LqsIwEN0L/kMYwY1oqnh9VKOooLj18QFjM7bFZlKa&#10;aOvfG0G4uzmc5yzXjSnEiyqXW1YwHEQgiBOrc04VXC/7/gyE88gaC8uk4E0O1qt2a4mxtjWf6HX2&#10;qQgh7GJUkHlfxlK6JCODbmBL4sDdbWXQB1ilUldYh3BTyFEUTaTBnENDhiXtMkoe56dRcD/Wvb95&#10;fTv46/Q0nmwxn97sW6lup9ksQHhq/L/45z7qMH80h+8z4QK5+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UTuuy/AAAA3AAAAA8AAAAAAAAAAAAAAAAAlwIAAGRycy9kb3ducmV2&#10;LnhtbFBLBQYAAAAABAAEAPUAAACDAwAAAAA=&#10;" stroked="f">
              <v:textbox>
                <w:txbxContent>
                  <w:p w:rsidR="00B12216" w:rsidRDefault="00B12216" w:rsidP="003C17D5">
                    <w:r>
                      <w:t>3’</w:t>
                    </w:r>
                  </w:p>
                </w:txbxContent>
              </v:textbox>
            </v:shape>
            <v:shape id="Text Box 36" o:spid="_x0000_s1033" type="#_x0000_t202" style="position:absolute;left:9127;top:5263;width:450;height:4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8IWswwAA&#10;ANwAAAAPAAAAZHJzL2Rvd25yZXYueG1sRI/NbsJADITvlXiHlZG4VGXT8h9YUEECcYXyACZrkois&#10;N8puSXh7fKjUm60Zz3xebTpXqQc1ofRs4HOYgCLOvC05N3D52X/MQYWIbLHyTAaeFGCz7r2tMLW+&#10;5RM9zjFXEsIhRQNFjHWqdcgKchiGviYW7eYbh1HWJte2wVbCXaW/kmSqHZYsDQXWtCsou59/nYHb&#10;sX2fLNrrIV5mp/F0i+Xs6p/GDPrd9xJUpC7+m/+uj1bwR4Ivz8gEe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8IWswwAAANwAAAAPAAAAAAAAAAAAAAAAAJcCAABkcnMvZG93&#10;bnJldi54bWxQSwUGAAAAAAQABAD1AAAAhwMAAAAA&#10;" stroked="f">
              <v:textbox>
                <w:txbxContent>
                  <w:p w:rsidR="00B12216" w:rsidRDefault="00B12216" w:rsidP="003C17D5">
                    <w:r>
                      <w:t>5’</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 o:spid="_x0000_s1034" type="#_x0000_t13" style="position:absolute;left:3877;top:5571;width:1200;height:4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WNExAAA&#10;ANwAAAAPAAAAZHJzL2Rvd25yZXYueG1sRE9La8JAEL4L/Q/LFLzpxopW06xSxII9VGjag8chO3nU&#10;7GzIbpPYX98VBG/z8T0n2Q6mFh21rrKsYDaNQBBnVldcKPj+epusQDiPrLG2TAou5GC7eRglGGvb&#10;8yd1qS9ECGEXo4LS+yaW0mUlGXRT2xAHLretQR9gW0jdYh/CTS2fomgpDVYcGkpsaFdSdk5/jYKP&#10;8/N7l+P6+He6zFcLue+b3U+h1PhxeH0B4Wnwd/HNfdBh/nwG12fCBXLz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GVjRMQAAADcAAAADwAAAAAAAAAAAAAAAACXAgAAZHJzL2Rv&#10;d25yZXYueG1sUEsFBgAAAAAEAAQA9QAAAIgDAAAAAA==&#10;" fillcolor="red"/>
            <v:shape id="AutoShape 38" o:spid="_x0000_s1035" type="#_x0000_t13" style="position:absolute;left:6877;top:5571;width:1950;height:4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0zwwAA&#10;ANwAAAAPAAAAZHJzL2Rvd25yZXYueG1sRE9La8JAEL4L/Q/LFHrTTRVfqasUqaAHBW0PHofsmKRm&#10;Z0N2TaK/3hUEb/PxPWe2aE0haqpcblnBZy8CQZxYnXOq4O931Z2AcB5ZY2GZFFzJwWL+1plhrG3D&#10;e6oPPhUhhF2MCjLvy1hKl2Rk0PVsSRy4k60M+gCrVOoKmxBuCtmPopE0mHNoyLCkZUbJ+XAxCrbn&#10;8aY+4XR3O14Hk6H8acrlf6rUx3v7/QXCU+tf4qd7rcP8QR8ez4QL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t/0zwwAAANwAAAAPAAAAAAAAAAAAAAAAAJcCAABkcnMvZG93&#10;bnJldi54bWxQSwUGAAAAAAQABAD1AAAAhwMAAAAA&#10;" fillcolor="red"/>
            <v:rect id="Rectangle 39" o:spid="_x0000_s1036" style="position:absolute;left:7477;top:5417;width:300;height:77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vT6wgAA&#10;ANwAAAAPAAAAZHJzL2Rvd25yZXYueG1sRE9Na8JAEL0L/odlBG+6a1NDTd2EIghC66Fa8DpkxyQ0&#10;Oxuzq8Z/3y0UepvH+5x1MdhW3Kj3jWMNi7kCQVw603Cl4eu4nb2A8AHZYOuYNDzIQ5GPR2vMjLvz&#10;J90OoRIxhH2GGuoQukxKX9Zk0c9dRxy5s+sthgj7Spoe7zHctvJJqVRabDg21NjRpqby+3C1GjB9&#10;Npf9Ofk4vl9TXFWD2i5PSuvpZHh7BRFoCP/iP/fOxPlJAr/PxAt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229PrCAAAA3AAAAA8AAAAAAAAAAAAAAAAAlwIAAGRycy9kb3du&#10;cmV2LnhtbFBLBQYAAAAABAAEAPUAAACGAwAAAAA=&#10;" stroked="f"/>
            <v:shape id="Text Box 40" o:spid="_x0000_s1037" type="#_x0000_t202" style="position:absolute;left:4177;top:5263;width:600;height:3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B9NewQAA&#10;ANwAAAAPAAAAZHJzL2Rvd25yZXYueG1sRE9Na8JAEL0L/Q/LFLzpbquVNrpKqQieLMYq9DZkxySY&#10;nQ3Z1cR/7wqCt3m8z5ktOluJCzW+dKzhbahAEGfOlJxr+NutBp8gfEA2WDkmDVfysJi/9GaYGNfy&#10;li5pyEUMYZ+ghiKEOpHSZwVZ9ENXE0fu6BqLIcIml6bBNobbSr4rNZEWS44NBdb0U1B2Ss9Ww35z&#10;/D+M1W++tB916zol2X5Jrfuv3fcURKAuPMUP99rE+aMx3J+JF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QfTXsEAAADcAAAADwAAAAAAAAAAAAAAAACXAgAAZHJzL2Rvd25y&#10;ZXYueG1sUEsFBgAAAAAEAAQA9QAAAIUDAAAAAA==&#10;" filled="f" stroked="f">
              <v:textbox>
                <w:txbxContent>
                  <w:p w:rsidR="00B12216" w:rsidRDefault="00B12216" w:rsidP="003C17D5">
                    <w:r>
                      <w:t>F3</w:t>
                    </w:r>
                  </w:p>
                </w:txbxContent>
              </v:textbox>
            </v:shape>
            <v:shape id="Text Box 41" o:spid="_x0000_s1038" type="#_x0000_t202" style="position:absolute;left:7927;top:5263;width:600;height:3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3bFwQAA&#10;ANwAAAAPAAAAZHJzL2Rvd25yZXYueG1sRE9La8JAEL4L/Q/LFHrT3fqija5SlEJPirEKvQ3ZMQlm&#10;Z0N2a+K/dwXB23x8z5kvO1uJCzW+dKzhfaBAEGfOlJxr+N1/9z9A+IBssHJMGq7kYbl46c0xMa7l&#10;HV3SkIsYwj5BDUUIdSKlzwqy6AeuJo7cyTUWQ4RNLk2DbQy3lRwqNZUWS44NBda0Kig7p/9Ww2Fz&#10;+juO1TZf20nduk5Jtp9S67fX7msGIlAXnuKH+8fE+aMJ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kt2xcEAAADcAAAADwAAAAAAAAAAAAAAAACXAgAAZHJzL2Rvd25y&#10;ZXYueG1sUEsFBgAAAAAEAAQA9QAAAIUDAAAAAA==&#10;" filled="f" stroked="f">
              <v:textbox>
                <w:txbxContent>
                  <w:p w:rsidR="00B12216" w:rsidRDefault="00B12216" w:rsidP="003C17D5">
                    <w:r>
                      <w:t>R3</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2" o:spid="_x0000_s1039" type="#_x0000_t87" style="position:absolute;left:7472;top:5735;width:309;height:60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evxwAAA&#10;ANwAAAAPAAAAZHJzL2Rvd25yZXYueG1sRE9LasMwEN0XcgcxgexqOS24wYkSQopDt/kcYLAmsmNr&#10;ZCzVdnL6qlDobh7vO5vdZFsxUO9rxwqWSQqCuHS6ZqPgeileVyB8QNbYOiYFD/Kw285eNphrN/KJ&#10;hnMwIoawz1FBFUKXS+nLiiz6xHXEkbu53mKIsDdS9zjGcNvKtzTNpMWaY0OFHR0qKpvzt1UQPp7u&#10;81hkDz4drblM933TOKPUYj7t1yACTeFf/Of+0nH+ewa/z8QL5PY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oevxwAAAANwAAAAPAAAAAAAAAAAAAAAAAJcCAABkcnMvZG93bnJl&#10;di54bWxQSwUGAAAAAAQABAD1AAAAhAMAAAAA&#10;">
              <v:shadow opacity="49150f"/>
            </v:shape>
            <v:shape id="Text Box 43" o:spid="_x0000_s1040" type="#_x0000_t202" style="position:absolute;left:7177;top:6189;width:1200;height:3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E9IwgAA&#10;ANwAAAAPAAAAZHJzL2Rvd25yZXYueG1sRE/fa8IwEH4X/B/CCXvTVIdOO9Mig8HwRdSBr7fm1pQ1&#10;l5LE2v33y0Dw7T6+n7ctB9uKnnxoHCuYzzIQxJXTDdcKPs/v0zWIEJE1to5JwS8FKIvxaIu5djc+&#10;Un+KtUghHHJUYGLscilDZchimLmOOHHfzluMCfpaao+3FG5buciylbTYcGow2NGboerndLUKdn55&#10;vLTZ1/nQN8btN/urXm5IqafJsHsFEWmID/Hd/aHT/OcX+H8mXSC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YT0jCAAAA3AAAAA8AAAAAAAAAAAAAAAAAlwIAAGRycy9kb3du&#10;cmV2LnhtbFBLBQYAAAAABAAEAPUAAACGAwAAAAA=&#10;" stroked="f">
              <v:shadow opacity="49150f"/>
              <v:textbox>
                <w:txbxContent>
                  <w:p w:rsidR="00B12216" w:rsidRDefault="00B12216" w:rsidP="003C17D5">
                    <w:r>
                      <w:t>InDel Size</w:t>
                    </w:r>
                  </w:p>
                </w:txbxContent>
              </v:textbox>
            </v:shape>
            <v:shape id="AutoShape 44" o:spid="_x0000_s1041" type="#_x0000_t13" style="position:absolute;left:3877;top:6497;width:1200;height:4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8rZxwAA&#10;ANwAAAAPAAAAZHJzL2Rvd25yZXYueG1sRI9Ba8JAEIXvBf/DMoK3urHSaqOriLRQDxW0PfQ4ZMck&#10;mp0N2TWJ/fXOodDbDO/Ne98s172rVEtNKD0bmIwTUMSZtyXnBr6/3h/noEJEtlh5JgM3CrBeDR6W&#10;mFrf8YHaY8yVhHBI0UARY51qHbKCHIaxr4lFO/nGYZS1ybVtsJNwV+mnJHnRDkuWhgJr2haUXY5X&#10;Z+DzMtu1J3zd//7cpvNn/dbV23NuzGjYbxagIvXx3/x3/WEFfyq08oxMoFd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V/K2ccAAADcAAAADwAAAAAAAAAAAAAAAACXAgAAZHJz&#10;L2Rvd25yZXYueG1sUEsFBgAAAAAEAAQA9QAAAIsDAAAAAA==&#10;" fillcolor="red"/>
            <v:shape id="AutoShape 45" o:spid="_x0000_s1042" type="#_x0000_t13" style="position:absolute;left:7777;top:6497;width:900;height:4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JFmwAAA&#10;ANwAAAAPAAAAZHJzL2Rvd25yZXYueG1sRE9Ni8IwEL0L+x/CCF7EpquyrF2jqCD2ptvV+9DMtsVm&#10;Upqo9d8bQfA2j/c582VnanGl1lWWFXxGMQji3OqKCwXHv+3oG4TzyBpry6TgTg6Wi4/eHBNtb/xL&#10;18wXIoSwS1BB6X2TSOnykgy6yDbEgfu3rUEfYFtI3eIthJtajuP4SxqsODSU2NCmpPycXYyCQ5av&#10;T2tjpjtvuVnV+yGlKSk16HerHxCeOv8Wv9ypDvMnM3g+Ey6Q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pJFmwAAAANwAAAAPAAAAAAAAAAAAAAAAAJcCAABkcnMvZG93bnJl&#10;di54bWxQSwUGAAAAAAQABAD1AAAAhAMAAAAA&#10;" fillcolor="red">
              <v:shadow opacity="49150f"/>
            </v:shape>
            <v:shape id="Text Box 46" o:spid="_x0000_s1043" type="#_x0000_t202" style="position:absolute;left:7327;top:6960;width:1950;height:4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6RBxAAA&#10;ANwAAAAPAAAAZHJzL2Rvd25yZXYueG1sRI9PawIxEMXvhX6HMAVvNduiRVejSKFQvIh/oNfpZtws&#10;3UyWJK7rt3cOQm8zvDfv/Wa5HnyreoqpCWzgbVyAIq6Cbbg2cDp+vc5ApYxssQ1MBm6UYL16flpi&#10;acOV99Qfcq0khFOJBlzOXal1qhx5TOPQEYt2DtFjljXW2ka8Srhv9XtRfGiPDUuDw44+HVV/h4s3&#10;sInT/U9b/B53fePCdr692OmcjBm9DJsFqExD/jc/rr+t4E8EX56RCfTq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TekQcQAAADcAAAADwAAAAAAAAAAAAAAAACXAgAAZHJzL2Rv&#10;d25yZXYueG1sUEsFBgAAAAAEAAQA9QAAAIgDAAAAAA==&#10;" stroked="f">
              <v:shadow opacity="49150f"/>
              <v:textbox>
                <w:txbxContent>
                  <w:p w:rsidR="00B12216" w:rsidRDefault="00B12216" w:rsidP="003C17D5">
                    <w:r>
                      <w:t>Partial Alignment</w:t>
                    </w:r>
                  </w:p>
                </w:txbxContent>
              </v:textbox>
            </v:shape>
            <w10:anchorlock/>
          </v:group>
        </w:pict>
      </w:r>
    </w:p>
    <w:p w:rsidR="00B12216" w:rsidRPr="00A34340" w:rsidRDefault="00B12216" w:rsidP="00EC4814">
      <w:pPr>
        <w:spacing w:line="480" w:lineRule="auto"/>
      </w:pPr>
      <w:r w:rsidRPr="00A34340">
        <w:t xml:space="preserve">So in calculating the PQV for gapped alignments, the alternative hypothesis tested is the probability of finding the partial un-gapped alignments. The read with the gapped alignment is treated as two partial reads on either side of the InDel start point and the half with the greatest length is used as the partial alignment length for the alternate hypothesis. This ensures that gapped alignments with InDel starting point at the middle of the read with significant length of alignment on either side of the InDel starting point will be assigned a higher PQV compared to gapped alignments with InDel starting point close to either ends of the read. </w:t>
      </w:r>
    </w:p>
    <w:p w:rsidR="00B12216" w:rsidRPr="00A34340" w:rsidRDefault="00B12216" w:rsidP="001A15E8">
      <w:pPr>
        <w:spacing w:line="480" w:lineRule="auto"/>
        <w:jc w:val="center"/>
      </w:pPr>
      <w:r w:rsidRPr="00726A01">
        <w:rPr>
          <w:position w:val="-34"/>
        </w:rPr>
        <w:pict>
          <v:shape id="_x0000_i1036" type="#_x0000_t75" style="width:213.75pt;height:41.25pt">
            <v:imagedata r:id="rId15" o:title=""/>
          </v:shape>
        </w:pict>
      </w:r>
    </w:p>
    <w:p w:rsidR="00B12216" w:rsidRDefault="00B12216" w:rsidP="00831A55">
      <w:pPr>
        <w:spacing w:line="480" w:lineRule="auto"/>
      </w:pPr>
      <w:r w:rsidRPr="00A34340">
        <w:t xml:space="preserve">For reads with multiple un-gapped alignments, the one with the highest PQV is chosen as the primary alignment for the read and is reported to the BAM file. In cases where there are multiple alignments with the same PQV, then the primary alignment is chosen in random from among the alignments with the same PQV. </w:t>
      </w:r>
    </w:p>
    <w:p w:rsidR="00B12216" w:rsidRPr="00A762A8" w:rsidRDefault="00B12216" w:rsidP="00A762A8">
      <w:pPr>
        <w:pStyle w:val="Heading3"/>
      </w:pPr>
      <w:bookmarkStart w:id="2" w:name="_Toc318374086"/>
      <w:r>
        <w:t>2</w:t>
      </w:r>
      <w:r w:rsidRPr="00A762A8">
        <w:t>. Annotation-Aided Alignment Rescue</w:t>
      </w:r>
      <w:bookmarkEnd w:id="2"/>
    </w:p>
    <w:p w:rsidR="00B12216" w:rsidRPr="00CA3162" w:rsidRDefault="00B12216" w:rsidP="00831A55">
      <w:pPr>
        <w:spacing w:line="480" w:lineRule="auto"/>
      </w:pPr>
      <w:r>
        <w:t>In order to “rescue” (map reads with more mismatches tolerated on specific regions) reads that map across intron junctions, an exon-based rescue scheme was implemented. For each anchor forward alignment without a reverse pair in the proper range (defined as 1 to 100,000 bases or the end of the gene), and vice versa, its pair was rescued on possible downstream exons of the same gene. Anchor alignments that mapped either on exon or intron regions of a gene were considered (</w:t>
      </w:r>
      <w:r>
        <w:rPr>
          <w:b/>
        </w:rPr>
        <w:t>Figure S14</w:t>
      </w:r>
      <w:r>
        <w:t xml:space="preserve">). A small wobble of a few bases was allowed around the exon borders when defining the rescue alignment region. For performance reasons, rescue was performed only within the rescue distance of a potential transcript (on the concatenated exons). Rescue distance was computed using the formula </w:t>
      </w:r>
      <w:r w:rsidRPr="00563FF6">
        <w:rPr>
          <w:i/>
        </w:rPr>
        <w:t>mean insert size + 3 × standard deviation insert size</w:t>
      </w:r>
      <w:r>
        <w:t xml:space="preserve"> to account for </w:t>
      </w:r>
      <w:r w:rsidRPr="00F00857">
        <w:t>the</w:t>
      </w:r>
      <w:r w:rsidRPr="00F00857">
        <w:rPr>
          <w:i/>
        </w:rPr>
        <w:t> </w:t>
      </w:r>
      <w:r w:rsidRPr="0043794E">
        <w:t>99.7%</w:t>
      </w:r>
      <w:r>
        <w:t xml:space="preserve"> of the inserts. Optionally, rescue may be performed on the entire exonic space to improve recall (sensitivity), but this may increase both the number of false positives and the run time.</w:t>
      </w:r>
    </w:p>
    <w:p w:rsidR="00B12216" w:rsidRPr="00A762A8" w:rsidRDefault="00B12216" w:rsidP="00A762A8">
      <w:pPr>
        <w:pStyle w:val="Heading3"/>
      </w:pPr>
      <w:bookmarkStart w:id="3" w:name="_Toc318374087"/>
      <w:r>
        <w:t>3</w:t>
      </w:r>
      <w:r w:rsidRPr="00A762A8">
        <w:t>. Annotation-Aided Pairing</w:t>
      </w:r>
      <w:bookmarkEnd w:id="3"/>
    </w:p>
    <w:p w:rsidR="00B12216" w:rsidRPr="00476A1F" w:rsidRDefault="00B12216" w:rsidP="00831A55">
      <w:pPr>
        <w:spacing w:line="480" w:lineRule="auto"/>
      </w:pPr>
      <w:r>
        <w:t>Pairing matches the forward and reverse tag alignments and determines the confidence in the paired alignment. The P</w:t>
      </w:r>
      <w:r w:rsidRPr="00B409C9">
        <w:t xml:space="preserve">airing </w:t>
      </w:r>
      <w:r>
        <w:t>Q</w:t>
      </w:r>
      <w:r w:rsidRPr="00B409C9">
        <w:t xml:space="preserve">uality </w:t>
      </w:r>
      <w:r>
        <w:t>V</w:t>
      </w:r>
      <w:r w:rsidRPr="00B409C9">
        <w:t>alue</w:t>
      </w:r>
      <w:r>
        <w:t xml:space="preserve"> (</w:t>
      </w:r>
      <w:r w:rsidRPr="007D4900">
        <w:t>PQV</w:t>
      </w:r>
      <w:r>
        <w:t>)</w:t>
      </w:r>
      <w:r w:rsidRPr="00B409C9">
        <w:t xml:space="preserve"> is a </w:t>
      </w:r>
      <w:r>
        <w:t>P</w:t>
      </w:r>
      <w:r w:rsidRPr="00B409C9">
        <w:t xml:space="preserve">hred-scaled quantitative measure of the confidence of aligning a read to the correct location in the reference genome. The </w:t>
      </w:r>
      <w:r w:rsidRPr="007D4900">
        <w:t>PQV</w:t>
      </w:r>
      <w:r w:rsidRPr="00B409C9">
        <w:t xml:space="preserve"> is represented as the negative log odds of misaligning a read </w:t>
      </w:r>
      <w:r w:rsidRPr="00563FF6">
        <w:rPr>
          <w:i/>
        </w:rPr>
        <w:t>(-10log</w:t>
      </w:r>
      <w:r w:rsidRPr="00563FF6">
        <w:rPr>
          <w:i/>
          <w:vertAlign w:val="subscript"/>
        </w:rPr>
        <w:t>10</w:t>
      </w:r>
      <w:r w:rsidRPr="00563FF6">
        <w:rPr>
          <w:i/>
        </w:rPr>
        <w:t>[probability of error]</w:t>
      </w:r>
      <w:r w:rsidRPr="00B409C9">
        <w:t xml:space="preserve">). The posterior probability of correctly aligning a read pair to reference </w:t>
      </w:r>
      <w:r>
        <w:t>was</w:t>
      </w:r>
      <w:r w:rsidRPr="00B409C9">
        <w:t xml:space="preserve"> calculated using total alignment length of the pair</w:t>
      </w:r>
      <w:r>
        <w:t>ed</w:t>
      </w:r>
      <w:r w:rsidRPr="00B409C9">
        <w:t xml:space="preserve"> reads, total number of mismatches to</w:t>
      </w:r>
      <w:r>
        <w:t xml:space="preserve"> the</w:t>
      </w:r>
      <w:r w:rsidRPr="00B409C9">
        <w:t xml:space="preserve"> reference, </w:t>
      </w:r>
      <w:r>
        <w:t>and other information</w:t>
      </w:r>
      <w:r w:rsidRPr="00B409C9">
        <w:t xml:space="preserve"> such as inse</w:t>
      </w:r>
      <w:r>
        <w:t xml:space="preserve">rt size and gene annotations. Pairing quality of read pairs aligned within the same gene was not penalized regardless of their genomic distance, while alignments that fell on different genes or inter-genic regions were penalized. Paired-end alignments with the highest PQV were tagged as primary alignments </w:t>
      </w:r>
      <w:r>
        <w:fldChar w:fldCharType="begin"/>
      </w:r>
      <w:r>
        <w:instrText xml:space="preserve"> ADDIN EN.CITE &lt;EndNote&gt;&lt;Cite&gt;&lt;Author&gt;Li&lt;/Author&gt;&lt;Year&gt;2009&lt;/Year&gt;&lt;RecNum&gt;438&lt;/RecNum&gt;&lt;record&gt;&lt;rec-number&gt;438&lt;/rec-number&gt;&lt;foreign-keys&gt;&lt;key app="EN" db-id="52twze0rm9wvepexf9lpd50hwtw0perdrz0a"&gt;438&lt;/key&gt;&lt;/foreign-keys&gt;&lt;ref-type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www.ncbi.nlm.nih.gov/entrez/query.fcgi?cmd=Retrieve&amp;amp;db=PubMed&amp;amp;dopt=Citation&amp;amp;list_uids=19505943&lt;/url&gt;&lt;/related-urls&gt;&lt;/urls&gt;&lt;custom2&gt;2723002&lt;/custom2&gt;&lt;electronic-resource-num&gt;btp352 [pii]&amp;#xD;10.1093/bioinformatics/btp352&lt;/electronic-resource-num&gt;&lt;language&gt;eng&lt;/language&gt;&lt;/record&gt;&lt;/Cite&gt;&lt;/EndNote&gt;</w:instrText>
      </w:r>
      <w:r>
        <w:fldChar w:fldCharType="separate"/>
      </w:r>
      <w:r w:rsidRPr="00476A1F">
        <w:rPr>
          <w:noProof/>
          <w:vertAlign w:val="superscript"/>
        </w:rPr>
        <w:t>1</w:t>
      </w:r>
      <w:r>
        <w:fldChar w:fldCharType="end"/>
      </w:r>
      <w:r>
        <w:t xml:space="preserve">. Pairs that fell within 100,000 base pairs in the same gene were flagged as proper pairs. The pairing module also considers spliced alignments when calculating the range for proper pairs as shown in </w:t>
      </w:r>
      <w:r>
        <w:rPr>
          <w:b/>
        </w:rPr>
        <w:t>Figure S15</w:t>
      </w:r>
      <w:r>
        <w:t>.</w:t>
      </w:r>
    </w:p>
    <w:p w:rsidR="00B12216" w:rsidRPr="00A762A8" w:rsidRDefault="00B12216" w:rsidP="00A762A8">
      <w:pPr>
        <w:pStyle w:val="Heading3"/>
      </w:pPr>
      <w:bookmarkStart w:id="4" w:name="_Toc318374088"/>
      <w:r>
        <w:t>4</w:t>
      </w:r>
      <w:r w:rsidRPr="00A762A8">
        <w:t>. RefSeq Gene Model Filters</w:t>
      </w:r>
      <w:bookmarkEnd w:id="4"/>
    </w:p>
    <w:p w:rsidR="00B12216" w:rsidRDefault="00B12216" w:rsidP="00831A55">
      <w:pPr>
        <w:spacing w:line="480" w:lineRule="auto"/>
      </w:pPr>
      <w:r>
        <w:t>The human (</w:t>
      </w:r>
      <w:r w:rsidRPr="006B3D87">
        <w:rPr>
          <w:i/>
        </w:rPr>
        <w:t>hg18</w:t>
      </w:r>
      <w:r>
        <w:t>) RefSeq database with human transcript annotations was downloaded from the UCSC Genome Browser on May 13, 2009. The database contained 216,884 unique exons annotated on 21,808 genes. There were 2356 multi-gene exon clusters, and 293 multi-gene clusters in the annotation corresponding to exact exons shared between multiple genes, and genes sharing multiple exons, respectively. 229 of those were heterogeneous gene clusters, meaning genes that weren’t</w:t>
      </w:r>
      <w:r w:rsidRPr="00EA25BA">
        <w:t xml:space="preserve"> 100% identical</w:t>
      </w:r>
      <w:r>
        <w:t>. 41 of those contained dissimilar gene names (</w:t>
      </w:r>
      <w:r w:rsidRPr="002508FB">
        <w:t>3chars, LOC, FAM, C#ORF# ignored)</w:t>
      </w:r>
      <w:r>
        <w:t>. Of these, 17 clusters had</w:t>
      </w:r>
      <w:r w:rsidRPr="002508FB">
        <w:t xml:space="preserve"> genes sharing </w:t>
      </w:r>
      <w:r>
        <w:t>one</w:t>
      </w:r>
      <w:r w:rsidRPr="002508FB">
        <w:t xml:space="preserve"> or fewer exons</w:t>
      </w:r>
      <w:r>
        <w:t>, 29 clusters had genes sharing</w:t>
      </w:r>
      <w:r w:rsidRPr="002508FB">
        <w:t xml:space="preserve"> </w:t>
      </w:r>
      <w:r>
        <w:t>two</w:t>
      </w:r>
      <w:r w:rsidRPr="002508FB">
        <w:t xml:space="preserve"> or fewer exons</w:t>
      </w:r>
      <w:r>
        <w:t xml:space="preserve"> and 36 clusters had</w:t>
      </w:r>
      <w:r w:rsidRPr="002508FB">
        <w:t xml:space="preserve"> genes sharing </w:t>
      </w:r>
      <w:r>
        <w:t>ten</w:t>
      </w:r>
      <w:r w:rsidRPr="002508FB">
        <w:t xml:space="preserve"> or fewer exons</w:t>
      </w:r>
      <w:r>
        <w:t>. The gene models are processed to eliminate non-unique exons and genes that overlap were clustered. This system helps eliminate many false positive junction calls that arise due to overlapping annotations.</w:t>
      </w:r>
    </w:p>
    <w:p w:rsidR="00B12216" w:rsidRPr="00A762A8" w:rsidRDefault="00B12216" w:rsidP="00A762A8">
      <w:pPr>
        <w:pStyle w:val="Heading3"/>
      </w:pPr>
      <w:bookmarkStart w:id="5" w:name="_Toc318374089"/>
      <w:r>
        <w:t>5</w:t>
      </w:r>
      <w:r w:rsidRPr="00A762A8">
        <w:t>. Suffix Array Junction Finder Admissable Reads and Data Structures</w:t>
      </w:r>
      <w:bookmarkEnd w:id="5"/>
    </w:p>
    <w:p w:rsidR="00B12216" w:rsidRPr="0074603C" w:rsidRDefault="00B12216" w:rsidP="00831A55">
      <w:pPr>
        <w:spacing w:line="480" w:lineRule="auto"/>
        <w:rPr>
          <w:b/>
        </w:rPr>
      </w:pPr>
      <w:r w:rsidRPr="000C693E">
        <w:t>SASR</w:t>
      </w:r>
      <w:r>
        <w:t xml:space="preserve"> first iterates over existing alignments to identify reads that are admissible as evidence for spanning junctions. The criteria are as follows: (1) The read must be marked “primary”, (2) the original read length must be longer than 35 bp, (3) the read must be partially mapped (50 to 80% of the read mapped), (4) the read must not have already aligned to a spliced junction, and (5) the read must provide evidence for a junction uniquely.</w:t>
      </w:r>
      <w:r w:rsidRPr="0003583B">
        <w:t xml:space="preserve"> </w:t>
      </w:r>
      <w:r w:rsidRPr="000C693E">
        <w:t>SASR</w:t>
      </w:r>
      <w:r>
        <w:t xml:space="preserve"> junction finder supports color (di-base) and base reads generated by the SOLiD sequencer. In color space, two fused exons introduce an additional color between them which does not map to a reference genome. This color is not internal to either exon in the pair, so the count in c</w:t>
      </w:r>
      <w:r w:rsidRPr="00AD0266">
        <w:t>ondition</w:t>
      </w:r>
      <w:r w:rsidRPr="00AD0266">
        <w:rPr>
          <w:i/>
        </w:rPr>
        <w:t xml:space="preserve"> </w:t>
      </w:r>
      <w:r w:rsidRPr="001530D6">
        <w:t>(3)</w:t>
      </w:r>
      <w:r>
        <w:t xml:space="preserve"> needs to have a “plus one” in color space (</w:t>
      </w:r>
      <w:r>
        <w:rPr>
          <w:b/>
        </w:rPr>
        <w:t>Figure 2.B</w:t>
      </w:r>
      <w:r>
        <w:t>).</w:t>
      </w:r>
    </w:p>
    <w:p w:rsidR="00B12216" w:rsidRPr="0060016E" w:rsidRDefault="00B12216" w:rsidP="00831A55">
      <w:pPr>
        <w:spacing w:line="480" w:lineRule="auto"/>
      </w:pPr>
      <w:r w:rsidRPr="0074603C">
        <w:t xml:space="preserve">Two data structures of 12,692,600 left- and right-end suffixes (from </w:t>
      </w:r>
      <w:r w:rsidRPr="0074603C">
        <w:rPr>
          <w:i/>
        </w:rPr>
        <w:t xml:space="preserve">hg18 RefSeq </w:t>
      </w:r>
      <w:r w:rsidRPr="0074603C">
        <w:t>gene models) were constructed. These suffixes were sorted lexicographically (</w:t>
      </w:r>
      <w:r w:rsidRPr="0074603C">
        <w:rPr>
          <w:b/>
        </w:rPr>
        <w:t>Figure 1.C)</w:t>
      </w:r>
      <w:r w:rsidRPr="0074603C">
        <w:t>.</w:t>
      </w:r>
      <w:r>
        <w:t xml:space="preserve"> </w:t>
      </w:r>
      <w:r w:rsidRPr="0074603C">
        <w:t xml:space="preserve">For each read that </w:t>
      </w:r>
      <w:r>
        <w:t>was</w:t>
      </w:r>
      <w:r w:rsidRPr="0074603C">
        <w:t xml:space="preserve"> partially mapped to the genome, the search target was a contiguous decamer “block”, defined as the sub-array of exon suffixes that begin with a 10 </w:t>
      </w:r>
      <w:r w:rsidRPr="00F241CE">
        <w:t>bp</w:t>
      </w:r>
      <w:r w:rsidRPr="0074603C">
        <w:t xml:space="preserve"> long sequence. Once a matching block was found, the rest of the match was extended within the block, with </w:t>
      </w:r>
      <w:r>
        <w:t>two</w:t>
      </w:r>
      <w:r w:rsidRPr="0074603C">
        <w:t xml:space="preserve"> mismatches allowed for the entire suffix alignment. A left and right alignment coup</w:t>
      </w:r>
      <w:r>
        <w:t>le that spanned</w:t>
      </w:r>
      <w:r w:rsidRPr="0074603C">
        <w:t xml:space="preserve"> the full read was registered as evidence if there was only one such couple of exons, i.e.</w:t>
      </w:r>
      <w:r>
        <w:t>,</w:t>
      </w:r>
      <w:r w:rsidRPr="0074603C">
        <w:t xml:space="preserve"> a non-redundant evidence (</w:t>
      </w:r>
      <w:r w:rsidRPr="0074603C">
        <w:rPr>
          <w:b/>
        </w:rPr>
        <w:t>Figure 1.D</w:t>
      </w:r>
      <w:r w:rsidRPr="0074603C">
        <w:t>). In order to allow mismatches in the decamer prefix</w:t>
      </w:r>
      <w:r>
        <w:t>,</w:t>
      </w:r>
      <w:r w:rsidRPr="0074603C">
        <w:t xml:space="preserve"> we applied a clipping scheme by iteratively remo</w:t>
      </w:r>
      <w:r>
        <w:t>ving one to ten bases (or di-bases</w:t>
      </w:r>
      <w:r w:rsidRPr="0074603C">
        <w:t xml:space="preserve">) from the beginning and end of the read and searched suffixes that map to the clipped read. For the </w:t>
      </w:r>
      <w:r w:rsidRPr="0074603C">
        <w:rPr>
          <w:i/>
        </w:rPr>
        <w:t>hg18</w:t>
      </w:r>
      <w:r w:rsidRPr="0074603C">
        <w:t xml:space="preserve"> exon suffixes, the blocks were reasonably small; the average block size, which </w:t>
      </w:r>
      <w:r>
        <w:t>was</w:t>
      </w:r>
      <w:r w:rsidRPr="0074603C">
        <w:t xml:space="preserve"> the number of times the suffix occurs in </w:t>
      </w:r>
      <w:r w:rsidRPr="0074603C">
        <w:rPr>
          <w:i/>
        </w:rPr>
        <w:t>hg18</w:t>
      </w:r>
      <w:r w:rsidRPr="0074603C">
        <w:t xml:space="preserve"> exons, was 6.3 and more than half of its decamers, that is 538,709 out of a total of 975,292 had a block size less than </w:t>
      </w:r>
      <w:r>
        <w:t>six</w:t>
      </w:r>
      <w:r w:rsidRPr="0074603C">
        <w:t xml:space="preserve"> suffixes. The maximum block size was 648. This block size distribution allowed efficient screening of human exons for fusion evidence (</w:t>
      </w:r>
      <w:r w:rsidRPr="0074603C">
        <w:rPr>
          <w:b/>
        </w:rPr>
        <w:t>Figure 1.E)</w:t>
      </w:r>
      <w:r w:rsidRPr="0074603C">
        <w:t>.</w:t>
      </w:r>
    </w:p>
    <w:p w:rsidR="00B12216" w:rsidRPr="00A762A8" w:rsidRDefault="00B12216" w:rsidP="00A762A8">
      <w:pPr>
        <w:pStyle w:val="Heading3"/>
      </w:pPr>
      <w:bookmarkStart w:id="6" w:name="_Toc318374090"/>
      <w:r>
        <w:t>6</w:t>
      </w:r>
      <w:r w:rsidRPr="00A762A8">
        <w:t>. Gene Fusion Simulations</w:t>
      </w:r>
      <w:bookmarkEnd w:id="6"/>
    </w:p>
    <w:p w:rsidR="00B12216" w:rsidRPr="00F817D1" w:rsidRDefault="00B12216" w:rsidP="00EC4814">
      <w:pPr>
        <w:spacing w:line="480" w:lineRule="auto"/>
      </w:pPr>
      <w:r w:rsidRPr="00AA6BBD">
        <w:t xml:space="preserve">We simulated splicing and fusion junctions on an </w:t>
      </w:r>
      <w:r>
        <w:t>E.coli (DH10B) re</w:t>
      </w:r>
      <w:r w:rsidRPr="00202223">
        <w:t xml:space="preserve">sequencing </w:t>
      </w:r>
      <w:r w:rsidRPr="00AA6BBD">
        <w:t>dataset</w:t>
      </w:r>
      <w:r w:rsidRPr="00202223">
        <w:t xml:space="preserve"> </w:t>
      </w:r>
      <w:r>
        <w:t>by introducing artificial introns (200 bases)</w:t>
      </w:r>
      <w:r w:rsidRPr="00AA6BBD">
        <w:t xml:space="preserve"> on the genome sequence</w:t>
      </w:r>
      <w:r>
        <w:t xml:space="preserve"> every 10,000 bases</w:t>
      </w:r>
      <w:r w:rsidRPr="00AA6BBD">
        <w:t>, and artificial genes at the gene model.</w:t>
      </w:r>
      <w:r>
        <w:t xml:space="preserve"> This way we treated the original DH10B sequencing experiment as the transcriptome and the altered sequences as the genome. Each artificial continuous genomic region was defined as an exon in the GTF file supplied to the system. Every 5 exons were defined to constitute a gene. We further split the genome into “contigs”, artificial chromosomes that contain 2 genes each in order to test intra and inter-chromosomal fusions (</w:t>
      </w:r>
      <w:r>
        <w:rPr>
          <w:b/>
        </w:rPr>
        <w:t>Figure S11</w:t>
      </w:r>
      <w:r>
        <w:t>). For the entire DH10B genome, 94 genes, 470 exons and 47 contigs were defined and added to gene model, along with the new fasta reference sequence. In this simulation, there were 93 fusion junctions that are possible since reads from the original DH10B experiment would span those exon-exon boundaries in the new genome. 47 of these were intra-contig fusion junctions (meaning between two genes on the same contig), and 46 were inter-contig (meaning from the last gene in one contig to the first gene in next contig). Mapping the original reads from the sequencing experiment onto the new genome, and running fusion finder, we detected 86 out of 93 fusion junctions with both single read and paired-end evidence. BLAST analysis of the undetected fusion junctions showed that the missing regions were “multi-mapped” so were ambiguous to junction detection.</w:t>
      </w:r>
    </w:p>
    <w:p w:rsidR="00B12216" w:rsidRPr="00A762A8" w:rsidRDefault="00B12216" w:rsidP="00A762A8">
      <w:pPr>
        <w:pStyle w:val="Heading3"/>
      </w:pPr>
      <w:bookmarkStart w:id="7" w:name="_Toc318374091"/>
      <w:r>
        <w:t>7</w:t>
      </w:r>
      <w:r w:rsidRPr="00A762A8">
        <w:t>. Junction Confidence Value Formulation</w:t>
      </w:r>
      <w:bookmarkEnd w:id="7"/>
    </w:p>
    <w:p w:rsidR="00B12216" w:rsidRDefault="00B12216" w:rsidP="00831A55">
      <w:pPr>
        <w:spacing w:line="480" w:lineRule="auto"/>
      </w:pPr>
      <w:r>
        <w:t xml:space="preserve">In order to assign a confidence level to the candidate junctions, a </w:t>
      </w:r>
      <w:r w:rsidRPr="00686465">
        <w:t>Junction Confidence Value (JCV)</w:t>
      </w:r>
      <w:r>
        <w:t xml:space="preserve"> metric was defined as follows:</w:t>
      </w:r>
    </w:p>
    <w:p w:rsidR="00B12216" w:rsidRDefault="00B12216" w:rsidP="00831A55">
      <w:pPr>
        <w:spacing w:line="480" w:lineRule="auto"/>
      </w:pPr>
    </w:p>
    <w:p w:rsidR="00B12216" w:rsidRPr="00E435CE" w:rsidRDefault="00B12216" w:rsidP="00831A55">
      <w:pPr>
        <w:pStyle w:val="Caption"/>
        <w:keepNext/>
        <w:spacing w:line="480" w:lineRule="auto"/>
        <w:jc w:val="center"/>
        <w:rPr>
          <w:b w:val="0"/>
        </w:rPr>
      </w:pPr>
      <w:r w:rsidRPr="00E435CE">
        <w:t xml:space="preserve">Equation </w:t>
      </w:r>
      <w:fldSimple w:instr=" SEQ Equation \* ARABIC ">
        <w:r>
          <w:rPr>
            <w:noProof/>
          </w:rPr>
          <w:t>1</w:t>
        </w:r>
      </w:fldSimple>
      <w:r w:rsidRPr="00E435CE">
        <w:t>.</w:t>
      </w:r>
    </w:p>
    <w:p w:rsidR="00B12216" w:rsidRDefault="00B12216" w:rsidP="00831A55">
      <w:pPr>
        <w:spacing w:line="480" w:lineRule="auto"/>
        <w:jc w:val="center"/>
      </w:pPr>
      <w:r w:rsidRPr="00726A01">
        <w:rPr>
          <w:position w:val="-28"/>
        </w:rPr>
        <w:pict>
          <v:shape id="_x0000_i1037" type="#_x0000_t75" style="width:192pt;height:34.5pt">
            <v:imagedata r:id="rId16" o:title=""/>
          </v:shape>
        </w:pict>
      </w:r>
    </w:p>
    <w:p w:rsidR="00B12216" w:rsidRDefault="00B12216" w:rsidP="00831A55">
      <w:pPr>
        <w:spacing w:line="480" w:lineRule="auto"/>
        <w:jc w:val="center"/>
      </w:pPr>
    </w:p>
    <w:p w:rsidR="00B12216" w:rsidRPr="00E435CE" w:rsidRDefault="00B12216" w:rsidP="00831A55">
      <w:pPr>
        <w:pStyle w:val="Caption"/>
        <w:keepNext/>
        <w:spacing w:line="480" w:lineRule="auto"/>
        <w:jc w:val="center"/>
        <w:rPr>
          <w:b w:val="0"/>
        </w:rPr>
      </w:pPr>
      <w:r>
        <w:t xml:space="preserve">Equation </w:t>
      </w:r>
      <w:fldSimple w:instr=" SEQ Equation \* ARABIC ">
        <w:r>
          <w:rPr>
            <w:noProof/>
          </w:rPr>
          <w:t>2</w:t>
        </w:r>
      </w:fldSimple>
      <w:r>
        <w:t>.</w:t>
      </w:r>
    </w:p>
    <w:p w:rsidR="00B12216" w:rsidRDefault="00B12216" w:rsidP="00831A55">
      <w:pPr>
        <w:spacing w:line="480" w:lineRule="auto"/>
        <w:jc w:val="center"/>
      </w:pPr>
      <w:r w:rsidRPr="00726A01">
        <w:rPr>
          <w:position w:val="-46"/>
        </w:rPr>
        <w:pict>
          <v:shape id="_x0000_i1038" type="#_x0000_t75" style="width:168.75pt;height:51.75pt">
            <v:imagedata r:id="rId17" o:title=""/>
          </v:shape>
        </w:pict>
      </w:r>
    </w:p>
    <w:p w:rsidR="00B12216" w:rsidRDefault="00B12216" w:rsidP="00831A55">
      <w:pPr>
        <w:spacing w:line="480" w:lineRule="auto"/>
      </w:pPr>
    </w:p>
    <w:p w:rsidR="00B12216" w:rsidRDefault="00B12216" w:rsidP="007C6834">
      <w:pPr>
        <w:spacing w:line="480" w:lineRule="auto"/>
      </w:pPr>
      <w:r>
        <w:t xml:space="preserve">where PQV values were summed for the </w:t>
      </w:r>
      <w:r w:rsidRPr="00DB38B9">
        <w:rPr>
          <w:i/>
        </w:rPr>
        <w:t>i</w:t>
      </w:r>
      <w:r>
        <w:t xml:space="preserve">’th unique paired read evidence of the candidate junction </w:t>
      </w:r>
      <w:r w:rsidRPr="00672207">
        <w:rPr>
          <w:i/>
        </w:rPr>
        <w:t>j</w:t>
      </w:r>
      <w:r w:rsidRPr="00672207">
        <w:rPr>
          <w:i/>
          <w:vertAlign w:val="subscript"/>
        </w:rPr>
        <w:t>x-y</w:t>
      </w:r>
      <w:r>
        <w:rPr>
          <w:i/>
          <w:vertAlign w:val="subscript"/>
        </w:rPr>
        <w:t xml:space="preserve"> </w:t>
      </w:r>
      <w:r>
        <w:t>(</w:t>
      </w:r>
      <w:r w:rsidRPr="00726A01">
        <w:rPr>
          <w:position w:val="-8"/>
        </w:rPr>
        <w:pict>
          <v:shape id="_x0000_i1039" type="#_x0000_t75" style="width:32.25pt;height:10.5pt">
            <v:imagedata r:id="rId18" o:title=""/>
          </v:shape>
        </w:pict>
      </w:r>
      <w:r>
        <w:t xml:space="preserve">) where </w:t>
      </w:r>
      <w:r w:rsidRPr="00DB38B9">
        <w:rPr>
          <w:i/>
        </w:rPr>
        <w:t>x</w:t>
      </w:r>
      <w:r>
        <w:t xml:space="preserve"> and </w:t>
      </w:r>
      <w:r w:rsidRPr="00DB38B9">
        <w:rPr>
          <w:i/>
        </w:rPr>
        <w:t>y</w:t>
      </w:r>
      <w:r>
        <w:t xml:space="preserve"> are the exons of the junction. For each unique single read (junction spanning) evidence, </w:t>
      </w:r>
      <w:r w:rsidRPr="007D4900">
        <w:t>PQV</w:t>
      </w:r>
      <w:r w:rsidRPr="00B30079">
        <w:rPr>
          <w:i/>
          <w:vertAlign w:val="subscript"/>
        </w:rPr>
        <w:t>i</w:t>
      </w:r>
      <w:r>
        <w:t xml:space="preserve"> was set to ten in order to contribute a minimal additional evidence. For multiple alignments from the same start point, </w:t>
      </w:r>
      <w:r w:rsidRPr="007D4900">
        <w:t>PQV</w:t>
      </w:r>
      <w:r>
        <w:t xml:space="preserve"> of one of the alignments was selected (randomly). The Error Expectation Metric (</w:t>
      </w:r>
      <w:r w:rsidRPr="00226C0F">
        <w:rPr>
          <w:i/>
        </w:rPr>
        <w:t>EEM</w:t>
      </w:r>
      <w:r>
        <w:t>) was used to quantify the error rate expected from highly expressed junctions. The higher the absolute proper mapped read coverage of the exons (</w:t>
      </w:r>
      <w:r w:rsidRPr="005411C5">
        <w:rPr>
          <w:i/>
        </w:rPr>
        <w:t>RC</w:t>
      </w:r>
      <w:r>
        <w:t>), higher the expected error rate (product of the coverages). Our estimation further considers the length of exons, and a conservative insert range. In the equations,</w:t>
      </w:r>
      <w:r w:rsidRPr="00726A01">
        <w:rPr>
          <w:position w:val="-6"/>
        </w:rPr>
        <w:pict>
          <v:shape id="_x0000_i1040" type="#_x0000_t75" style="width:6.75pt;height:10.5pt">
            <v:imagedata r:id="rId19" o:title=""/>
          </v:shape>
        </w:pict>
      </w:r>
      <w:r>
        <w:t xml:space="preserve"> is the length of the exon; </w:t>
      </w:r>
      <w:r w:rsidRPr="00726A01">
        <w:rPr>
          <w:position w:val="-14"/>
        </w:rPr>
        <w:pict>
          <v:shape id="_x0000_i1041" type="#_x0000_t75" style="width:15pt;height:17.25pt">
            <v:imagedata r:id="rId20" o:title=""/>
          </v:shape>
        </w:pict>
      </w:r>
      <w:r>
        <w:t xml:space="preserve"> and </w:t>
      </w:r>
      <w:r w:rsidRPr="00726A01">
        <w:rPr>
          <w:position w:val="-14"/>
        </w:rPr>
        <w:pict>
          <v:shape id="_x0000_i1042" type="#_x0000_t75" style="width:15pt;height:17.25pt">
            <v:imagedata r:id="rId21" o:title=""/>
          </v:shape>
        </w:pict>
      </w:r>
      <w:r>
        <w:t xml:space="preserve">are the mean and standard deviation of the insert size for the current experiment </w:t>
      </w:r>
      <w:r w:rsidRPr="00B30079">
        <w:rPr>
          <w:i/>
        </w:rPr>
        <w:t>T</w:t>
      </w:r>
      <w:r>
        <w:t xml:space="preserve">. After it was calculated, a </w:t>
      </w:r>
      <w:r w:rsidRPr="00F13EFF">
        <w:t>JCV</w:t>
      </w:r>
      <w:r w:rsidRPr="001941A8">
        <w:rPr>
          <w:i/>
        </w:rPr>
        <w:t xml:space="preserve"> </w:t>
      </w:r>
      <w:r>
        <w:t xml:space="preserve">larger than 100 was floored to 100, and one smaller than 0 was raised to 0. According to this metric, if a </w:t>
      </w:r>
      <w:r w:rsidRPr="00F13EFF">
        <w:t>JCV</w:t>
      </w:r>
      <w:r>
        <w:t xml:space="preserve"> approaches 100, it is more likely to be a real junction.</w:t>
      </w:r>
    </w:p>
    <w:p w:rsidR="00B12216" w:rsidRPr="007C6834" w:rsidRDefault="00B12216" w:rsidP="00A762A8">
      <w:pPr>
        <w:pStyle w:val="Heading3"/>
      </w:pPr>
      <w:bookmarkStart w:id="8" w:name="_Toc318374092"/>
      <w:r>
        <w:t>8</w:t>
      </w:r>
      <w:r w:rsidRPr="00A762A8">
        <w:t>. JCV Simulations and Predictive Power</w:t>
      </w:r>
      <w:bookmarkEnd w:id="8"/>
    </w:p>
    <w:p w:rsidR="00B12216" w:rsidRDefault="00B12216" w:rsidP="00B40923">
      <w:pPr>
        <w:spacing w:line="480" w:lineRule="auto"/>
      </w:pPr>
      <w:r>
        <w:t xml:space="preserve">We developed two models for true and false junctions, defined parameters for their error models and simulated 1,000,000 junctions and calculated corresponding JCVs for each permutation of the parameters. From the simulations, we calculated the true positive rate (TPR), false positive rate (FPR), accuracy and false discovery rate (FDR) for different parameter values. Our simulation model was based on two parameters: (a) junction expression ratio (JER); for real junctions between exons </w:t>
      </w:r>
      <w:r w:rsidRPr="0037781D">
        <w:rPr>
          <w:i/>
        </w:rPr>
        <w:t>x</w:t>
      </w:r>
      <w:r>
        <w:t xml:space="preserve"> and </w:t>
      </w:r>
      <w:r w:rsidRPr="0037781D">
        <w:rPr>
          <w:i/>
        </w:rPr>
        <w:t>y</w:t>
      </w:r>
      <w:r>
        <w:t>, the expression ratio as a function of the coverage and (b) misalignment ratio (MR); for false junctions inferred between exons x and y, the false evidence ratio as a function of the coverage. As an example, JER may be 20:100 to mean for every 20 read pair covering the junction, 100 reads are expected to cover at least one of the exons. Higher JER values make real junctions more easily detected, whereas JER may be pretty low for low copy number transcripts. On the other hand, MR may be 1:100 meaning for every false junction read pair, 100 reads are expected to cover at least one of the exons. MR is expected to be lower than JER in general. Final parameter was defined as the JCV-cutoff for calling a junction. For example if JCV-cutoff was defined as 50, we called all junctions that had a JCV score equal to or above 50 and we did not call any junctions with score below 50. Exon coverage was selected as a random count between 1 and 10,000, and PQV were selected from a real distribution of 1,000,000 MCF-7 reads. Accuracy and false discovery rates of JCV from the simulation results, with changing J</w:t>
      </w:r>
      <w:bookmarkStart w:id="9" w:name="_GoBack"/>
      <w:bookmarkEnd w:id="9"/>
      <w:r>
        <w:t xml:space="preserve">ER and MR parameters are summarized in </w:t>
      </w:r>
      <w:r>
        <w:rPr>
          <w:b/>
        </w:rPr>
        <w:t>Figures S8-10</w:t>
      </w:r>
      <w:r w:rsidRPr="000F7367">
        <w:rPr>
          <w:b/>
        </w:rPr>
        <w:t xml:space="preserve">, and </w:t>
      </w:r>
      <w:r>
        <w:rPr>
          <w:b/>
        </w:rPr>
        <w:t>Table S6 in Text S2</w:t>
      </w:r>
    </w:p>
    <w:p w:rsidR="00B12216" w:rsidRDefault="00B12216" w:rsidP="00B40923">
      <w:pPr>
        <w:pStyle w:val="Heading2"/>
      </w:pPr>
      <w:r>
        <w:br w:type="page"/>
      </w:r>
      <w:bookmarkStart w:id="10" w:name="_Toc318374093"/>
      <w:r>
        <w:t>Supplementary Figures</w:t>
      </w:r>
      <w:r w:rsidRPr="00C827DA">
        <w:t>:</w:t>
      </w:r>
      <w:bookmarkEnd w:id="10"/>
    </w:p>
    <w:p w:rsidR="00B12216" w:rsidRPr="00BF2B79" w:rsidRDefault="00B12216" w:rsidP="00BF2B79"/>
    <w:p w:rsidR="00B12216" w:rsidRDefault="00B12216" w:rsidP="00BF2B79">
      <w:r>
        <w:rPr>
          <w:noProof/>
        </w:rPr>
        <w:pict>
          <v:shape id="Picture 27" o:spid="_x0000_i1043" type="#_x0000_t75" style="width:427.5pt;height:213.75pt;visibility:visible">
            <v:imagedata r:id="rId22" o:title=""/>
          </v:shape>
        </w:pict>
      </w:r>
    </w:p>
    <w:p w:rsidR="00B12216" w:rsidRDefault="00B12216" w:rsidP="00BF2B79">
      <w:pPr>
        <w:rPr>
          <w:rStyle w:val="Heading3Char"/>
        </w:rPr>
      </w:pPr>
    </w:p>
    <w:p w:rsidR="00B12216" w:rsidRDefault="00B12216" w:rsidP="00BF2B79">
      <w:pPr>
        <w:pStyle w:val="Heading3"/>
      </w:pPr>
      <w:bookmarkStart w:id="11" w:name="_Toc318374094"/>
      <w:r>
        <w:t>Figure S1</w:t>
      </w:r>
      <w:r w:rsidRPr="00B40923">
        <w:t>. Insert size distribution.</w:t>
      </w:r>
      <w:bookmarkEnd w:id="11"/>
      <w:r>
        <w:t xml:space="preserve"> </w:t>
      </w:r>
    </w:p>
    <w:p w:rsidR="00B12216" w:rsidRDefault="00B12216" w:rsidP="00BF2B79">
      <w:r>
        <w:t>150nt, 250nt and 100to300nt represent three different configurations for insert size. Mean insert size was between 100 to 120 base pairs for 150nt and 100to300nt cuts. 250nt cut resulted in larger insert sizes.</w:t>
      </w:r>
    </w:p>
    <w:p w:rsidR="00B12216" w:rsidRPr="00BF2B79" w:rsidRDefault="00B12216" w:rsidP="00BF2B79"/>
    <w:p w:rsidR="00B12216" w:rsidRPr="00A762A8" w:rsidRDefault="00B12216" w:rsidP="00A762A8">
      <w:r>
        <w:rPr>
          <w:noProof/>
        </w:rPr>
        <w:pict>
          <v:shape id="Picture 25" o:spid="_x0000_i1044" type="#_x0000_t75" alt="rpkm" style="width:422.25pt;height:422.25pt;visibility:visible">
            <v:imagedata r:id="rId23" o:title=""/>
          </v:shape>
        </w:pict>
      </w:r>
    </w:p>
    <w:p w:rsidR="00B12216" w:rsidRDefault="00B12216" w:rsidP="00B40923">
      <w:pPr>
        <w:pStyle w:val="Heading3"/>
      </w:pPr>
      <w:bookmarkStart w:id="12" w:name="_Toc318374095"/>
      <w:r>
        <w:t>Figure S2</w:t>
      </w:r>
      <w:r w:rsidRPr="00B40923">
        <w:t>. Gene RPKM scatter plots and correlation between libraries.</w:t>
      </w:r>
      <w:bookmarkEnd w:id="12"/>
      <w:r>
        <w:t xml:space="preserve"> </w:t>
      </w:r>
    </w:p>
    <w:p w:rsidR="00B12216" w:rsidRDefault="00B12216" w:rsidP="002F1E24">
      <w:r>
        <w:t xml:space="preserve">Lower panels show the scatter plot of logarithm (base 2) of gene RPKMs between the six sequencing experiments. </w:t>
      </w:r>
      <w:r w:rsidRPr="00A13C23">
        <w:t xml:space="preserve">Data points </w:t>
      </w:r>
      <w:r>
        <w:t>are</w:t>
      </w:r>
      <w:r w:rsidRPr="00A13C23">
        <w:t xml:space="preserve"> smoothed color density representation of the scatterplot, obtained through a kernel density estimate</w:t>
      </w:r>
      <w:r>
        <w:t>. Upper panels show the square of the correlation (R</w:t>
      </w:r>
      <w:r w:rsidRPr="00A13C23">
        <w:rPr>
          <w:vertAlign w:val="superscript"/>
        </w:rPr>
        <w:t>2</w:t>
      </w:r>
      <w:r>
        <w:t>) between two distributions.</w:t>
      </w:r>
    </w:p>
    <w:p w:rsidR="00B12216" w:rsidRDefault="00B12216" w:rsidP="002F1E24"/>
    <w:p w:rsidR="00B12216" w:rsidRDefault="00B12216" w:rsidP="002F1E24"/>
    <w:p w:rsidR="00B12216" w:rsidRDefault="00B12216" w:rsidP="002F1E24">
      <w:pPr>
        <w:jc w:val="center"/>
      </w:pPr>
      <w:r>
        <w:rPr>
          <w:noProof/>
        </w:rPr>
        <w:pict>
          <v:shape id="Picture 26" o:spid="_x0000_i1045" type="#_x0000_t75" alt="genes" style="width:421.5pt;height:421.5pt;visibility:visible">
            <v:imagedata r:id="rId24" o:title=""/>
          </v:shape>
        </w:pict>
      </w:r>
      <w:r>
        <w:t xml:space="preserve"> </w:t>
      </w:r>
    </w:p>
    <w:p w:rsidR="00B12216" w:rsidRDefault="00B12216" w:rsidP="00B40923">
      <w:pPr>
        <w:pStyle w:val="Heading3"/>
      </w:pPr>
      <w:bookmarkStart w:id="13" w:name="_Toc318374096"/>
      <w:r>
        <w:t>Figure S3</w:t>
      </w:r>
      <w:r w:rsidRPr="00B40923">
        <w:t>. Histogram of gene coverage.</w:t>
      </w:r>
      <w:bookmarkEnd w:id="13"/>
      <w:r>
        <w:t xml:space="preserve"> </w:t>
      </w:r>
    </w:p>
    <w:p w:rsidR="00B12216" w:rsidRDefault="00B12216" w:rsidP="002F1E24">
      <w:r>
        <w:t>Gene coverages were calculated from expressed exons of each gene with the logarithm (base 10) of total expressed reads * read length / total expressed exon length. Expressed exons were defined as exons with more than 10 mapped reads.</w:t>
      </w:r>
    </w:p>
    <w:p w:rsidR="00B12216" w:rsidRDefault="00B12216" w:rsidP="002F1E24"/>
    <w:p w:rsidR="00B12216" w:rsidRDefault="00B12216" w:rsidP="000C2729">
      <w:pPr>
        <w:jc w:val="center"/>
      </w:pPr>
      <w:r>
        <w:rPr>
          <w:noProof/>
        </w:rPr>
        <w:pict>
          <v:shape id="Picture 56" o:spid="_x0000_i1046" type="#_x0000_t75" alt="taqman Ratio" style="width:403.5pt;height:393.75pt;visibility:visible">
            <v:imagedata r:id="rId25" o:title="" croptop="3262f"/>
          </v:shape>
        </w:pict>
      </w:r>
    </w:p>
    <w:p w:rsidR="00B12216" w:rsidRDefault="00B12216" w:rsidP="000C2729">
      <w:pPr>
        <w:pStyle w:val="Heading3"/>
      </w:pPr>
      <w:bookmarkStart w:id="14" w:name="_Toc318374097"/>
      <w:r>
        <w:t>Figure S4</w:t>
      </w:r>
      <w:r w:rsidRPr="00B40923">
        <w:t>. Pairing quality value increases RPKM vs. expression assay slope of correlation</w:t>
      </w:r>
      <w:r w:rsidRPr="000A5204">
        <w:t>.</w:t>
      </w:r>
      <w:bookmarkEnd w:id="14"/>
      <w:r w:rsidRPr="000A5204">
        <w:t xml:space="preserve"> </w:t>
      </w:r>
    </w:p>
    <w:p w:rsidR="00B12216" w:rsidRPr="000A5204" w:rsidRDefault="00B12216" w:rsidP="000C2729">
      <w:pPr>
        <w:rPr>
          <w:bCs/>
        </w:rPr>
      </w:pPr>
      <w:r w:rsidRPr="000A5204">
        <w:rPr>
          <w:bCs/>
        </w:rPr>
        <w:t>The scatter plots compare the Log2(UHR/HBR) ratios of data obtained via paired-end experiments with TaqMan Real-time PCR data. Only genes called generally present in both samples for TaqMan assays were considered. minMapq corresponds to minimum PQV. Red lines indicate linear regression fits.</w:t>
      </w:r>
    </w:p>
    <w:p w:rsidR="00B12216" w:rsidRDefault="00B12216" w:rsidP="000C2729">
      <w:pPr>
        <w:jc w:val="center"/>
      </w:pPr>
    </w:p>
    <w:p w:rsidR="00B12216" w:rsidRPr="00CA27BA" w:rsidRDefault="00B12216" w:rsidP="000C2729">
      <w:r>
        <w:br w:type="page"/>
      </w:r>
      <w:r>
        <w:rPr>
          <w:noProof/>
        </w:rPr>
        <w:pict>
          <v:shape id="Picture 58" o:spid="_x0000_i1047" type="#_x0000_t75" alt="ratioscatterplots" style="width:434.25pt;height:284.25pt;visibility:visible">
            <v:imagedata r:id="rId26" o:title=""/>
          </v:shape>
        </w:pict>
      </w:r>
    </w:p>
    <w:p w:rsidR="00B12216" w:rsidRDefault="00B12216" w:rsidP="000C2729">
      <w:pPr>
        <w:pStyle w:val="Heading3"/>
      </w:pPr>
      <w:bookmarkStart w:id="15" w:name="_Toc318374098"/>
      <w:r>
        <w:t>Figure S5</w:t>
      </w:r>
      <w:r w:rsidRPr="00B40923">
        <w:t>. Pairwise scatterplots of log ratios for RefSeq vs PQV thresholds.</w:t>
      </w:r>
      <w:bookmarkEnd w:id="15"/>
      <w:r>
        <w:t xml:space="preserve"> </w:t>
      </w:r>
    </w:p>
    <w:p w:rsidR="00B12216" w:rsidRPr="007A3CD4" w:rsidRDefault="00B12216" w:rsidP="000C2729">
      <w:pPr>
        <w:rPr>
          <w:b/>
          <w:bCs/>
        </w:rPr>
      </w:pPr>
      <w:r>
        <w:rPr>
          <w:bCs/>
        </w:rPr>
        <w:t>Scatterplots of l</w:t>
      </w:r>
      <w:r w:rsidRPr="007A3CD4">
        <w:rPr>
          <w:bCs/>
        </w:rPr>
        <w:t xml:space="preserve">og2(UHRR/HBRR) </w:t>
      </w:r>
      <w:r>
        <w:rPr>
          <w:bCs/>
        </w:rPr>
        <w:t>expression r</w:t>
      </w:r>
      <w:r w:rsidRPr="007A3CD4">
        <w:rPr>
          <w:bCs/>
        </w:rPr>
        <w:t xml:space="preserve">atios for RefSeq </w:t>
      </w:r>
      <w:r>
        <w:rPr>
          <w:bCs/>
        </w:rPr>
        <w:t xml:space="preserve">exons </w:t>
      </w:r>
      <w:r w:rsidRPr="007A3CD4">
        <w:rPr>
          <w:bCs/>
        </w:rPr>
        <w:t>show that the slope differences seen with the TaqMan data are a global phenomena.  Essentially the log ratio dynamic range i</w:t>
      </w:r>
      <w:r>
        <w:rPr>
          <w:bCs/>
        </w:rPr>
        <w:t>ncreases with increasing PQV</w:t>
      </w:r>
      <w:r w:rsidRPr="007A3CD4">
        <w:rPr>
          <w:bCs/>
        </w:rPr>
        <w:t xml:space="preserve"> setting.</w:t>
      </w:r>
    </w:p>
    <w:p w:rsidR="00B12216" w:rsidRDefault="00B12216" w:rsidP="000C2729">
      <w:pPr>
        <w:rPr>
          <w:b/>
          <w:bCs/>
        </w:rPr>
      </w:pPr>
    </w:p>
    <w:p w:rsidR="00B12216" w:rsidRDefault="00B12216" w:rsidP="000C2729">
      <w:pPr>
        <w:rPr>
          <w:b/>
          <w:bCs/>
        </w:rPr>
      </w:pPr>
      <w:r>
        <w:rPr>
          <w:b/>
          <w:bCs/>
        </w:rPr>
        <w:br w:type="page"/>
      </w:r>
      <w:r w:rsidRPr="00726A01">
        <w:rPr>
          <w:b/>
          <w:noProof/>
        </w:rPr>
        <w:pict>
          <v:shape id="Picture 57" o:spid="_x0000_i1048" type="#_x0000_t75" alt="DENSITY" style="width:432.75pt;height:216.75pt;visibility:visible">
            <v:imagedata r:id="rId27" o:title=""/>
          </v:shape>
        </w:pict>
      </w:r>
    </w:p>
    <w:p w:rsidR="00B12216" w:rsidRDefault="00B12216" w:rsidP="000C2729">
      <w:pPr>
        <w:pStyle w:val="Heading3"/>
      </w:pPr>
      <w:bookmarkStart w:id="16" w:name="_Toc318374099"/>
      <w:r>
        <w:t>Figure S6</w:t>
      </w:r>
      <w:r w:rsidRPr="00B40923">
        <w:t>. Refseq RPKM Distributions vs PQV.</w:t>
      </w:r>
      <w:bookmarkEnd w:id="16"/>
      <w:r>
        <w:t xml:space="preserve"> </w:t>
      </w:r>
    </w:p>
    <w:p w:rsidR="00B12216" w:rsidRDefault="00B12216" w:rsidP="000C2729">
      <w:pPr>
        <w:rPr>
          <w:bCs/>
        </w:rPr>
      </w:pPr>
      <w:r w:rsidRPr="007A3CD4">
        <w:rPr>
          <w:bCs/>
        </w:rPr>
        <w:t>RPKM distributions show an increase in low end signal for lower minMapq</w:t>
      </w:r>
      <w:r>
        <w:rPr>
          <w:bCs/>
        </w:rPr>
        <w:t xml:space="preserve"> (PQV)</w:t>
      </w:r>
      <w:r w:rsidRPr="007A3CD4">
        <w:rPr>
          <w:bCs/>
        </w:rPr>
        <w:t xml:space="preserve"> settings.  If this increase in “sensitivity” represents additional noise this can contribute to a loss of accuracy </w:t>
      </w:r>
      <w:r>
        <w:rPr>
          <w:bCs/>
        </w:rPr>
        <w:t xml:space="preserve">in the fold change calculations. </w:t>
      </w:r>
      <w:r w:rsidRPr="007A3CD4">
        <w:rPr>
          <w:bCs/>
        </w:rPr>
        <w:t>The increase in the low end suggests that these reads may be spurious.</w:t>
      </w:r>
    </w:p>
    <w:p w:rsidR="00B12216" w:rsidRDefault="00B12216" w:rsidP="000C2729">
      <w:pPr>
        <w:rPr>
          <w:bCs/>
        </w:rPr>
      </w:pPr>
      <w:r>
        <w:rPr>
          <w:bCs/>
        </w:rPr>
        <w:br w:type="page"/>
      </w:r>
    </w:p>
    <w:p w:rsidR="00B12216" w:rsidRDefault="00B12216" w:rsidP="002F1E24"/>
    <w:p w:rsidR="00B12216" w:rsidRDefault="00B12216" w:rsidP="002F1E24">
      <w:pPr>
        <w:keepNext/>
      </w:pPr>
    </w:p>
    <w:p w:rsidR="00B12216" w:rsidRDefault="00B12216" w:rsidP="002F1E24">
      <w:pPr>
        <w:jc w:val="center"/>
      </w:pPr>
      <w:r>
        <w:rPr>
          <w:noProof/>
        </w:rPr>
        <w:pict>
          <v:shape id="Picture 28" o:spid="_x0000_i1049" type="#_x0000_t75" alt="known_putative" style="width:270.75pt;height:516pt;visibility:visible">
            <v:imagedata r:id="rId28" o:title=""/>
          </v:shape>
        </w:pict>
      </w:r>
    </w:p>
    <w:p w:rsidR="00B12216" w:rsidRDefault="00B12216" w:rsidP="00B40923">
      <w:pPr>
        <w:pStyle w:val="Heading3"/>
      </w:pPr>
      <w:bookmarkStart w:id="17" w:name="_Toc318374100"/>
      <w:r>
        <w:t>Figure S7</w:t>
      </w:r>
      <w:r w:rsidRPr="00B40923">
        <w:t>. Shared known and putative junctions.</w:t>
      </w:r>
      <w:bookmarkEnd w:id="17"/>
      <w:r w:rsidRPr="005F7451">
        <w:t xml:space="preserve"> </w:t>
      </w:r>
    </w:p>
    <w:p w:rsidR="00B12216" w:rsidRDefault="00B12216" w:rsidP="002F1E24">
      <w:r w:rsidRPr="005F7451">
        <w:rPr>
          <w:b/>
        </w:rPr>
        <w:t>A.</w:t>
      </w:r>
      <w:r>
        <w:t xml:space="preserve"> Known junctions (those from RefSeq) that are shared between HBR, UHR and MCF-7. </w:t>
      </w:r>
      <w:r w:rsidRPr="005F7451">
        <w:rPr>
          <w:b/>
        </w:rPr>
        <w:t>B.</w:t>
      </w:r>
      <w:r>
        <w:t xml:space="preserve"> Putative junctions (those missing from RefSeq).</w:t>
      </w:r>
    </w:p>
    <w:p w:rsidR="00B12216" w:rsidRPr="00CA27BA" w:rsidRDefault="00B12216" w:rsidP="002F1E24">
      <w:pPr>
        <w:jc w:val="center"/>
      </w:pPr>
    </w:p>
    <w:p w:rsidR="00B12216" w:rsidRDefault="00B12216" w:rsidP="00357DE9">
      <w:pPr>
        <w:pStyle w:val="Caption"/>
        <w:rPr>
          <w:b w:val="0"/>
          <w:sz w:val="24"/>
          <w:szCs w:val="24"/>
        </w:rPr>
      </w:pPr>
      <w:r w:rsidRPr="00726A01">
        <w:rPr>
          <w:b w:val="0"/>
          <w:noProof/>
          <w:sz w:val="24"/>
          <w:szCs w:val="24"/>
        </w:rPr>
        <w:pict>
          <v:shape id="Picture 31" o:spid="_x0000_i1050" type="#_x0000_t75" alt="jcvSimulate2" style="width:428.25pt;height:428.25pt;visibility:visible">
            <v:imagedata r:id="rId29" o:title=""/>
          </v:shape>
        </w:pict>
      </w:r>
    </w:p>
    <w:p w:rsidR="00B12216" w:rsidRPr="003D4595" w:rsidRDefault="00B12216" w:rsidP="00357DE9">
      <w:pPr>
        <w:pStyle w:val="Heading3"/>
      </w:pPr>
      <w:bookmarkStart w:id="18" w:name="_Toc318374101"/>
      <w:r>
        <w:t>Figure S8</w:t>
      </w:r>
      <w:r w:rsidRPr="003D4595">
        <w:t>. JCV Simulation to test TPR and FPR rates for different misalignment ratios and expression levels.</w:t>
      </w:r>
      <w:bookmarkEnd w:id="18"/>
    </w:p>
    <w:p w:rsidR="00B12216" w:rsidRPr="00606565" w:rsidRDefault="00B12216" w:rsidP="00357DE9">
      <w:r>
        <w:t xml:space="preserve">After </w:t>
      </w:r>
      <w:r w:rsidRPr="00AB69FB">
        <w:t>JCV cut-offs of 25, 50, 75 and 100 respectively are shown for blue, pink, green and red lines. Points on each line, from left to right, correspond to increasing misalignment ratios (MR) for false positive alignments (0.001 to 0.01 with 0.001 increments). Each panel shows results for different junction expression ratio (JER) values (0.01, 0.05, 0.1 and 0.2 respectively on bottom left, bottom right, top left and top right panels).</w:t>
      </w:r>
      <w:r>
        <w:br w:type="page"/>
      </w:r>
    </w:p>
    <w:p w:rsidR="00B12216" w:rsidRDefault="00B12216" w:rsidP="00357DE9">
      <w:r>
        <w:rPr>
          <w:noProof/>
        </w:rPr>
        <w:pict>
          <v:shape id="Picture 32" o:spid="_x0000_i1051" type="#_x0000_t75" style="width:6in;height:431.25pt;visibility:visible">
            <v:imagedata r:id="rId30" o:title=""/>
          </v:shape>
        </w:pict>
      </w:r>
    </w:p>
    <w:p w:rsidR="00B12216" w:rsidRPr="003D4595" w:rsidRDefault="00B12216" w:rsidP="00357DE9">
      <w:pPr>
        <w:pStyle w:val="Heading3"/>
        <w:rPr>
          <w:b w:val="0"/>
          <w:sz w:val="20"/>
          <w:szCs w:val="20"/>
        </w:rPr>
      </w:pPr>
      <w:bookmarkStart w:id="19" w:name="_Toc318374102"/>
      <w:r>
        <w:rPr>
          <w:rStyle w:val="Heading3Char"/>
          <w:b/>
        </w:rPr>
        <w:t>Figure S9</w:t>
      </w:r>
      <w:r w:rsidRPr="003D4595">
        <w:rPr>
          <w:rStyle w:val="Heading3Char"/>
          <w:b/>
        </w:rPr>
        <w:t>. Accuracy of JCV.</w:t>
      </w:r>
      <w:bookmarkEnd w:id="19"/>
      <w:r w:rsidRPr="003D4595">
        <w:rPr>
          <w:b w:val="0"/>
          <w:sz w:val="20"/>
          <w:szCs w:val="20"/>
        </w:rPr>
        <w:t xml:space="preserve"> </w:t>
      </w:r>
    </w:p>
    <w:p w:rsidR="00B12216" w:rsidRPr="000F7367" w:rsidRDefault="00B12216" w:rsidP="00357DE9">
      <w:r w:rsidRPr="004B0F21">
        <w:rPr>
          <w:bCs/>
        </w:rPr>
        <w:t>Increasing JCV values increases accuracy on the JER vs MR simulation matrix. Increasing JER and decreasing MR also increase accuracy. Color shows the accuracy value for each experiment.</w:t>
      </w:r>
    </w:p>
    <w:p w:rsidR="00B12216" w:rsidRDefault="00B12216" w:rsidP="00357DE9">
      <w:r>
        <w:rPr>
          <w:noProof/>
        </w:rPr>
        <w:pict>
          <v:shape id="Picture 33" o:spid="_x0000_i1052" type="#_x0000_t75" style="width:6in;height:431.25pt;visibility:visible">
            <v:imagedata r:id="rId31" o:title=""/>
          </v:shape>
        </w:pict>
      </w:r>
    </w:p>
    <w:p w:rsidR="00B12216" w:rsidRPr="003D4595" w:rsidRDefault="00B12216" w:rsidP="00357DE9">
      <w:pPr>
        <w:pStyle w:val="Heading3"/>
        <w:rPr>
          <w:b w:val="0"/>
        </w:rPr>
      </w:pPr>
      <w:bookmarkStart w:id="20" w:name="_Toc318374103"/>
      <w:r>
        <w:rPr>
          <w:rStyle w:val="Heading3Char"/>
          <w:b/>
        </w:rPr>
        <w:t>Figure S10</w:t>
      </w:r>
      <w:r w:rsidRPr="003D4595">
        <w:rPr>
          <w:rStyle w:val="Heading3Char"/>
          <w:b/>
        </w:rPr>
        <w:t>. False Discovery Rate of JCV.</w:t>
      </w:r>
      <w:bookmarkEnd w:id="20"/>
      <w:r w:rsidRPr="003D4595">
        <w:rPr>
          <w:b w:val="0"/>
        </w:rPr>
        <w:t xml:space="preserve"> </w:t>
      </w:r>
    </w:p>
    <w:p w:rsidR="00B12216" w:rsidRDefault="00B12216" w:rsidP="00357DE9">
      <w:r w:rsidRPr="004B0F21">
        <w:t>Increasing JCV values decrease FDR on the JER vs MR simulation matrix. Increasing JER and decreasing MR also decrease FDR. Color  shows the FDR value for each experiment.</w:t>
      </w:r>
    </w:p>
    <w:p w:rsidR="00B12216" w:rsidRDefault="00B12216">
      <w:r>
        <w:br w:type="page"/>
      </w:r>
    </w:p>
    <w:p w:rsidR="00B12216" w:rsidRDefault="00B12216" w:rsidP="00357DE9">
      <w:pPr>
        <w:spacing w:line="480" w:lineRule="auto"/>
        <w:jc w:val="center"/>
      </w:pPr>
      <w:r>
        <w:rPr>
          <w:noProof/>
        </w:rPr>
        <w:pict>
          <v:shape id="Picture 55" o:spid="_x0000_i1053" type="#_x0000_t75" style="width:351.75pt;height:98.25pt;visibility:visible">
            <v:imagedata r:id="rId32" o:title=""/>
          </v:shape>
        </w:pict>
      </w:r>
    </w:p>
    <w:p w:rsidR="00B12216" w:rsidRPr="003D4595" w:rsidRDefault="00B12216" w:rsidP="00357DE9">
      <w:pPr>
        <w:pStyle w:val="Heading3"/>
        <w:rPr>
          <w:b w:val="0"/>
        </w:rPr>
      </w:pPr>
      <w:bookmarkStart w:id="21" w:name="_Toc318374104"/>
      <w:r>
        <w:rPr>
          <w:rStyle w:val="Heading3Char"/>
          <w:b/>
        </w:rPr>
        <w:t>Figure S11</w:t>
      </w:r>
      <w:r w:rsidRPr="003D4595">
        <w:rPr>
          <w:rStyle w:val="Heading3Char"/>
          <w:b/>
        </w:rPr>
        <w:t>. Simulation model for reconstructing an altered DH10B genome for testing splicing and gene fusion detection.</w:t>
      </w:r>
      <w:bookmarkEnd w:id="21"/>
      <w:r w:rsidRPr="003D4595">
        <w:rPr>
          <w:b w:val="0"/>
        </w:rPr>
        <w:t xml:space="preserve"> </w:t>
      </w:r>
    </w:p>
    <w:p w:rsidR="00B12216" w:rsidRDefault="00B12216" w:rsidP="00357DE9">
      <w:pPr>
        <w:pStyle w:val="Caption"/>
        <w:rPr>
          <w:b w:val="0"/>
          <w:sz w:val="24"/>
          <w:szCs w:val="24"/>
        </w:rPr>
      </w:pPr>
      <w:r w:rsidRPr="00606565">
        <w:rPr>
          <w:b w:val="0"/>
          <w:sz w:val="24"/>
          <w:szCs w:val="24"/>
        </w:rPr>
        <w:t>Each continuous 10,000 base region was defined as an exon, and introns of 200 bp were introduced between the exons. Every five exon was defined as a gene. Every 2 gene (i.e. 100k bases) were defined as contigs.</w:t>
      </w:r>
    </w:p>
    <w:p w:rsidR="00B12216" w:rsidRDefault="00B12216">
      <w:r>
        <w:br w:type="page"/>
      </w:r>
    </w:p>
    <w:p w:rsidR="00B12216" w:rsidRDefault="00B12216" w:rsidP="00606B85">
      <w:r>
        <w:rPr>
          <w:noProof/>
        </w:rPr>
        <w:pict>
          <v:shape id="Picture 141" o:spid="_x0000_i1054" type="#_x0000_t75" style="width:430.5pt;height:399.75pt;visibility:visible">
            <v:imagedata r:id="rId33" o:title=""/>
          </v:shape>
        </w:pict>
      </w:r>
    </w:p>
    <w:p w:rsidR="00B12216" w:rsidRDefault="00B12216" w:rsidP="00606B85">
      <w:pPr>
        <w:rPr>
          <w:b/>
        </w:rPr>
      </w:pPr>
    </w:p>
    <w:p w:rsidR="00B12216" w:rsidRDefault="00B12216" w:rsidP="00606B85">
      <w:pPr>
        <w:pStyle w:val="Heading3"/>
      </w:pPr>
      <w:bookmarkStart w:id="22" w:name="_Toc318374105"/>
      <w:r>
        <w:t>Figure S12</w:t>
      </w:r>
      <w:r w:rsidRPr="008F3CFA">
        <w:t xml:space="preserve">. Known/Novel </w:t>
      </w:r>
      <w:r>
        <w:t xml:space="preserve">Junction </w:t>
      </w:r>
      <w:r w:rsidRPr="008F3CFA">
        <w:t>Ratio for Tophat vs. Lifescope.</w:t>
      </w:r>
      <w:bookmarkEnd w:id="22"/>
      <w:r>
        <w:t xml:space="preserve"> </w:t>
      </w:r>
    </w:p>
    <w:p w:rsidR="00B12216" w:rsidRPr="008F3CFA" w:rsidRDefault="00B12216" w:rsidP="00606B85">
      <w:r>
        <w:t>Scores were determined as number of single reads spanning candidate junction for both programs. Each score bins show number of junctions with specified score to next score. Top score was 100 and any junction with score above 100 was placed to 96-100 bin. Tophat score bin raw counts: Known:</w:t>
      </w:r>
      <w:r>
        <w:rPr>
          <w:rFonts w:ascii="Monaco" w:hAnsi="Monaco" w:cs="Monaco"/>
          <w:sz w:val="22"/>
          <w:szCs w:val="22"/>
        </w:rPr>
        <w:t xml:space="preserve"> </w:t>
      </w:r>
      <w:r w:rsidRPr="008F3CFA">
        <w:t>22354,</w:t>
      </w:r>
      <w:r>
        <w:t xml:space="preserve"> </w:t>
      </w:r>
      <w:r w:rsidRPr="008F3CFA">
        <w:t>12566,</w:t>
      </w:r>
      <w:r>
        <w:t xml:space="preserve"> </w:t>
      </w:r>
      <w:r w:rsidRPr="008F3CFA">
        <w:t>8930,</w:t>
      </w:r>
      <w:r>
        <w:t xml:space="preserve"> </w:t>
      </w:r>
      <w:r w:rsidRPr="008F3CFA">
        <w:t>7200,</w:t>
      </w:r>
      <w:r>
        <w:t xml:space="preserve"> </w:t>
      </w:r>
      <w:r w:rsidRPr="008F3CFA">
        <w:t>6129,</w:t>
      </w:r>
      <w:r>
        <w:t xml:space="preserve"> </w:t>
      </w:r>
      <w:r w:rsidRPr="008F3CFA">
        <w:t>5180,</w:t>
      </w:r>
      <w:r>
        <w:t xml:space="preserve"> </w:t>
      </w:r>
      <w:r w:rsidRPr="008F3CFA">
        <w:t>4662,</w:t>
      </w:r>
      <w:r>
        <w:t xml:space="preserve"> </w:t>
      </w:r>
      <w:r w:rsidRPr="008F3CFA">
        <w:t>4105,</w:t>
      </w:r>
      <w:r>
        <w:t xml:space="preserve"> </w:t>
      </w:r>
      <w:r w:rsidRPr="008F3CFA">
        <w:t>3677,</w:t>
      </w:r>
      <w:r>
        <w:t xml:space="preserve"> </w:t>
      </w:r>
      <w:r w:rsidRPr="008F3CFA">
        <w:t>3361,</w:t>
      </w:r>
      <w:r>
        <w:t xml:space="preserve"> </w:t>
      </w:r>
      <w:r w:rsidRPr="008F3CFA">
        <w:t>3017,</w:t>
      </w:r>
      <w:r>
        <w:t xml:space="preserve"> </w:t>
      </w:r>
      <w:r w:rsidRPr="008F3CFA">
        <w:t>2758,</w:t>
      </w:r>
      <w:r>
        <w:t xml:space="preserve"> </w:t>
      </w:r>
      <w:r w:rsidRPr="008F3CFA">
        <w:t>2458,</w:t>
      </w:r>
      <w:r>
        <w:t xml:space="preserve"> </w:t>
      </w:r>
      <w:r w:rsidRPr="008F3CFA">
        <w:t>2277</w:t>
      </w:r>
      <w:r>
        <w:t>, 2082, 2010, 1787, 1810, 1534, 31419</w:t>
      </w:r>
    </w:p>
    <w:p w:rsidR="00B12216" w:rsidRPr="009210EE" w:rsidRDefault="00B12216" w:rsidP="00606B85">
      <w:r>
        <w:t xml:space="preserve">Novel: </w:t>
      </w:r>
      <w:r w:rsidRPr="008F3CFA">
        <w:t>1329576,</w:t>
      </w:r>
      <w:r>
        <w:t xml:space="preserve"> </w:t>
      </w:r>
      <w:r w:rsidRPr="008F3CFA">
        <w:t>31745,</w:t>
      </w:r>
      <w:r>
        <w:t xml:space="preserve"> </w:t>
      </w:r>
      <w:r w:rsidRPr="008F3CFA">
        <w:t>7053,</w:t>
      </w:r>
      <w:r>
        <w:t xml:space="preserve"> </w:t>
      </w:r>
      <w:r w:rsidRPr="008F3CFA">
        <w:t>3101,</w:t>
      </w:r>
      <w:r>
        <w:t xml:space="preserve"> </w:t>
      </w:r>
      <w:r w:rsidRPr="008F3CFA">
        <w:t>1583,</w:t>
      </w:r>
      <w:r>
        <w:t xml:space="preserve"> </w:t>
      </w:r>
      <w:r w:rsidRPr="008F3CFA">
        <w:t>1055,</w:t>
      </w:r>
      <w:r>
        <w:t xml:space="preserve"> </w:t>
      </w:r>
      <w:r w:rsidRPr="008F3CFA">
        <w:t>745,</w:t>
      </w:r>
      <w:r>
        <w:t xml:space="preserve"> </w:t>
      </w:r>
      <w:r w:rsidRPr="008F3CFA">
        <w:t>525,</w:t>
      </w:r>
      <w:r>
        <w:t xml:space="preserve"> </w:t>
      </w:r>
      <w:r w:rsidRPr="008F3CFA">
        <w:t>439,</w:t>
      </w:r>
      <w:r>
        <w:t xml:space="preserve"> </w:t>
      </w:r>
      <w:r w:rsidRPr="008F3CFA">
        <w:t>347,</w:t>
      </w:r>
      <w:r>
        <w:t xml:space="preserve"> </w:t>
      </w:r>
      <w:r w:rsidRPr="008F3CFA">
        <w:t>281,</w:t>
      </w:r>
      <w:r>
        <w:t xml:space="preserve"> </w:t>
      </w:r>
      <w:r w:rsidRPr="008F3CFA">
        <w:t>250,</w:t>
      </w:r>
      <w:r>
        <w:t xml:space="preserve"> </w:t>
      </w:r>
      <w:r w:rsidRPr="008F3CFA">
        <w:t>183,</w:t>
      </w:r>
      <w:r>
        <w:t xml:space="preserve"> </w:t>
      </w:r>
      <w:r w:rsidRPr="008F3CFA">
        <w:t>156,</w:t>
      </w:r>
      <w:r>
        <w:t xml:space="preserve"> </w:t>
      </w:r>
      <w:r w:rsidRPr="008F3CFA">
        <w:t>160,</w:t>
      </w:r>
      <w:r>
        <w:t xml:space="preserve"> </w:t>
      </w:r>
      <w:r w:rsidRPr="008F3CFA">
        <w:t>132,</w:t>
      </w:r>
      <w:r>
        <w:t xml:space="preserve"> </w:t>
      </w:r>
      <w:r w:rsidRPr="008F3CFA">
        <w:t>97,</w:t>
      </w:r>
      <w:r>
        <w:t xml:space="preserve"> </w:t>
      </w:r>
      <w:r w:rsidRPr="008F3CFA">
        <w:t>99,</w:t>
      </w:r>
      <w:r>
        <w:t xml:space="preserve"> </w:t>
      </w:r>
      <w:r w:rsidRPr="008F3CFA">
        <w:t>114,</w:t>
      </w:r>
      <w:r>
        <w:t xml:space="preserve"> 1382. Lifescope score bin raw counts: Known: </w:t>
      </w:r>
      <w:r w:rsidRPr="008F3CFA">
        <w:t>14182,</w:t>
      </w:r>
      <w:r>
        <w:t xml:space="preserve"> </w:t>
      </w:r>
      <w:r w:rsidRPr="008F3CFA">
        <w:t>11768,</w:t>
      </w:r>
      <w:r>
        <w:t xml:space="preserve"> </w:t>
      </w:r>
      <w:r w:rsidRPr="008F3CFA">
        <w:t>9026,</w:t>
      </w:r>
      <w:r>
        <w:t xml:space="preserve"> </w:t>
      </w:r>
      <w:r w:rsidRPr="008F3CFA">
        <w:t>7535,</w:t>
      </w:r>
      <w:r>
        <w:t xml:space="preserve"> </w:t>
      </w:r>
      <w:r w:rsidRPr="008F3CFA">
        <w:t>6479,</w:t>
      </w:r>
      <w:r>
        <w:t xml:space="preserve"> </w:t>
      </w:r>
      <w:r w:rsidRPr="008F3CFA">
        <w:t>5495,</w:t>
      </w:r>
      <w:r>
        <w:t xml:space="preserve"> </w:t>
      </w:r>
      <w:r w:rsidRPr="008F3CFA">
        <w:t>4931,</w:t>
      </w:r>
      <w:r>
        <w:t xml:space="preserve"> </w:t>
      </w:r>
      <w:r w:rsidRPr="008F3CFA">
        <w:t>4414,</w:t>
      </w:r>
      <w:r>
        <w:t xml:space="preserve"> </w:t>
      </w:r>
      <w:r w:rsidRPr="008F3CFA">
        <w:t>3854,</w:t>
      </w:r>
      <w:r>
        <w:t xml:space="preserve"> </w:t>
      </w:r>
      <w:r w:rsidRPr="008F3CFA">
        <w:t>3460,</w:t>
      </w:r>
      <w:r>
        <w:t xml:space="preserve"> </w:t>
      </w:r>
      <w:r w:rsidRPr="008F3CFA">
        <w:t>3057,</w:t>
      </w:r>
      <w:r>
        <w:t xml:space="preserve"> </w:t>
      </w:r>
      <w:r w:rsidRPr="008F3CFA">
        <w:t>2831,</w:t>
      </w:r>
      <w:r>
        <w:t xml:space="preserve"> </w:t>
      </w:r>
      <w:r w:rsidRPr="008F3CFA">
        <w:t>2498,</w:t>
      </w:r>
      <w:r>
        <w:t xml:space="preserve"> </w:t>
      </w:r>
      <w:r w:rsidRPr="008F3CFA">
        <w:t>2341,</w:t>
      </w:r>
      <w:r>
        <w:t xml:space="preserve"> </w:t>
      </w:r>
      <w:r w:rsidRPr="008F3CFA">
        <w:t>2079,</w:t>
      </w:r>
      <w:r>
        <w:t xml:space="preserve"> </w:t>
      </w:r>
      <w:r w:rsidRPr="008F3CFA">
        <w:t>1912,</w:t>
      </w:r>
      <w:r>
        <w:t xml:space="preserve"> </w:t>
      </w:r>
      <w:r w:rsidRPr="008F3CFA">
        <w:t>1752,</w:t>
      </w:r>
      <w:r>
        <w:t xml:space="preserve"> </w:t>
      </w:r>
      <w:r w:rsidRPr="008F3CFA">
        <w:t>1685,</w:t>
      </w:r>
      <w:r>
        <w:t xml:space="preserve"> </w:t>
      </w:r>
      <w:r w:rsidRPr="008F3CFA">
        <w:t>1595,</w:t>
      </w:r>
      <w:r>
        <w:t xml:space="preserve"> 32529. Novel: </w:t>
      </w:r>
      <w:r w:rsidRPr="008F3CFA">
        <w:t>12189,</w:t>
      </w:r>
      <w:r>
        <w:t xml:space="preserve"> </w:t>
      </w:r>
      <w:r w:rsidRPr="008F3CFA">
        <w:t>2119,</w:t>
      </w:r>
      <w:r>
        <w:t xml:space="preserve"> </w:t>
      </w:r>
      <w:r w:rsidRPr="008F3CFA">
        <w:t>660,</w:t>
      </w:r>
      <w:r>
        <w:t xml:space="preserve"> </w:t>
      </w:r>
      <w:r w:rsidRPr="008F3CFA">
        <w:t>320,</w:t>
      </w:r>
      <w:r>
        <w:t xml:space="preserve"> </w:t>
      </w:r>
      <w:r w:rsidRPr="008F3CFA">
        <w:t>177,</w:t>
      </w:r>
      <w:r>
        <w:t xml:space="preserve"> </w:t>
      </w:r>
      <w:r w:rsidRPr="008F3CFA">
        <w:t>116,</w:t>
      </w:r>
      <w:r>
        <w:t xml:space="preserve"> </w:t>
      </w:r>
      <w:r w:rsidRPr="008F3CFA">
        <w:t>84,</w:t>
      </w:r>
      <w:r>
        <w:t xml:space="preserve"> </w:t>
      </w:r>
      <w:r w:rsidRPr="008F3CFA">
        <w:t>60,</w:t>
      </w:r>
      <w:r>
        <w:t xml:space="preserve"> </w:t>
      </w:r>
      <w:r w:rsidRPr="008F3CFA">
        <w:t>43,</w:t>
      </w:r>
      <w:r>
        <w:t xml:space="preserve"> </w:t>
      </w:r>
      <w:r w:rsidRPr="008F3CFA">
        <w:t>35,</w:t>
      </w:r>
      <w:r>
        <w:t xml:space="preserve"> </w:t>
      </w:r>
      <w:r w:rsidRPr="008F3CFA">
        <w:t>30,</w:t>
      </w:r>
      <w:r>
        <w:t xml:space="preserve"> </w:t>
      </w:r>
      <w:r w:rsidRPr="008F3CFA">
        <w:t>31,</w:t>
      </w:r>
      <w:r>
        <w:t xml:space="preserve"> </w:t>
      </w:r>
      <w:r w:rsidRPr="008F3CFA">
        <w:t>17,</w:t>
      </w:r>
      <w:r>
        <w:t xml:space="preserve"> </w:t>
      </w:r>
      <w:r w:rsidRPr="008F3CFA">
        <w:t>23,</w:t>
      </w:r>
      <w:r>
        <w:t xml:space="preserve"> </w:t>
      </w:r>
      <w:r w:rsidRPr="008F3CFA">
        <w:t>17,</w:t>
      </w:r>
      <w:r>
        <w:t xml:space="preserve"> </w:t>
      </w:r>
      <w:r w:rsidRPr="008F3CFA">
        <w:t>15,</w:t>
      </w:r>
      <w:r>
        <w:t xml:space="preserve"> </w:t>
      </w:r>
      <w:r w:rsidRPr="008F3CFA">
        <w:t>16,</w:t>
      </w:r>
      <w:r>
        <w:t xml:space="preserve"> </w:t>
      </w:r>
      <w:r w:rsidRPr="008F3CFA">
        <w:t>7,</w:t>
      </w:r>
      <w:r>
        <w:t xml:space="preserve"> </w:t>
      </w:r>
      <w:r w:rsidRPr="008F3CFA">
        <w:t>6,</w:t>
      </w:r>
      <w:r>
        <w:t xml:space="preserve"> 141.</w:t>
      </w:r>
    </w:p>
    <w:p w:rsidR="00B12216" w:rsidRDefault="00B12216"/>
    <w:p w:rsidR="00B12216" w:rsidRDefault="00B12216" w:rsidP="00357DE9"/>
    <w:p w:rsidR="00B12216" w:rsidRDefault="00B12216" w:rsidP="002F1E24">
      <w:pPr>
        <w:pStyle w:val="Heading2"/>
        <w:jc w:val="center"/>
      </w:pPr>
    </w:p>
    <w:p w:rsidR="00B12216" w:rsidRDefault="00B12216" w:rsidP="002F1E24">
      <w:pPr>
        <w:pStyle w:val="Caption"/>
        <w:jc w:val="center"/>
        <w:rPr>
          <w:sz w:val="24"/>
          <w:szCs w:val="24"/>
        </w:rPr>
      </w:pPr>
      <w:r>
        <w:rPr>
          <w:noProof/>
        </w:rPr>
        <w:pict>
          <v:shape id="Picture 29" o:spid="_x0000_i1055" type="#_x0000_t75" alt="scatter_supp" style="width:5in;height:5in;visibility:visible">
            <v:imagedata r:id="rId34" o:title=""/>
          </v:shape>
        </w:pict>
      </w:r>
      <w:r w:rsidRPr="00606BD4">
        <w:rPr>
          <w:sz w:val="24"/>
          <w:szCs w:val="24"/>
        </w:rPr>
        <w:t xml:space="preserve"> </w:t>
      </w:r>
    </w:p>
    <w:p w:rsidR="00B12216" w:rsidRDefault="00B12216" w:rsidP="00B40923">
      <w:pPr>
        <w:pStyle w:val="Heading3"/>
        <w:rPr>
          <w:sz w:val="24"/>
          <w:szCs w:val="24"/>
        </w:rPr>
      </w:pPr>
      <w:bookmarkStart w:id="23" w:name="_Toc318374106"/>
      <w:r>
        <w:t>Figure S13</w:t>
      </w:r>
      <w:r w:rsidRPr="00B40923">
        <w:t>.</w:t>
      </w:r>
      <w:r>
        <w:t xml:space="preserve"> </w:t>
      </w:r>
      <w:r w:rsidRPr="00B40923">
        <w:t xml:space="preserve">Comparison of unique Start Points and JCV values </w:t>
      </w:r>
      <w:r>
        <w:t xml:space="preserve">for </w:t>
      </w:r>
      <w:r w:rsidRPr="00B40923">
        <w:t>MCF-7 calls.</w:t>
      </w:r>
      <w:bookmarkEnd w:id="23"/>
      <w:r>
        <w:rPr>
          <w:sz w:val="24"/>
          <w:szCs w:val="24"/>
        </w:rPr>
        <w:t xml:space="preserve"> </w:t>
      </w:r>
    </w:p>
    <w:p w:rsidR="00B12216" w:rsidRDefault="00B12216" w:rsidP="002F1E24">
      <w:pPr>
        <w:pStyle w:val="Caption"/>
        <w:rPr>
          <w:b w:val="0"/>
          <w:sz w:val="24"/>
          <w:szCs w:val="24"/>
        </w:rPr>
      </w:pPr>
      <w:r>
        <w:rPr>
          <w:b w:val="0"/>
          <w:sz w:val="24"/>
          <w:szCs w:val="24"/>
        </w:rPr>
        <w:t xml:space="preserve">Comparisons are for MCF7 run 1 (x axis) versus MCF7 run 2 (y axis). Results are grouped based on Taqman validation status (i.e. Not tested, Validated, No expression and Non-specific). Color code shows the JCV (heat gradient 0 to 100 (red)). </w:t>
      </w:r>
    </w:p>
    <w:p w:rsidR="00B12216" w:rsidRPr="00606B85" w:rsidRDefault="00B12216" w:rsidP="00606B85">
      <w:pPr>
        <w:rPr>
          <w:bCs/>
        </w:rPr>
      </w:pPr>
      <w:r>
        <w:rPr>
          <w:bCs/>
        </w:rPr>
        <w:br w:type="page"/>
      </w:r>
    </w:p>
    <w:p w:rsidR="00B12216" w:rsidRPr="007A3CD4" w:rsidRDefault="00B12216" w:rsidP="002F1E24"/>
    <w:p w:rsidR="00B12216" w:rsidRPr="006C65EA" w:rsidRDefault="00B12216" w:rsidP="002F1E24"/>
    <w:p w:rsidR="00B12216" w:rsidRDefault="00B12216" w:rsidP="002F1E24">
      <w:pPr>
        <w:keepNext/>
        <w:jc w:val="center"/>
      </w:pPr>
      <w:r>
        <w:rPr>
          <w:noProof/>
        </w:rPr>
      </w:r>
      <w:r>
        <w:rPr>
          <w:noProof/>
        </w:rPr>
        <w:pict>
          <v:group id="Group 101" o:spid="_x0000_s1044" style="width:357.1pt;height:189pt;mso-position-horizontal-relative:char;mso-position-vertical-relative:line" coordorigin="327,1800" coordsize="12654,66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">
            <o:lock v:ext="edit" aspectratio="t"/>
            <v:rect id="AutoShape 102" o:spid="_x0000_s1045" style="position:absolute;left:327;top:1800;width:12654;height:669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NCoxAAA&#10;ANsAAAAPAAAAZHJzL2Rvd25yZXYueG1sRI9Ba8JAFITvBf/D8gQvohstF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bTQqMQAAADbAAAADwAAAAAAAAAAAAAAAACXAgAAZHJzL2Rv&#10;d25yZXYueG1sUEsFBgAAAAAEAAQA9QAAAIgDAAAAAA==&#10;" filled="f" stroked="f">
              <o:lock v:ext="edit" aspectratio="t"/>
            </v:rect>
            <v:line id="Line 103" o:spid="_x0000_s1046" style="position:absolute;flip:y;visibility:visible" from="1620,2160" to="12779,21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fhNMQAAADbAAAADwAAAGRycy9kb3ducmV2LnhtbESPzWrDMBCE74W8g9hALyWRHZofXMsm&#10;BFJML6VJIdfF2lrG1spYSuK+fVUo9DjMzDdMXk62FzcafetYQbpMQBDXTrfcKPg8Hxc7ED4ga+wd&#10;k4Jv8lAWs4ccM+3u/EG3U2hEhLDPUIEJYcik9LUhi37pBuLofbnRYohybKQe8R7htperJNlIiy3H&#10;BYMDHQzV3elqFWzS93VVnY1/PVAX2reL2T6lRqnH+bR/ARFoCv/hv3alFayf4fdL/AGy+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B+E0xAAAANsAAAAPAAAAAAAAAAAA&#10;AAAAAKECAABkcnMvZG93bnJldi54bWxQSwUGAAAAAAQABAD5AAAAkgMAAAAA&#10;" strokeweight="2.25pt">
              <v:stroke endarrow="block"/>
            </v:line>
            <v:shape id="AutoShape 104" o:spid="_x0000_s1047" type="#_x0000_t13" style="position:absolute;left:1980;top:1800;width:21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C5ENxAAA&#10;ANsAAAAPAAAAZHJzL2Rvd25yZXYueG1sRI9RSwMxEITfhf6HsAXfbK6iVc6mpQiCD4LY6w9YL9vL&#10;tZfNNdm2Z3+9EYQ+DjPzDTNfDr5TJ4qpDWxgOilAEdfBttwY2FRvd8+gkiBb7AKTgR9KsFyMbuZY&#10;2nDmLzqtpVEZwqlEA06kL7VOtSOPaRJ64uxtQ/QoWcZG24jnDPedvi+KmfbYcl5w2NOro3q/PnoD&#10;9rDS1aZyF2k/j7uHy1OU7ce3MbfjYfUCSmiQa/i//W4NPM7g70v+AXr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uRDcQAAADbAAAADwAAAAAAAAAAAAAAAACXAgAAZHJzL2Rv&#10;d25yZXYueG1sUEsFBgAAAAAEAAQA9QAAAIgDAAAAAA==&#10;" fillcolor="#cff">
              <v:stroke dashstyle="1 1"/>
            </v:shape>
            <v:line id="Line 105" o:spid="_x0000_s1048" style="position:absolute;visibility:visible" from="2945,3042" to="3549,3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OimIxAAAANsAAAAPAAAAAAAAAAAA&#10;AAAAAKECAABkcnMvZG93bnJldi54bWxQSwUGAAAAAAQABAD5AAAAkgMAAAAA&#10;">
              <v:stroke endarrow="block"/>
            </v:line>
            <v:line id="Line 106" o:spid="_x0000_s1049" style="position:absolute;visibility:visible" from="4025,3951" to="4629,39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pb36wQAAANsAAAAPAAAAAAAAAAAAAAAA&#10;AKECAABkcnMvZG93bnJldi54bWxQSwUGAAAAAAQABAD5AAAAjwMAAAAA&#10;">
              <v:stroke endarrow="block"/>
            </v:line>
            <v:shape id="Text Box 107" o:spid="_x0000_s1050" type="#_x0000_t202" style="position:absolute;left:1475;top:2778;width:905;height: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9z+DxQAA&#10;ANsAAAAPAAAAZHJzL2Rvd25yZXYueG1sRI9La8MwEITvhf4HsYVcSiO3qUviRjYlEEgvhTwuuS3W&#10;xo9aK2OpjvLvq0Agx2FmvmGWRTCdGGlwjWUFr9MEBHFpdcOVgsN+/TIH4Tyyxs4yKbiQgyJ/fFhi&#10;pu2ZtzTufCUihF2GCmrv+0xKV9Zk0E1tTxy9kx0M+iiHSuoBzxFuOvmWJB/SYMNxocaeVjWVv7s/&#10;o4B+vv1z317akNpxFd6P+3TmWqUmT+HrE4Sn4O/hW3ujFaQLuH6JP0D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z3P4PFAAAA2wAAAA8AAAAAAAAAAAAAAAAAlwIAAGRycy9k&#10;b3ducmV2LnhtbFBLBQYAAAAABAAEAPUAAACJAwAAAAA=&#10;" stroked="f">
              <v:textbox inset="2.39392mm,1.1969mm,2.39392mm,1.1969mm">
                <w:txbxContent>
                  <w:p w:rsidR="00B12216" w:rsidRPr="006C65EA" w:rsidRDefault="00B12216" w:rsidP="002F1E24">
                    <w:pPr>
                      <w:autoSpaceDE w:val="0"/>
                      <w:autoSpaceDN w:val="0"/>
                      <w:adjustRightInd w:val="0"/>
                      <w:rPr>
                        <w:rFonts w:ascii="Arial" w:eastAsia="MS PGothic" w:hAnsi="Arial" w:cs="Arial"/>
                        <w:color w:val="220C5E"/>
                        <w:sz w:val="20"/>
                        <w:szCs w:val="36"/>
                      </w:rPr>
                    </w:pPr>
                    <w:r w:rsidRPr="006C65EA">
                      <w:rPr>
                        <w:rFonts w:eastAsia="MS PGothic"/>
                        <w:b/>
                        <w:bCs/>
                        <w:color w:val="220C5E"/>
                        <w:sz w:val="22"/>
                        <w:szCs w:val="38"/>
                      </w:rPr>
                      <w:t>A:</w:t>
                    </w:r>
                  </w:p>
                </w:txbxContent>
              </v:textbox>
            </v:shape>
            <v:shape id="Text Box 108" o:spid="_x0000_s1051" type="#_x0000_t202" style="position:absolute;left:1475;top:3626;width:905;height:6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oVyjwAAA&#10;ANsAAAAPAAAAZHJzL2Rvd25yZXYueG1sRE/LisIwFN0L/kO4ghvRdBwVqUYRQXA2A1Y37i7NtQ+b&#10;m9Jkavz7yWJglofz3u6DaURPnassK/iYJSCIc6srLhTcrqfpGoTzyBoby6TgTQ72u+Fgi6m2L75Q&#10;n/lCxBB2KSoovW9TKV1ekkE3sy1x5B62M+gj7AqpO3zFcNPIeZKspMGKY0OJLR1Lyp/Zj1FA319+&#10;0tbvOixtfwyL+3X56WqlxqNw2IDwFPy/+M991gpWcX38En+A3P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DoVyjwAAAANsAAAAPAAAAAAAAAAAAAAAAAJcCAABkcnMvZG93bnJl&#10;di54bWxQSwUGAAAAAAQABAD1AAAAhAMAAAAA&#10;" stroked="f">
              <v:textbox inset="2.39392mm,1.1969mm,2.39392mm,1.1969mm">
                <w:txbxContent>
                  <w:p w:rsidR="00B12216" w:rsidRPr="006C65EA" w:rsidRDefault="00B12216" w:rsidP="002F1E24">
                    <w:pPr>
                      <w:autoSpaceDE w:val="0"/>
                      <w:autoSpaceDN w:val="0"/>
                      <w:adjustRightInd w:val="0"/>
                      <w:rPr>
                        <w:rFonts w:ascii="Arial" w:eastAsia="MS PGothic" w:hAnsi="Arial" w:cs="Arial"/>
                        <w:color w:val="220C5E"/>
                        <w:sz w:val="20"/>
                        <w:szCs w:val="36"/>
                      </w:rPr>
                    </w:pPr>
                    <w:r w:rsidRPr="006C65EA">
                      <w:rPr>
                        <w:rFonts w:eastAsia="MS PGothic"/>
                        <w:b/>
                        <w:bCs/>
                        <w:color w:val="220C5E"/>
                        <w:sz w:val="22"/>
                        <w:szCs w:val="38"/>
                      </w:rPr>
                      <w:t>B:</w:t>
                    </w:r>
                  </w:p>
                </w:txbxContent>
              </v:textbox>
            </v:shape>
            <v:shape id="Text Box 109" o:spid="_x0000_s1052" type="#_x0000_t202" style="position:absolute;left:1475;top:4375;width:905;height:6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7fk4xQAA&#10;ANsAAAAPAAAAZHJzL2Rvd25yZXYueG1sRI/NasMwEITvhbyD2EAuJZGT1iY4UUIIFNpLoUkvvS3W&#10;xj+xVsZSbfntq0Khx2FmvmH2x2BaMVDvassK1qsEBHFhdc2lgs/ry3ILwnlkja1lUjCRg+Nh9rDH&#10;XNuRP2i4+FJECLscFVTed7mUrqjIoFvZjjh6N9sb9FH2pdQ9jhFuWrlJkkwarDkuVNjRuaLifvk2&#10;Cuj9zT92zdSE1A7n8Px1TZ9co9RiHk47EJ6C/w//tV+1gmwNv1/iD5CH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t+TjFAAAA2wAAAA8AAAAAAAAAAAAAAAAAlwIAAGRycy9k&#10;b3ducmV2LnhtbFBLBQYAAAAABAAEAPUAAACJAwAAAAA=&#10;" stroked="f">
              <v:textbox inset="2.39392mm,1.1969mm,2.39392mm,1.1969mm">
                <w:txbxContent>
                  <w:p w:rsidR="00B12216" w:rsidRPr="006C65EA" w:rsidRDefault="00B12216" w:rsidP="002F1E24">
                    <w:pPr>
                      <w:autoSpaceDE w:val="0"/>
                      <w:autoSpaceDN w:val="0"/>
                      <w:adjustRightInd w:val="0"/>
                      <w:rPr>
                        <w:rFonts w:ascii="Arial" w:eastAsia="MS PGothic" w:hAnsi="Arial" w:cs="Arial"/>
                        <w:color w:val="220C5E"/>
                        <w:sz w:val="20"/>
                        <w:szCs w:val="36"/>
                      </w:rPr>
                    </w:pPr>
                    <w:r w:rsidRPr="006C65EA">
                      <w:rPr>
                        <w:rFonts w:eastAsia="MS PGothic"/>
                        <w:b/>
                        <w:bCs/>
                        <w:color w:val="220C5E"/>
                        <w:sz w:val="22"/>
                        <w:szCs w:val="38"/>
                      </w:rPr>
                      <w:t>C:</w:t>
                    </w:r>
                  </w:p>
                </w:txbxContent>
              </v:textbox>
            </v:shape>
            <v:rect id="Rectangle 110" o:spid="_x0000_s1053" style="position:absolute;left:7404;top:5498;width:1809;height:6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AYvuxAAA&#10;ANsAAAAPAAAAZHJzL2Rvd25yZXYueG1sRI9Ba8JAFITvgv9heQUvUjeVIja6CVKQSuvF6MHjI/uS&#10;LM2+DbtbTf99t1DocZiZb5htOdpe3MgH41jB0yIDQVw7bbhVcDnvH9cgQkTW2DsmBd8UoCymky3m&#10;2t35RLcqtiJBOOSooItxyKUMdUcWw8INxMlrnLcYk/St1B7vCW57ucyylbRoOC10ONBrR/Vn9WUV&#10;RGo+SO7f3oerd8ejaaqX57lRavYw7jYgIo3xP/zXPmgFqyX8fkk/QB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wGL7sQAAADbAAAADwAAAAAAAAAAAAAAAACXAgAAZHJzL2Rv&#10;d25yZXYueG1sUEsFBgAAAAAEAAQA9QAAAIgDAAAAAA==&#10;" fillcolor="#cff">
              <v:textbox inset="2.39392mm,1.1969mm,2.39392mm,1.1969mm">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5"/>
                        <w:szCs w:val="26"/>
                      </w:rPr>
                      <w:t>Gene A</w:t>
                    </w:r>
                  </w:p>
                </w:txbxContent>
              </v:textbox>
            </v:rect>
            <v:rect id="Rectangle 111" o:spid="_x0000_s1054" style="position:absolute;left:9515;top:5498;width:1811;height:6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0iTnwwAA&#10;ANsAAAAPAAAAZHJzL2Rvd25yZXYueG1sRI9Ra8IwFIXfBf9DuIO9iKZ2IFKNMsSBIAyq/oBrc22K&#10;zU1JMlv365fBYI+Hc853OOvtYFvxIB8axwrmswwEceV0w7WCy/ljugQRIrLG1jEpeFKA7WY8WmOh&#10;Xc8lPU6xFgnCoUAFJsaukDJUhiyGmeuIk3dz3mJM0tdSe+wT3LYyz7KFtNhwWjDY0c5QdT99WQV4&#10;1f7yPPBx8tkcy+/S5PW+z5V6fRneVyAiDfE//Nc+aAWLN/j9kn6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0iTnwwAAANsAAAAPAAAAAAAAAAAAAAAAAJcCAABkcnMvZG93&#10;bnJldi54bWxQSwUGAAAAAAQABAD1AAAAhwMAAAAA&#10;" fillcolor="#ff9">
              <v:textbox inset="2.39392mm,1.1969mm,2.39392mm,1.1969mm">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5"/>
                        <w:szCs w:val="26"/>
                      </w:rPr>
                      <w:t>Gene B</w:t>
                    </w:r>
                  </w:p>
                </w:txbxContent>
              </v:textbox>
            </v:rect>
            <v:shape id="Text Box 112" o:spid="_x0000_s1055" type="#_x0000_t202" style="position:absolute;left:5790;top:5396;width:1198;height:6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lqgxQAA&#10;ANsAAAAPAAAAZHJzL2Rvd25yZXYueG1sRI/NasMwEITvhbyD2EAvJZGb2iY4UUIIBNpLoUkvvS3W&#10;xj+xVsZSHfntq0Khx2FmvmG2+2A6MdLgGssKnpcJCOLS6oYrBZ+X02INwnlkjZ1lUjCRg/1u9rDF&#10;Qts7f9B49pWIEHYFKqi97wspXVmTQbe0PXH0rnYw6KMcKqkHvEe46eQqSXJpsOG4UGNPx5rK2/nb&#10;KKD3N//Ut1MbMjseQ/p1yV5cq9TjPBw2IDwF/x/+a79qBXkKv1/iD5C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yaWqDFAAAA2wAAAA8AAAAAAAAAAAAAAAAAlwIAAGRycy9k&#10;b3ducmV2LnhtbFBLBQYAAAAABAAEAPUAAACJAwAAAAA=&#10;" stroked="f">
              <v:textbox inset="2.39392mm,1.1969mm,2.39392mm,1.1969mm">
                <w:txbxContent>
                  <w:p w:rsidR="00B12216" w:rsidRPr="006C65EA" w:rsidRDefault="00B12216" w:rsidP="002F1E24">
                    <w:pPr>
                      <w:autoSpaceDE w:val="0"/>
                      <w:autoSpaceDN w:val="0"/>
                      <w:adjustRightInd w:val="0"/>
                      <w:rPr>
                        <w:rFonts w:ascii="Arial" w:eastAsia="MS PGothic" w:hAnsi="Arial" w:cs="Arial"/>
                        <w:color w:val="220C5E"/>
                        <w:sz w:val="12"/>
                        <w:szCs w:val="16"/>
                      </w:rPr>
                    </w:pPr>
                    <w:r w:rsidRPr="006C65EA">
                      <w:rPr>
                        <w:rFonts w:eastAsia="MS PGothic"/>
                        <w:color w:val="220C5E"/>
                        <w:sz w:val="12"/>
                        <w:szCs w:val="16"/>
                      </w:rPr>
                      <w:t>F3/F5</w:t>
                    </w:r>
                  </w:p>
                </w:txbxContent>
              </v:textbox>
            </v:shape>
            <v:line id="Line 113" o:spid="_x0000_s1056" style="position:absolute;visibility:visible" from="6029,5875" to="6935,58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6yNjZxAAAANsAAAAPAAAAAAAAAAAA&#10;AAAAAKECAABkcnMvZG93bnJldi54bWxQSwUGAAAAAAQABAD5AAAAkgMAAAAA&#10;">
              <v:stroke endarrow="block"/>
            </v:line>
            <v:rect id="Rectangle 114" o:spid="_x0000_s1057" style="position:absolute;left:2110;top:5318;width:9359;height:24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fjfCwgAA&#10;ANsAAAAPAAAAZHJzL2Rvd25yZXYueG1sRI9BawIxFITvBf9DeIK3mrXgUlajrFLBk1ArqLfH5pks&#10;bl6WTXS3/74pFHocZuYbZrkeXCOe1IXas4LZNANBXHlds1Fw+tq9voMIEVlj45kUfFOA9Wr0ssRC&#10;+54/6XmMRiQIhwIV2BjbQspQWXIYpr4lTt7Ndw5jkp2RusM+wV0j37Islw5rTgsWW9paqu7Hh1Pw&#10;0V4P5dwEWZ6jvdz9pt/Zg1FqMh7KBYhIQ/wP/7X3WkGew++X9APk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N8LCAAAA2wAAAA8AAAAAAAAAAAAAAAAAlwIAAGRycy9kb3du&#10;cmV2LnhtbFBLBQYAAAAABAAEAPUAAACGAwAAAAA=&#10;" filled="f"/>
            <v:shape id="Text Box 115" o:spid="_x0000_s1058" type="#_x0000_t202" style="position:absolute;left:2290;top:5498;width:2415;height:8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8VodwgAA&#10;ANsAAAAPAAAAZHJzL2Rvd25yZXYueG1sRI9Bi8IwFITvgv8hPMGbpnqoUo0iyi6rN3VZPD6aZ1Ns&#10;XkqTbeu/NwsLHoeZ+YZZb3tbiZYaXzpWMJsmIIhzp0suFHxfPyZLED4ga6wck4InedhuhoM1Ztp1&#10;fKb2EgoRIewzVGBCqDMpfW7Iop+6mjh6d9dYDFE2hdQNdhFuKzlPklRaLDkuGKxpbyh/XH6tgs8H&#10;zszJyvbncOvmi6s9HZc6VWo86ncrEIH68A7/t7+0gnQBf1/iD5C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xWh3CAAAA2wAAAA8AAAAAAAAAAAAAAAAAlwIAAGRycy9kb3du&#10;cmV2LnhtbFBLBQYAAAAABAAEAPUAAACGAwAAAAA=&#10;" filled="f" stroked="f">
              <v:textbox inset="2.39392mm,1.1969mm,2.39392mm,1.1969mm">
                <w:txbxContent>
                  <w:p w:rsidR="00B12216" w:rsidRPr="006C65EA" w:rsidRDefault="00B12216" w:rsidP="002F1E24">
                    <w:pPr>
                      <w:autoSpaceDE w:val="0"/>
                      <w:autoSpaceDN w:val="0"/>
                      <w:adjustRightInd w:val="0"/>
                      <w:rPr>
                        <w:rFonts w:ascii="Arial" w:eastAsia="MS PGothic" w:hAnsi="Arial" w:cs="Arial"/>
                        <w:color w:val="220C5E"/>
                        <w:sz w:val="20"/>
                        <w:szCs w:val="36"/>
                      </w:rPr>
                    </w:pPr>
                    <w:r w:rsidRPr="006C65EA">
                      <w:rPr>
                        <w:rFonts w:eastAsia="MS PGothic"/>
                        <w:color w:val="220C5E"/>
                        <w:sz w:val="22"/>
                        <w:szCs w:val="38"/>
                      </w:rPr>
                      <w:t>Legend:</w:t>
                    </w:r>
                  </w:p>
                </w:txbxContent>
              </v:textbox>
            </v:shape>
            <v:shape id="AutoShape 116" o:spid="_x0000_s1059" type="#_x0000_t13" style="position:absolute;left:6120;top:1800;width:1619;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GpZwQAA&#10;ANsAAAAPAAAAZHJzL2Rvd25yZXYueG1sRE/NagIxEL4LfYcwhd40WxErW6OIIHgQSl0fYLoZN9tu&#10;Jttk1K1P3xwKPX58/8v14Dt1pZjawAaeJwUo4jrYlhsDp2o3XoBKgmyxC0wGfijBevUwWmJpw43f&#10;6XqURuUQTiUacCJ9qXWqHXlMk9ATZ+4cokfJMDbaRrzlcN/paVHMtceWc4PDnraO6q/jxRuw3xtd&#10;nSp3l/bt8jm7v0Q5Hz6MeXocNq+ghAb5F/+599bAPI/NX/IP0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rRqWcEAAADbAAAADwAAAAAAAAAAAAAAAACXAgAAZHJzL2Rvd25y&#10;ZXYueG1sUEsFBgAAAAAEAAQA9QAAAIUDAAAAAA==&#10;" fillcolor="#cff">
              <v:stroke dashstyle="1 1"/>
            </v:shape>
            <v:shape id="AutoShape 117" o:spid="_x0000_s1060" type="#_x0000_t13" style="position:absolute;left:8099;top:1800;width:162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M/CxAAA&#10;ANsAAAAPAAAAZHJzL2Rvd25yZXYueG1sRI9RSwMxEITfhf6HsAXfbK4iVc+mpQiCD4LY6w9YL9vL&#10;tZfNNdm2Z3+9EYQ+DjPzDTNfDr5TJ4qpDWxgOilAEdfBttwY2FRvd0+gkiBb7AKTgR9KsFyMbuZY&#10;2nDmLzqtpVEZwqlEA06kL7VOtSOPaRJ64uxtQ/QoWcZG24jnDPedvi+KmfbYcl5w2NOro3q/PnoD&#10;9rDS1aZyF2k/j7uHy2OU7ce3MbfjYfUCSmiQa/i//W4NzJ7h70v+AXr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fjPwsQAAADbAAAADwAAAAAAAAAAAAAAAACXAgAAZHJzL2Rv&#10;d25yZXYueG1sUEsFBgAAAAAEAAQA9QAAAIgDAAAAAA==&#10;" fillcolor="#cff">
              <v:stroke dashstyle="1 1"/>
            </v:shape>
            <v:shape id="AutoShape 118" o:spid="_x0000_s1061" type="#_x0000_t13" style="position:absolute;left:10799;top:1800;width:2160;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E058wQAA&#10;ANsAAAAPAAAAZHJzL2Rvd25yZXYueG1sRE9Na4NAEL0H8h+WKfSWrJaQiMkqIoQKLYSkpeepO1Gp&#10;Oyvuxth/3z0Ucny870M+m15MNLrOsoJ4HYEgrq3uuFHw+XFcJSCcR9bYWyYFv+Qgz5aLA6ba3vlM&#10;08U3IoSwS1FB6/2QSunqlgy6tR2IA3e1o0Ef4NhIPeI9hJtevkTRVhrsODS0OFDZUv1zuRkF83fi&#10;i6Q6v+/KGL/emtdq2502Sj0/zcUehKfZP8T/7kor2IX14Uv4ATL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RNOfMEAAADbAAAADwAAAAAAAAAAAAAAAACXAgAAZHJzL2Rvd25y&#10;ZXYueG1sUEsFBgAAAAAEAAQA9QAAAIUDAAAAAA==&#10;" fillcolor="#ff9">
              <v:stroke dashstyle="1 1"/>
            </v:shape>
            <v:line id="Line 119" o:spid="_x0000_s1062" style="position:absolute;visibility:visible" from="5987,3075" to="6372,30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ogB78QAAADbAAAADwAAAGRycy9kb3ducmV2LnhtbESPQWsCMRSE7wX/Q3gFbzWrB223RqmC&#10;YGt7cLXg8bF5Joubl2UTdf33Rij0OMzMN8x03rlaXKgNlWcFw0EGgrj0umKjYL9bvbyCCBFZY+2Z&#10;FNwowHzWe5pirv2Vt3QpohEJwiFHBTbGJpcylJYchoFviJN39K3DmGRrpG7xmuCulqMsG0uHFacF&#10;iw0tLZWn4uwUbCbr+tfwofj+PIaFf/vayh9jleo/dx/vICJ18T/8115rBZMhPL6kHy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2iAHvxAAAANsAAAAPAAAAAAAAAAAA&#10;AAAAAKECAABkcnMvZG93bnJldi54bWxQSwUGAAAAAAQABAD5AAAAkgMAAAAA&#10;">
              <v:stroke dashstyle="1 1"/>
            </v:line>
            <v:shapetype id="_x0000_t32" coordsize="21600,21600" o:spt="32" o:oned="t" path="m,l21600,21600e" filled="f">
              <v:path arrowok="t" fillok="f" o:connecttype="none"/>
              <o:lock v:ext="edit" shapetype="t"/>
            </v:shapetype>
            <v:shape id="AutoShape 120" o:spid="_x0000_s1063" type="#_x0000_t32" style="position:absolute;left:4629;top:3951;width:905;height: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AggcEAAADbAAAADwAAAGRycy9kb3ducmV2LnhtbESPzarCMBSE94LvEI5wd5pauCrVKKKI&#10;wt34t3B5aI5ttTkpTbT17W8EweUwM98ws0VrSvGk2hWWFQwHEQji1OqCMwXn06Y/AeE8ssbSMil4&#10;kYPFvNuZYaJtwwd6Hn0mAoRdggpy76tESpfmZNANbEUcvKutDfog60zqGpsAN6WMo2gkDRYcFnKs&#10;aJVTej8+jIJRGb12p79tw/HkYve3tf81Riv102uXUxCeWv8Nf9o7rWAcw/tL+AFy/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MCCBwQAAANsAAAAPAAAAAAAAAAAAAAAA&#10;AKECAABkcnMvZG93bnJldi54bWxQSwUGAAAAAAQABAD5AAAAjwMAAAAA&#10;">
              <v:stroke dashstyle="1 1"/>
            </v:shape>
            <v:shape id="AutoShape 121" o:spid="_x0000_s1064" type="#_x0000_t32" style="position:absolute;left:5990;top:4034;width:987;height: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HyFGsMAAADbAAAADwAAAGRycy9kb3ducmV2LnhtbESPQWvCQBSE70L/w/IK3uqmilGiqxRF&#10;DPRSEw8eH9lnkjb7NmRXE/99t1DwOMzMN8x6O5hG3KlztWUF75MIBHFhdc2lgnN+eFuCcB5ZY2OZ&#10;FDzIwXbzMlpjom3PJ7pnvhQBwi5BBZX3bSKlKyoy6Ca2JQ7e1XYGfZBdKXWHfYCbRk6jKJYGaw4L&#10;Fba0q6j4yW5GQdxEjzT/PPY8XV7s1/fez43RSo1fh48VCE+Df4b/26lWsJjB35fwA+Tm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R8hRrDAAAA2wAAAA8AAAAAAAAAAAAA&#10;AAAAoQIAAGRycy9kb3ducmV2LnhtbFBLBQYAAAAABAAEAPkAAACRAwAAAAA=&#10;">
              <v:stroke dashstyle="1 1"/>
            </v:shape>
            <v:line id="Line 122" o:spid="_x0000_s1065" style="position:absolute;visibility:visible" from="10342,4643" to="10945,46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XeufxAAAANsAAAAPAAAAAAAAAAAA&#10;AAAAAKECAABkcnMvZG93bnJldi54bWxQSwUGAAAAAAQABAD5AAAAkgMAAAAA&#10;">
              <v:stroke endarrow="block"/>
            </v:line>
            <v:line id="Line 123" o:spid="_x0000_s1066" style="position:absolute;visibility:visible" from="8150,3080" to="8534,30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bMH7MQAAADbAAAADwAAAGRycy9kb3ducmV2LnhtbESPQWsCMRSE70L/Q3gFb5qtYG23RqmC&#10;oFYPblvo8bF5Jks3L8sm6vbfm4LgcZiZb5jpvHO1OFMbKs8KnoYZCOLS64qNgq/P1eAFRIjIGmvP&#10;pOCPAsxnD70p5tpf+EDnIhqRIBxyVGBjbHIpQ2nJYRj6hjh5R986jEm2RuoWLwnuajnKsmfpsOK0&#10;YLGhpaXytzg5BR+Tdf1t+KfYbY5h4V+3B7k3Vqn+Y/f+BiJSF+/hW3utFUzG8P8l/QA5u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swfsxAAAANsAAAAPAAAAAAAAAAAA&#10;AAAAAKECAABkcnMvZG93bnJldi54bWxQSwUGAAAAAAQABAD5AAAAkgMAAAAA&#10;">
              <v:stroke dashstyle="1 1"/>
            </v:line>
            <v:shape id="AutoShape 124" o:spid="_x0000_s1067" type="#_x0000_t32" style="position:absolute;left:8163;top:4061;width:987;height: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smgsQAAADbAAAADwAAAGRycy9kb3ducmV2LnhtbESPT2uDQBTE74F+h+UFekvWCDXBukpo&#10;KRV6af4ceny4L2rivhV3q+bbdwuFHoeZ+Q2TFbPpxEiDay0r2KwjEMSV1S3XCs6nt9UOhPPIGjvL&#10;pOBODor8YZFhqu3EBxqPvhYBwi5FBY33fSqlqxoy6Na2Jw7exQ4GfZBDLfWAU4CbTsZRlEiDLYeF&#10;Bnt6aai6Hb+NgqSL7uXp433iePdlP6+v/skYrdTjct4/g/A0+//wX7vUCrYJ/H4JP0Dm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CyaCxAAAANsAAAAPAAAAAAAAAAAA&#10;AAAAAKECAABkcnMvZG93bnJldi54bWxQSwUGAAAAAAQABAD5AAAAkgMAAAAA&#10;">
              <v:stroke dashstyle="1 1"/>
            </v:shape>
            <v:shape id="AutoShape 125" o:spid="_x0000_s1068" type="#_x0000_t87" style="position:absolute;left:3149;top:2642;width:196;height:604;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n8gxgAA&#10;ANsAAAAPAAAAZHJzL2Rvd25yZXYueG1sRI9Ba8JAFITvQv/D8gredFMPxkY3QaxCL6U1TQveHtnX&#10;JJh9m2ZXjf++WxA8DjPzDbPKBtOKM/WusazgaRqBIC6tbrhSUHzuJgsQziNrbC2Tgis5yNKH0QoT&#10;bS+8p3PuKxEg7BJUUHvfJVK6siaDbmo74uD92N6gD7KvpO7xEuCmlbMomkuDDYeFGjva1FQe85NR&#10;8HXcXQ+b9+f4+61Ymxf83c7yj0ip8eOwXoLwNPh7+NZ+1QriGP6/hB8g0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zn8gxgAAANsAAAAPAAAAAAAAAAAAAAAAAJcCAABkcnMv&#10;ZG93bnJldi54bWxQSwUGAAAAAAQABAD1AAAAigMAAAAA&#10;" adj="2999,10620" strokeweight=".1pt"/>
            <v:shape id="AutoShape 126" o:spid="_x0000_s1069" type="#_x0000_t87" style="position:absolute;left:3897;top:2483;width:209;height:90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UetSwQAA&#10;ANsAAAAPAAAAZHJzL2Rvd25yZXYueG1sRE/LisIwFN0P+A/hCu7GVBc6VqOID3AjjvUB7i7NtS02&#10;N7WJWv/eLAZmeTjvyawxpXhS7QrLCnrdCARxanXBmYLjYf39A8J5ZI2lZVLwJgezaetrgrG2L97T&#10;M/GZCCHsYlSQe1/FUro0J4OuayviwF1tbdAHWGdS1/gK4aaU/SgaSIMFh4YcK1rklN6Sh1Fwuq3f&#10;l8VuNDxvj3OzxPuqn/xGSnXazXwMwlPj/8V/7o1WMAxjw5fwA+T0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HrUsEAAADbAAAADwAAAAAAAAAAAAAAAACXAgAAZHJzL2Rvd25y&#10;ZXYueG1sUEsFBgAAAAAEAAQA9QAAAIUDAAAAAA==&#10;" adj="2999,10620" strokeweight=".1pt"/>
            <v:shape id="AutoShape 127" o:spid="_x0000_s1070" type="#_x0000_t87" style="position:absolute;left:3608;top:2381;width:186;height:1511;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ZgxgAA&#10;ANsAAAAPAAAAZHJzL2Rvd25yZXYueG1sRI9Ba8JAFITvQv/D8gremo0KsUZXKYWqWAtt7KW3R/aZ&#10;hGbfhuxqor/eLRQ8DjPzDbNY9aYWZ2pdZVnBKIpBEOdWV1wo+D68PT2DcB5ZY22ZFFzIwWr5MFhg&#10;qm3HX3TOfCEChF2KCkrvm1RKl5dk0EW2IQ7e0bYGfZBtIXWLXYCbWo7jOJEGKw4LJTb0WlL+m52M&#10;gnHVyPfJcbPGff3x+bNZJ/I63Sk1fOxf5iA89f4e/m9vtYLpDP6+hB8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XZgxgAAANsAAAAPAAAAAAAAAAAAAAAAAJcCAABkcnMv&#10;ZG93bnJldi54bWxQSwUGAAAAAAQABAD1AAAAigMAAAAA&#10;" adj="2999,10620" strokeweight=".1pt"/>
            <v:shape id="Text Box 128" o:spid="_x0000_s1071" type="#_x0000_t202" style="position:absolute;left:3121;top:2532;width:240;height:2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Iy+vwAA&#10;ANsAAAAPAAAAZHJzL2Rvd25yZXYueG1sRE9Ni8IwEL0L/ocwC940bUFxq2lZLYLgSV3wOjSzbdlm&#10;UppY6783B8Hj431v89G0YqDeNZYVxIsIBHFpdcOVgt/rYb4G4TyyxtYyKXiSgzybTraYavvgMw0X&#10;X4kQwi5FBbX3XSqlK2sy6Ba2Iw7cn+0N+gD7SuoeHyHctDKJopU02HBoqLGjfU3l/+VuFNy/zZ7i&#10;9nY9JcU4JMtdES+TQqnZ1/izAeFp9B/x233UCtZhffgSfoDM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tUjL6/AAAA2wAAAA8AAAAAAAAAAAAAAAAAlwIAAGRycy9kb3ducmV2&#10;LnhtbFBLBQYAAAAABAAEAPUAAACDAw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rl</w:t>
                    </w:r>
                  </w:p>
                </w:txbxContent>
              </v:textbox>
            </v:shape>
            <v:shape id="Text Box 129" o:spid="_x0000_s1072" type="#_x0000_t202" style="position:absolute;left:3871;top:2532;width:240;height:2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GCklwQAA&#10;ANsAAAAPAAAAZHJzL2Rvd25yZXYueG1sRI/NqsIwFIT3F3yHcAR317QFRatR1CIId+UPuD00x7bY&#10;nJQm1vr25oLgcpiZb5jluje16Kh1lWUF8TgCQZxbXXGh4HLe/85AOI+ssbZMCl7kYL0a/Cwx1fbJ&#10;R+pOvhABwi5FBaX3TSqly0sy6Ma2IQ7ezbYGfZBtIXWLzwA3tUyiaCoNVhwWSmxoV1J+Pz2Mgsfc&#10;7Ciur+e/JOu7ZLLN4kmSKTUa9psFCE+9/4Y/7YNWMIvh/0v4AXL1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BgpJcEAAADbAAAADwAAAAAAAAAAAAAAAACXAgAAZHJzL2Rvd25y&#10;ZXYueG1sUEsFBgAAAAAEAAQA9QAAAIUDA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rd</w:t>
                    </w:r>
                  </w:p>
                </w:txbxContent>
              </v:textbox>
            </v:shape>
            <v:shape id="Text Box 130" o:spid="_x0000_s1073" type="#_x0000_t202" style="position:absolute;left:3571;top:3284;width:240;height:2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rdSwgAA&#10;ANsAAAAPAAAAZHJzL2Rvd25yZXYueG1sRI9Bi8IwFITvC/6H8ARva9qAi1ajqEUQ9rQqeH00z7bY&#10;vJQm1vrvzcLCHoeZ+YZZbQbbiJ46XzvWkE4TEMSFMzWXGi7nw+cchA/IBhvHpOFFHjbr0ccKM+Oe&#10;/EP9KZQiQthnqKEKoc2k9EVFFv3UtcTRu7nOYoiyK6Xp8BnhtpEqSb6kxZrjQoUt7Ssq7qeH1fBY&#10;2D2lzfX8rfKhV7Ndns5UrvVkPGyXIAIN4T/81z4aDXMFv1/iD5Dr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TKt1LCAAAA2wAAAA8AAAAAAAAAAAAAAAAAlwIAAGRycy9kb3du&#10;cmV2LnhtbFBLBQYAAAAABAAEAPUAAACGAw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rr</w:t>
                    </w:r>
                  </w:p>
                </w:txbxContent>
              </v:textbox>
            </v:shape>
            <v:shape id="AutoShape 131" o:spid="_x0000_s1074" type="#_x0000_t87" style="position:absolute;left:4676;top:3325;width:210;height:1507;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kDGtxgAA&#10;ANsAAAAPAAAAZHJzL2Rvd25yZXYueG1sRI9Ba8JAFITvQv/D8gredNMEVKJrKIVqqRXa1Iu3R/aZ&#10;BLNvQ3aNaX+9WxB6HGbmG2aVDaYRPXWutqzgaRqBIC6srrlUcPh+nSxAOI+ssbFMCn7IQbZ+GK0w&#10;1fbKX9TnvhQBwi5FBZX3bSqlKyoy6Ka2JQ7eyXYGfZBdKXWH1wA3jYyjaCYN1hwWKmzppaLinF+M&#10;grhu5S45bTf40ew/j9vNTP7O35UaPw7PSxCeBv8fvrfftIJFAn9fwg+Q6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kDGtxgAAANsAAAAPAAAAAAAAAAAAAAAAAJcCAABkcnMv&#10;ZG93bnJldi54bWxQSwUGAAAAAAQABAD1AAAAigMAAAAA&#10;" adj="2999,10620" strokeweight=".1pt"/>
            <v:shape id="AutoShape 132" o:spid="_x0000_s1075" type="#_x0000_t87" style="position:absolute;left:4962;top:3366;width:225;height:88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ZFwxgAA&#10;ANsAAAAPAAAAZHJzL2Rvd25yZXYueG1sRI9Pa8JAFMTvhX6H5RV6azYVqRpdJViFXko1/gFvj+xr&#10;EpJ9m2a3Gr99tyB4HGbmN8xs0ZtGnKlzlWUFr1EMgji3uuJCwX63fhmDcB5ZY2OZFFzJwWL++DDD&#10;RNsLb+mc+UIECLsEFZTet4mULi/JoItsSxy8b9sZ9EF2hdQdXgLcNHIQx2/SYMVhocSWliXldfZr&#10;FBzq9fW0/JqMjp/71Lzjz2qQbWKlnp/6dArCU+/v4Vv7QysYD+H/S/gBcv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yZFwxgAAANsAAAAPAAAAAAAAAAAAAAAAAJcCAABkcnMv&#10;ZG93bnJldi54bWxQSwUGAAAAAAQABAD1AAAAigMAAAAA&#10;" adj="2999,10620" strokeweight=".1pt"/>
            <v:shape id="Text Box 133" o:spid="_x0000_s1076" type="#_x0000_t202" style="position:absolute;left:4939;top:3398;width:240;height:2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y8mwQAA&#10;ANsAAAAPAAAAZHJzL2Rvd25yZXYueG1sRI9Bi8IwFITvC/6H8ARva9pCRatR1CIIe1oVvD6aZ1ts&#10;XkoTa/33ZkHY4zAz3zCrzWAa0VPnassK4mkEgriwuuZSweV8+J6DcB5ZY2OZFLzIwWY9+lphpu2T&#10;f6k/+VIECLsMFVTet5mUrqjIoJvaljh4N9sZ9EF2pdQdPgPcNDKJopk0WHNYqLClfUXF/fQwCh4L&#10;s6e4uZ5/knzok3SXx2mSKzUZD9slCE+D/w9/2ketYJ7C35fwA+T6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MvJsEAAADbAAAADwAAAAAAAAAAAAAAAACXAgAAZHJzL2Rvd25y&#10;ZXYueG1sUEsFBgAAAAAEAAQA9QAAAIUDA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rd</w:t>
                    </w:r>
                  </w:p>
                </w:txbxContent>
              </v:textbox>
            </v:shape>
            <v:shape id="AutoShape 134" o:spid="_x0000_s1077" type="#_x0000_t87" style="position:absolute;left:4216;top:3509;width:225;height:603;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6qcxgAA&#10;ANsAAAAPAAAAZHJzL2Rvd25yZXYueG1sRI9Ba8JAFITvQv/D8gq96aYerI3ZBLEKXqQ1tUJvj+xr&#10;EpJ9G7Nbjf/eFQo9DjPzDZNkg2nFmXpXW1bwPIlAEBdW11wqOHxuxnMQziNrbC2Tgis5yNKHUYKx&#10;thfe0zn3pQgQdjEqqLzvYildUZFBN7EdcfB+bG/QB9mXUvd4CXDTymkUzaTBmsNChR2tKiqa/Nco&#10;+Go21+/V++vLcXdYmjc8raf5R6TU0+OwXIDwNPj/8F97qxXMZ3D/En6ATG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V6qcxgAAANsAAAAPAAAAAAAAAAAAAAAAAJcCAABkcnMv&#10;ZG93bnJldi54bWxQSwUGAAAAAAQABAD1AAAAigMAAAAA&#10;" adj="2999,10620" strokeweight=".1pt"/>
            <v:shape id="Text Box 135" o:spid="_x0000_s1078" type="#_x0000_t202" style="position:absolute;left:4672;top:3423;width:240;height:2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RTKxAAA&#10;ANsAAAAPAAAAZHJzL2Rvd25yZXYueG1sRI/NasMwEITvhbyD2EBvjWyD28SJEhKbQKGnJoVeF2tj&#10;m1grY8k/ffuoUOhxmJlvmN1hNq0YqXeNZQXxKgJBXFrdcKXg63p+WYNwHllja5kU/JCDw37xtMNM&#10;24k/abz4SgQIuwwV1N53mZSurMmgW9mOOHg32xv0QfaV1D1OAW5amUTRqzTYcFiosaO8pvJ+GYyC&#10;YWNyitvv60dSzGOSnoo4TQqlnpfzcQvC0+z/w3/td61g/Qa/X8IPkP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L0UysQAAADbAAAADwAAAAAAAAAAAAAAAACXAgAAZHJzL2Rv&#10;d25yZXYueG1sUEsFBgAAAAAEAAQA9QAAAIgDA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rl</w:t>
                    </w:r>
                  </w:p>
                </w:txbxContent>
              </v:textbox>
            </v:shape>
            <v:shape id="AutoShape 136" o:spid="_x0000_s1079" type="#_x0000_t87" style="position:absolute;left:6439;top:3488;width:186;height:89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hJt1wQAA&#10;ANsAAAAPAAAAZHJzL2Rvd25yZXYueG1sRE/LisIwFN0L/kO4gjtNdeFoxyjiA9zIaHUGZndprm2x&#10;ualN1Pr3ZiG4PJz3dN6YUtypdoVlBYN+BII4tbrgTMHpuOmNQTiPrLG0TAqe5GA+a7emGGv74APd&#10;E5+JEMIuRgW591UspUtzMuj6tiIO3NnWBn2AdSZ1jY8Qbko5jKKRNFhwaMixomVO6SW5GQW/l83z&#10;f/kz+frbnRZmhdf1MNlHSnU7zeIbhKfGf8Rv91YrGIex4Uv4AXL2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YSbdcEAAADbAAAADwAAAAAAAAAAAAAAAACXAgAAZHJzL2Rvd25y&#10;ZXYueG1sUEsFBgAAAAAEAAQA9QAAAIUDAAAAAA==&#10;" adj="2999,10620" strokeweight=".1pt"/>
            <v:shape id="Text Box 137" o:spid="_x0000_s1080" type="#_x0000_t202" style="position:absolute;left:6379;top:3456;width:240;height:2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iUjwQAA&#10;ANsAAAAPAAAAZHJzL2Rvd25yZXYueG1sRI9Bi8IwFITvC/6H8ARva9qCotUoahEET+rCXh/Nsy02&#10;L6WJtf57Iwgeh5n5hlmue1OLjlpXWVYQjyMQxLnVFRcK/i773xkI55E11pZJwZMcrFeDnyWm2j74&#10;RN3ZFyJA2KWooPS+SaV0eUkG3dg2xMG72tagD7ItpG7xEeCmlkkUTaXBisNCiQ3tSspv57tRcJ+b&#10;HcX1/+WYZH2XTLZZPEkypUbDfrMA4an33/CnfdAKZnN4fwk/QK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m4lI8EAAADbAAAADwAAAAAAAAAAAAAAAACXAgAAZHJzL2Rvd25y&#10;ZXYueG1sUEsFBgAAAAAEAAQA9QAAAIUDA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rd</w:t>
                    </w:r>
                  </w:p>
                </w:txbxContent>
              </v:textbox>
            </v:shape>
            <v:shape id="AutoShape 138" o:spid="_x0000_s1081" type="#_x0000_t87" style="position:absolute;left:8583;top:3509;width:216;height:888;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KwGuwQAA&#10;ANsAAAAPAAAAZHJzL2Rvd25yZXYueG1sRE/LisIwFN0L/kO4gjtNdeFoxyjiA9zIaHUGZndprm2x&#10;ualN1Pr3ZiG4PJz3dN6YUtypdoVlBYN+BII4tbrgTMHpuOmNQTiPrLG0TAqe5GA+a7emGGv74APd&#10;E5+JEMIuRgW591UspUtzMuj6tiIO3NnWBn2AdSZ1jY8Qbko5jKKRNFhwaMixomVO6SW5GQW/l83z&#10;f/kz+frbnRZmhdf1MNlHSnU7zeIbhKfGf8Rv91YrmIT14Uv4AXL2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sisBrsEAAADbAAAADwAAAAAAAAAAAAAAAACXAgAAZHJzL2Rvd25y&#10;ZXYueG1sUEsFBgAAAAAEAAQA9QAAAIUDAAAAAA==&#10;" adj="2999,10620" strokeweight=".1pt"/>
            <v:shape id="Text Box 139" o:spid="_x0000_s1082" type="#_x0000_t202" style="position:absolute;left:8593;top:3535;width:240;height:24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wb/4wgAA&#10;ANsAAAAPAAAAZHJzL2Rvd25yZXYueG1sRI9Pi8IwFMTvwn6H8Ba8adqCol3TsmsRBE/+gb0+mmdb&#10;bF5KE2v3228EweMwM79hNvloWjFQ7xrLCuJ5BIK4tLrhSsHlvJutQDiPrLG1TAr+yEGefUw2mGr7&#10;4CMNJ1+JAGGXooLa+y6V0pU1GXRz2xEH72p7gz7IvpK6x0eAm1YmUbSUBhsOCzV2tK2pvJ3uRsF9&#10;bbYUt7/nQ1KMQ7L4KeJFUig1/Ry/v0B4Gv07/GrvtYJ1DM8v4QfI7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Bv/jCAAAA2wAAAA8AAAAAAAAAAAAAAAAAlwIAAGRycy9kb3du&#10;cmV2LnhtbFBLBQYAAAAABAAEAPUAAACGAw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rd</w:t>
                    </w:r>
                  </w:p>
                </w:txbxContent>
              </v:textbox>
            </v:shape>
            <v:shape id="Text Box 140" o:spid="_x0000_s1083" type="#_x0000_t202" style="position:absolute;left:4630;top:4184;width:240;height:2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EyGPwgAA&#10;ANsAAAAPAAAAZHJzL2Rvd25yZXYueG1sRI9Bi8IwFITvwv6H8Ba8adqAy1qNsmsRhD2tCl4fzbMt&#10;Ni+libX+eyMIHoeZ+YZZrgfbiJ46XzvWkE4TEMSFMzWXGo6H7eQbhA/IBhvHpOFOHtarj9ESM+Nu&#10;/E/9PpQiQthnqKEKoc2k9EVFFv3UtcTRO7vOYoiyK6Xp8BbhtpEqSb6kxZrjQoUtbSoqLvur1XCd&#10;2w2lzenwp/KhV7PfPJ2pXOvx5/CzABFoCO/wq70zGuYKnl/iD5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ETIY/CAAAA2wAAAA8AAAAAAAAAAAAAAAAAlwIAAGRycy9kb3du&#10;cmV2LnhtbFBLBQYAAAAABAAEAPUAAACGAw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rr</w:t>
                    </w:r>
                  </w:p>
                </w:txbxContent>
              </v:textbox>
            </v:shape>
            <v:shape id="AutoShape 141" o:spid="_x0000_s1084" type="#_x0000_t87" style="position:absolute;left:6372;top:3662;width:213;height:991;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adwxQAA&#10;ANsAAAAPAAAAZHJzL2Rvd25yZXYueG1sRI9Li8JAEITvgv9haGFvOlHBR3SURfCBD9jVveytybRJ&#10;2ExPyMxq9Nc7guCxqKqvqOm8NoW4UOVyywq6nQgEcWJ1zqmCn9OyPQLhPLLGwjIpuJGD+azZmGKs&#10;7ZW/6XL0qQgQdjEqyLwvYyldkpFB17ElcfDOtjLog6xSqSu8BrgpZC+KBtJgzmEhw5IWGSV/x3+j&#10;oJeXctc/r1e4Lw5fv+vVQN6HW6U+WvXnBISn2r/Dr/ZGKxj34fkl/AA5e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9Jp3DFAAAA2wAAAA8AAAAAAAAAAAAAAAAAlwIAAGRycy9k&#10;b3ducmV2LnhtbFBLBQYAAAAABAAEAPUAAACJAwAAAAA=&#10;" adj="2999,10620" strokeweight=".1pt"/>
            <v:shape id="Text Box 142" o:spid="_x0000_s1085" type="#_x0000_t202" style="position:absolute;left:6347;top:4264;width:186;height:2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thxgwgAA&#10;ANsAAAAPAAAAZHJzL2Rvd25yZXYueG1sRI9Bi8IwFITvwv6H8Bb2pmnLKto1yq5FEDxZhb0+mmdb&#10;bF5KE2v990YQPA4z8w2zXA+mET11rrasIJ5EIIgLq2suFZyO2/EchPPIGhvLpOBODtarj9ESU21v&#10;fKA+96UIEHYpKqi8b1MpXVGRQTexLXHwzrYz6IPsSqk7vAW4aWQSRTNpsOawUGFLm4qKS341Cq4L&#10;s6G4+T/uk2zok+lfFk+TTKmvz+H3B4Snwb/Dr/ZOK1h8w/NL+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2HGDCAAAA2wAAAA8AAAAAAAAAAAAAAAAAlwIAAGRycy9kb3du&#10;cmV2LnhtbFBLBQYAAAAABAAEAPUAAACGAw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rr</w:t>
                    </w:r>
                  </w:p>
                </w:txbxContent>
              </v:textbox>
            </v:shape>
            <v:shape id="Text Box 143" o:spid="_x0000_s1086" type="#_x0000_t202" style="position:absolute;left:5620;top:3456;width:239;height:2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n7wgAA&#10;ANsAAAAPAAAAZHJzL2Rvd25yZXYueG1sRI9Bi8IwFITvwv6H8ARvmrbQRbtGcS2CsCetsNdH82yL&#10;zUtpYu3++40geBxm5htmvR1NKwbqXWNZQbyIQBCXVjdcKbgUh/kShPPIGlvLpOCPHGw3H5M1Zto+&#10;+ETD2VciQNhlqKD2vsukdGVNBt3CdsTBu9reoA+yr6Tu8RHgppVJFH1Kgw2HhRo72tdU3s53o+C+&#10;MnuK29/iJ8nHIUm/8zhNcqVm03H3BcLT6N/hV/uoFaxSeH4JP0B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76ufvCAAAA2wAAAA8AAAAAAAAAAAAAAAAAlwIAAGRycy9kb3du&#10;cmV2LnhtbFBLBQYAAAAABAAEAPUAAACGAw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fb</w:t>
                    </w:r>
                  </w:p>
                </w:txbxContent>
              </v:textbox>
            </v:shape>
            <v:line id="Line 144" o:spid="_x0000_s1087" style="position:absolute;visibility:visible" from="5812,3778" to="6005,39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QhJsQAAADbAAAADwAAAGRycy9kb3ducmV2LnhtbESP0WrCQBRE3wv+w3IF3+qmWqTGbEQU&#10;tS+FVvsBl+w1mzR7N2TXGPv13UKhj8PMnGGy9WAb0VPnK8cKnqYJCOLC6YpLBZ/n/eMLCB+QNTaO&#10;ScGdPKzz0UOGqXY3/qD+FEoRIexTVGBCaFMpfWHIop+6ljh6F9dZDFF2pdQd3iLcNnKWJAtpseK4&#10;YLClraHi63S1kfLdH5u3ef18qN/3tl7upDn7XqnJeNisQAQawn/4r/2qFSwX8Psl/gCZ/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xCEmxAAAANsAAAAPAAAAAAAAAAAA&#10;AAAAAKECAABkcnMvZG93bnJldi54bWxQSwUGAAAAAAQABAD5AAAAkgMAAAAA&#10;" strokeweight=".25pt">
              <v:stroke endarrow="classic" endarrowwidth="narrow" endarrowlength="short"/>
            </v:line>
            <v:shape id="AutoShape 145" o:spid="_x0000_s1088" type="#_x0000_t87" style="position:absolute;left:8534;top:3667;width:213;height:991;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qFzxgAA&#10;ANsAAAAPAAAAZHJzL2Rvd25yZXYueG1sRI9Ba8JAFITvQv/D8gremo0KsUZXKYWqWAtt7KW3R/aZ&#10;hGbfhuxqor/eLRQ8DjPzDbNY9aYWZ2pdZVnBKIpBEOdWV1wo+D68PT2DcB5ZY22ZFFzIwWr5MFhg&#10;qm3HX3TOfCEChF2KCkrvm1RKl5dk0EW2IQ7e0bYGfZBtIXWLXYCbWo7jOJEGKw4LJTb0WlL+m52M&#10;gnHVyPfJcbPGff3x+bNZJ/I63Sk1fOxf5iA89f4e/m9vtYLZFP6+hB8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cqFzxgAAANsAAAAPAAAAAAAAAAAAAAAAAJcCAABkcnMv&#10;ZG93bnJldi54bWxQSwUGAAAAAAQABAD1AAAAigMAAAAA&#10;" adj="2999,10620" strokeweight=".1pt"/>
            <v:shape id="Text Box 146" o:spid="_x0000_s1089" type="#_x0000_t202" style="position:absolute;left:8531;top:4269;width:186;height:2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ZlvgAA&#10;ANsAAAAPAAAAZHJzL2Rvd25yZXYueG1sRE9Ni8IwEL0v+B/CCN7WtAUXrUZRiyDsSSt4HZqxLTaT&#10;0sRa/705CB4f73u1GUwjeupcbVlBPI1AEBdW11wquOSH3zkI55E1NpZJwYscbNajnxWm2j75RP3Z&#10;lyKEsEtRQeV9m0rpiooMuqltiQN3s51BH2BXSt3hM4SbRiZR9CcN1hwaKmxpX1FxPz+MgsfC7Clu&#10;rvl/kg19Mttl8SzJlJqMh+0ShKfBf8Uf91ErWISx4Uv4AXL9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PsWZb4AAADbAAAADwAAAAAAAAAAAAAAAACXAgAAZHJzL2Rvd25yZXYu&#10;eG1sUEsFBgAAAAAEAAQA9QAAAIIDA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rr</w:t>
                    </w:r>
                  </w:p>
                </w:txbxContent>
              </v:textbox>
            </v:shape>
            <v:shape id="Text Box 147" o:spid="_x0000_s1090" type="#_x0000_t202" style="position:absolute;left:7830;top:2651;width:239;height:2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7P+wwAA&#10;ANsAAAAPAAAAZHJzL2Rvd25yZXYueG1sRI/NasMwEITvhbyD2EJvjWyDQ+1ECY1NoZBTk0Cui7W1&#10;Ta2VseSfvH1UKPQ4zMw3zO6wmE5MNLjWsoJ4HYEgrqxuuVZwvXy8voFwHlljZ5kU3MnBYb962mGu&#10;7cxfNJ19LQKEXY4KGu/7XEpXNWTQrW1PHLxvOxj0QQ611APOAW46mUTRRhpsOSw02FPRUPVzHo2C&#10;MTMFxd3tckrKZUrSYxmnSanUy/PyvgXhafH/4b/2p1aQZfD7JfwAu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t7P+wwAAANsAAAAPAAAAAAAAAAAAAAAAAJcCAABkcnMvZG93&#10;bnJldi54bWxQSwUGAAAAAAQABAD1AAAAhwM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fb</w:t>
                    </w:r>
                  </w:p>
                </w:txbxContent>
              </v:textbox>
            </v:shape>
            <v:line id="Line 148" o:spid="_x0000_s1091" style="position:absolute;visibility:visible" from="8068,2871" to="8198,3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WiIsUAAADcAAAADwAAAGRycy9kb3ducmV2LnhtbESPzU7DQAyE70i8w8pI3NoNpapK6Laq&#10;WhV6QeoPD2BlTTYh642ySxr69PUBidtYHn+eWawG36ieulgFNvA0zkARF8FWXBr4PO9Gc1AxIVts&#10;ApOBX4qwWt7fLTC34cJH6k+pVALhmKMBl1Kbax0LRx7jOLTEsvsKncckY1dq2+FF4L7RkyybaY8V&#10;yweHLW0cFd+nHy+Ua//efDzX07f6sPP1y1a7c+yNeXwY1q+gEg3p3/x3vbcSP5P4UkYU6OU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WWiIsUAAADcAAAADwAAAAAAAAAA&#10;AAAAAAChAgAAZHJzL2Rvd25yZXYueG1sUEsFBgAAAAAEAAQA+QAAAJMDAAAAAA==&#10;" strokeweight=".25pt">
              <v:stroke endarrow="classic" endarrowwidth="narrow" endarrowlength="short"/>
            </v:line>
            <v:shape id="Text Box 149" o:spid="_x0000_s1092" type="#_x0000_t202" style="position:absolute;left:8244;top:3199;width:185;height:24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hM9wQAA&#10;ANwAAAAPAAAAZHJzL2Rvd25yZXYueG1sRE9Na8JAEL0X+h+WEbzVTQIpNc1GrEEQemoUeh2yYxLM&#10;zobsGuO/d4VCb/N4n5NvZtOLiUbXWVYQryIQxLXVHTcKTsf92wcI55E19pZJwZ0cbIrXlxwzbW/8&#10;Q1PlGxFC2GWooPV+yKR0dUsG3coOxIE729GgD3BspB7xFsJNL5MoepcGOw4NLQ60a6m+VFej4Lo2&#10;O4r73+N3Us5Tkn6VcZqUSi0X8/YThKfZ/4v/3Acd5kcxPJ8JF8ji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G4TPcEAAADcAAAADwAAAAAAAAAAAAAAAACXAgAAZHJzL2Rvd25y&#10;ZXYueG1sUEsFBgAAAAAEAAQA9QAAAIUDA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rr</w:t>
                    </w:r>
                  </w:p>
                </w:txbxContent>
              </v:textbox>
            </v:shape>
            <v:shape id="AutoShape 150" o:spid="_x0000_s1093" type="#_x0000_t87" style="position:absolute;left:8248;top:2972;width:186;height:38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FbQwwAA&#10;ANwAAAAPAAAAZHJzL2Rvd25yZXYueG1sRE9Li8IwEL4v+B/CCN40tYIu1Sgi+EBXWB+XvQ3N2JZt&#10;JqWJWv31G0HY23x8z5nMGlOKG9WusKyg34tAEKdWF5wpOJ+W3U8QziNrLC2Tggc5mE1bHxNMtL3z&#10;gW5Hn4kQwi5BBbn3VSKlS3My6Hq2Ig7cxdYGfYB1JnWN9xBuShlH0VAaLDg05FjRIqf093g1CuKi&#10;krvBZb3Cr3L//bNeDeVztFWq027mYxCeGv8vfrs3OsyPYng9Ey6Q0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LFbQwwAAANwAAAAPAAAAAAAAAAAAAAAAAJcCAABkcnMvZG93&#10;bnJldi54bWxQSwUGAAAAAAQABAD1AAAAhwMAAAAA&#10;" adj="2999,10620" strokeweight=".1pt"/>
            <v:shape id="AutoShape 151" o:spid="_x0000_s1094" type="#_x0000_t87" style="position:absolute;left:8294;top:2817;width:186;height:28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3jxAAA&#10;ANwAAAAPAAAAZHJzL2Rvd25yZXYueG1sRE9NawIxEL0L/Q9hCt5qUoW2rkYRW8FLUbcqeBs24+7i&#10;ZrLdRF3/vSkUvM3jfc542tpKXKjxpWMNrz0FgjhzpuRcw/Zn8fIBwgdkg5Vj0nAjD9PJU2eMiXFX&#10;3tAlDbmIIewT1FCEUCdS+qwgi77nauLIHV1jMUTY5NI0eI3htpJ9pd6kxZJjQ4E1zQvKTunZatid&#10;FrfDfDV8339vZ/YTf7/66Vpp3X1uZyMQgdrwEP+7lybOVwP4eyZeIC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c948QAAADcAAAADwAAAAAAAAAAAAAAAACXAgAAZHJzL2Rv&#10;d25yZXYueG1sUEsFBgAAAAAEAAQA9QAAAIgDAAAAAA==&#10;" adj="2999,10620" strokeweight=".1pt"/>
            <v:shape id="Text Box 152" o:spid="_x0000_s1095" type="#_x0000_t202" style="position:absolute;left:8272;top:2648;width:237;height:2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GbClwQAA&#10;ANwAAAAPAAAAZHJzL2Rvd25yZXYueG1sRE9Ni8IwEL0L+x/CLHjTtEXF7Rpl1yIInqyC16GZbcs2&#10;k9LEWv+9EQRv83ifs9oMphE9da62rCCeRiCIC6trLhWcT7vJEoTzyBoby6TgTg4264/RClNtb3yk&#10;PvelCCHsUlRQed+mUrqiIoNualviwP3ZzqAPsCul7vAWwk0jkyhaSIM1h4YKW9pWVPznV6Pg+mW2&#10;FDeX0yHJhj6Z/2bxPMmUGn8OP98gPA3+LX659zrMj2bwfCZc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BmwpcEAAADcAAAADwAAAAAAAAAAAAAAAACXAgAAZHJzL2Rvd25y&#10;ZXYueG1sUEsFBgAAAAAEAAQA9QAAAIUDA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rrd</w:t>
                    </w:r>
                  </w:p>
                </w:txbxContent>
              </v:textbox>
            </v:shape>
            <v:shape id="Text Box 153" o:spid="_x0000_s1096" type="#_x0000_t202" style="position:absolute;left:5645;top:2660;width:239;height:24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RU+wQAA&#10;ANwAAAAPAAAAZHJzL2Rvd25yZXYueG1sRE9La4NAEL4H+h+WKeSWrAqW1mYTWiUQ6Kla6HVwJypx&#10;Z8VdH/333UCht/n4nnM4raYXM42us6wg3kcgiGurO24UfFXn3TMI55E19pZJwQ85OB0fNgfMtF34&#10;k+bSNyKEsMtQQev9kEnp6pYMur0diAN3taNBH+DYSD3iEsJNL5MoepIGOw4NLQ6Ut1TfyskomF5M&#10;TnH/XX0kxTon6XsRp0mh1PZxfXsF4Wn1/+I/90WH+VEK92fCBfL4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1UVPsEAAADcAAAADwAAAAAAAAAAAAAAAACXAgAAZHJzL2Rvd25y&#10;ZXYueG1sUEsFBgAAAAAEAAQA9QAAAIUDA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fb</w:t>
                    </w:r>
                  </w:p>
                </w:txbxContent>
              </v:textbox>
            </v:shape>
            <v:line id="Line 154" o:spid="_x0000_s1097" style="position:absolute;visibility:visible" from="5883,2879" to="6013,30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CfzcUAAADcAAAADwAAAGRycy9kb3ducmV2LnhtbESP0WrCQBBF3wv+wzJC33RjW6RGN0Es&#10;tn0RrPoBQ3bMJmZnQ3Yb0359VxD6NsO998ydVT7YRvTU+cqxgtk0AUFcOF1xqeB03E5eQfiArLFx&#10;TAp+yEOejR5WmGp35S/qD6EUEcI+RQUmhDaV0heGLPqpa4mjdnadxRDXrpS6w2uE20Y+JclcWqw4&#10;XjDY0sZQcTl820j57T+a3XP98l7vt7ZevElz9L1Sj+NhvQQRaAj/5nv6U8f6yRxuz8QJZPY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cCfzcUAAADcAAAADwAAAAAAAAAA&#10;AAAAAAChAgAAZHJzL2Rvd25yZXYueG1sUEsFBgAAAAAEAAQA+QAAAJMDAAAAAA==&#10;" strokeweight=".25pt">
              <v:stroke endarrow="classic" endarrowwidth="narrow" endarrowlength="short"/>
            </v:line>
            <v:shape id="AutoShape 155" o:spid="_x0000_s1098" type="#_x0000_t87" style="position:absolute;left:6109;top:2826;width:186;height:29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DvgwwAA&#10;ANwAAAAPAAAAZHJzL2Rvd25yZXYueG1sRE9NawIxEL0X/A9hBG81qQdtV6OIVfAi1a0K3obNdHdx&#10;M9luoq7/vhEK3ubxPmcya20lrtT40rGGt74CQZw5U3KuYf+9en0H4QOywcoxabiTh9m08zLBxLgb&#10;7+iahlzEEPYJaihCqBMpfVaQRd93NXHkflxjMUTY5NI0eIvhtpIDpYbSYsmxocCaFgVl5/RiNRzO&#10;q/tp8fUxOm72c/uJv8tBulVa97rtfAwiUBue4n/32sT5agSPZ+IFcv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vDvgwwAAANwAAAAPAAAAAAAAAAAAAAAAAJcCAABkcnMvZG93&#10;bnJldi54bWxQSwUGAAAAAAQABAD1AAAAhwMAAAAA&#10;" adj="2999,10620" strokeweight=".1pt"/>
            <v:shape id="Text Box 156" o:spid="_x0000_s1099" type="#_x0000_t202" style="position:absolute;left:6087;top:2656;width:238;height:2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VLqgxAAA&#10;ANwAAAAPAAAAZHJzL2Rvd25yZXYueG1sRI9Ba8MwDIXvhf0Ho8FurZNAy5rVCWtDYdDT2kKvItaS&#10;sFgOsZtm/346DHaTeE/vfdqVs+vVRGPoPBtIVwko4trbjhsD18tx+QoqRGSLvWcy8EMByuJpscPc&#10;+gd/0nSOjZIQDjkaaGMccq1D3ZLDsPIDsWhffnQYZR0bbUd8SLjrdZYkG+2wY2locaBDS/X3+e4M&#10;3LfuQGl/u5yyap6y9b5K11llzMvz/P4GKtIc/81/1x9W8BOhlWdkAl3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S6oMQAAADcAAAADwAAAAAAAAAAAAAAAACXAgAAZHJzL2Rv&#10;d25yZXYueG1sUEsFBgAAAAAEAAQA9QAAAIgDA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rrd</w:t>
                    </w:r>
                  </w:p>
                </w:txbxContent>
              </v:textbox>
            </v:shape>
            <v:shape id="Text Box 157" o:spid="_x0000_s1100" type="#_x0000_t202" style="position:absolute;left:6059;top:3206;width:186;height:2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GB87wQAA&#10;ANwAAAAPAAAAZHJzL2Rvd25yZXYueG1sRE9Na8JAEL0X/A/LCL01mwQsNWYVTSgUeqoKXofsmASz&#10;syG7ifHfu4VCb/N4n5PvZtOJiQbXWlaQRDEI4srqlmsF59Pn2wcI55E1dpZJwYMc7LaLlxwzbe/8&#10;Q9PR1yKEsMtQQeN9n0npqoYMusj2xIG72sGgD3CopR7wHsJNJ9M4fpcGWw4NDfZUNFTdjqNRMK5N&#10;QUl3OX2n5Tylq0OZrNJSqdflvN+A8DT7f/Gf+0uH+fEafp8JF8jt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hgfO8EAAADcAAAADwAAAAAAAAAAAAAAAACXAgAAZHJzL2Rvd25y&#10;ZXYueG1sUEsFBgAAAAAEAAQA9QAAAIUDAAAAAA==&#10;" stroked="f" strokeweight=".25pt">
              <v:textbox inset="0,0,0,0">
                <w:txbxContent>
                  <w:p w:rsidR="00B12216" w:rsidRPr="006C65EA" w:rsidRDefault="00B12216" w:rsidP="002F1E24">
                    <w:pPr>
                      <w:autoSpaceDE w:val="0"/>
                      <w:autoSpaceDN w:val="0"/>
                      <w:adjustRightInd w:val="0"/>
                      <w:jc w:val="center"/>
                      <w:rPr>
                        <w:rFonts w:ascii="Arial" w:eastAsia="MS PGothic" w:hAnsi="Arial" w:cs="Arial"/>
                        <w:color w:val="220C5E"/>
                        <w:sz w:val="20"/>
                        <w:szCs w:val="36"/>
                      </w:rPr>
                    </w:pPr>
                    <w:r w:rsidRPr="006C65EA">
                      <w:rPr>
                        <w:rFonts w:eastAsia="MS PGothic"/>
                        <w:color w:val="220C5E"/>
                        <w:sz w:val="13"/>
                      </w:rPr>
                      <w:t>rr</w:t>
                    </w:r>
                  </w:p>
                </w:txbxContent>
              </v:textbox>
            </v:shape>
            <v:shape id="AutoShape 158" o:spid="_x0000_s1101" type="#_x0000_t87" style="position:absolute;left:6064;top:2980;width:186;height:38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vhxgAA&#10;ANwAAAAPAAAAZHJzL2Rvd25yZXYueG1sRI9Ba8JAEIXvQv/DMoK3utGCltRNkEJVrEJre/E2ZMck&#10;mJ0N2VXT/vrOoeBthvfmvW8Wee8adaUu1J4NTMYJKOLC25pLA99fb4/PoEJEtth4JgM/FCDPHgYL&#10;TK2/8SddD7FUEsIhRQNVjG2qdSgqchjGviUW7eQ7h1HWrtS2w5uEu0ZPk2SmHdYsDRW29FpRcT5c&#10;nIFp3er3p9N6hbtm/3Fcr2b6d741ZjTsly+gIvXxbv6/3ljBnwi+PCMT6Ow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a/vhxgAAANwAAAAPAAAAAAAAAAAAAAAAAJcCAABkcnMv&#10;ZG93bnJldi54bWxQSwUGAAAAAAQABAD1AAAAigMAAAAA&#10;" adj="2999,10620" strokeweight=".1pt"/>
            <v:shape id="AutoShape 159" o:spid="_x0000_s1102" type="#_x0000_t32" style="position:absolute;left:3551;top:3041;width:905;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nKO8IAAADcAAAADwAAAGRycy9kb3ducmV2LnhtbERPTWvCQBC9F/oflhG81U2EBomuIhZp&#10;wEubePA4ZKdJanY2ZFeT/PuuIPQ2j/c5m91oWnGn3jWWFcSLCARxaXXDlYJzcXxbgXAeWWNrmRRM&#10;5GC3fX3ZYKrtwN90z30lQgi7FBXU3neplK6syaBb2I44cD+2N+gD7CupexxCuGnlMooSabDh0FBj&#10;R4eaymt+MwqSNpqy4vQ58HJ1sV+/H/7dGK3UfDbu1yA8jf5f/HRnOsyPY3g8Ey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JnKO8IAAADcAAAADwAAAAAAAAAAAAAA&#10;AAChAgAAZHJzL2Rvd25yZXYueG1sUEsFBgAAAAAEAAQA+QAAAJADAAAAAA==&#10;">
              <v:stroke dashstyle="1 1"/>
            </v:shape>
            <v:shape id="Text Box 160" o:spid="_x0000_s1103" type="#_x0000_t202" style="position:absolute;left:4880;top:6848;width:1381;height:2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RuXwAAA&#10;ANwAAAAPAAAAZHJzL2Rvd25yZXYueG1sRE9Li8IwEL4v+B/CCHtb0wYUrUZRy8KCJx/gdWjGtthM&#10;ShNr/fdmYWFv8/E9Z7UZbCN66nztWEM6SUAQF87UXGq4nL+/5iB8QDbYOCYNL/KwWY8+VpgZ9+Qj&#10;9adQihjCPkMNVQhtJqUvKrLoJ64ljtzNdRZDhF0pTYfPGG4bqZJkJi3WHBsqbGlfUXE/PayGx8Lu&#10;KW2u54PKh15Nd3k6VbnWn+NhuwQRaAj/4j/3j4nzUwW/z8QL5Po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ZRuXwAAAANwAAAAPAAAAAAAAAAAAAAAAAJcCAABkcnMvZG93bnJl&#10;di54bWxQSwUGAAAAAAQABAD1AAAAhAMAAAAA&#10;" stroked="f" strokeweight=".25pt">
              <v:textbox inset="0,0,0,0">
                <w:txbxContent>
                  <w:p w:rsidR="00B12216" w:rsidRPr="006C65EA" w:rsidRDefault="00B12216" w:rsidP="002F1E24">
                    <w:pPr>
                      <w:autoSpaceDE w:val="0"/>
                      <w:autoSpaceDN w:val="0"/>
                      <w:adjustRightInd w:val="0"/>
                      <w:rPr>
                        <w:rFonts w:ascii="Arial" w:eastAsia="MS PGothic" w:hAnsi="Arial" w:cs="Arial"/>
                        <w:color w:val="220C5E"/>
                        <w:sz w:val="20"/>
                        <w:szCs w:val="36"/>
                      </w:rPr>
                    </w:pPr>
                    <w:r w:rsidRPr="006C65EA">
                      <w:rPr>
                        <w:rFonts w:eastAsia="MS PGothic"/>
                        <w:color w:val="220C5E"/>
                        <w:sz w:val="13"/>
                      </w:rPr>
                      <w:t>rl – read length</w:t>
                    </w:r>
                  </w:p>
                </w:txbxContent>
              </v:textbox>
            </v:shape>
            <v:shape id="Text Box 161" o:spid="_x0000_s1104" type="#_x0000_t202" style="position:absolute;left:2382;top:6357;width:1822;height:2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4MwgAA&#10;ANwAAAAPAAAAZHJzL2Rvd25yZXYueG1sRE9Na4NAEL0X+h+WKeRWVw0pickmtEqhkFNjodfBnajE&#10;nRV3o/bfdwOB3ObxPmd3mE0nRhpca1lBEsUgiCurW64V/JSfr2sQziNr7CyTgj9ycNg/P+0w03bi&#10;bxpPvhYhhF2GChrv+0xKVzVk0EW2Jw7c2Q4GfYBDLfWAUwg3nUzj+E0abDk0NNhT3lB1OV2NguvG&#10;5JR0v+UxLeYxXX0UySotlFq8zO9bEJ5m/xDf3V86zE+WcHsmXCD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4pvgzCAAAA3AAAAA8AAAAAAAAAAAAAAAAAlwIAAGRycy9kb3du&#10;cmV2LnhtbFBLBQYAAAAABAAEAPUAAACGAwAAAAA=&#10;" stroked="f" strokeweight=".25pt">
              <v:textbox inset="0,0,0,0">
                <w:txbxContent>
                  <w:p w:rsidR="00B12216" w:rsidRPr="006C65EA" w:rsidRDefault="00B12216" w:rsidP="002F1E24">
                    <w:pPr>
                      <w:autoSpaceDE w:val="0"/>
                      <w:autoSpaceDN w:val="0"/>
                      <w:adjustRightInd w:val="0"/>
                      <w:rPr>
                        <w:rFonts w:ascii="Arial" w:eastAsia="MS PGothic" w:hAnsi="Arial" w:cs="Arial"/>
                        <w:color w:val="220C5E"/>
                        <w:sz w:val="20"/>
                        <w:szCs w:val="36"/>
                      </w:rPr>
                    </w:pPr>
                    <w:r w:rsidRPr="006C65EA">
                      <w:rPr>
                        <w:rFonts w:eastAsia="MS PGothic"/>
                        <w:color w:val="220C5E"/>
                        <w:sz w:val="13"/>
                      </w:rPr>
                      <w:t>rd – rescue distance</w:t>
                    </w:r>
                  </w:p>
                </w:txbxContent>
              </v:textbox>
            </v:shape>
            <v:shape id="Text Box 162" o:spid="_x0000_s1105" type="#_x0000_t202" style="position:absolute;left:2382;top:6602;width:2152;height:2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CZ4wgAA&#10;ANwAAAAPAAAAZHJzL2Rvd25yZXYueG1sRE9Na4NAEL0X+h+WKeRWVyUpickmtEqhkFNjodfBnajE&#10;nRV3o/bfdwOB3ObxPmd3mE0nRhpca1lBEsUgiCurW64V/JSfr2sQziNr7CyTgj9ycNg/P+0w03bi&#10;bxpPvhYhhF2GChrv+0xKVzVk0EW2Jw7c2Q4GfYBDLfWAUwg3nUzj+E0abDk0NNhT3lB1OV2NguvG&#10;5JR0v+UxLeYxXX0UySotlFq8zO9bEJ5m/xDf3V86zE+WcHsmXCD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AJnjCAAAA3AAAAA8AAAAAAAAAAAAAAAAAlwIAAGRycy9kb3du&#10;cmV2LnhtbFBLBQYAAAAABAAEAPUAAACGAwAAAAA=&#10;" stroked="f" strokeweight=".25pt">
              <v:textbox inset="0,0,0,0">
                <w:txbxContent>
                  <w:p w:rsidR="00B12216" w:rsidRPr="006C65EA" w:rsidRDefault="00B12216" w:rsidP="002F1E24">
                    <w:pPr>
                      <w:autoSpaceDE w:val="0"/>
                      <w:autoSpaceDN w:val="0"/>
                      <w:adjustRightInd w:val="0"/>
                      <w:rPr>
                        <w:rFonts w:ascii="Arial" w:eastAsia="MS PGothic" w:hAnsi="Arial" w:cs="Arial"/>
                        <w:color w:val="220C5E"/>
                        <w:sz w:val="20"/>
                        <w:szCs w:val="36"/>
                      </w:rPr>
                    </w:pPr>
                    <w:r w:rsidRPr="006C65EA">
                      <w:rPr>
                        <w:rFonts w:eastAsia="MS PGothic"/>
                        <w:color w:val="220C5E"/>
                        <w:sz w:val="13"/>
                      </w:rPr>
                      <w:t>rr – rescue region length</w:t>
                    </w:r>
                  </w:p>
                </w:txbxContent>
              </v:textbox>
            </v:shape>
            <v:shape id="Text Box 163" o:spid="_x0000_s1106" type="#_x0000_t202" style="position:absolute;left:2384;top:6848;width:2150;height:49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IPjwQAA&#10;ANwAAAAPAAAAZHJzL2Rvd25yZXYueG1sRE9La4NAEL4H+h+WKeSWrAqW1mYTWiUQ6Kla6HVwJypx&#10;Z8VdH/333UCht/n4nnM4raYXM42us6wg3kcgiGurO24UfFXn3TMI55E19pZJwQ85OB0fNgfMtF34&#10;k+bSNyKEsMtQQev9kEnp6pYMur0diAN3taNBH+DYSD3iEsJNL5MoepIGOw4NLQ6Ut1TfyskomF5M&#10;TnH/XX0kxTon6XsRp0mh1PZxfXsF4Wn1/+I/90WH+XEK92fCBfL4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oyD48EAAADcAAAADwAAAAAAAAAAAAAAAACXAgAAZHJzL2Rvd25y&#10;ZXYueG1sUEsFBgAAAAAEAAQA9QAAAIUDAAAAAA==&#10;" stroked="f" strokeweight=".25pt">
              <v:textbox inset="0,0,0,0">
                <w:txbxContent>
                  <w:p w:rsidR="00B12216" w:rsidRPr="006C65EA" w:rsidRDefault="00B12216" w:rsidP="002F1E24">
                    <w:pPr>
                      <w:autoSpaceDE w:val="0"/>
                      <w:autoSpaceDN w:val="0"/>
                      <w:adjustRightInd w:val="0"/>
                      <w:rPr>
                        <w:rFonts w:ascii="Arial" w:eastAsia="MS PGothic" w:hAnsi="Arial" w:cs="Arial"/>
                        <w:color w:val="220C5E"/>
                        <w:sz w:val="20"/>
                        <w:szCs w:val="36"/>
                      </w:rPr>
                    </w:pPr>
                    <w:r w:rsidRPr="006C65EA">
                      <w:rPr>
                        <w:rFonts w:eastAsia="MS PGothic"/>
                        <w:color w:val="220C5E"/>
                        <w:sz w:val="13"/>
                      </w:rPr>
                      <w:t>rrd – rescue distance on remote exon</w:t>
                    </w:r>
                  </w:p>
                </w:txbxContent>
              </v:textbox>
            </v:shape>
            <v:shape id="Text Box 164" o:spid="_x0000_s1107" type="#_x0000_t202" style="position:absolute;left:4880;top:6354;width:1696;height:24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Xh2UwQAA&#10;ANwAAAAPAAAAZHJzL2Rvd25yZXYueG1sRE9La4QwEL4X+h/CFPbWjQrK1hplqxQKPe0Deh3MVGXN&#10;REzWdf99Uyj0Nh/fc4pqNaNYaHaDZQXxNgJB3Fo9cKfgfHp/3oFwHlnjaJkU3MlBVT4+FJhre+MD&#10;LUffiRDCLkcFvfdTLqVrezLotnYiDty3nQ36AOdO6hlvIdyMMomiTBocODT0OFHdU3s5Xo2C64up&#10;KR6/Tp9Jsy5J+tbEadIotXla968gPK3+X/zn/tBhfpzB7zPhAl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l4dlMEAAADcAAAADwAAAAAAAAAAAAAAAACXAgAAZHJzL2Rvd25y&#10;ZXYueG1sUEsFBgAAAAAEAAQA9QAAAIUDAAAAAA==&#10;" stroked="f" strokeweight=".25pt">
              <v:textbox inset="0,0,0,0">
                <w:txbxContent>
                  <w:p w:rsidR="00B12216" w:rsidRPr="006C65EA" w:rsidRDefault="00B12216" w:rsidP="002F1E24">
                    <w:pPr>
                      <w:autoSpaceDE w:val="0"/>
                      <w:autoSpaceDN w:val="0"/>
                      <w:adjustRightInd w:val="0"/>
                      <w:rPr>
                        <w:rFonts w:ascii="Arial" w:eastAsia="MS PGothic" w:hAnsi="Arial" w:cs="Arial"/>
                        <w:color w:val="220C5E"/>
                        <w:sz w:val="20"/>
                        <w:szCs w:val="36"/>
                      </w:rPr>
                    </w:pPr>
                    <w:r w:rsidRPr="006C65EA">
                      <w:rPr>
                        <w:rFonts w:eastAsia="MS PGothic"/>
                        <w:color w:val="220C5E"/>
                        <w:sz w:val="13"/>
                      </w:rPr>
                      <w:t>fb – fuzzy boundary</w:t>
                    </w:r>
                  </w:p>
                </w:txbxContent>
              </v:textbox>
            </v:shape>
            <v:shape id="Text Box 165" o:spid="_x0000_s1108" type="#_x0000_t202" style="position:absolute;left:4880;top:6602;width:1289;height:2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rgPwgAA&#10;ANwAAAAPAAAAZHJzL2Rvd25yZXYueG1sRE9Na4NAEL0X8h+WCfRWV4W0ickmJEqh0FNjINfBnajE&#10;nRV3o/bfdwuF3ubxPmd3mE0nRhpca1lBEsUgiCurW64VXMr3lzUI55E1dpZJwTc5OOwXTzvMtJ34&#10;i8azr0UIYZehgsb7PpPSVQ0ZdJHtiQN3s4NBH+BQSz3gFMJNJ9M4fpUGWw4NDfaUN1Tdzw+j4LEx&#10;OSXdtfxMi3lMV6ciWaWFUs/L+bgF4Wn2/+I/94cO85M3+H0mXCD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SuA/CAAAA3AAAAA8AAAAAAAAAAAAAAAAAlwIAAGRycy9kb3du&#10;cmV2LnhtbFBLBQYAAAAABAAEAPUAAACGAwAAAAA=&#10;" stroked="f" strokeweight=".25pt">
              <v:textbox inset="0,0,0,0">
                <w:txbxContent>
                  <w:p w:rsidR="00B12216" w:rsidRPr="006C65EA" w:rsidRDefault="00B12216" w:rsidP="002F1E24">
                    <w:pPr>
                      <w:autoSpaceDE w:val="0"/>
                      <w:autoSpaceDN w:val="0"/>
                      <w:adjustRightInd w:val="0"/>
                      <w:rPr>
                        <w:rFonts w:ascii="Arial" w:eastAsia="MS PGothic" w:hAnsi="Arial" w:cs="Arial"/>
                        <w:color w:val="220C5E"/>
                        <w:sz w:val="20"/>
                        <w:szCs w:val="36"/>
                      </w:rPr>
                    </w:pPr>
                    <w:r w:rsidRPr="006C65EA">
                      <w:rPr>
                        <w:rFonts w:eastAsia="MS PGothic"/>
                        <w:color w:val="220C5E"/>
                        <w:sz w:val="13"/>
                      </w:rPr>
                      <w:t>el – exon length</w:t>
                    </w:r>
                  </w:p>
                </w:txbxContent>
              </v:textbox>
            </v:shape>
            <v:shape id="Text Box 166" o:spid="_x0000_s1109" type="#_x0000_t202" style="position:absolute;left:4880;top:7094;width:2150;height:49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Sx9wwAA&#10;ANwAAAAPAAAAZHJzL2Rvd25yZXYueG1sRI9Ba8JAEIXvBf/DMoK3uknAUqOrqEEo9FQVvA7ZMQlm&#10;Z0N2jfHfdw6F3mZ4b977Zr0dXasG6kPj2UA6T0ARl942XBm4nI/vn6BCRLbYeiYDLwqw3Uze1phb&#10;/+QfGk6xUhLCIUcDdYxdrnUoa3IY5r4jFu3me4dR1r7StsenhLtWZ0nyoR02LA01dnSoqbyfHs7A&#10;Y+kOlLbX83dWjEO22BfpIiuMmU3H3QpUpDH+m/+uv6zgp0Irz8gEe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jSx9wwAAANwAAAAPAAAAAAAAAAAAAAAAAJcCAABkcnMvZG93&#10;bnJldi54bWxQSwUGAAAAAAQABAD1AAAAhwMAAAAA&#10;" stroked="f" strokeweight=".25pt">
              <v:textbox inset="0,0,0,0">
                <w:txbxContent>
                  <w:p w:rsidR="00B12216" w:rsidRPr="006C65EA" w:rsidRDefault="00B12216" w:rsidP="002F1E24">
                    <w:pPr>
                      <w:autoSpaceDE w:val="0"/>
                      <w:autoSpaceDN w:val="0"/>
                      <w:adjustRightInd w:val="0"/>
                      <w:rPr>
                        <w:rFonts w:ascii="Arial" w:eastAsia="MS PGothic" w:hAnsi="Arial" w:cs="Arial"/>
                        <w:color w:val="220C5E"/>
                        <w:sz w:val="20"/>
                        <w:szCs w:val="36"/>
                      </w:rPr>
                    </w:pPr>
                    <w:r w:rsidRPr="006C65EA">
                      <w:rPr>
                        <w:rFonts w:eastAsia="MS PGothic"/>
                        <w:color w:val="220C5E"/>
                        <w:sz w:val="13"/>
                      </w:rPr>
                      <w:t>rrl – rescue distance on the local exon</w:t>
                    </w:r>
                  </w:p>
                </w:txbxContent>
              </v:textbox>
            </v:shape>
            <v:shape id="Text Box 167" o:spid="_x0000_s1110" type="#_x0000_t202" style="position:absolute;left:7292;top:6354;width:1257;height:112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wYnmwQAA&#10;ANwAAAAPAAAAZHJzL2Rvd25yZXYueG1sRE9Na8JAEL0X/A/LCL01mwQsNWYVTSgUeqoKXofsmASz&#10;syG7ifHfu4VCb/N4n5PvZtOJiQbXWlaQRDEI4srqlmsF59Pn2wcI55E1dpZJwYMc7LaLlxwzbe/8&#10;Q9PR1yKEsMtQQeN9n0npqoYMusj2xIG72sGgD3CopR7wHsJNJ9M4fpcGWw4NDfZUNFTdjqNRMK5N&#10;QUl3OX2n5Tylq0OZrNJSqdflvN+A8DT7f/Gf+0uH+ckafp8JF8jt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8GJ5sEAAADcAAAADwAAAAAAAAAAAAAAAACXAgAAZHJzL2Rvd25y&#10;ZXYueG1sUEsFBgAAAAAEAAQA9QAAAIUDAAAAAA==&#10;" stroked="f" strokeweight=".25pt">
              <v:textbox inset="0,0,0,0">
                <w:txbxContent>
                  <w:p w:rsidR="00B12216" w:rsidRPr="005B60EB" w:rsidRDefault="00B12216" w:rsidP="002F1E24">
                    <w:pPr>
                      <w:autoSpaceDE w:val="0"/>
                      <w:autoSpaceDN w:val="0"/>
                      <w:adjustRightInd w:val="0"/>
                      <w:rPr>
                        <w:rFonts w:eastAsia="MS PGothic"/>
                        <w:color w:val="220C5E"/>
                        <w:sz w:val="13"/>
                        <w:lang w:val="sv-SE"/>
                      </w:rPr>
                    </w:pPr>
                    <w:r w:rsidRPr="005B60EB">
                      <w:rPr>
                        <w:rFonts w:eastAsia="MS PGothic"/>
                        <w:color w:val="220C5E"/>
                        <w:sz w:val="13"/>
                        <w:lang w:val="sv-SE"/>
                      </w:rPr>
                      <w:t>rr = rl + rd</w:t>
                    </w:r>
                  </w:p>
                  <w:p w:rsidR="00B12216" w:rsidRPr="005B60EB" w:rsidRDefault="00B12216" w:rsidP="002F1E24">
                    <w:pPr>
                      <w:autoSpaceDE w:val="0"/>
                      <w:autoSpaceDN w:val="0"/>
                      <w:adjustRightInd w:val="0"/>
                      <w:rPr>
                        <w:rFonts w:eastAsia="MS PGothic"/>
                        <w:color w:val="220C5E"/>
                        <w:sz w:val="13"/>
                        <w:lang w:val="sv-SE"/>
                      </w:rPr>
                    </w:pPr>
                    <w:r w:rsidRPr="005B60EB">
                      <w:rPr>
                        <w:rFonts w:eastAsia="MS PGothic"/>
                        <w:color w:val="220C5E"/>
                        <w:sz w:val="13"/>
                        <w:lang w:val="sv-SE"/>
                      </w:rPr>
                      <w:t>rr = rrd + fb</w:t>
                    </w:r>
                  </w:p>
                  <w:p w:rsidR="00B12216" w:rsidRPr="003D2F24" w:rsidRDefault="00B12216" w:rsidP="002F1E24">
                    <w:pPr>
                      <w:autoSpaceDE w:val="0"/>
                      <w:autoSpaceDN w:val="0"/>
                      <w:adjustRightInd w:val="0"/>
                      <w:rPr>
                        <w:rFonts w:eastAsia="MS PGothic"/>
                        <w:color w:val="220C5E"/>
                        <w:sz w:val="13"/>
                        <w:lang w:val="es-ES_tradnl"/>
                      </w:rPr>
                    </w:pPr>
                    <w:r w:rsidRPr="003D2F24">
                      <w:rPr>
                        <w:rFonts w:eastAsia="MS PGothic"/>
                        <w:color w:val="220C5E"/>
                        <w:sz w:val="13"/>
                        <w:lang w:val="es-ES_tradnl"/>
                      </w:rPr>
                      <w:t>rr = el + 2*el</w:t>
                    </w:r>
                  </w:p>
                  <w:p w:rsidR="00B12216" w:rsidRPr="003D2F24" w:rsidRDefault="00B12216" w:rsidP="002F1E24">
                    <w:pPr>
                      <w:autoSpaceDE w:val="0"/>
                      <w:autoSpaceDN w:val="0"/>
                      <w:adjustRightInd w:val="0"/>
                      <w:rPr>
                        <w:rFonts w:ascii="Arial" w:eastAsia="MS PGothic" w:hAnsi="Arial" w:cs="Arial"/>
                        <w:color w:val="220C5E"/>
                        <w:sz w:val="20"/>
                        <w:szCs w:val="36"/>
                        <w:lang w:val="es-ES_tradnl"/>
                      </w:rPr>
                    </w:pPr>
                    <w:r w:rsidRPr="003D2F24">
                      <w:rPr>
                        <w:rFonts w:eastAsia="MS PGothic"/>
                        <w:color w:val="220C5E"/>
                        <w:sz w:val="13"/>
                        <w:lang w:val="es-ES_tradnl"/>
                      </w:rPr>
                      <w:t>rrd = rd - rrl</w:t>
                    </w:r>
                  </w:p>
                </w:txbxContent>
              </v:textbox>
            </v:shape>
            <w10:anchorlock/>
          </v:group>
        </w:pict>
      </w:r>
      <w:bookmarkStart w:id="24" w:name="_Toc260128470"/>
    </w:p>
    <w:p w:rsidR="00B12216" w:rsidRPr="003D4595" w:rsidRDefault="00B12216" w:rsidP="00B40923">
      <w:pPr>
        <w:pStyle w:val="Heading3"/>
        <w:rPr>
          <w:b w:val="0"/>
        </w:rPr>
      </w:pPr>
      <w:bookmarkStart w:id="25" w:name="_Toc318374107"/>
      <w:r>
        <w:rPr>
          <w:rStyle w:val="Heading3Char"/>
          <w:b/>
        </w:rPr>
        <w:t>Figure S14</w:t>
      </w:r>
      <w:r w:rsidRPr="003D4595">
        <w:rPr>
          <w:rStyle w:val="Heading3Char"/>
          <w:b/>
        </w:rPr>
        <w:t>. Annotation aided read rescue</w:t>
      </w:r>
      <w:r w:rsidRPr="003D4595">
        <w:rPr>
          <w:b w:val="0"/>
        </w:rPr>
        <w:t>.</w:t>
      </w:r>
      <w:bookmarkEnd w:id="25"/>
      <w:r w:rsidRPr="003D4595">
        <w:rPr>
          <w:b w:val="0"/>
        </w:rPr>
        <w:t xml:space="preserve"> </w:t>
      </w:r>
    </w:p>
    <w:p w:rsidR="00B12216" w:rsidRDefault="00B12216" w:rsidP="002F1E24">
      <w:r w:rsidRPr="00B40923">
        <w:rPr>
          <w:b/>
        </w:rPr>
        <w:t>A.</w:t>
      </w:r>
      <w:r w:rsidRPr="005B60EB">
        <w:t xml:space="preserve"> For alignments that fall on an exon of a gene, and do not have a mate alignment above a certain score threshold, a special exon rescue is performed. Rescue region (rr) is defined as a rescue distance that is downstream of the alignment (the rescue distance is defined by user defined thresholds and starts from the leftmost position of the alignment for overlapping mates). The rescue region also includes certain position range in downstream exons of the same gene. This scheme helps rescue mates on different exons. </w:t>
      </w:r>
      <w:r w:rsidRPr="00B40923">
        <w:rPr>
          <w:b/>
        </w:rPr>
        <w:t>B.</w:t>
      </w:r>
      <w:r w:rsidRPr="005B60EB">
        <w:t xml:space="preserve"> If a read is mapped on the intron of a given gene, a rescue is still performed on downstream exons. </w:t>
      </w:r>
      <w:r w:rsidRPr="00B40923">
        <w:rPr>
          <w:b/>
        </w:rPr>
        <w:t>C.</w:t>
      </w:r>
      <w:r w:rsidRPr="005B60EB">
        <w:t xml:space="preserve"> If an alignment falls on intergenic region, no special exon rescue is performed. Regular rescue within pairing distance is performed.</w:t>
      </w:r>
      <w:bookmarkEnd w:id="24"/>
    </w:p>
    <w:p w:rsidR="00B12216" w:rsidRDefault="00B12216" w:rsidP="002F1E24">
      <w:pPr>
        <w:jc w:val="center"/>
      </w:pPr>
      <w:r>
        <w:br w:type="page"/>
      </w:r>
    </w:p>
    <w:p w:rsidR="00B12216" w:rsidRDefault="00B12216" w:rsidP="002F1E24">
      <w:pPr>
        <w:keepNext/>
        <w:jc w:val="center"/>
      </w:pPr>
      <w:r>
        <w:rPr>
          <w:noProof/>
        </w:rPr>
      </w:r>
      <w:r>
        <w:rPr>
          <w:noProof/>
        </w:rPr>
        <w:pict>
          <v:group id="Group 59" o:spid="_x0000_s1111" style="width:414pt;height:215.95pt;mso-position-horizontal-relative:char;mso-position-vertical-relative:line" coordorigin="3126,1980" coordsize="6900,37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">
            <o:lock v:ext="edit" aspectratio="t"/>
            <v:rect id="AutoShape 60" o:spid="_x0000_s1112" style="position:absolute;left:3126;top:1980;width:6900;height:37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line id="Line 61" o:spid="_x0000_s1113" style="position:absolute;visibility:visible" from="3126,2597" to="9876,25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5FehMUAAADaAAAADwAAAGRycy9kb3ducmV2LnhtbESPQWvCQBSE74L/YXlCL6KbVBGJ2Uhp&#10;KbSCtmrp+ZF9JqHZtyG71cRf3y0IHoeZ+YZJ152pxZlaV1lWEE8jEMS51RUXCr6Or5MlCOeRNdaW&#10;SUFPDtbZcJBiou2F93Q++EIECLsEFZTeN4mULi/JoJvahjh4J9sa9EG2hdQtXgLc1PIxihbSYMVh&#10;ocSGnkvKfw6/RsGGri+L9/HHFuc+/vzuZ+O4r3ZKPYy6pxUIT52/h2/tN61gBv9Xwg2Q2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5FehMUAAADaAAAADwAAAAAAAAAA&#10;AAAAAAChAgAAZHJzL2Rvd25yZXYueG1sUEsFBgAAAAAEAAQA+QAAAJMDAAAAAA==&#10;" strokeweight="2.25pt">
              <v:stroke endarrow="block"/>
            </v:line>
            <v:shape id="AutoShape 62" o:spid="_x0000_s1114" type="#_x0000_t13" style="position:absolute;left:3426;top:2443;width:1050;height:3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eB28wwAA&#10;ANoAAAAPAAAAZHJzL2Rvd25yZXYueG1sRI9RawIxEITfC/0PYQt9qzmLtOU0igiFPhSknj9ge1kv&#10;p5fNmax69debQqGPw8x8w8wWg+/UmWJqAxsYjwpQxHWwLTcGttX70xuoJMgWu8Bk4IcSLOb3dzMs&#10;bbjwF5030qgM4VSiASfSl1qn2pHHNAo9cfZ2IXqULGOjbcRLhvtOPxfFi/bYcl5w2NPKUX3YnLwB&#10;e1zqalu5q7Tr035yfY2y+/w25vFhWE5BCQ3yH/5rf1gDE/i9km+An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eB28wwAAANoAAAAPAAAAAAAAAAAAAAAAAJcCAABkcnMvZG93&#10;bnJldi54bWxQSwUGAAAAAAQABAD1AAAAhwMAAAAA&#10;" fillcolor="#cff">
              <v:stroke dashstyle="1 1"/>
            </v:shape>
            <v:line id="Line 63" o:spid="_x0000_s1115" style="position:absolute;visibility:visible" from="3576,3677" to="4026,36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2qNzvDAAAA2gAAAA8AAAAAAAAAAAAA&#10;AAAAoQIAAGRycy9kb3ducmV2LnhtbFBLBQYAAAAABAAEAPkAAACRAwAAAAA=&#10;">
              <v:stroke endarrow="block"/>
            </v:line>
            <v:line id="Line 64" o:spid="_x0000_s1116" style="position:absolute;flip:x;visibility:visible" from="5376,3677" to="5676,36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hjMjAAAAA2gAAAA8AAAAAAAAAAAAAAAAA&#10;oQIAAGRycy9kb3ducmV2LnhtbFBLBQYAAAAABAAEAPkAAACOAwAAAAA=&#10;">
              <v:stroke endarrow="block"/>
            </v:line>
            <v:shape id="AutoShape 65" o:spid="_x0000_s1117" type="#_x0000_t32" style="position:absolute;left:4026;top:3678;width:1350;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50m9cIAAADaAAAADwAAAGRycy9kb3ducmV2LnhtbESPQYvCMBSE74L/ITzBm6YKutI1LaKI&#10;gpfd6mGPj+Zt27V5KU209d+bBcHjMDPfMOu0N7W4U+sqywpm0wgEcW51xYWCy3k/WYFwHlljbZkU&#10;PMhBmgwHa4y17fib7pkvRICwi1FB6X0TS+nykgy6qW2Ig/drW4M+yLaQusUuwE0t51G0lAYrDgsl&#10;NrQtKb9mN6NgWUeP4/l06Hi++rFffzu/MEYrNR71m08Qnnr/Dr/aR63gA/6vhBsgk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50m9cIAAADaAAAADwAAAAAAAAAAAAAA&#10;AAChAgAAZHJzL2Rvd25yZXYueG1sUEsFBgAAAAAEAAQA+QAAAJADAAAAAA==&#10;">
              <v:stroke dashstyle="1 1"/>
            </v:shape>
            <v:line id="Line 66" o:spid="_x0000_s1118" style="position:absolute;visibility:visible" from="3576,3986" to="4026,39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OrmKXAAAAA2gAAAA8AAAAAAAAAAAAAAAAA&#10;oQIAAGRycy9kb3ducmV2LnhtbFBLBQYAAAAABAAEAPkAAACOAwAAAAA=&#10;">
              <v:stroke endarrow="block"/>
            </v:line>
            <v:line id="Line 67" o:spid="_x0000_s1119" style="position:absolute;flip:x;visibility:visible" from="7326,3986" to="7626,39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4+GLrAAAAA2gAAAA8AAAAAAAAAAAAAAAAA&#10;oQIAAGRycy9kb3ducmV2LnhtbFBLBQYAAAAABAAEAPkAAACOAwAAAAA=&#10;">
              <v:stroke endarrow="block"/>
            </v:line>
            <v:shape id="AutoShape 68" o:spid="_x0000_s1120" type="#_x0000_t32" style="position:absolute;left:4026;top:3987;width:3300;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H+zcIAAADbAAAADwAAAGRycy9kb3ducmV2LnhtbESPQYvCQAyF78L+hyEL3nSqoEjXUcRl&#10;UfDiWg97DJ3YVjuZ0hlt/ffmIOwt4b2892W57l2tHtSGyrOByTgBRZx7W3Fh4Jz9jBagQkS2WHsm&#10;A08KsF59DJaYWt/xLz1OsVASwiFFA2WMTap1yEtyGMa+IRbt4luHUda20LbFTsJdradJMtcOK5aG&#10;EhvalpTfTndnYF4nz3122HU8Xfz54/U7zpyzxgw/+80XqEh9/De/r/dW8IVefpEB9O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XH+zcIAAADbAAAADwAAAAAAAAAAAAAA&#10;AAChAgAAZHJzL2Rvd25yZXYueG1sUEsFBgAAAAAEAAQA+QAAAJADAAAAAA==&#10;">
              <v:stroke dashstyle="1 1"/>
            </v:shape>
            <v:line id="Line 69" o:spid="_x0000_s1121" style="position:absolute;visibility:visible" from="3576,4296" to="4026,4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line id="Line 70" o:spid="_x0000_s1122" style="position:absolute;flip:x;visibility:visible" from="8826,4294" to="9126,42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gbOexAAAANsAAAAPAAAAAAAAAAAA&#10;AAAAAKECAABkcnMvZG93bnJldi54bWxQSwUGAAAAAAQABAD5AAAAkgMAAAAA&#10;">
              <v:stroke endarrow="block"/>
            </v:line>
            <v:shape id="AutoShape 71" o:spid="_x0000_s1123" type="#_x0000_t32" style="position:absolute;left:4026;top:4293;width:4800;height: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aNgusEAAADbAAAADwAAAGRycy9kb3ducmV2LnhtbERPS2vCQBC+F/wPywje6sZIRVI3QSzF&#10;gJdWPfQ4ZKdJanY2ZNc8/r1bKPQ2H99zdtloGtFT52rLClbLCARxYXXNpYLr5f15C8J5ZI2NZVIw&#10;kYMsnT3tMNF24E/qz74UIYRdggoq79tESldUZNAtbUscuG/bGfQBdqXUHQ4h3DQyjqKNNFhzaKiw&#10;pUNFxe18Nwo2TTTll9Nx4Hj7ZT9+3vyLMVqpxXzcv4LwNPp/8Z8712H+Gn5/CQfI9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o2C6wQAAANsAAAAPAAAAAAAAAAAAAAAA&#10;AKECAABkcnMvZG93bnJldi54bWxQSwUGAAAAAAQABAD5AAAAjwMAAAAA&#10;">
              <v:stroke dashstyle="1 1"/>
            </v:shape>
            <v:line id="Line 72" o:spid="_x0000_s1124" style="position:absolute;visibility:visible" from="6576,4604" to="6876,46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v:line id="Line 73" o:spid="_x0000_s1125" style="position:absolute;flip:x;visibility:visible" from="7026,4604" to="7326,46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aCvqxAAAANsAAAAPAAAAAAAAAAAA&#10;AAAAAKECAABkcnMvZG93bnJldi54bWxQSwUGAAAAAAQABAD5AAAAkgMAAAAA&#10;">
              <v:stroke endarrow="block"/>
            </v:line>
            <v:shape id="AutoShape 74" o:spid="_x0000_s1126" type="#_x0000_t32" style="position:absolute;left:6876;top:4605;width:150;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TDIsAAAADbAAAADwAAAGRycy9kb3ducmV2LnhtbERPTYvCMBC9L+x/CLPgbU1XsEg1Lcsu&#10;ouBFrQePQzO21WZSmmjrvzeC4G0e73MW2WAacaPO1ZYV/IwjEMSF1TWXCg758nsGwnlkjY1lUnAn&#10;B1n6+bHARNued3Tb+1KEEHYJKqi8bxMpXVGRQTe2LXHgTrYz6APsSqk77EO4aeQkimJpsObQUGFL&#10;fxUVl/3VKIib6L7ON6ueJ7Oj3Z7//dQYrdToa/idg/A0+Lf45V7rMD+G5y/hAJk+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nUwyLAAAAA2wAAAA8AAAAAAAAAAAAAAAAA&#10;oQIAAGRycy9kb3ducmV2LnhtbFBLBQYAAAAABAAEAPkAAACOAwAAAAA=&#10;">
              <v:stroke dashstyle="1 1"/>
            </v:shape>
            <v:line id="Line 75" o:spid="_x0000_s1127" style="position:absolute;visibility:visible" from="3576,3060" to="4026,30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CQSMIAAADbAAAADwAAAAAAAAAAAAAA&#10;AAChAgAAZHJzL2Rvd25yZXYueG1sUEsFBgAAAAAEAAQA+QAAAJADAAAAAA==&#10;">
              <v:stroke endarrow="block"/>
            </v:line>
            <v:line id="Line 76" o:spid="_x0000_s1128" style="position:absolute;flip:x;visibility:visible" from="4176,3060" to="4476,30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aYR0xAAAANsAAAAPAAAAAAAAAAAA&#10;AAAAAKECAABkcnMvZG93bnJldi54bWxQSwUGAAAAAAQABAD5AAAAkgMAAAAA&#10;">
              <v:stroke endarrow="block"/>
            </v:line>
            <v:shape id="AutoShape 77" o:spid="_x0000_s1129" type="#_x0000_t32" style="position:absolute;left:3876;top:3060;width:300;height:3;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tXUMAAAADbAAAADwAAAGRycy9kb3ducmV2LnhtbERPTYvCMBC9C/6HMMLeNLWgaDUWUUTB&#10;y6568Dg0Y1ttJqWJtv77jbCwt3m8z1mmnanEixpXWlYwHkUgiDOrS84VXM674QyE88gaK8uk4E0O&#10;0lW/t8RE25Z/6HXyuQgh7BJUUHhfJ1K6rCCDbmRr4sDdbGPQB9jkUjfYhnBTyTiKptJgyaGhwJo2&#10;BWWP09MomFbR+3A+7luOZ1f7fd/6iTFaqa9Bt16A8NT5f/Gf+6DD/Dl8fgkHyN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hLV1DAAAAA2wAAAA8AAAAAAAAAAAAAAAAA&#10;oQIAAGRycy9kb3ducmV2LnhtbFBLBQYAAAAABAAEAPkAAACOAwAAAAA=&#10;">
              <v:stroke dashstyle="1 1"/>
            </v:shape>
            <v:line id="Line 78" o:spid="_x0000_s1130" style="position:absolute;visibility:visible" from="3576,3369" to="4026,3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zVwoHAAAAA2wAAAA8AAAAAAAAAAAAAAAAA&#10;oQIAAGRycy9kb3ducmV2LnhtbFBLBQYAAAAABAAEAPkAAACOAwAAAAA=&#10;">
              <v:stroke endarrow="block"/>
            </v:line>
            <v:line id="Line 79" o:spid="_x0000_s1131" style="position:absolute;flip:x;visibility:visible" from="4626,3369" to="4926,3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4/51TDAAAA2wAAAA8AAAAAAAAAAAAA&#10;AAAAoQIAAGRycy9kb3ducmV2LnhtbFBLBQYAAAAABAAEAPkAAACRAwAAAAA=&#10;">
              <v:stroke endarrow="block"/>
            </v:line>
            <v:shape id="AutoShape 80" o:spid="_x0000_s1132" type="#_x0000_t32" style="position:absolute;left:4026;top:3369;width:600;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MPnMMAAADbAAAADwAAAGRycy9kb3ducmV2LnhtbESPQWuDQBSE74X+h+UVcqtrhUowrlJa&#10;QgO5NLGHHh/ui5q4b8XdRP333UIhx2FmvmHycja9uNHoOssKXqIYBHFtdceNgu9q+7wG4Tyyxt4y&#10;KVjIQVk8PuSYaTvxgW5H34gAYZehgtb7IZPS1S0ZdJEdiIN3sqNBH+TYSD3iFOCml0kcp9Jgx2Gh&#10;xYHeW6ovx6tRkPbxsqv2nxMn6x/7df7wr8ZopVZP89sGhKfZ38P/7Z1WkCTw9yX8AFn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iDD5zDAAAA2wAAAA8AAAAAAAAAAAAA&#10;AAAAoQIAAGRycy9kb3ducmV2LnhtbFBLBQYAAAAABAAEAPkAAACRAwAAAAA=&#10;">
              <v:stroke dashstyle="1 1"/>
            </v:shape>
            <v:line id="Line 81" o:spid="_x0000_s1133" style="position:absolute;visibility:visible" from="3576,4604" to="3876,46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B1z2xAAAANsAAAAPAAAAAAAAAAAA&#10;AAAAAKECAABkcnMvZG93bnJldi54bWxQSwUGAAAAAAQABAD5AAAAkgMAAAAA&#10;">
              <v:stroke endarrow="block"/>
            </v:lin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82" o:spid="_x0000_s1134" type="#_x0000_t35" style="position:absolute;left:3876;top:4604;width:2700;height:1;flip: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jU88UAAADbAAAADwAAAGRycy9kb3ducmV2LnhtbESPQWvCQBSE74X+h+UVehHdKBI0ukqx&#10;lOqhB6OCx0f2mQ1m34bsVqO/3i0IPQ4z8w0zX3a2FhdqfeVYwXCQgCAunK64VLDfffUnIHxA1lg7&#10;JgU38rBcvL7MMdPuylu65KEUEcI+QwUmhCaT0heGLPqBa4ijd3KtxRBlW0rd4jXCbS1HSZJKixXH&#10;BYMNrQwV5/zXKqh+Dr1vm27S+35YrI7G7qYH96nU+1v3MQMRqAv/4Wd7rRWMxvD3Jf4AuXg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ijU88UAAADbAAAADwAAAAAAAAAA&#10;AAAAAAChAgAAZHJzL2Rvd25yZXYueG1sUEsFBgAAAAAEAAQA+QAAAJMDAAAAAA==&#10;" adj="-100,-5184000" strokeweight="1.25pt">
              <v:stroke dashstyle="1 1" startarrow="diamond" endarrow="block" endcap="round"/>
            </v:shape>
            <v:shape id="Text Box 83" o:spid="_x0000_s1135" type="#_x0000_t202" style="position:absolute;left:4476;top:4449;width:1950;height:4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rsidR="00B12216" w:rsidRDefault="00B12216" w:rsidP="002F1E24">
                    <w:pPr>
                      <w:rPr>
                        <w:i/>
                        <w:iCs/>
                      </w:rPr>
                    </w:pPr>
                    <w:r>
                      <w:rPr>
                        <w:i/>
                        <w:iCs/>
                      </w:rPr>
                      <w:t>Spliced alignment</w:t>
                    </w:r>
                  </w:p>
                </w:txbxContent>
              </v:textbox>
            </v:shape>
            <v:shape id="Text Box 84" o:spid="_x0000_s1136" type="#_x0000_t202" style="position:absolute;left:3126;top:2907;width:450;height:30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wSFwwAA&#10;ANsAAAAPAAAAZHJzL2Rvd25yZXYueG1sRI/dasJAFITvC77DcgRvim6sjbapq1ShxduoD3DMHpPQ&#10;7NmQXfPz9l1B8HKYmW+Y9bY3lWipcaVlBfNZBII4s7rkXMH59DP9AOE8ssbKMikYyMF2M3pZY6Jt&#10;xym1R5+LAGGXoILC+zqR0mUFGXQzWxMH72obgz7IJpe6wS7ATSXfomgpDZYcFgqsaV9Q9ne8GQXX&#10;Q/caf3aXX39epe/LHZarix2Umoz77y8Qnnr/DD/aB61gEcP9S/g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owSFwwAAANsAAAAPAAAAAAAAAAAAAAAAAJcCAABkcnMvZG93&#10;bnJldi54bWxQSwUGAAAAAAQABAD1AAAAhwMAAAAA&#10;" stroked="f">
              <v:textbox>
                <w:txbxContent>
                  <w:p w:rsidR="00B12216" w:rsidRDefault="00B12216" w:rsidP="002F1E24">
                    <w:pPr>
                      <w:rPr>
                        <w:b/>
                        <w:bCs/>
                      </w:rPr>
                    </w:pPr>
                    <w:r>
                      <w:rPr>
                        <w:b/>
                        <w:bCs/>
                      </w:rPr>
                      <w:t>A:</w:t>
                    </w:r>
                  </w:p>
                </w:txbxContent>
              </v:textbox>
            </v:shape>
            <v:shape id="Text Box 85" o:spid="_x0000_s1137" type="#_x0000_t202" style="position:absolute;left:3126;top:3214;width:450;height:30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ZrywgAA&#10;ANsAAAAPAAAAZHJzL2Rvd25yZXYueG1sRI/disIwFITvF3yHcARvFk39q7tdo6igeOvPAxybY1u2&#10;OSlNtPXtjSB4OczMN8x82ZpS3Kl2hWUFw0EEgji1uuBMwfm07f+AcB5ZY2mZFDzIwXLR+Zpjom3D&#10;B7offSYChF2CCnLvq0RKl+Zk0A1sRRy8q60N+iDrTOoamwA3pRxFUSwNFhwWcqxok1P6f7wZBdd9&#10;8z39bS47f54dJvEai9nFPpTqddvVHwhPrf+E3+29VjCO4fUl/AC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xmvLCAAAA2wAAAA8AAAAAAAAAAAAAAAAAlwIAAGRycy9kb3du&#10;cmV2LnhtbFBLBQYAAAAABAAEAPUAAACGAwAAAAA=&#10;" stroked="f">
              <v:textbox>
                <w:txbxContent>
                  <w:p w:rsidR="00B12216" w:rsidRDefault="00B12216" w:rsidP="002F1E24">
                    <w:pPr>
                      <w:rPr>
                        <w:b/>
                        <w:bCs/>
                      </w:rPr>
                    </w:pPr>
                    <w:r>
                      <w:rPr>
                        <w:b/>
                        <w:bCs/>
                      </w:rPr>
                      <w:t>B:</w:t>
                    </w:r>
                  </w:p>
                </w:txbxContent>
              </v:textbox>
            </v:shape>
            <v:shape id="Text Box 86" o:spid="_x0000_s1138" type="#_x0000_t202" style="position:absolute;left:3126;top:3523;width:450;height:3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T9pxAAA&#10;ANsAAAAPAAAAZHJzL2Rvd25yZXYueG1sRI/dasJAFITvhb7Dcgq9kbqxtkaja2iFltzG+gDH7DEJ&#10;Zs+G7Jqft+8WCr0cZuYbZp+OphE9da62rGC5iEAQF1bXXCo4f38+b0A4j6yxsUwKJnKQHh5me0y0&#10;HTin/uRLESDsElRQed8mUrqiIoNuYVvi4F1tZ9AH2ZVSdzgEuGnkSxStpcGaw0KFLR0rKm6nu1Fw&#10;zYb523a4fPlznL+uP7COL3ZS6ulxfN+B8DT6//BfO9MKVjH8fgk/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0/acQAAADbAAAADwAAAAAAAAAAAAAAAACXAgAAZHJzL2Rv&#10;d25yZXYueG1sUEsFBgAAAAAEAAQA9QAAAIgDAAAAAA==&#10;" stroked="f">
              <v:textbox>
                <w:txbxContent>
                  <w:p w:rsidR="00B12216" w:rsidRDefault="00B12216" w:rsidP="002F1E24">
                    <w:pPr>
                      <w:rPr>
                        <w:b/>
                        <w:bCs/>
                      </w:rPr>
                    </w:pPr>
                    <w:r>
                      <w:rPr>
                        <w:b/>
                        <w:bCs/>
                      </w:rPr>
                      <w:t>C:</w:t>
                    </w:r>
                  </w:p>
                </w:txbxContent>
              </v:textbox>
            </v:shape>
            <v:shape id="Text Box 87" o:spid="_x0000_s1139" type="#_x0000_t202" style="position:absolute;left:3126;top:3831;width:450;height:3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oqsbvwAA&#10;ANsAAAAPAAAAZHJzL2Rvd25yZXYueG1sRE/LisIwFN0P+A/hCm4GTR0f1WqUUVDc+viA2+baFpub&#10;0kRb/94sBmZ5OO/1tjOVeFHjSssKxqMIBHFmdcm5gtv1MFyAcB5ZY2WZFLzJwXbT+1pjom3LZ3pd&#10;fC5CCLsEFRTe14mULivIoBvZmjhwd9sY9AE2udQNtiHcVPIniubSYMmhocCa9gVlj8vTKLif2u/Z&#10;sk2P/hafp/MdlnFq30oN+t3vCoSnzv+L/9wnrWASxoY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iiqxu/AAAA2wAAAA8AAAAAAAAAAAAAAAAAlwIAAGRycy9kb3ducmV2&#10;LnhtbFBLBQYAAAAABAAEAPUAAACDAwAAAAA=&#10;" stroked="f">
              <v:textbox>
                <w:txbxContent>
                  <w:p w:rsidR="00B12216" w:rsidRDefault="00B12216" w:rsidP="002F1E24">
                    <w:pPr>
                      <w:rPr>
                        <w:b/>
                        <w:bCs/>
                      </w:rPr>
                    </w:pPr>
                    <w:r>
                      <w:rPr>
                        <w:b/>
                        <w:bCs/>
                      </w:rPr>
                      <w:t>D:</w:t>
                    </w:r>
                  </w:p>
                </w:txbxContent>
              </v:textbox>
            </v:shape>
            <v:shape id="Text Box 88" o:spid="_x0000_s1140" type="#_x0000_t202" style="position:absolute;left:3126;top:4141;width:450;height:3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7g6AwQAA&#10;ANsAAAAPAAAAZHJzL2Rvd25yZXYueG1sRI/disIwFITvhX2HcBa8EU3Xf6tRVFC89ecBjs2xLTYn&#10;pcna+vZGELwcZuYbZrFqTCEeVLncsoK/XgSCOLE651TB5bzrTkE4j6yxsEwKnuRgtfxpLTDWtuYj&#10;PU4+FQHCLkYFmfdlLKVLMjLoerYkDt7NVgZ9kFUqdYV1gJtC9qNoLA3mHBYyLGmbUXI//RsFt0Pd&#10;Gc3q695fJsfheIP55GqfSrV/m/UchKfGf8Of9kErGMzg/SX8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4OgMEAAADbAAAADwAAAAAAAAAAAAAAAACXAgAAZHJzL2Rvd25y&#10;ZXYueG1sUEsFBgAAAAAEAAQA9QAAAIUDAAAAAA==&#10;" stroked="f">
              <v:textbox>
                <w:txbxContent>
                  <w:p w:rsidR="00B12216" w:rsidRDefault="00B12216" w:rsidP="002F1E24">
                    <w:pPr>
                      <w:rPr>
                        <w:b/>
                        <w:bCs/>
                      </w:rPr>
                    </w:pPr>
                    <w:r>
                      <w:rPr>
                        <w:b/>
                        <w:bCs/>
                      </w:rPr>
                      <w:t>E:</w:t>
                    </w:r>
                  </w:p>
                </w:txbxContent>
              </v:textbox>
            </v:shape>
            <v:shape id="Text Box 89" o:spid="_x0000_s1141" type="#_x0000_t202" style="position:absolute;left:3126;top:4449;width:450;height:3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0tRgvAAA&#10;ANsAAAAPAAAAZHJzL2Rvd25yZXYueG1sRE9LCsIwEN0L3iGM4EY0VfxWo6iguPVzgLEZ22IzKU20&#10;9fZmIbh8vP9q05hCvKlyuWUFw0EEgjixOudUwe166M9BOI+ssbBMCj7kYLNut1YYa1vzmd4Xn4oQ&#10;wi5GBZn3ZSylSzIy6Aa2JA7cw1YGfYBVKnWFdQg3hRxF0VQazDk0ZFjSPqPkeXkZBY9T3Zss6vvR&#10;32bn8XSH+exuP0p1O812CcJT4//in/ukFYzD+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7S1GC8AAAA2wAAAA8AAAAAAAAAAAAAAAAAlwIAAGRycy9kb3ducmV2Lnht&#10;bFBLBQYAAAAABAAEAPUAAACAAwAAAAA=&#10;" stroked="f">
              <v:textbox>
                <w:txbxContent>
                  <w:p w:rsidR="00B12216" w:rsidRDefault="00B12216" w:rsidP="002F1E24">
                    <w:pPr>
                      <w:rPr>
                        <w:b/>
                        <w:bCs/>
                      </w:rPr>
                    </w:pPr>
                    <w:r>
                      <w:rPr>
                        <w:b/>
                        <w:bCs/>
                      </w:rPr>
                      <w:t>F:</w:t>
                    </w:r>
                  </w:p>
                </w:txbxContent>
              </v:textbox>
            </v:shape>
            <v:rect id="Rectangle 90" o:spid="_x0000_s1142" style="position:absolute;left:7626;top:5219;width:900;height:30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YGyxQAA&#10;ANsAAAAPAAAAZHJzL2Rvd25yZXYueG1sRI9Ba8JAFITvBf/D8oReim6UUmp0E8RirSAVo6LHR/aZ&#10;hGbfhuyq6b/vFgo9DjPzDTNLO1OLG7WusqxgNIxAEOdWV1woOOyXg1cQziNrrC2Tgm9ykCa9hxnG&#10;2t55R7fMFyJA2MWooPS+iaV0eUkG3dA2xMG72NagD7ItpG7xHuCmluMoepEGKw4LJTa0KCn/yq5G&#10;wfa4mpg1rt9OpjoTvW8y//m0UOqx382nIDx1/j/81/7QCp5H8Psl/ACZ/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0JgbLFAAAA2wAAAA8AAAAAAAAAAAAAAAAAlwIAAGRycy9k&#10;b3ducmV2LnhtbFBLBQYAAAAABAAEAPUAAACJAwAAAAA=&#10;" fillcolor="#cff">
              <v:textbox>
                <w:txbxContent>
                  <w:p w:rsidR="00B12216" w:rsidRDefault="00B12216" w:rsidP="002F1E24">
                    <w:pPr>
                      <w:jc w:val="center"/>
                      <w:rPr>
                        <w:sz w:val="16"/>
                        <w:szCs w:val="16"/>
                      </w:rPr>
                    </w:pPr>
                    <w:r>
                      <w:rPr>
                        <w:sz w:val="16"/>
                        <w:szCs w:val="16"/>
                      </w:rPr>
                      <w:t>Gene A</w:t>
                    </w:r>
                  </w:p>
                </w:txbxContent>
              </v:textbox>
            </v:rect>
            <v:rect id="Rectangle 91" o:spid="_x0000_s1143" style="position:absolute;left:8676;top:5219;width:900;height:30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VnnDxQAA&#10;ANsAAAAPAAAAZHJzL2Rvd25yZXYueG1sRI9BawIxFITvgv8hPKE3zSpiZWsUEUqlh0qtl97ebp67&#10;i5uXuIma+utNodDjMDPfMItVNK24UucbywrGowwEcWl1w5WCw9frcA7CB2SNrWVS8EMeVst+b4G5&#10;tjf+pOs+VCJB2OeooA7B5VL6siaDfmQdcfKOtjMYkuwqqTu8Jbhp5STLZtJgw2mhRkebmsrT/mIU&#10;HM8nF9++gyum7x93+1zs7kXcKfU0iOsXEIFi+A//tbdawXQCv1/SD5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WecPFAAAA2wAAAA8AAAAAAAAAAAAAAAAAlwIAAGRycy9k&#10;b3ducmV2LnhtbFBLBQYAAAAABAAEAPUAAACJAwAAAAA=&#10;" fillcolor="#ff9">
              <v:textbox>
                <w:txbxContent>
                  <w:p w:rsidR="00B12216" w:rsidRDefault="00B12216" w:rsidP="002F1E24">
                    <w:pPr>
                      <w:jc w:val="center"/>
                      <w:rPr>
                        <w:sz w:val="16"/>
                        <w:szCs w:val="16"/>
                      </w:rPr>
                    </w:pPr>
                    <w:r>
                      <w:rPr>
                        <w:sz w:val="16"/>
                        <w:szCs w:val="16"/>
                      </w:rPr>
                      <w:t>Gene B</w:t>
                    </w:r>
                  </w:p>
                </w:txbxContent>
              </v:textbox>
            </v:rect>
            <v:shape id="Text Box 92" o:spid="_x0000_s1144" type="#_x0000_t202" style="position:absolute;left:6426;top:5219;width:450;height:3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EoXwQAA&#10;ANsAAAAPAAAAZHJzL2Rvd25yZXYueG1sRI/disIwFITvBd8hHMEbWVP/d7tGUUHx1p8HODbHttic&#10;lCba+vZGELwcZuYbZr5sTCEeVLncsoJBPwJBnFidc6rgfNr+/IJwHlljYZkUPMnBctFuzTHWtuYD&#10;PY4+FQHCLkYFmfdlLKVLMjLo+rYkDt7VVgZ9kFUqdYV1gJtCDqNoKg3mHBYyLGmTUXI73o2C677u&#10;Tf7qy86fZ4fxdI357GKfSnU7zeofhKfGf8Of9l4rGI/g/S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gBKF8EAAADbAAAADwAAAAAAAAAAAAAAAACXAgAAZHJzL2Rvd25y&#10;ZXYueG1sUEsFBgAAAAAEAAQA9QAAAIUDAAAAAA==&#10;" stroked="f">
              <v:textbox>
                <w:txbxContent>
                  <w:p w:rsidR="00B12216" w:rsidRDefault="00B12216" w:rsidP="002F1E24">
                    <w:pPr>
                      <w:rPr>
                        <w:sz w:val="16"/>
                        <w:szCs w:val="16"/>
                      </w:rPr>
                    </w:pPr>
                    <w:r>
                      <w:rPr>
                        <w:sz w:val="16"/>
                        <w:szCs w:val="16"/>
                      </w:rPr>
                      <w:t>F3</w:t>
                    </w:r>
                  </w:p>
                </w:txbxContent>
              </v:textbox>
            </v:shape>
            <v:shape id="Text Box 93" o:spid="_x0000_s1145" type="#_x0000_t202" style="position:absolute;left:7026;top:5219;width:450;height:3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6dJjwQAA&#10;ANsAAAAPAAAAZHJzL2Rvd25yZXYueG1sRI/disIwFITvBd8hHMEb0VSpf9UoruDirT8PcGyObbE5&#10;KU3W1rc3woKXw8x8w6y3rSnFk2pXWFYwHkUgiFOrC84UXC+H4QKE88gaS8uk4EUOtptuZ42Jtg2f&#10;6Hn2mQgQdgkqyL2vEildmpNBN7IVcfDutjbog6wzqWtsAtyUchJFM2mw4LCQY0X7nNLH+c8ouB+b&#10;wXTZ3H79dX6KZz9YzG/2pVS/1+5WIDy1/hv+bx+1gjiGz5fwA+Tm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nSY8EAAADbAAAADwAAAAAAAAAAAAAAAACXAgAAZHJzL2Rvd25y&#10;ZXYueG1sUEsFBgAAAAAEAAQA9QAAAIUDAAAAAA==&#10;" stroked="f">
              <v:textbox>
                <w:txbxContent>
                  <w:p w:rsidR="00B12216" w:rsidRDefault="00B12216" w:rsidP="002F1E24">
                    <w:pPr>
                      <w:rPr>
                        <w:sz w:val="16"/>
                        <w:szCs w:val="16"/>
                      </w:rPr>
                    </w:pPr>
                    <w:r>
                      <w:rPr>
                        <w:sz w:val="16"/>
                        <w:szCs w:val="16"/>
                      </w:rPr>
                      <w:t>F5</w:t>
                    </w:r>
                  </w:p>
                </w:txbxContent>
              </v:textbox>
            </v:shape>
            <v:line id="Line 94" o:spid="_x0000_s1146" style="position:absolute;visibility:visible" from="6426,5529" to="6876,55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fYS5xAAAANsAAAAPAAAAAAAAAAAA&#10;AAAAAKECAABkcnMvZG93bnJldi54bWxQSwUGAAAAAAQABAD5AAAAkgMAAAAA&#10;">
              <v:stroke endarrow="block"/>
            </v:line>
            <v:line id="Line 95" o:spid="_x0000_s1147" style="position:absolute;flip:x;visibility:visible" from="7026,5529" to="7326,55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AmagMUAAADbAAAADwAAAAAAAAAA&#10;AAAAAAChAgAAZHJzL2Rvd25yZXYueG1sUEsFBgAAAAAEAAQA+QAAAJMDAAAAAA==&#10;">
              <v:stroke endarrow="block"/>
            </v:line>
            <v:rect id="Rectangle 96" o:spid="_x0000_s1148" style="position:absolute;left:5076;top:5066;width:4650;height:6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h845wwAA&#10;ANsAAAAPAAAAZHJzL2Rvd25yZXYueG1sRI9BawIxFITvhf6H8ArearbFVlmNsi0VPAlVQb09Ns9k&#10;cfOybFJ3/feNIHgcZuYbZrboXS0u1IbKs4K3YQaCuPS6YqNgt12+TkCEiKyx9kwKrhRgMX9+mmGu&#10;fce/dNlEIxKEQ44KbIxNLmUoLTkMQ98QJ+/kW4cxydZI3WKX4K6W71n2KR1WnBYsNvRtqTxv/pyC&#10;n+a4Lj5MkMU+2sPZf3VLuzZKDV76YgoiUh8f4Xt7pRWMxnD7k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h845wwAAANsAAAAPAAAAAAAAAAAAAAAAAJcCAABkcnMvZG93&#10;bnJldi54bWxQSwUGAAAAAAQABAD1AAAAhwMAAAAA&#10;" filled="f"/>
            <v:shape id="Text Box 97" o:spid="_x0000_s1149" type="#_x0000_t202" style="position:absolute;left:5076;top:5066;width:1200;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fbivgAA&#10;ANsAAAAPAAAAZHJzL2Rvd25yZXYueG1sRE/LisIwFN0L/kO4gjtNHFS0GkVGhFk5+AR3l+baFpub&#10;0kTb+fvJQnB5OO/lurWleFHtC8caRkMFgjh1puBMw/m0G8xA+IBssHRMGv7Iw3rV7SwxMa7hA72O&#10;IRMxhH2CGvIQqkRKn+Zk0Q9dRRy5u6sthgjrTJoamxhuS/ml1FRaLDg25FjRd07p4/i0Gi77++06&#10;Vr/Z1k6qxrVKsp1Lrfu9drMAEagNH/Hb/WM0j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UX24r4AAADbAAAADwAAAAAAAAAAAAAAAACXAgAAZHJzL2Rvd25yZXYu&#10;eG1sUEsFBgAAAAAEAAQA9QAAAIIDAAAAAA==&#10;" filled="f" stroked="f">
              <v:textbox>
                <w:txbxContent>
                  <w:p w:rsidR="00B12216" w:rsidRDefault="00B12216" w:rsidP="002F1E24">
                    <w:r>
                      <w:t>Legend:</w:t>
                    </w:r>
                  </w:p>
                </w:txbxContent>
              </v:textbox>
            </v:shape>
            <v:shape id="AutoShape 98" o:spid="_x0000_s1150" type="#_x0000_t13" style="position:absolute;left:5376;top:2443;width:1050;height:3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ZOixAAA&#10;ANsAAAAPAAAAZHJzL2Rvd25yZXYueG1sRI/dagIxFITvC75DOELvatYi/dkaRQqFXhRKXR/gdHPc&#10;rG5O1uSoW5++KRS8HGbmG2a+HHynThRTG9jAdFKAIq6DbbkxsKne7p5AJUG22AUmAz+UYLkY3cyx&#10;tOHMX3RaS6MyhFOJBpxIX2qdakce0yT0xNnbhuhRsoyNthHPGe47fV8UD9pjy3nBYU+vjur9+ugN&#10;2MNKV5vKXaT9PO5ml8co249vY27Hw+oFlNAg1/B/+90amD3D35f8A/Ti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k2TosQAAADbAAAADwAAAAAAAAAAAAAAAACXAgAAZHJzL2Rv&#10;d25yZXYueG1sUEsFBgAAAAAEAAQA9QAAAIgDAAAAAA==&#10;" fillcolor="#cff">
              <v:stroke dashstyle="1 1"/>
            </v:shape>
            <v:shape id="AutoShape 99" o:spid="_x0000_s1151" type="#_x0000_t13" style="position:absolute;left:7026;top:2443;width:1050;height:3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qziwQAA&#10;ANsAAAAPAAAAZHJzL2Rvd25yZXYueG1sRE/NagIxEL4X+g5hCr3VbEVr2RpFCoKHgtT1AaabcbPt&#10;ZrJNRl19enMo9Pjx/c+Xg+/UiWJqAxt4HhWgiOtgW24M7Kv10yuoJMgWu8Bk4EIJlov7uzmWNpz5&#10;k047aVQO4VSiASfSl1qn2pHHNAo9ceYOIXqUDGOjbcRzDvedHhfFi/bYcm5w2NO7o/pnd/QG7O9K&#10;V/vKXaXdHr8n11mUw8eXMY8Pw+oNlNAg/+I/98YamOb1+Uv+AXp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q6s4sEAAADbAAAADwAAAAAAAAAAAAAAAACXAgAAZHJzL2Rvd25y&#10;ZXYueG1sUEsFBgAAAAAEAAQA9QAAAIUDAAAAAA==&#10;" fillcolor="#cff">
              <v:stroke dashstyle="1 1"/>
            </v:shape>
            <v:shape id="AutoShape 100" o:spid="_x0000_s1152" type="#_x0000_t13" style="position:absolute;left:8526;top:2443;width:1050;height:3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6reHwwAA&#10;ANsAAAAPAAAAZHJzL2Rvd25yZXYueG1sRI/disIwFITvBd8hHGHvNK3saqlGEUEsuLD4g9fH5tgW&#10;m5PSRK1vv1lY8HKYmW+Y+bIztXhQ6yrLCuJRBII4t7riQsHpuBkmIJxH1lhbJgUvcrBc9HtzTLV9&#10;8p4eB1+IAGGXooLS+yaV0uUlGXQj2xAH72pbgz7ItpC6xWeAm1qOo2giDVYcFkpsaF1SfjvcjYLu&#10;kvhVku2/p+sYz7tim02qn0+lPgbdagbCU+ff4f92phV8xfD3JfwAu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6reHwwAAANsAAAAPAAAAAAAAAAAAAAAAAJcCAABkcnMvZG93&#10;bnJldi54bWxQSwUGAAAAAAQABAD1AAAAhwMAAAAA&#10;" fillcolor="#ff9">
              <v:stroke dashstyle="1 1"/>
            </v:shape>
            <w10:anchorlock/>
          </v:group>
        </w:pict>
      </w:r>
    </w:p>
    <w:p w:rsidR="00B12216" w:rsidRDefault="00B12216" w:rsidP="002F1E24">
      <w:pPr>
        <w:keepNext/>
        <w:jc w:val="center"/>
      </w:pPr>
    </w:p>
    <w:p w:rsidR="00B12216" w:rsidRPr="003D4595" w:rsidRDefault="00B12216" w:rsidP="00B40923">
      <w:pPr>
        <w:pStyle w:val="Heading3"/>
        <w:rPr>
          <w:b w:val="0"/>
          <w:sz w:val="24"/>
          <w:szCs w:val="24"/>
        </w:rPr>
      </w:pPr>
      <w:bookmarkStart w:id="26" w:name="_Toc318374108"/>
      <w:bookmarkStart w:id="27" w:name="_Toc260128471"/>
      <w:r>
        <w:rPr>
          <w:rStyle w:val="Heading3Char"/>
          <w:b/>
        </w:rPr>
        <w:t>Figure S15</w:t>
      </w:r>
      <w:r w:rsidRPr="003D4595">
        <w:rPr>
          <w:rStyle w:val="Heading3Char"/>
          <w:b/>
        </w:rPr>
        <w:t>. Annotation aided PQV.</w:t>
      </w:r>
      <w:bookmarkEnd w:id="26"/>
      <w:r w:rsidRPr="003D4595">
        <w:rPr>
          <w:b w:val="0"/>
          <w:sz w:val="24"/>
          <w:szCs w:val="24"/>
        </w:rPr>
        <w:t xml:space="preserve"> </w:t>
      </w:r>
    </w:p>
    <w:p w:rsidR="00B12216" w:rsidRPr="00606B85" w:rsidRDefault="00B12216" w:rsidP="00606B85">
      <w:pPr>
        <w:pStyle w:val="Caption"/>
        <w:rPr>
          <w:b w:val="0"/>
          <w:sz w:val="24"/>
          <w:szCs w:val="24"/>
        </w:rPr>
      </w:pPr>
      <w:r w:rsidRPr="005B60EB">
        <w:rPr>
          <w:b w:val="0"/>
          <w:sz w:val="24"/>
          <w:szCs w:val="24"/>
        </w:rPr>
        <w:t xml:space="preserve">If a read and its pair falls on </w:t>
      </w:r>
      <w:r w:rsidRPr="005B60EB">
        <w:rPr>
          <w:sz w:val="24"/>
          <w:szCs w:val="24"/>
        </w:rPr>
        <w:t>A.</w:t>
      </w:r>
      <w:r w:rsidRPr="005B60EB">
        <w:rPr>
          <w:b w:val="0"/>
          <w:sz w:val="24"/>
          <w:szCs w:val="24"/>
        </w:rPr>
        <w:t xml:space="preserve"> same exon: PQV is not penalized, </w:t>
      </w:r>
      <w:r w:rsidRPr="005B60EB">
        <w:rPr>
          <w:sz w:val="24"/>
          <w:szCs w:val="24"/>
        </w:rPr>
        <w:t>B.</w:t>
      </w:r>
      <w:r w:rsidRPr="005B60EB">
        <w:rPr>
          <w:b w:val="0"/>
          <w:sz w:val="24"/>
          <w:szCs w:val="24"/>
        </w:rPr>
        <w:t xml:space="preserve"> an exon and on an intron, respectively: PQV is penalized, </w:t>
      </w:r>
      <w:r w:rsidRPr="005B60EB">
        <w:rPr>
          <w:sz w:val="24"/>
          <w:szCs w:val="24"/>
        </w:rPr>
        <w:t>C &amp; D.</w:t>
      </w:r>
      <w:r w:rsidRPr="005B60EB">
        <w:rPr>
          <w:b w:val="0"/>
          <w:sz w:val="24"/>
          <w:szCs w:val="24"/>
        </w:rPr>
        <w:t xml:space="preserve"> on separate exons of the same gene: PQV is not penalized, </w:t>
      </w:r>
      <w:r w:rsidRPr="005B60EB">
        <w:rPr>
          <w:sz w:val="24"/>
          <w:szCs w:val="24"/>
        </w:rPr>
        <w:t>E.</w:t>
      </w:r>
      <w:r w:rsidRPr="005B60EB">
        <w:rPr>
          <w:b w:val="0"/>
          <w:sz w:val="24"/>
          <w:szCs w:val="24"/>
        </w:rPr>
        <w:t xml:space="preserve"> on exons from different genes: PQV is penalized. </w:t>
      </w:r>
      <w:r w:rsidRPr="005B60EB">
        <w:rPr>
          <w:sz w:val="24"/>
          <w:szCs w:val="24"/>
        </w:rPr>
        <w:t>F.</w:t>
      </w:r>
      <w:r w:rsidRPr="005B60EB">
        <w:rPr>
          <w:b w:val="0"/>
          <w:sz w:val="24"/>
          <w:szCs w:val="24"/>
        </w:rPr>
        <w:t xml:space="preserve"> Spliced alignment where a read partially falls on a known gene and its pair is aligned on the exon of the same gene: PQV is not penalized.</w:t>
      </w:r>
      <w:bookmarkEnd w:id="27"/>
    </w:p>
    <w:sectPr w:rsidR="00B12216" w:rsidRPr="00606B85" w:rsidSect="007C6B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Monaco">
    <w:altName w:val="Courier New"/>
    <w:panose1 w:val="00000000000000000000"/>
    <w:charset w:val="00"/>
    <w:family w:val="auto"/>
    <w:notTrueType/>
    <w:pitch w:val="variable"/>
    <w:sig w:usb0="00000003" w:usb1="00000000" w:usb2="00000000" w:usb3="00000000" w:csb0="00000001" w:csb1="00000000"/>
  </w:font>
  <w:font w:name="MS P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679BC"/>
    <w:multiLevelType w:val="hybridMultilevel"/>
    <w:tmpl w:val="A76EB7D2"/>
    <w:lvl w:ilvl="0" w:tplc="C380B0D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715D5BD9"/>
    <w:multiLevelType w:val="multilevel"/>
    <w:tmpl w:val="A76EB7D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A55"/>
    <w:rsid w:val="000324A5"/>
    <w:rsid w:val="0003583B"/>
    <w:rsid w:val="0003734D"/>
    <w:rsid w:val="00054530"/>
    <w:rsid w:val="000A5204"/>
    <w:rsid w:val="000C2729"/>
    <w:rsid w:val="000C693E"/>
    <w:rsid w:val="000F7367"/>
    <w:rsid w:val="00125C2B"/>
    <w:rsid w:val="001530D6"/>
    <w:rsid w:val="001941A8"/>
    <w:rsid w:val="001A0154"/>
    <w:rsid w:val="001A15E8"/>
    <w:rsid w:val="001B5730"/>
    <w:rsid w:val="001C57A8"/>
    <w:rsid w:val="001D01E2"/>
    <w:rsid w:val="001E6FF9"/>
    <w:rsid w:val="00202223"/>
    <w:rsid w:val="002161E1"/>
    <w:rsid w:val="0022043C"/>
    <w:rsid w:val="00226C0F"/>
    <w:rsid w:val="002508FB"/>
    <w:rsid w:val="00287087"/>
    <w:rsid w:val="002E01C6"/>
    <w:rsid w:val="002F1E24"/>
    <w:rsid w:val="002F62EE"/>
    <w:rsid w:val="0031459D"/>
    <w:rsid w:val="00357DE9"/>
    <w:rsid w:val="0037781D"/>
    <w:rsid w:val="00381B1D"/>
    <w:rsid w:val="00382F64"/>
    <w:rsid w:val="003C17D5"/>
    <w:rsid w:val="003D17C8"/>
    <w:rsid w:val="003D2F24"/>
    <w:rsid w:val="003D4595"/>
    <w:rsid w:val="0043794E"/>
    <w:rsid w:val="004747AE"/>
    <w:rsid w:val="00476A1F"/>
    <w:rsid w:val="00483961"/>
    <w:rsid w:val="004B0F21"/>
    <w:rsid w:val="004E422B"/>
    <w:rsid w:val="005411C5"/>
    <w:rsid w:val="00563FF6"/>
    <w:rsid w:val="00573112"/>
    <w:rsid w:val="005B60EB"/>
    <w:rsid w:val="005F7451"/>
    <w:rsid w:val="0060016E"/>
    <w:rsid w:val="00606565"/>
    <w:rsid w:val="00606B85"/>
    <w:rsid w:val="00606BD4"/>
    <w:rsid w:val="00653AF5"/>
    <w:rsid w:val="00672207"/>
    <w:rsid w:val="00686465"/>
    <w:rsid w:val="006A66CC"/>
    <w:rsid w:val="006B3D87"/>
    <w:rsid w:val="006C65EA"/>
    <w:rsid w:val="006F3E88"/>
    <w:rsid w:val="007162FA"/>
    <w:rsid w:val="00726A01"/>
    <w:rsid w:val="00731AD5"/>
    <w:rsid w:val="0074603C"/>
    <w:rsid w:val="007A3CD4"/>
    <w:rsid w:val="007A5A0B"/>
    <w:rsid w:val="007C095A"/>
    <w:rsid w:val="007C6834"/>
    <w:rsid w:val="007C6BFF"/>
    <w:rsid w:val="007D3E27"/>
    <w:rsid w:val="007D4900"/>
    <w:rsid w:val="00820CB1"/>
    <w:rsid w:val="00824A39"/>
    <w:rsid w:val="00831A55"/>
    <w:rsid w:val="008330F2"/>
    <w:rsid w:val="00880394"/>
    <w:rsid w:val="008F3CFA"/>
    <w:rsid w:val="009210EE"/>
    <w:rsid w:val="009B33A0"/>
    <w:rsid w:val="009C1B2C"/>
    <w:rsid w:val="009E19ED"/>
    <w:rsid w:val="00A13C23"/>
    <w:rsid w:val="00A34340"/>
    <w:rsid w:val="00A762A8"/>
    <w:rsid w:val="00AA6BBD"/>
    <w:rsid w:val="00AB69FB"/>
    <w:rsid w:val="00AD0266"/>
    <w:rsid w:val="00AD65CE"/>
    <w:rsid w:val="00B12216"/>
    <w:rsid w:val="00B30079"/>
    <w:rsid w:val="00B32070"/>
    <w:rsid w:val="00B40923"/>
    <w:rsid w:val="00B409C9"/>
    <w:rsid w:val="00B8222D"/>
    <w:rsid w:val="00B96725"/>
    <w:rsid w:val="00BD661C"/>
    <w:rsid w:val="00BF2B79"/>
    <w:rsid w:val="00C13002"/>
    <w:rsid w:val="00C24884"/>
    <w:rsid w:val="00C745F2"/>
    <w:rsid w:val="00C8030F"/>
    <w:rsid w:val="00C827DA"/>
    <w:rsid w:val="00CA27BA"/>
    <w:rsid w:val="00CA3162"/>
    <w:rsid w:val="00D35F72"/>
    <w:rsid w:val="00DB38B9"/>
    <w:rsid w:val="00DD251D"/>
    <w:rsid w:val="00DD72B9"/>
    <w:rsid w:val="00E361D2"/>
    <w:rsid w:val="00E435CE"/>
    <w:rsid w:val="00E931AC"/>
    <w:rsid w:val="00EA25BA"/>
    <w:rsid w:val="00EC4814"/>
    <w:rsid w:val="00F00857"/>
    <w:rsid w:val="00F13EFF"/>
    <w:rsid w:val="00F241CE"/>
    <w:rsid w:val="00F32405"/>
    <w:rsid w:val="00F817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55"/>
    <w:rPr>
      <w:sz w:val="24"/>
      <w:szCs w:val="24"/>
    </w:rPr>
  </w:style>
  <w:style w:type="paragraph" w:styleId="Heading1">
    <w:name w:val="heading 1"/>
    <w:basedOn w:val="Normal"/>
    <w:next w:val="Normal"/>
    <w:link w:val="Heading1Char"/>
    <w:uiPriority w:val="99"/>
    <w:qFormat/>
    <w:rsid w:val="00C827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827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827D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A762A8"/>
    <w:rPr>
      <w:rFonts w:ascii="Arial" w:hAnsi="Arial" w:cs="Arial"/>
      <w:b/>
      <w:bCs/>
      <w:sz w:val="26"/>
      <w:szCs w:val="26"/>
      <w:lang w:val="en-US" w:eastAsia="en-US" w:bidi="ar-SA"/>
    </w:rPr>
  </w:style>
  <w:style w:type="paragraph" w:styleId="Caption">
    <w:name w:val="caption"/>
    <w:basedOn w:val="Normal"/>
    <w:next w:val="Normal"/>
    <w:uiPriority w:val="99"/>
    <w:qFormat/>
    <w:rsid w:val="00831A55"/>
    <w:rPr>
      <w:b/>
      <w:bCs/>
      <w:sz w:val="20"/>
      <w:szCs w:val="20"/>
    </w:rPr>
  </w:style>
  <w:style w:type="paragraph" w:styleId="TOC2">
    <w:name w:val="toc 2"/>
    <w:basedOn w:val="Normal"/>
    <w:next w:val="Normal"/>
    <w:autoRedefine/>
    <w:uiPriority w:val="99"/>
    <w:rsid w:val="00A762A8"/>
    <w:pPr>
      <w:spacing w:before="240"/>
    </w:pPr>
    <w:rPr>
      <w:rFonts w:ascii="Cambria" w:hAnsi="Cambria"/>
      <w:b/>
      <w:sz w:val="20"/>
      <w:szCs w:val="20"/>
    </w:rPr>
  </w:style>
  <w:style w:type="paragraph" w:styleId="TOC3">
    <w:name w:val="toc 3"/>
    <w:basedOn w:val="Normal"/>
    <w:next w:val="Normal"/>
    <w:autoRedefine/>
    <w:uiPriority w:val="99"/>
    <w:rsid w:val="00A762A8"/>
    <w:pPr>
      <w:ind w:left="240"/>
    </w:pPr>
    <w:rPr>
      <w:rFonts w:ascii="Cambria" w:hAnsi="Cambria"/>
      <w:sz w:val="20"/>
      <w:szCs w:val="20"/>
    </w:rPr>
  </w:style>
  <w:style w:type="character" w:styleId="Hyperlink">
    <w:name w:val="Hyperlink"/>
    <w:basedOn w:val="DefaultParagraphFont"/>
    <w:uiPriority w:val="99"/>
    <w:rsid w:val="00A762A8"/>
    <w:rPr>
      <w:rFonts w:cs="Times New Roman"/>
      <w:color w:val="0000FF"/>
      <w:u w:val="single"/>
    </w:rPr>
  </w:style>
  <w:style w:type="paragraph" w:styleId="TOC1">
    <w:name w:val="toc 1"/>
    <w:basedOn w:val="Normal"/>
    <w:next w:val="Normal"/>
    <w:autoRedefine/>
    <w:uiPriority w:val="99"/>
    <w:rsid w:val="00483961"/>
    <w:pPr>
      <w:spacing w:before="360"/>
    </w:pPr>
    <w:rPr>
      <w:rFonts w:ascii="Calibri" w:hAnsi="Calibri"/>
      <w:b/>
      <w:caps/>
    </w:rPr>
  </w:style>
  <w:style w:type="paragraph" w:styleId="TOC4">
    <w:name w:val="toc 4"/>
    <w:basedOn w:val="Normal"/>
    <w:next w:val="Normal"/>
    <w:autoRedefine/>
    <w:uiPriority w:val="99"/>
    <w:rsid w:val="00483961"/>
    <w:pPr>
      <w:ind w:left="480"/>
    </w:pPr>
    <w:rPr>
      <w:rFonts w:ascii="Cambria" w:hAnsi="Cambria"/>
      <w:sz w:val="20"/>
      <w:szCs w:val="20"/>
    </w:rPr>
  </w:style>
  <w:style w:type="paragraph" w:styleId="TOC5">
    <w:name w:val="toc 5"/>
    <w:basedOn w:val="Normal"/>
    <w:next w:val="Normal"/>
    <w:autoRedefine/>
    <w:uiPriority w:val="99"/>
    <w:rsid w:val="00483961"/>
    <w:pPr>
      <w:ind w:left="720"/>
    </w:pPr>
    <w:rPr>
      <w:rFonts w:ascii="Cambria" w:hAnsi="Cambria"/>
      <w:sz w:val="20"/>
      <w:szCs w:val="20"/>
    </w:rPr>
  </w:style>
  <w:style w:type="paragraph" w:styleId="TOC6">
    <w:name w:val="toc 6"/>
    <w:basedOn w:val="Normal"/>
    <w:next w:val="Normal"/>
    <w:autoRedefine/>
    <w:uiPriority w:val="99"/>
    <w:rsid w:val="00483961"/>
    <w:pPr>
      <w:ind w:left="960"/>
    </w:pPr>
    <w:rPr>
      <w:rFonts w:ascii="Cambria" w:hAnsi="Cambria"/>
      <w:sz w:val="20"/>
      <w:szCs w:val="20"/>
    </w:rPr>
  </w:style>
  <w:style w:type="paragraph" w:styleId="TOC7">
    <w:name w:val="toc 7"/>
    <w:basedOn w:val="Normal"/>
    <w:next w:val="Normal"/>
    <w:autoRedefine/>
    <w:uiPriority w:val="99"/>
    <w:rsid w:val="00483961"/>
    <w:pPr>
      <w:ind w:left="1200"/>
    </w:pPr>
    <w:rPr>
      <w:rFonts w:ascii="Cambria" w:hAnsi="Cambria"/>
      <w:sz w:val="20"/>
      <w:szCs w:val="20"/>
    </w:rPr>
  </w:style>
  <w:style w:type="paragraph" w:styleId="TOC8">
    <w:name w:val="toc 8"/>
    <w:basedOn w:val="Normal"/>
    <w:next w:val="Normal"/>
    <w:autoRedefine/>
    <w:uiPriority w:val="99"/>
    <w:rsid w:val="00483961"/>
    <w:pPr>
      <w:ind w:left="1440"/>
    </w:pPr>
    <w:rPr>
      <w:rFonts w:ascii="Cambria" w:hAnsi="Cambria"/>
      <w:sz w:val="20"/>
      <w:szCs w:val="20"/>
    </w:rPr>
  </w:style>
  <w:style w:type="paragraph" w:styleId="TOC9">
    <w:name w:val="toc 9"/>
    <w:basedOn w:val="Normal"/>
    <w:next w:val="Normal"/>
    <w:autoRedefine/>
    <w:uiPriority w:val="99"/>
    <w:rsid w:val="00483961"/>
    <w:pPr>
      <w:ind w:left="1680"/>
    </w:pPr>
    <w:rPr>
      <w:rFonts w:ascii="Cambria" w:hAnsi="Cambria"/>
      <w:sz w:val="20"/>
      <w:szCs w:val="20"/>
    </w:rPr>
  </w:style>
  <w:style w:type="paragraph" w:styleId="BalloonText">
    <w:name w:val="Balloon Text"/>
    <w:basedOn w:val="Normal"/>
    <w:link w:val="BalloonTextChar"/>
    <w:uiPriority w:val="99"/>
    <w:rsid w:val="003D459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D459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png"/><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png"/><Relationship Id="rId28" Type="http://schemas.openxmlformats.org/officeDocument/2006/relationships/image" Target="media/image24.jpeg"/><Relationship Id="rId36"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emf"/><Relationship Id="rId27" Type="http://schemas.openxmlformats.org/officeDocument/2006/relationships/image" Target="media/image23.png"/><Relationship Id="rId30" Type="http://schemas.openxmlformats.org/officeDocument/2006/relationships/image" Target="media/image26.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4673</TotalTime>
  <Pages>26</Pages>
  <Words>3631</Words>
  <Characters>20701</Characters>
  <Application>Microsoft Office Outlook</Application>
  <DocSecurity>0</DocSecurity>
  <Lines>0</Lines>
  <Paragraphs>0</Paragraphs>
  <ScaleCrop>false</ScaleCrop>
  <Company>Invitrogen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sakaryo1</dc:creator>
  <cp:keywords/>
  <dc:description/>
  <cp:lastModifiedBy>sakaryo1</cp:lastModifiedBy>
  <cp:revision>13</cp:revision>
  <dcterms:created xsi:type="dcterms:W3CDTF">2011-06-08T18:32:00Z</dcterms:created>
  <dcterms:modified xsi:type="dcterms:W3CDTF">2012-03-01T22:07:00Z</dcterms:modified>
</cp:coreProperties>
</file>